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64C" w:rsidRPr="00CE7162" w:rsidRDefault="00EB1608" w:rsidP="000B164C">
      <w:pPr>
        <w:spacing w:after="0" w:line="240" w:lineRule="auto"/>
        <w:rPr>
          <w:rFonts w:ascii="Times New Roman" w:eastAsia="Times New Roman" w:hAnsi="Times New Roman" w:cs="Times New Roman"/>
          <w:b/>
          <w:sz w:val="24"/>
          <w:szCs w:val="24"/>
          <w:lang w:eastAsia="es-ES"/>
        </w:rPr>
      </w:pPr>
      <w:r w:rsidRPr="00F44E67">
        <w:rPr>
          <w:rFonts w:ascii="Tempus Sans ITC" w:eastAsia="Calibri" w:hAnsi="Tempus Sans ITC" w:cs="Times New Roman"/>
          <w:noProof/>
          <w:sz w:val="40"/>
          <w:szCs w:val="40"/>
          <w:lang w:val="es-PE" w:eastAsia="es-PE"/>
        </w:rPr>
        <mc:AlternateContent>
          <mc:Choice Requires="wps">
            <w:drawing>
              <wp:anchor distT="0" distB="0" distL="114300" distR="114300" simplePos="0" relativeHeight="251665408" behindDoc="0" locked="0" layoutInCell="1" allowOverlap="1" wp14:anchorId="59FAEE93" wp14:editId="0A9F5153">
                <wp:simplePos x="0" y="0"/>
                <wp:positionH relativeFrom="margin">
                  <wp:posOffset>590550</wp:posOffset>
                </wp:positionH>
                <wp:positionV relativeFrom="paragraph">
                  <wp:posOffset>-770255</wp:posOffset>
                </wp:positionV>
                <wp:extent cx="1152525" cy="864973"/>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152525" cy="864973"/>
                        </a:xfrm>
                        <a:prstGeom prst="rect">
                          <a:avLst/>
                        </a:prstGeom>
                        <a:noFill/>
                        <a:ln w="6350">
                          <a:noFill/>
                        </a:ln>
                      </wps:spPr>
                      <wps:txbx>
                        <w:txbxContent>
                          <w:p w:rsidR="00F44E67" w:rsidRPr="00F33F3F" w:rsidRDefault="00F44E67" w:rsidP="00F44E67">
                            <w:pPr>
                              <w:pStyle w:val="Encabezado"/>
                            </w:pPr>
                            <w:r>
                              <w:rPr>
                                <w:rFonts w:ascii="Tempus Sans ITC" w:hAnsi="Tempus Sans ITC"/>
                              </w:rPr>
                              <w:t xml:space="preserve">SEMINARIO TEOLÓGICO SUPERIOR </w:t>
                            </w:r>
                            <w:r w:rsidRPr="00F33F3F">
                              <w:rPr>
                                <w:rFonts w:ascii="Tempus Sans ITC" w:hAnsi="Tempus Sans ITC"/>
                              </w:rPr>
                              <w:t>DEL</w:t>
                            </w:r>
                            <w:r>
                              <w:rPr>
                                <w:rFonts w:ascii="Tempus Sans ITC" w:hAnsi="Tempus Sans ITC"/>
                              </w:rPr>
                              <w:t xml:space="preserve"> ALTO MAYO </w:t>
                            </w:r>
                            <w:r w:rsidRPr="00F33F3F">
                              <w:rPr>
                                <w:rFonts w:ascii="Tempus Sans ITC" w:hAnsi="Tempus Sans IT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AEE93" id="_x0000_t202" coordsize="21600,21600" o:spt="202" path="m,l,21600r21600,l21600,xe">
                <v:stroke joinstyle="miter"/>
                <v:path gradientshapeok="t" o:connecttype="rect"/>
              </v:shapetype>
              <v:shape id="Cuadro de texto 18" o:spid="_x0000_s1026" type="#_x0000_t202" style="position:absolute;margin-left:46.5pt;margin-top:-60.65pt;width:90.75pt;height:68.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" filled="f" stroked="f" strokeweight=".5pt">
                <v:textbox>
                  <w:txbxContent>
                    <w:p w:rsidR="00F44E67" w:rsidRPr="00F33F3F" w:rsidRDefault="00F44E67" w:rsidP="00F44E67">
                      <w:pPr>
                        <w:pStyle w:val="Encabezado"/>
                      </w:pPr>
                      <w:r>
                        <w:rPr>
                          <w:rFonts w:ascii="Tempus Sans ITC" w:hAnsi="Tempus Sans ITC"/>
                        </w:rPr>
                        <w:t xml:space="preserve">SEMINARIO TEOLÓGICO SUPERIOR </w:t>
                      </w:r>
                      <w:r w:rsidRPr="00F33F3F">
                        <w:rPr>
                          <w:rFonts w:ascii="Tempus Sans ITC" w:hAnsi="Tempus Sans ITC"/>
                        </w:rPr>
                        <w:t>DEL</w:t>
                      </w:r>
                      <w:r>
                        <w:rPr>
                          <w:rFonts w:ascii="Tempus Sans ITC" w:hAnsi="Tempus Sans ITC"/>
                        </w:rPr>
                        <w:t xml:space="preserve"> ALTO MAYO </w:t>
                      </w:r>
                      <w:r w:rsidRPr="00F33F3F">
                        <w:rPr>
                          <w:rFonts w:ascii="Tempus Sans ITC" w:hAnsi="Tempus Sans ITC"/>
                        </w:rPr>
                        <w:t xml:space="preserve"> </w:t>
                      </w:r>
                    </w:p>
                  </w:txbxContent>
                </v:textbox>
                <w10:wrap anchorx="margin"/>
              </v:shape>
            </w:pict>
          </mc:Fallback>
        </mc:AlternateContent>
      </w:r>
      <w:r w:rsidRPr="00F44E67">
        <w:rPr>
          <w:rFonts w:ascii="Tempus Sans ITC" w:eastAsia="Calibri" w:hAnsi="Tempus Sans ITC" w:cs="Times New Roman"/>
          <w:noProof/>
          <w:sz w:val="40"/>
          <w:szCs w:val="40"/>
          <w:lang w:val="es-PE" w:eastAsia="es-PE"/>
        </w:rPr>
        <mc:AlternateContent>
          <mc:Choice Requires="wps">
            <w:drawing>
              <wp:anchor distT="0" distB="0" distL="114300" distR="114300" simplePos="0" relativeHeight="251663360" behindDoc="0" locked="0" layoutInCell="1" allowOverlap="1" wp14:anchorId="776ABD26" wp14:editId="54E76220">
                <wp:simplePos x="0" y="0"/>
                <wp:positionH relativeFrom="column">
                  <wp:posOffset>1666875</wp:posOffset>
                </wp:positionH>
                <wp:positionV relativeFrom="paragraph">
                  <wp:posOffset>-789305</wp:posOffset>
                </wp:positionV>
                <wp:extent cx="0" cy="824213"/>
                <wp:effectExtent l="0" t="0" r="19050" b="33655"/>
                <wp:wrapNone/>
                <wp:docPr id="17" name="Conector recto 17"/>
                <wp:cNvGraphicFramePr/>
                <a:graphic xmlns:a="http://schemas.openxmlformats.org/drawingml/2006/main">
                  <a:graphicData uri="http://schemas.microsoft.com/office/word/2010/wordprocessingShape">
                    <wps:wsp>
                      <wps:cNvCnPr/>
                      <wps:spPr>
                        <a:xfrm>
                          <a:off x="0" y="0"/>
                          <a:ext cx="0" cy="824213"/>
                        </a:xfrm>
                        <a:prstGeom prst="line">
                          <a:avLst/>
                        </a:prstGeom>
                        <a:noFill/>
                        <a:ln w="19050" cap="flat" cmpd="sng" algn="ctr">
                          <a:solidFill>
                            <a:sysClr val="windowText" lastClr="000000"/>
                          </a:solidFill>
                          <a:prstDash val="solid"/>
                          <a:miter lim="800000"/>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5538169E" id="Conector recto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5pt,-62.15pt" to="131.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" strokecolor="windowText" strokeweight="1.5pt">
                <v:stroke joinstyle="miter"/>
              </v:line>
            </w:pict>
          </mc:Fallback>
        </mc:AlternateContent>
      </w:r>
      <w:r w:rsidR="00DE5521" w:rsidRPr="00827988">
        <w:rPr>
          <w:rFonts w:ascii="Calibri" w:eastAsia="Calibri" w:hAnsi="Calibri" w:cs="Times New Roman"/>
          <w:noProof/>
          <w:sz w:val="40"/>
          <w:szCs w:val="40"/>
          <w:lang w:val="es-PE" w:eastAsia="es-PE"/>
        </w:rPr>
        <w:drawing>
          <wp:anchor distT="0" distB="0" distL="114300" distR="114300" simplePos="0" relativeHeight="251659264" behindDoc="0" locked="0" layoutInCell="1" allowOverlap="1" wp14:anchorId="75B5ED7E" wp14:editId="5F64EB77">
            <wp:simplePos x="0" y="0"/>
            <wp:positionH relativeFrom="margin">
              <wp:posOffset>4632325</wp:posOffset>
            </wp:positionH>
            <wp:positionV relativeFrom="paragraph">
              <wp:posOffset>-812165</wp:posOffset>
            </wp:positionV>
            <wp:extent cx="749179" cy="744349"/>
            <wp:effectExtent l="0" t="0" r="0" b="0"/>
            <wp:wrapNone/>
            <wp:docPr id="15" name="Imagen 15" descr="C:\Users\IntelPC\Desktop\UNIVERSIDAD JILIU Y SEMINARIO STESAM\LOGO COI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ntelPC\Desktop\UNIVERSIDAD JILIU Y SEMINARIO STESAM\LOGO COIE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9179" cy="7443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5521" w:rsidRPr="00827988">
        <w:rPr>
          <w:rFonts w:ascii="Tempus Sans ITC" w:eastAsia="Calibri" w:hAnsi="Tempus Sans ITC" w:cs="Times New Roman"/>
          <w:noProof/>
          <w:sz w:val="40"/>
          <w:szCs w:val="40"/>
          <w:lang w:val="es-PE" w:eastAsia="es-PE"/>
        </w:rPr>
        <mc:AlternateContent>
          <mc:Choice Requires="wps">
            <w:drawing>
              <wp:anchor distT="0" distB="0" distL="114300" distR="114300" simplePos="0" relativeHeight="251661312" behindDoc="0" locked="0" layoutInCell="1" allowOverlap="1" wp14:anchorId="3DAA2C57" wp14:editId="4473E5F7">
                <wp:simplePos x="0" y="0"/>
                <wp:positionH relativeFrom="margin">
                  <wp:align>center</wp:align>
                </wp:positionH>
                <wp:positionV relativeFrom="paragraph">
                  <wp:posOffset>-983615</wp:posOffset>
                </wp:positionV>
                <wp:extent cx="2028825" cy="1028700"/>
                <wp:effectExtent l="0" t="0" r="9525" b="0"/>
                <wp:wrapNone/>
                <wp:docPr id="16" name="Cuadro de texto 16"/>
                <wp:cNvGraphicFramePr/>
                <a:graphic xmlns:a="http://schemas.openxmlformats.org/drawingml/2006/main">
                  <a:graphicData uri="http://schemas.microsoft.com/office/word/2010/wordprocessingShape">
                    <wps:wsp>
                      <wps:cNvSpPr txBox="1"/>
                      <wps:spPr>
                        <a:xfrm>
                          <a:off x="0" y="0"/>
                          <a:ext cx="2028825" cy="1028700"/>
                        </a:xfrm>
                        <a:prstGeom prst="rect">
                          <a:avLst/>
                        </a:prstGeom>
                        <a:solidFill>
                          <a:sysClr val="window" lastClr="FFFFFF"/>
                        </a:solidFill>
                        <a:ln w="6350">
                          <a:noFill/>
                        </a:ln>
                      </wps:spPr>
                      <wps:txbx>
                        <w:txbxContent>
                          <w:p w:rsidR="00F44E67" w:rsidRDefault="00F44E67" w:rsidP="00F44E67">
                            <w:pPr>
                              <w:spacing w:after="0" w:line="240" w:lineRule="auto"/>
                            </w:pPr>
                            <w:r w:rsidRPr="00E172FD">
                              <w:rPr>
                                <w:rFonts w:ascii="Brush Script MT" w:hAnsi="Brush Script MT"/>
                                <w:sz w:val="72"/>
                                <w:szCs w:val="72"/>
                              </w:rPr>
                              <w:t>0</w:t>
                            </w:r>
                            <w:r>
                              <w:rPr>
                                <w:rFonts w:ascii="Brush Script MT" w:hAnsi="Brush Script MT"/>
                                <w:sz w:val="72"/>
                                <w:szCs w:val="72"/>
                              </w:rPr>
                              <w:t>4</w:t>
                            </w:r>
                            <w:r>
                              <w:t xml:space="preserve"> </w:t>
                            </w:r>
                          </w:p>
                          <w:p w:rsidR="00F44E67" w:rsidRDefault="00F44E67" w:rsidP="00F44E67">
                            <w:pPr>
                              <w:spacing w:after="0" w:line="240" w:lineRule="auto"/>
                              <w:rPr>
                                <w:rFonts w:ascii="Candara" w:hAnsi="Candara"/>
                                <w:sz w:val="24"/>
                                <w:szCs w:val="24"/>
                              </w:rPr>
                            </w:pPr>
                            <w:r>
                              <w:rPr>
                                <w:rFonts w:ascii="Candara" w:hAnsi="Candara"/>
                                <w:sz w:val="24"/>
                                <w:szCs w:val="24"/>
                              </w:rPr>
                              <w:t>AÑOS PARA ALCANZAR</w:t>
                            </w:r>
                          </w:p>
                          <w:p w:rsidR="00F44E67" w:rsidRPr="004C0C62" w:rsidRDefault="00F44E67" w:rsidP="00F44E67">
                            <w:pPr>
                              <w:spacing w:after="0" w:line="240" w:lineRule="auto"/>
                              <w:rPr>
                                <w:rFonts w:ascii="Candara" w:hAnsi="Candara"/>
                                <w:sz w:val="24"/>
                                <w:szCs w:val="24"/>
                              </w:rPr>
                            </w:pPr>
                            <w:r>
                              <w:rPr>
                                <w:rFonts w:ascii="Candara" w:hAnsi="Candara"/>
                                <w:sz w:val="24"/>
                                <w:szCs w:val="24"/>
                              </w:rPr>
                              <w:t xml:space="preserve"> LA META PROFESIONAL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2C57" id="Cuadro de texto 16" o:spid="_x0000_s1027" type="#_x0000_t202" style="position:absolute;margin-left:0;margin-top:-77.45pt;width:159.75pt;height:8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" fillcolor="window" stroked="f" strokeweight=".5pt">
                <v:textbox>
                  <w:txbxContent>
                    <w:p w:rsidR="00F44E67" w:rsidRDefault="00F44E67" w:rsidP="00F44E67">
                      <w:pPr>
                        <w:spacing w:after="0" w:line="240" w:lineRule="auto"/>
                      </w:pPr>
                      <w:r w:rsidRPr="00E172FD">
                        <w:rPr>
                          <w:rFonts w:ascii="Brush Script MT" w:hAnsi="Brush Script MT"/>
                          <w:sz w:val="72"/>
                          <w:szCs w:val="72"/>
                        </w:rPr>
                        <w:t>0</w:t>
                      </w:r>
                      <w:r>
                        <w:rPr>
                          <w:rFonts w:ascii="Brush Script MT" w:hAnsi="Brush Script MT"/>
                          <w:sz w:val="72"/>
                          <w:szCs w:val="72"/>
                        </w:rPr>
                        <w:t>4</w:t>
                      </w:r>
                      <w:r>
                        <w:t xml:space="preserve"> </w:t>
                      </w:r>
                    </w:p>
                    <w:p w:rsidR="00F44E67" w:rsidRDefault="00F44E67" w:rsidP="00F44E67">
                      <w:pPr>
                        <w:spacing w:after="0" w:line="240" w:lineRule="auto"/>
                        <w:rPr>
                          <w:rFonts w:ascii="Candara" w:hAnsi="Candara"/>
                          <w:sz w:val="24"/>
                          <w:szCs w:val="24"/>
                        </w:rPr>
                      </w:pPr>
                      <w:r>
                        <w:rPr>
                          <w:rFonts w:ascii="Candara" w:hAnsi="Candara"/>
                          <w:sz w:val="24"/>
                          <w:szCs w:val="24"/>
                        </w:rPr>
                        <w:t>AÑOS PARA ALCANZAR</w:t>
                      </w:r>
                    </w:p>
                    <w:p w:rsidR="00F44E67" w:rsidRPr="004C0C62" w:rsidRDefault="00F44E67" w:rsidP="00F44E67">
                      <w:pPr>
                        <w:spacing w:after="0" w:line="240" w:lineRule="auto"/>
                        <w:rPr>
                          <w:rFonts w:ascii="Candara" w:hAnsi="Candara"/>
                          <w:sz w:val="24"/>
                          <w:szCs w:val="24"/>
                        </w:rPr>
                      </w:pPr>
                      <w:r>
                        <w:rPr>
                          <w:rFonts w:ascii="Candara" w:hAnsi="Candara"/>
                          <w:sz w:val="24"/>
                          <w:szCs w:val="24"/>
                        </w:rPr>
                        <w:t xml:space="preserve"> LA META PROFESIONAL </w:t>
                      </w:r>
                    </w:p>
                  </w:txbxContent>
                </v:textbox>
                <w10:wrap anchorx="margin"/>
              </v:shape>
            </w:pict>
          </mc:Fallback>
        </mc:AlternateContent>
      </w:r>
      <w:r w:rsidR="00DE5521" w:rsidRPr="00F44E67">
        <w:rPr>
          <w:rFonts w:ascii="Calibri" w:eastAsia="Calibri" w:hAnsi="Calibri" w:cs="Times New Roman"/>
          <w:noProof/>
          <w:sz w:val="40"/>
          <w:szCs w:val="40"/>
          <w:lang w:val="es-PE" w:eastAsia="es-PE"/>
        </w:rPr>
        <w:drawing>
          <wp:anchor distT="0" distB="0" distL="114300" distR="114300" simplePos="0" relativeHeight="251667456" behindDoc="0" locked="0" layoutInCell="1" allowOverlap="1" wp14:anchorId="07ECFF67" wp14:editId="2A0ED063">
            <wp:simplePos x="0" y="0"/>
            <wp:positionH relativeFrom="margin">
              <wp:align>left</wp:align>
            </wp:positionH>
            <wp:positionV relativeFrom="paragraph">
              <wp:posOffset>-716915</wp:posOffset>
            </wp:positionV>
            <wp:extent cx="609600" cy="712862"/>
            <wp:effectExtent l="0" t="0" r="0" b="0"/>
            <wp:wrapNone/>
            <wp:docPr id="19" name="Imagen 19" descr="C:\Users\IntelPC\Desktop\UNIVERSIDAD JILIU Y SEMINARIO STESAM\LOGO SEMI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ntelPC\Desktop\UNIVERSIDAD JILIU Y SEMINARIO STESAM\LOGO SEMINAR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71286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44E67" w:rsidRDefault="00F44E67" w:rsidP="00DE5521">
      <w:pPr>
        <w:spacing w:after="0" w:line="240" w:lineRule="auto"/>
        <w:rPr>
          <w:rFonts w:ascii="Times New Roman" w:eastAsia="Times New Roman" w:hAnsi="Times New Roman" w:cs="Times New Roman"/>
          <w:b/>
          <w:sz w:val="24"/>
          <w:szCs w:val="24"/>
          <w:u w:val="single"/>
          <w:lang w:eastAsia="es-ES"/>
        </w:rPr>
      </w:pPr>
    </w:p>
    <w:p w:rsidR="000B164C" w:rsidRPr="00CE7162" w:rsidRDefault="000B164C" w:rsidP="000B164C">
      <w:pPr>
        <w:spacing w:after="0" w:line="240" w:lineRule="auto"/>
        <w:jc w:val="center"/>
        <w:rPr>
          <w:rFonts w:ascii="Times New Roman" w:eastAsia="Times New Roman" w:hAnsi="Times New Roman" w:cs="Times New Roman"/>
          <w:b/>
          <w:sz w:val="24"/>
          <w:szCs w:val="24"/>
          <w:u w:val="single"/>
          <w:lang w:eastAsia="es-ES"/>
        </w:rPr>
      </w:pPr>
      <w:r w:rsidRPr="00CE7162">
        <w:rPr>
          <w:rFonts w:ascii="Times New Roman" w:eastAsia="Times New Roman" w:hAnsi="Times New Roman" w:cs="Times New Roman"/>
          <w:b/>
          <w:sz w:val="24"/>
          <w:szCs w:val="24"/>
          <w:u w:val="single"/>
          <w:lang w:eastAsia="es-ES"/>
        </w:rPr>
        <w:t>SÍLABO</w:t>
      </w:r>
    </w:p>
    <w:p w:rsidR="000B164C" w:rsidRPr="00CE7162" w:rsidRDefault="000B164C" w:rsidP="000B164C">
      <w:pPr>
        <w:numPr>
          <w:ilvl w:val="0"/>
          <w:numId w:val="1"/>
        </w:numPr>
        <w:tabs>
          <w:tab w:val="left" w:pos="567"/>
        </w:tabs>
        <w:spacing w:before="120" w:after="0" w:line="240" w:lineRule="auto"/>
        <w:ind w:left="567" w:hanging="567"/>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DATOS GENERALES</w:t>
      </w:r>
      <w:bookmarkStart w:id="0" w:name="_GoBack"/>
      <w:bookmarkEnd w:id="0"/>
    </w:p>
    <w:p w:rsidR="000B164C" w:rsidRPr="00CE7162" w:rsidRDefault="000B164C"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CARRERA</w:t>
      </w:r>
      <w:r w:rsidRPr="00CE7162">
        <w:rPr>
          <w:rFonts w:ascii="Times New Roman" w:eastAsia="Times New Roman" w:hAnsi="Times New Roman" w:cs="Times New Roman"/>
          <w:sz w:val="24"/>
          <w:szCs w:val="24"/>
          <w:lang w:eastAsia="es-ES"/>
        </w:rPr>
        <w:tab/>
        <w:t xml:space="preserve">: </w:t>
      </w:r>
      <w:r w:rsidR="00B24DDB" w:rsidRPr="00CE7162">
        <w:rPr>
          <w:rFonts w:ascii="Times New Roman" w:eastAsia="Times New Roman" w:hAnsi="Times New Roman" w:cs="Times New Roman"/>
          <w:sz w:val="24"/>
          <w:szCs w:val="24"/>
          <w:lang w:eastAsia="es-ES"/>
        </w:rPr>
        <w:t>Teología</w:t>
      </w:r>
    </w:p>
    <w:p w:rsidR="000B164C" w:rsidRPr="00CE7162" w:rsidRDefault="000B164C"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ASIGNATURA</w:t>
      </w:r>
      <w:r w:rsidRPr="00CE7162">
        <w:rPr>
          <w:rFonts w:ascii="Times New Roman" w:eastAsia="Times New Roman" w:hAnsi="Times New Roman" w:cs="Times New Roman"/>
          <w:sz w:val="24"/>
          <w:szCs w:val="24"/>
          <w:lang w:eastAsia="es-ES"/>
        </w:rPr>
        <w:tab/>
        <w:t xml:space="preserve">: </w:t>
      </w:r>
      <w:r w:rsidR="00B24DDB" w:rsidRPr="00CE7162">
        <w:rPr>
          <w:rFonts w:ascii="Times New Roman" w:eastAsia="Times New Roman" w:hAnsi="Times New Roman" w:cs="Times New Roman"/>
          <w:sz w:val="24"/>
          <w:szCs w:val="24"/>
          <w:lang w:eastAsia="es-ES"/>
        </w:rPr>
        <w:t xml:space="preserve">Introducción General a la Biblia </w:t>
      </w:r>
    </w:p>
    <w:p w:rsidR="000B164C" w:rsidRPr="00CE7162" w:rsidRDefault="00B24DDB" w:rsidP="000B164C">
      <w:pPr>
        <w:numPr>
          <w:ilvl w:val="1"/>
          <w:numId w:val="1"/>
        </w:numPr>
        <w:tabs>
          <w:tab w:val="left" w:pos="1134"/>
          <w:tab w:val="left" w:pos="4111"/>
          <w:tab w:val="left" w:pos="652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NIVEL DE ESTUDIO</w:t>
      </w:r>
      <w:r w:rsidR="003763C8" w:rsidRPr="00CE7162">
        <w:rPr>
          <w:rFonts w:ascii="Times New Roman" w:eastAsia="Times New Roman" w:hAnsi="Times New Roman" w:cs="Times New Roman"/>
          <w:sz w:val="24"/>
          <w:szCs w:val="24"/>
          <w:lang w:eastAsia="es-ES"/>
        </w:rPr>
        <w:tab/>
        <w:t xml:space="preserve">: </w:t>
      </w:r>
      <w:r w:rsidRPr="00CE7162">
        <w:rPr>
          <w:rFonts w:ascii="Times New Roman" w:eastAsia="Times New Roman" w:hAnsi="Times New Roman" w:cs="Times New Roman"/>
          <w:sz w:val="24"/>
          <w:szCs w:val="24"/>
          <w:lang w:eastAsia="es-ES"/>
        </w:rPr>
        <w:t>Primer año</w:t>
      </w:r>
    </w:p>
    <w:p w:rsidR="000B164C" w:rsidRPr="00CE7162" w:rsidRDefault="000B164C"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PERÍODO ACADÉMICO</w:t>
      </w:r>
      <w:r w:rsidRPr="00CE7162">
        <w:rPr>
          <w:rFonts w:ascii="Times New Roman" w:eastAsia="Times New Roman" w:hAnsi="Times New Roman" w:cs="Times New Roman"/>
          <w:sz w:val="24"/>
          <w:szCs w:val="24"/>
          <w:lang w:eastAsia="es-ES"/>
        </w:rPr>
        <w:tab/>
        <w:t>: 201</w:t>
      </w:r>
      <w:r w:rsidR="00CE2CE2" w:rsidRPr="00CE7162">
        <w:rPr>
          <w:rFonts w:ascii="Times New Roman" w:eastAsia="Times New Roman" w:hAnsi="Times New Roman" w:cs="Times New Roman"/>
          <w:sz w:val="24"/>
          <w:szCs w:val="24"/>
          <w:lang w:eastAsia="es-ES"/>
        </w:rPr>
        <w:t>8</w:t>
      </w:r>
      <w:r w:rsidRPr="00CE7162">
        <w:rPr>
          <w:rFonts w:ascii="Times New Roman" w:eastAsia="Times New Roman" w:hAnsi="Times New Roman" w:cs="Times New Roman"/>
          <w:sz w:val="24"/>
          <w:szCs w:val="24"/>
          <w:lang w:eastAsia="es-ES"/>
        </w:rPr>
        <w:t xml:space="preserve"> </w:t>
      </w:r>
    </w:p>
    <w:p w:rsidR="00B24DDB" w:rsidRPr="00CE7162" w:rsidRDefault="00B24DDB"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 xml:space="preserve">CRÉDITOS </w:t>
      </w:r>
      <w:r w:rsidRPr="00CE7162">
        <w:rPr>
          <w:rFonts w:ascii="Times New Roman" w:eastAsia="Times New Roman" w:hAnsi="Times New Roman" w:cs="Times New Roman"/>
          <w:sz w:val="24"/>
          <w:szCs w:val="24"/>
          <w:lang w:eastAsia="es-ES"/>
        </w:rPr>
        <w:tab/>
        <w:t>: 2</w:t>
      </w:r>
    </w:p>
    <w:p w:rsidR="000B164C" w:rsidRPr="00CE7162" w:rsidRDefault="000B164C"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 xml:space="preserve">HORAS </w:t>
      </w:r>
      <w:r w:rsidRPr="00CE7162">
        <w:rPr>
          <w:rFonts w:ascii="Times New Roman" w:eastAsia="Times New Roman" w:hAnsi="Times New Roman" w:cs="Times New Roman"/>
          <w:sz w:val="24"/>
          <w:szCs w:val="24"/>
          <w:lang w:eastAsia="es-ES"/>
        </w:rPr>
        <w:tab/>
        <w:t>:</w:t>
      </w:r>
      <w:r w:rsidR="00B24DDB" w:rsidRPr="00CE7162">
        <w:rPr>
          <w:rFonts w:ascii="Times New Roman" w:eastAsia="Times New Roman" w:hAnsi="Times New Roman" w:cs="Times New Roman"/>
          <w:sz w:val="24"/>
          <w:szCs w:val="24"/>
          <w:lang w:eastAsia="es-ES"/>
        </w:rPr>
        <w:t xml:space="preserve"> 16 Presenciales – 32 Distancia</w:t>
      </w:r>
    </w:p>
    <w:p w:rsidR="000B164C" w:rsidRPr="00CE7162" w:rsidRDefault="00B24DDB" w:rsidP="000B164C">
      <w:pPr>
        <w:numPr>
          <w:ilvl w:val="1"/>
          <w:numId w:val="1"/>
        </w:numPr>
        <w:tabs>
          <w:tab w:val="left" w:pos="1134"/>
          <w:tab w:val="left" w:pos="4111"/>
        </w:tabs>
        <w:spacing w:before="120" w:after="0" w:line="240" w:lineRule="auto"/>
        <w:ind w:left="1134" w:hanging="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RESPONSABLE</w:t>
      </w:r>
      <w:r w:rsidR="000B164C" w:rsidRPr="00CE7162">
        <w:rPr>
          <w:rFonts w:ascii="Times New Roman" w:eastAsia="Times New Roman" w:hAnsi="Times New Roman" w:cs="Times New Roman"/>
          <w:sz w:val="24"/>
          <w:szCs w:val="24"/>
          <w:lang w:eastAsia="es-ES"/>
        </w:rPr>
        <w:tab/>
        <w:t xml:space="preserve">: </w:t>
      </w:r>
      <w:r w:rsidRPr="00CE7162">
        <w:rPr>
          <w:rFonts w:ascii="Times New Roman" w:eastAsia="Times New Roman" w:hAnsi="Times New Roman" w:cs="Times New Roman"/>
          <w:sz w:val="24"/>
          <w:szCs w:val="24"/>
          <w:lang w:eastAsia="es-ES"/>
        </w:rPr>
        <w:t xml:space="preserve">Ps. </w:t>
      </w:r>
      <w:r w:rsidR="00CE2CE2" w:rsidRPr="00CE7162">
        <w:rPr>
          <w:rFonts w:ascii="Times New Roman" w:eastAsia="Times New Roman" w:hAnsi="Times New Roman" w:cs="Times New Roman"/>
          <w:sz w:val="24"/>
          <w:szCs w:val="24"/>
          <w:lang w:eastAsia="es-ES"/>
        </w:rPr>
        <w:t>Freddy Joel Rimarachín S.</w:t>
      </w:r>
    </w:p>
    <w:p w:rsidR="000B164C" w:rsidRPr="00CE7162" w:rsidRDefault="000B164C" w:rsidP="000B164C">
      <w:pPr>
        <w:tabs>
          <w:tab w:val="left" w:pos="1134"/>
          <w:tab w:val="left" w:pos="4111"/>
        </w:tabs>
        <w:spacing w:before="120" w:after="0" w:line="240" w:lineRule="auto"/>
        <w:ind w:left="567"/>
        <w:jc w:val="both"/>
        <w:rPr>
          <w:rFonts w:ascii="Times New Roman" w:eastAsia="Times New Roman" w:hAnsi="Times New Roman" w:cs="Times New Roman"/>
          <w:sz w:val="24"/>
          <w:szCs w:val="24"/>
          <w:lang w:eastAsia="es-ES"/>
        </w:rPr>
      </w:pPr>
    </w:p>
    <w:p w:rsidR="000B164C" w:rsidRPr="00CE7162" w:rsidRDefault="00126365" w:rsidP="000B164C">
      <w:pPr>
        <w:numPr>
          <w:ilvl w:val="0"/>
          <w:numId w:val="1"/>
        </w:numPr>
        <w:tabs>
          <w:tab w:val="left" w:pos="567"/>
          <w:tab w:val="left" w:pos="851"/>
        </w:tabs>
        <w:spacing w:after="0" w:line="240" w:lineRule="auto"/>
        <w:ind w:left="567" w:hanging="567"/>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 xml:space="preserve">SUMILLA </w:t>
      </w:r>
    </w:p>
    <w:p w:rsidR="000B164C" w:rsidRPr="00CE7162" w:rsidRDefault="000B164C" w:rsidP="000B164C">
      <w:pPr>
        <w:tabs>
          <w:tab w:val="left" w:pos="567"/>
          <w:tab w:val="left" w:pos="851"/>
        </w:tabs>
        <w:spacing w:after="0" w:line="240" w:lineRule="auto"/>
        <w:ind w:left="567"/>
        <w:jc w:val="both"/>
        <w:rPr>
          <w:rFonts w:ascii="Times New Roman" w:eastAsia="Times New Roman" w:hAnsi="Times New Roman" w:cs="Times New Roman"/>
          <w:b/>
          <w:bCs/>
          <w:sz w:val="24"/>
          <w:szCs w:val="24"/>
          <w:lang w:eastAsia="es-ES"/>
        </w:rPr>
      </w:pPr>
    </w:p>
    <w:p w:rsidR="000B164C" w:rsidRPr="00CE7162" w:rsidRDefault="00B774EA" w:rsidP="002243B5">
      <w:pPr>
        <w:tabs>
          <w:tab w:val="left" w:pos="851"/>
        </w:tabs>
        <w:spacing w:after="0" w:line="240" w:lineRule="auto"/>
        <w:ind w:left="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El curso de Introducción de la Biblia</w:t>
      </w:r>
      <w:r w:rsidR="00BC0465" w:rsidRPr="00CE7162">
        <w:rPr>
          <w:rFonts w:ascii="Times New Roman" w:eastAsia="Times New Roman" w:hAnsi="Times New Roman" w:cs="Times New Roman"/>
          <w:sz w:val="24"/>
          <w:szCs w:val="24"/>
          <w:lang w:eastAsia="es-ES"/>
        </w:rPr>
        <w:t xml:space="preserve"> se justifica en la dirección que brinda al e</w:t>
      </w:r>
      <w:r w:rsidR="000F2CB0" w:rsidRPr="00CE7162">
        <w:rPr>
          <w:rFonts w:ascii="Times New Roman" w:eastAsia="Times New Roman" w:hAnsi="Times New Roman" w:cs="Times New Roman"/>
          <w:sz w:val="24"/>
          <w:szCs w:val="24"/>
          <w:lang w:eastAsia="es-ES"/>
        </w:rPr>
        <w:t xml:space="preserve">studiante en el conocimiento </w:t>
      </w:r>
      <w:r w:rsidRPr="00CE7162">
        <w:rPr>
          <w:rFonts w:ascii="Times New Roman" w:eastAsia="Times New Roman" w:hAnsi="Times New Roman" w:cs="Times New Roman"/>
          <w:sz w:val="24"/>
          <w:szCs w:val="24"/>
          <w:lang w:eastAsia="es-ES"/>
        </w:rPr>
        <w:t xml:space="preserve">del proceso de la formación de las Sagradas Escrituras a lo largo de la historia de Israel </w:t>
      </w:r>
      <w:r w:rsidR="00B24DDB" w:rsidRPr="00CE7162">
        <w:rPr>
          <w:rFonts w:ascii="Times New Roman" w:eastAsia="Times New Roman" w:hAnsi="Times New Roman" w:cs="Times New Roman"/>
          <w:sz w:val="24"/>
          <w:szCs w:val="24"/>
          <w:lang w:eastAsia="es-ES"/>
        </w:rPr>
        <w:t>e inicio</w:t>
      </w:r>
      <w:r w:rsidRPr="00CE7162">
        <w:rPr>
          <w:rFonts w:ascii="Times New Roman" w:eastAsia="Times New Roman" w:hAnsi="Times New Roman" w:cs="Times New Roman"/>
          <w:sz w:val="24"/>
          <w:szCs w:val="24"/>
          <w:lang w:eastAsia="es-ES"/>
        </w:rPr>
        <w:t xml:space="preserve"> </w:t>
      </w:r>
      <w:r w:rsidR="00B24DDB" w:rsidRPr="00CE7162">
        <w:rPr>
          <w:rFonts w:ascii="Times New Roman" w:eastAsia="Times New Roman" w:hAnsi="Times New Roman" w:cs="Times New Roman"/>
          <w:sz w:val="24"/>
          <w:szCs w:val="24"/>
          <w:lang w:eastAsia="es-ES"/>
        </w:rPr>
        <w:t xml:space="preserve">de </w:t>
      </w:r>
      <w:r w:rsidRPr="00CE7162">
        <w:rPr>
          <w:rFonts w:ascii="Times New Roman" w:eastAsia="Times New Roman" w:hAnsi="Times New Roman" w:cs="Times New Roman"/>
          <w:sz w:val="24"/>
          <w:szCs w:val="24"/>
          <w:lang w:eastAsia="es-ES"/>
        </w:rPr>
        <w:t xml:space="preserve">la Iglesia Cristiana, presentando el panorama histórico de los eventos y personajes claves del proceso estructural de la Palabra de Dios. Se estudia las razones importantes de la canonicidad de los libros de la Biblia, además de la trascendencia del conocimiento de la Inspiración, finalizando con </w:t>
      </w:r>
      <w:r w:rsidR="00B24DDB" w:rsidRPr="00CE7162">
        <w:rPr>
          <w:rFonts w:ascii="Times New Roman" w:eastAsia="Times New Roman" w:hAnsi="Times New Roman" w:cs="Times New Roman"/>
          <w:sz w:val="24"/>
          <w:szCs w:val="24"/>
          <w:lang w:eastAsia="es-ES"/>
        </w:rPr>
        <w:t>un análisis breve d</w:t>
      </w:r>
      <w:r w:rsidR="00CE7162" w:rsidRPr="00CE7162">
        <w:rPr>
          <w:rFonts w:ascii="Times New Roman" w:eastAsia="Times New Roman" w:hAnsi="Times New Roman" w:cs="Times New Roman"/>
          <w:sz w:val="24"/>
          <w:szCs w:val="24"/>
          <w:lang w:eastAsia="es-ES"/>
        </w:rPr>
        <w:t>e</w:t>
      </w:r>
      <w:r w:rsidR="00B24DDB" w:rsidRPr="00CE7162">
        <w:rPr>
          <w:rFonts w:ascii="Times New Roman" w:eastAsia="Times New Roman" w:hAnsi="Times New Roman" w:cs="Times New Roman"/>
          <w:sz w:val="24"/>
          <w:szCs w:val="24"/>
          <w:lang w:eastAsia="es-ES"/>
        </w:rPr>
        <w:t xml:space="preserve"> los libros apócrifos del Antiguo y Nuevo Testamento</w:t>
      </w:r>
    </w:p>
    <w:p w:rsidR="000B164C" w:rsidRPr="00CE7162" w:rsidRDefault="000B164C" w:rsidP="00F44E67">
      <w:pPr>
        <w:tabs>
          <w:tab w:val="left" w:pos="851"/>
        </w:tabs>
        <w:spacing w:before="80" w:after="0" w:line="240" w:lineRule="auto"/>
        <w:jc w:val="both"/>
        <w:rPr>
          <w:rFonts w:ascii="Times New Roman" w:eastAsia="Times New Roman" w:hAnsi="Times New Roman" w:cs="Times New Roman"/>
          <w:bCs/>
          <w:sz w:val="24"/>
          <w:szCs w:val="24"/>
          <w:lang w:eastAsia="es-ES"/>
        </w:rPr>
      </w:pPr>
    </w:p>
    <w:p w:rsidR="000B164C" w:rsidRDefault="000B164C" w:rsidP="000B164C">
      <w:pPr>
        <w:numPr>
          <w:ilvl w:val="0"/>
          <w:numId w:val="1"/>
        </w:numPr>
        <w:tabs>
          <w:tab w:val="left" w:pos="567"/>
        </w:tabs>
        <w:spacing w:after="0" w:line="240" w:lineRule="auto"/>
        <w:ind w:left="567" w:hanging="567"/>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COMPETENCIAS:</w:t>
      </w:r>
    </w:p>
    <w:p w:rsidR="00352682" w:rsidRPr="00CE7162" w:rsidRDefault="00352682" w:rsidP="00352682">
      <w:pPr>
        <w:tabs>
          <w:tab w:val="left" w:pos="567"/>
        </w:tabs>
        <w:spacing w:after="0" w:line="240" w:lineRule="auto"/>
        <w:ind w:left="567"/>
        <w:jc w:val="both"/>
        <w:rPr>
          <w:rFonts w:ascii="Times New Roman" w:eastAsia="Times New Roman" w:hAnsi="Times New Roman" w:cs="Times New Roman"/>
          <w:b/>
          <w:bCs/>
          <w:sz w:val="24"/>
          <w:szCs w:val="24"/>
          <w:lang w:eastAsia="es-ES"/>
        </w:rPr>
      </w:pPr>
    </w:p>
    <w:p w:rsidR="00036392" w:rsidRPr="00CE7162" w:rsidRDefault="00036392" w:rsidP="00036392">
      <w:pPr>
        <w:tabs>
          <w:tab w:val="left" w:pos="567"/>
        </w:tabs>
        <w:spacing w:after="0" w:line="240" w:lineRule="auto"/>
        <w:ind w:left="567"/>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4. 1 DE ACTITUD:</w:t>
      </w:r>
    </w:p>
    <w:p w:rsidR="00036392" w:rsidRPr="00CE7162" w:rsidRDefault="00036392" w:rsidP="00036392">
      <w:pPr>
        <w:tabs>
          <w:tab w:val="left" w:pos="567"/>
        </w:tabs>
        <w:spacing w:after="0" w:line="240" w:lineRule="auto"/>
        <w:ind w:left="567"/>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4.1.1. Cultivar la comunión con Dios en gratitud a su Palabra.</w:t>
      </w:r>
    </w:p>
    <w:p w:rsidR="00036392" w:rsidRPr="00CE7162" w:rsidRDefault="00036392" w:rsidP="00036392">
      <w:pPr>
        <w:tabs>
          <w:tab w:val="left" w:pos="993"/>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 xml:space="preserve">4.1.2. </w:t>
      </w:r>
      <w:r w:rsidR="004C2CDB" w:rsidRPr="00CE7162">
        <w:rPr>
          <w:rFonts w:ascii="Times New Roman" w:eastAsia="Times New Roman" w:hAnsi="Times New Roman" w:cs="Times New Roman"/>
          <w:bCs/>
          <w:sz w:val="24"/>
          <w:szCs w:val="24"/>
          <w:lang w:eastAsia="es-ES"/>
        </w:rPr>
        <w:t>Cultivar un deseo profundo de un entendimiento progresivo de la Biblia y su soberano autor.</w:t>
      </w:r>
    </w:p>
    <w:p w:rsidR="000B164C"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 xml:space="preserve">4.1.3. </w:t>
      </w:r>
      <w:r w:rsidR="00126365" w:rsidRPr="00CE7162">
        <w:rPr>
          <w:rFonts w:ascii="Times New Roman" w:eastAsia="Times New Roman" w:hAnsi="Times New Roman" w:cs="Times New Roman"/>
          <w:bCs/>
          <w:sz w:val="24"/>
          <w:szCs w:val="24"/>
          <w:lang w:eastAsia="es-ES"/>
        </w:rPr>
        <w:t xml:space="preserve">Valorar </w:t>
      </w:r>
      <w:r w:rsidRPr="00CE7162">
        <w:rPr>
          <w:rFonts w:ascii="Times New Roman" w:eastAsia="Times New Roman" w:hAnsi="Times New Roman" w:cs="Times New Roman"/>
          <w:bCs/>
          <w:sz w:val="24"/>
          <w:szCs w:val="24"/>
          <w:lang w:eastAsia="es-ES"/>
        </w:rPr>
        <w:t xml:space="preserve"> el contenido y propósitos que revelan la</w:t>
      </w:r>
      <w:r w:rsidR="00126365" w:rsidRPr="00CE7162">
        <w:rPr>
          <w:rFonts w:ascii="Times New Roman" w:eastAsia="Times New Roman" w:hAnsi="Times New Roman" w:cs="Times New Roman"/>
          <w:bCs/>
          <w:sz w:val="24"/>
          <w:szCs w:val="24"/>
          <w:lang w:eastAsia="es-ES"/>
        </w:rPr>
        <w:t>s</w:t>
      </w:r>
      <w:r w:rsidRPr="00CE7162">
        <w:rPr>
          <w:rFonts w:ascii="Times New Roman" w:eastAsia="Times New Roman" w:hAnsi="Times New Roman" w:cs="Times New Roman"/>
          <w:bCs/>
          <w:sz w:val="24"/>
          <w:szCs w:val="24"/>
          <w:lang w:eastAsia="es-ES"/>
        </w:rPr>
        <w:t xml:space="preserve"> </w:t>
      </w:r>
      <w:r w:rsidR="00126365" w:rsidRPr="00CE7162">
        <w:rPr>
          <w:rFonts w:ascii="Times New Roman" w:eastAsia="Times New Roman" w:hAnsi="Times New Roman" w:cs="Times New Roman"/>
          <w:bCs/>
          <w:sz w:val="24"/>
          <w:szCs w:val="24"/>
          <w:lang w:eastAsia="es-ES"/>
        </w:rPr>
        <w:t>Sagradas Escrituras</w:t>
      </w:r>
      <w:r w:rsidRPr="00CE7162">
        <w:rPr>
          <w:rFonts w:ascii="Times New Roman" w:eastAsia="Times New Roman" w:hAnsi="Times New Roman" w:cs="Times New Roman"/>
          <w:bCs/>
          <w:sz w:val="24"/>
          <w:szCs w:val="24"/>
          <w:lang w:eastAsia="es-ES"/>
        </w:rPr>
        <w:t xml:space="preserve"> para transformar la vida del hombre</w:t>
      </w:r>
      <w:r w:rsidR="004C2CDB" w:rsidRPr="00CE7162">
        <w:rPr>
          <w:rFonts w:ascii="Times New Roman" w:eastAsia="Times New Roman" w:hAnsi="Times New Roman" w:cs="Times New Roman"/>
          <w:bCs/>
          <w:sz w:val="24"/>
          <w:szCs w:val="24"/>
          <w:lang w:eastAsia="es-ES"/>
        </w:rPr>
        <w:t>.</w:t>
      </w:r>
    </w:p>
    <w:p w:rsidR="00036392"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p>
    <w:p w:rsidR="00036392"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4.2. DE CONOCIMIENTOS:</w:t>
      </w:r>
    </w:p>
    <w:p w:rsidR="00036392"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4.2.1. Determinar una evaluación panorámica de la Biblia.</w:t>
      </w:r>
    </w:p>
    <w:p w:rsidR="00036392"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4.2.2. Analizar los contextos históricos, políticos y religiosos</w:t>
      </w:r>
      <w:r w:rsidR="003C0DC7" w:rsidRPr="00CE7162">
        <w:rPr>
          <w:rFonts w:ascii="Times New Roman" w:eastAsia="Times New Roman" w:hAnsi="Times New Roman" w:cs="Times New Roman"/>
          <w:bCs/>
          <w:sz w:val="24"/>
          <w:szCs w:val="24"/>
          <w:lang w:eastAsia="es-ES"/>
        </w:rPr>
        <w:t xml:space="preserve"> del escenario de la revelación de las Sagradas Escrituras. </w:t>
      </w:r>
    </w:p>
    <w:p w:rsidR="003C0DC7" w:rsidRPr="00CE7162" w:rsidRDefault="00036392"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4.2.3</w:t>
      </w:r>
      <w:r w:rsidR="003C0DC7" w:rsidRPr="00CE7162">
        <w:rPr>
          <w:rFonts w:ascii="Times New Roman" w:eastAsia="Times New Roman" w:hAnsi="Times New Roman" w:cs="Times New Roman"/>
          <w:bCs/>
          <w:sz w:val="24"/>
          <w:szCs w:val="24"/>
          <w:lang w:eastAsia="es-ES"/>
        </w:rPr>
        <w:t>. Establecer</w:t>
      </w:r>
      <w:r w:rsidRPr="00CE7162">
        <w:rPr>
          <w:rFonts w:ascii="Times New Roman" w:eastAsia="Times New Roman" w:hAnsi="Times New Roman" w:cs="Times New Roman"/>
          <w:bCs/>
          <w:sz w:val="24"/>
          <w:szCs w:val="24"/>
          <w:lang w:eastAsia="es-ES"/>
        </w:rPr>
        <w:t xml:space="preserve"> los diferentes medios de transmisión del texto bíblico.</w:t>
      </w:r>
    </w:p>
    <w:p w:rsidR="003C0DC7" w:rsidRPr="00CE7162" w:rsidRDefault="003C0DC7"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4</w:t>
      </w:r>
      <w:r w:rsidR="00036392" w:rsidRPr="00CE7162">
        <w:rPr>
          <w:rFonts w:ascii="Times New Roman" w:eastAsia="Times New Roman" w:hAnsi="Times New Roman" w:cs="Times New Roman"/>
          <w:bCs/>
          <w:sz w:val="24"/>
          <w:szCs w:val="24"/>
          <w:lang w:eastAsia="es-ES"/>
        </w:rPr>
        <w:t>.2.5</w:t>
      </w:r>
      <w:r w:rsidRPr="00CE7162">
        <w:rPr>
          <w:rFonts w:ascii="Times New Roman" w:eastAsia="Times New Roman" w:hAnsi="Times New Roman" w:cs="Times New Roman"/>
          <w:bCs/>
          <w:sz w:val="24"/>
          <w:szCs w:val="24"/>
          <w:lang w:eastAsia="es-ES"/>
        </w:rPr>
        <w:t>. Entender</w:t>
      </w:r>
      <w:r w:rsidR="00036392" w:rsidRPr="00CE7162">
        <w:rPr>
          <w:rFonts w:ascii="Times New Roman" w:eastAsia="Times New Roman" w:hAnsi="Times New Roman" w:cs="Times New Roman"/>
          <w:bCs/>
          <w:sz w:val="24"/>
          <w:szCs w:val="24"/>
          <w:lang w:eastAsia="es-ES"/>
        </w:rPr>
        <w:t xml:space="preserve"> la influencia cultural en el desarrollo del pueblo de Dios</w:t>
      </w:r>
    </w:p>
    <w:p w:rsidR="00885A8D" w:rsidRPr="00CE7162" w:rsidRDefault="00885A8D" w:rsidP="00036392">
      <w:pPr>
        <w:tabs>
          <w:tab w:val="left" w:pos="993"/>
          <w:tab w:val="left" w:pos="1134"/>
        </w:tabs>
        <w:spacing w:after="0" w:line="240" w:lineRule="auto"/>
        <w:ind w:left="1276" w:hanging="709"/>
        <w:jc w:val="both"/>
        <w:rPr>
          <w:rFonts w:ascii="Times New Roman" w:eastAsia="Times New Roman" w:hAnsi="Times New Roman" w:cs="Times New Roman"/>
          <w:bCs/>
          <w:sz w:val="24"/>
          <w:szCs w:val="24"/>
          <w:lang w:eastAsia="es-ES"/>
        </w:rPr>
      </w:pPr>
    </w:p>
    <w:p w:rsidR="000B164C" w:rsidRPr="00CE7162" w:rsidRDefault="00885A8D" w:rsidP="00885A8D">
      <w:pPr>
        <w:tabs>
          <w:tab w:val="left" w:pos="1950"/>
        </w:tabs>
        <w:spacing w:after="0" w:line="240" w:lineRule="auto"/>
        <w:ind w:left="567"/>
        <w:jc w:val="both"/>
        <w:rPr>
          <w:rFonts w:ascii="Times New Roman" w:eastAsia="Times New Roman" w:hAnsi="Times New Roman" w:cs="Times New Roman"/>
          <w:b/>
          <w:sz w:val="24"/>
          <w:szCs w:val="24"/>
          <w:lang w:eastAsia="es-ES"/>
        </w:rPr>
      </w:pPr>
      <w:r w:rsidRPr="00CE7162">
        <w:rPr>
          <w:rFonts w:ascii="Times New Roman" w:eastAsia="Times New Roman" w:hAnsi="Times New Roman" w:cs="Times New Roman"/>
          <w:b/>
          <w:sz w:val="24"/>
          <w:szCs w:val="24"/>
          <w:lang w:eastAsia="es-ES"/>
        </w:rPr>
        <w:t>4.3. DE HABILIDADES:</w:t>
      </w:r>
    </w:p>
    <w:p w:rsidR="00885A8D" w:rsidRPr="00CE7162" w:rsidRDefault="00885A8D" w:rsidP="00885A8D">
      <w:pPr>
        <w:tabs>
          <w:tab w:val="left" w:pos="1950"/>
        </w:tabs>
        <w:spacing w:after="0" w:line="240" w:lineRule="auto"/>
        <w:ind w:left="567"/>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4.2.1. Desarrollar un mapa mental de la biblia y su clasificación</w:t>
      </w:r>
    </w:p>
    <w:p w:rsidR="00885A8D" w:rsidRPr="00CE7162" w:rsidRDefault="00885A8D" w:rsidP="00885A8D">
      <w:pPr>
        <w:tabs>
          <w:tab w:val="left" w:pos="1950"/>
        </w:tabs>
        <w:spacing w:after="0" w:line="240" w:lineRule="auto"/>
        <w:ind w:left="1276" w:hanging="709"/>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4.3.2. Manejar un conocimiento básico de los contenidos de cada libro de la colección sagrada</w:t>
      </w:r>
    </w:p>
    <w:p w:rsidR="00885A8D" w:rsidRDefault="00885A8D" w:rsidP="00EB1608">
      <w:pPr>
        <w:tabs>
          <w:tab w:val="left" w:pos="1950"/>
        </w:tabs>
        <w:spacing w:after="0" w:line="240" w:lineRule="auto"/>
        <w:ind w:left="1276" w:hanging="709"/>
        <w:jc w:val="both"/>
        <w:rPr>
          <w:rFonts w:ascii="Times New Roman" w:eastAsia="Times New Roman" w:hAnsi="Times New Roman" w:cs="Times New Roman"/>
          <w:sz w:val="24"/>
          <w:szCs w:val="24"/>
          <w:lang w:eastAsia="es-ES"/>
        </w:rPr>
      </w:pPr>
      <w:r w:rsidRPr="00CE7162">
        <w:rPr>
          <w:rFonts w:ascii="Times New Roman" w:eastAsia="Times New Roman" w:hAnsi="Times New Roman" w:cs="Times New Roman"/>
          <w:sz w:val="24"/>
          <w:szCs w:val="24"/>
          <w:lang w:eastAsia="es-ES"/>
        </w:rPr>
        <w:t>4.4.3. Manejar opinión sobre el canon bíblico</w:t>
      </w:r>
      <w:r w:rsidR="00DB0707" w:rsidRPr="00CE7162">
        <w:rPr>
          <w:rFonts w:ascii="Times New Roman" w:eastAsia="Times New Roman" w:hAnsi="Times New Roman" w:cs="Times New Roman"/>
          <w:sz w:val="24"/>
          <w:szCs w:val="24"/>
          <w:lang w:eastAsia="es-ES"/>
        </w:rPr>
        <w:t xml:space="preserve"> y </w:t>
      </w:r>
      <w:r w:rsidR="0005561E" w:rsidRPr="00CE7162">
        <w:rPr>
          <w:rFonts w:ascii="Times New Roman" w:eastAsia="Times New Roman" w:hAnsi="Times New Roman" w:cs="Times New Roman"/>
          <w:sz w:val="24"/>
          <w:szCs w:val="24"/>
          <w:lang w:eastAsia="es-ES"/>
        </w:rPr>
        <w:t>escritos</w:t>
      </w:r>
      <w:r w:rsidR="00DB0707" w:rsidRPr="00CE7162">
        <w:rPr>
          <w:rFonts w:ascii="Times New Roman" w:eastAsia="Times New Roman" w:hAnsi="Times New Roman" w:cs="Times New Roman"/>
          <w:sz w:val="24"/>
          <w:szCs w:val="24"/>
          <w:lang w:eastAsia="es-ES"/>
        </w:rPr>
        <w:t xml:space="preserve"> </w:t>
      </w:r>
      <w:r w:rsidR="0005561E" w:rsidRPr="00CE7162">
        <w:rPr>
          <w:rFonts w:ascii="Times New Roman" w:eastAsia="Times New Roman" w:hAnsi="Times New Roman" w:cs="Times New Roman"/>
          <w:sz w:val="24"/>
          <w:szCs w:val="24"/>
          <w:lang w:eastAsia="es-ES"/>
        </w:rPr>
        <w:t>apócrifos</w:t>
      </w:r>
    </w:p>
    <w:p w:rsidR="00EB1608" w:rsidRPr="00CE7162" w:rsidRDefault="00EB1608" w:rsidP="00EB1608">
      <w:pPr>
        <w:tabs>
          <w:tab w:val="left" w:pos="1950"/>
        </w:tabs>
        <w:spacing w:after="0" w:line="240" w:lineRule="auto"/>
        <w:ind w:left="1276" w:hanging="709"/>
        <w:jc w:val="both"/>
        <w:rPr>
          <w:rFonts w:ascii="Times New Roman" w:eastAsia="Times New Roman" w:hAnsi="Times New Roman" w:cs="Times New Roman"/>
          <w:sz w:val="24"/>
          <w:szCs w:val="24"/>
          <w:lang w:eastAsia="es-ES"/>
        </w:rPr>
      </w:pPr>
    </w:p>
    <w:p w:rsidR="00885A8D" w:rsidRDefault="00DB0707" w:rsidP="00885A8D">
      <w:pPr>
        <w:pStyle w:val="Prrafodelista"/>
        <w:numPr>
          <w:ilvl w:val="0"/>
          <w:numId w:val="1"/>
        </w:numPr>
        <w:tabs>
          <w:tab w:val="left" w:pos="1950"/>
        </w:tabs>
        <w:spacing w:after="0" w:line="240" w:lineRule="auto"/>
        <w:jc w:val="both"/>
        <w:rPr>
          <w:rFonts w:ascii="Times New Roman" w:eastAsia="Times New Roman" w:hAnsi="Times New Roman" w:cs="Times New Roman"/>
          <w:b/>
          <w:sz w:val="24"/>
          <w:szCs w:val="24"/>
          <w:lang w:eastAsia="es-ES"/>
        </w:rPr>
      </w:pPr>
      <w:r w:rsidRPr="00CE7162">
        <w:rPr>
          <w:rFonts w:ascii="Times New Roman" w:eastAsia="Times New Roman" w:hAnsi="Times New Roman" w:cs="Times New Roman"/>
          <w:b/>
          <w:sz w:val="24"/>
          <w:szCs w:val="24"/>
          <w:lang w:eastAsia="es-ES"/>
        </w:rPr>
        <w:lastRenderedPageBreak/>
        <w:t xml:space="preserve">CONTENIDO </w:t>
      </w:r>
    </w:p>
    <w:p w:rsidR="00352682" w:rsidRPr="00CE7162" w:rsidRDefault="00352682" w:rsidP="00352682">
      <w:pPr>
        <w:pStyle w:val="Prrafodelista"/>
        <w:tabs>
          <w:tab w:val="left" w:pos="1950"/>
        </w:tabs>
        <w:spacing w:after="0" w:line="240" w:lineRule="auto"/>
        <w:jc w:val="both"/>
        <w:rPr>
          <w:rFonts w:ascii="Times New Roman" w:eastAsia="Times New Roman" w:hAnsi="Times New Roman" w:cs="Times New Roman"/>
          <w:b/>
          <w:sz w:val="24"/>
          <w:szCs w:val="24"/>
          <w:lang w:eastAsia="es-ES"/>
        </w:rPr>
      </w:pPr>
    </w:p>
    <w:p w:rsidR="0005561E" w:rsidRPr="00CE7162" w:rsidRDefault="0005561E" w:rsidP="0005561E">
      <w:pPr>
        <w:pStyle w:val="Default"/>
        <w:numPr>
          <w:ilvl w:val="1"/>
          <w:numId w:val="1"/>
        </w:numPr>
        <w:rPr>
          <w:rFonts w:ascii="Times New Roman" w:hAnsi="Times New Roman" w:cs="Times New Roman"/>
          <w:b/>
          <w:bCs/>
          <w:szCs w:val="22"/>
          <w:lang w:val="es-ES_tradnl"/>
        </w:rPr>
      </w:pPr>
      <w:r w:rsidRPr="00CE7162">
        <w:rPr>
          <w:rFonts w:ascii="Times New Roman" w:hAnsi="Times New Roman" w:cs="Times New Roman"/>
          <w:b/>
          <w:bCs/>
          <w:szCs w:val="22"/>
          <w:lang w:val="es-ES_tradnl"/>
        </w:rPr>
        <w:t>Conociendo la biblia</w:t>
      </w:r>
    </w:p>
    <w:p w:rsidR="0005561E" w:rsidRPr="00CE7162" w:rsidRDefault="0005561E" w:rsidP="0005561E">
      <w:pPr>
        <w:pStyle w:val="Default"/>
        <w:numPr>
          <w:ilvl w:val="0"/>
          <w:numId w:val="15"/>
        </w:numPr>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El Antiguo Testamento </w:t>
      </w:r>
    </w:p>
    <w:p w:rsidR="0005561E" w:rsidRPr="00CE7162" w:rsidRDefault="0005561E" w:rsidP="0005561E">
      <w:pPr>
        <w:pStyle w:val="Default"/>
        <w:numPr>
          <w:ilvl w:val="0"/>
          <w:numId w:val="15"/>
        </w:numPr>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El Nuevo Testamento </w:t>
      </w:r>
    </w:p>
    <w:p w:rsidR="0005561E" w:rsidRPr="00CE7162" w:rsidRDefault="0005561E" w:rsidP="0005561E">
      <w:pPr>
        <w:pStyle w:val="Default"/>
        <w:ind w:left="1992"/>
        <w:rPr>
          <w:rFonts w:ascii="Times New Roman" w:hAnsi="Times New Roman" w:cs="Times New Roman"/>
          <w:bCs/>
          <w:szCs w:val="22"/>
          <w:lang w:val="es-ES_tradnl"/>
        </w:rPr>
      </w:pPr>
    </w:p>
    <w:p w:rsidR="0005561E" w:rsidRPr="00CE7162" w:rsidRDefault="0005561E" w:rsidP="0005561E">
      <w:pPr>
        <w:pStyle w:val="Default"/>
        <w:numPr>
          <w:ilvl w:val="1"/>
          <w:numId w:val="1"/>
        </w:numPr>
        <w:rPr>
          <w:rFonts w:ascii="Times New Roman" w:hAnsi="Times New Roman" w:cs="Times New Roman"/>
          <w:b/>
          <w:bCs/>
          <w:szCs w:val="22"/>
          <w:lang w:val="es-ES_tradnl"/>
        </w:rPr>
      </w:pPr>
      <w:r w:rsidRPr="00CE7162">
        <w:rPr>
          <w:rFonts w:ascii="Times New Roman" w:hAnsi="Times New Roman" w:cs="Times New Roman"/>
          <w:b/>
          <w:bCs/>
          <w:szCs w:val="22"/>
          <w:lang w:val="es-ES_tradnl"/>
        </w:rPr>
        <w:t>Datos importantes de la biblia</w:t>
      </w:r>
    </w:p>
    <w:p w:rsidR="0005561E" w:rsidRPr="00CE7162" w:rsidRDefault="0005561E" w:rsidP="0005561E">
      <w:pPr>
        <w:pStyle w:val="Default"/>
        <w:numPr>
          <w:ilvl w:val="0"/>
          <w:numId w:val="16"/>
        </w:numPr>
        <w:rPr>
          <w:rFonts w:ascii="Times New Roman" w:hAnsi="Times New Roman" w:cs="Times New Roman"/>
          <w:bCs/>
          <w:szCs w:val="22"/>
          <w:lang w:val="es-ES_tradnl"/>
        </w:rPr>
      </w:pPr>
      <w:r w:rsidRPr="00CE7162">
        <w:rPr>
          <w:rFonts w:ascii="Times New Roman" w:hAnsi="Times New Roman" w:cs="Times New Roman"/>
          <w:bCs/>
          <w:szCs w:val="22"/>
          <w:lang w:val="es-ES_tradnl"/>
        </w:rPr>
        <w:t>Datos</w:t>
      </w:r>
    </w:p>
    <w:p w:rsidR="0005561E" w:rsidRPr="00CE7162" w:rsidRDefault="0005561E" w:rsidP="0005561E">
      <w:pPr>
        <w:pStyle w:val="Default"/>
        <w:numPr>
          <w:ilvl w:val="0"/>
          <w:numId w:val="16"/>
        </w:numPr>
        <w:rPr>
          <w:rFonts w:ascii="Times New Roman" w:hAnsi="Times New Roman" w:cs="Times New Roman"/>
          <w:bCs/>
          <w:szCs w:val="22"/>
          <w:lang w:val="es-ES_tradnl"/>
        </w:rPr>
      </w:pPr>
      <w:r w:rsidRPr="00CE7162">
        <w:rPr>
          <w:rFonts w:ascii="Times New Roman" w:hAnsi="Times New Roman" w:cs="Times New Roman"/>
          <w:bCs/>
          <w:szCs w:val="22"/>
          <w:lang w:val="es-ES_tradnl"/>
        </w:rPr>
        <w:t>Libros y fechas</w:t>
      </w:r>
    </w:p>
    <w:p w:rsidR="0005561E" w:rsidRPr="00CE7162" w:rsidRDefault="0005561E" w:rsidP="0005561E">
      <w:pPr>
        <w:pStyle w:val="Default"/>
        <w:ind w:left="1428"/>
        <w:rPr>
          <w:rFonts w:ascii="Times New Roman" w:hAnsi="Times New Roman" w:cs="Times New Roman"/>
          <w:bCs/>
          <w:szCs w:val="22"/>
          <w:lang w:val="es-ES_tradnl"/>
        </w:rPr>
      </w:pPr>
    </w:p>
    <w:p w:rsidR="0005561E" w:rsidRPr="00CE7162" w:rsidRDefault="0005561E" w:rsidP="0005561E">
      <w:pPr>
        <w:pStyle w:val="Default"/>
        <w:numPr>
          <w:ilvl w:val="1"/>
          <w:numId w:val="1"/>
        </w:numPr>
        <w:rPr>
          <w:rFonts w:ascii="Times New Roman" w:hAnsi="Times New Roman" w:cs="Times New Roman"/>
          <w:b/>
          <w:bCs/>
          <w:szCs w:val="22"/>
          <w:lang w:val="es-ES_tradnl"/>
        </w:rPr>
      </w:pPr>
      <w:r w:rsidRPr="00CE7162">
        <w:rPr>
          <w:rFonts w:ascii="Times New Roman" w:hAnsi="Times New Roman" w:cs="Times New Roman"/>
          <w:b/>
          <w:bCs/>
          <w:szCs w:val="22"/>
          <w:lang w:val="es-ES_tradnl"/>
        </w:rPr>
        <w:t xml:space="preserve">El canon </w:t>
      </w:r>
    </w:p>
    <w:p w:rsidR="0005561E" w:rsidRPr="00CE7162" w:rsidRDefault="0005561E" w:rsidP="0005561E">
      <w:pPr>
        <w:pStyle w:val="Default"/>
        <w:ind w:left="720"/>
        <w:rPr>
          <w:rFonts w:ascii="Times New Roman" w:hAnsi="Times New Roman" w:cs="Times New Roman"/>
          <w:b/>
          <w:bCs/>
          <w:szCs w:val="22"/>
          <w:lang w:val="es-ES_tradnl"/>
        </w:rPr>
      </w:pPr>
    </w:p>
    <w:p w:rsidR="0005561E" w:rsidRPr="00CE7162" w:rsidRDefault="0005561E" w:rsidP="0005561E">
      <w:pPr>
        <w:pStyle w:val="Default"/>
        <w:numPr>
          <w:ilvl w:val="1"/>
          <w:numId w:val="1"/>
        </w:numPr>
        <w:rPr>
          <w:rFonts w:ascii="Times New Roman" w:hAnsi="Times New Roman" w:cs="Times New Roman"/>
          <w:b/>
          <w:bCs/>
          <w:szCs w:val="22"/>
          <w:lang w:val="es-ES_tradnl"/>
        </w:rPr>
      </w:pPr>
      <w:r w:rsidRPr="00CE7162">
        <w:rPr>
          <w:rFonts w:ascii="Times New Roman" w:hAnsi="Times New Roman" w:cs="Times New Roman"/>
          <w:b/>
          <w:bCs/>
          <w:szCs w:val="22"/>
          <w:lang w:val="es-ES_tradnl"/>
        </w:rPr>
        <w:t>Libros del antiguo testamento</w:t>
      </w:r>
    </w:p>
    <w:p w:rsidR="0005561E" w:rsidRPr="00CE7162" w:rsidRDefault="0005561E" w:rsidP="0005561E">
      <w:pPr>
        <w:pStyle w:val="Default"/>
        <w:numPr>
          <w:ilvl w:val="0"/>
          <w:numId w:val="17"/>
        </w:numPr>
        <w:ind w:left="1992"/>
        <w:rPr>
          <w:rFonts w:ascii="Times New Roman" w:hAnsi="Times New Roman" w:cs="Times New Roman"/>
          <w:bCs/>
          <w:szCs w:val="22"/>
          <w:lang w:val="es-ES_tradnl"/>
        </w:rPr>
      </w:pPr>
      <w:r w:rsidRPr="00CE7162">
        <w:rPr>
          <w:rFonts w:ascii="Times New Roman" w:hAnsi="Times New Roman" w:cs="Times New Roman"/>
          <w:bCs/>
          <w:szCs w:val="22"/>
          <w:lang w:val="es-ES_tradnl"/>
        </w:rPr>
        <w:t>Libros Históricos del Antiguo Testamento</w:t>
      </w:r>
    </w:p>
    <w:p w:rsidR="0005561E" w:rsidRPr="00CE7162" w:rsidRDefault="0005561E" w:rsidP="0005561E">
      <w:pPr>
        <w:pStyle w:val="Default"/>
        <w:numPr>
          <w:ilvl w:val="0"/>
          <w:numId w:val="17"/>
        </w:numPr>
        <w:ind w:left="1992"/>
        <w:rPr>
          <w:rFonts w:ascii="Times New Roman" w:hAnsi="Times New Roman" w:cs="Times New Roman"/>
          <w:bCs/>
          <w:szCs w:val="22"/>
          <w:lang w:val="es-ES_tradnl"/>
        </w:rPr>
      </w:pPr>
      <w:r w:rsidRPr="00CE7162">
        <w:rPr>
          <w:rFonts w:ascii="Times New Roman" w:hAnsi="Times New Roman" w:cs="Times New Roman"/>
          <w:bCs/>
          <w:szCs w:val="22"/>
          <w:lang w:val="es-ES_tradnl"/>
        </w:rPr>
        <w:t>Historia del Nacimiento de Israel (Pentateuco)</w:t>
      </w:r>
    </w:p>
    <w:p w:rsidR="0005561E" w:rsidRPr="00CE7162" w:rsidRDefault="0005561E" w:rsidP="0005561E">
      <w:pPr>
        <w:pStyle w:val="Default"/>
        <w:numPr>
          <w:ilvl w:val="0"/>
          <w:numId w:val="17"/>
        </w:numPr>
        <w:ind w:left="1992"/>
        <w:rPr>
          <w:rFonts w:ascii="Times New Roman" w:hAnsi="Times New Roman" w:cs="Times New Roman"/>
          <w:bCs/>
          <w:szCs w:val="22"/>
          <w:lang w:val="es-ES_tradnl"/>
        </w:rPr>
      </w:pPr>
      <w:r w:rsidRPr="00CE7162">
        <w:rPr>
          <w:rFonts w:ascii="Times New Roman" w:hAnsi="Times New Roman" w:cs="Times New Roman"/>
          <w:bCs/>
          <w:szCs w:val="22"/>
          <w:lang w:val="es-ES_tradnl"/>
        </w:rPr>
        <w:t>Historia de Israel hasta el Exilio</w:t>
      </w:r>
    </w:p>
    <w:p w:rsidR="0005561E" w:rsidRPr="00CE7162" w:rsidRDefault="0005561E" w:rsidP="0005561E">
      <w:pPr>
        <w:pStyle w:val="Default"/>
        <w:numPr>
          <w:ilvl w:val="0"/>
          <w:numId w:val="17"/>
        </w:numPr>
        <w:ind w:left="1992"/>
        <w:rPr>
          <w:rFonts w:ascii="Times New Roman" w:hAnsi="Times New Roman" w:cs="Times New Roman"/>
          <w:bCs/>
          <w:szCs w:val="22"/>
          <w:lang w:val="es-ES_tradnl"/>
        </w:rPr>
      </w:pPr>
      <w:r w:rsidRPr="00CE7162">
        <w:rPr>
          <w:rFonts w:ascii="Times New Roman" w:hAnsi="Times New Roman" w:cs="Times New Roman"/>
          <w:bCs/>
          <w:szCs w:val="22"/>
          <w:lang w:val="es-ES_tradnl"/>
        </w:rPr>
        <w:t>Historia de Israel después del exilio</w:t>
      </w:r>
    </w:p>
    <w:p w:rsidR="0005561E" w:rsidRPr="00CE7162" w:rsidRDefault="0005561E" w:rsidP="0005561E">
      <w:pPr>
        <w:pStyle w:val="Default"/>
        <w:ind w:left="1992"/>
        <w:rPr>
          <w:rFonts w:ascii="Times New Roman" w:hAnsi="Times New Roman" w:cs="Times New Roman"/>
          <w:b/>
          <w:bCs/>
          <w:szCs w:val="22"/>
          <w:lang w:val="es-ES_tradnl"/>
        </w:rPr>
      </w:pPr>
    </w:p>
    <w:p w:rsidR="0005561E" w:rsidRPr="00CE7162" w:rsidRDefault="0005561E" w:rsidP="0005561E">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Historia de Israel -  ¿de qué se trata cada libro?</w:t>
      </w:r>
      <w:r w:rsidR="0050458F" w:rsidRPr="00CE7162">
        <w:rPr>
          <w:rFonts w:ascii="Times New Roman" w:hAnsi="Times New Roman" w:cs="Times New Roman"/>
          <w:bCs/>
          <w:szCs w:val="22"/>
          <w:lang w:val="es-ES_tradnl"/>
        </w:rPr>
        <w:t xml:space="preserve">  </w:t>
      </w:r>
    </w:p>
    <w:p w:rsidR="0005561E" w:rsidRPr="00CE7162" w:rsidRDefault="0050458F" w:rsidP="0050458F">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Libros de la historia de Israel hasta el exilio </w:t>
      </w:r>
    </w:p>
    <w:p w:rsidR="00C1212C"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Libros de la historia de israel después del exilio </w:t>
      </w:r>
      <w:r w:rsidR="00C1212C" w:rsidRPr="00CE7162">
        <w:rPr>
          <w:rFonts w:ascii="Times New Roman" w:hAnsi="Times New Roman" w:cs="Times New Roman"/>
          <w:bCs/>
          <w:szCs w:val="22"/>
          <w:lang w:val="es-ES_tradnl"/>
        </w:rPr>
        <w:t xml:space="preserve"> </w:t>
      </w:r>
    </w:p>
    <w:p w:rsidR="0050458F"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Libros poéticos  </w:t>
      </w:r>
    </w:p>
    <w:p w:rsidR="0005561E"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Los profetas en su contexto</w:t>
      </w:r>
    </w:p>
    <w:p w:rsidR="0005561E"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Idolatría en </w:t>
      </w:r>
      <w:r w:rsidR="00C1212C" w:rsidRPr="00CE7162">
        <w:rPr>
          <w:rFonts w:ascii="Times New Roman" w:hAnsi="Times New Roman" w:cs="Times New Roman"/>
          <w:bCs/>
          <w:szCs w:val="22"/>
          <w:lang w:val="es-ES_tradnl"/>
        </w:rPr>
        <w:t>Israel</w:t>
      </w:r>
      <w:r w:rsidRPr="00CE7162">
        <w:rPr>
          <w:rFonts w:ascii="Times New Roman" w:hAnsi="Times New Roman" w:cs="Times New Roman"/>
          <w:bCs/>
          <w:szCs w:val="22"/>
          <w:lang w:val="es-ES_tradnl"/>
        </w:rPr>
        <w:t xml:space="preserve"> durante la época de los profetas</w:t>
      </w:r>
    </w:p>
    <w:p w:rsidR="0005561E"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Los profetas advierten a la nación</w:t>
      </w:r>
    </w:p>
    <w:p w:rsidR="0005561E"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Cronograma de los profetas</w:t>
      </w:r>
    </w:p>
    <w:p w:rsidR="0005561E" w:rsidRPr="00CE7162" w:rsidRDefault="0050458F" w:rsidP="00C1212C">
      <w:pPr>
        <w:pStyle w:val="Default"/>
        <w:numPr>
          <w:ilvl w:val="1"/>
          <w:numId w:val="1"/>
        </w:numPr>
        <w:spacing w:line="360" w:lineRule="auto"/>
        <w:rPr>
          <w:rFonts w:ascii="Times New Roman" w:hAnsi="Times New Roman" w:cs="Times New Roman"/>
          <w:bCs/>
          <w:szCs w:val="22"/>
          <w:lang w:val="es-ES_tradnl"/>
        </w:rPr>
      </w:pPr>
      <w:r w:rsidRPr="00CE7162">
        <w:rPr>
          <w:rFonts w:ascii="Times New Roman" w:hAnsi="Times New Roman" w:cs="Times New Roman"/>
          <w:bCs/>
          <w:szCs w:val="22"/>
          <w:lang w:val="es-ES_tradnl"/>
        </w:rPr>
        <w:t>Leyendo los libros proféticos - pe</w:t>
      </w:r>
      <w:r w:rsidR="00C1212C" w:rsidRPr="00CE7162">
        <w:rPr>
          <w:rFonts w:ascii="Times New Roman" w:hAnsi="Times New Roman" w:cs="Times New Roman"/>
          <w:bCs/>
          <w:szCs w:val="22"/>
          <w:lang w:val="es-ES_tradnl"/>
        </w:rPr>
        <w:t>rspectivas diferentes de tiempo</w:t>
      </w:r>
    </w:p>
    <w:p w:rsidR="00C1212C" w:rsidRPr="00CE7162" w:rsidRDefault="0050458F" w:rsidP="00CE7162">
      <w:pPr>
        <w:pStyle w:val="Default"/>
        <w:numPr>
          <w:ilvl w:val="1"/>
          <w:numId w:val="20"/>
        </w:numPr>
        <w:spacing w:line="360" w:lineRule="auto"/>
        <w:ind w:left="851"/>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El </w:t>
      </w:r>
      <w:r w:rsidR="00C1212C" w:rsidRPr="00CE7162">
        <w:rPr>
          <w:rFonts w:ascii="Times New Roman" w:hAnsi="Times New Roman" w:cs="Times New Roman"/>
          <w:bCs/>
          <w:szCs w:val="22"/>
          <w:lang w:val="es-ES_tradnl"/>
        </w:rPr>
        <w:t xml:space="preserve">Nuevo Testamento  </w:t>
      </w:r>
    </w:p>
    <w:p w:rsidR="00C1212C" w:rsidRPr="00CE7162" w:rsidRDefault="0050458F" w:rsidP="00CE7162">
      <w:pPr>
        <w:pStyle w:val="Default"/>
        <w:numPr>
          <w:ilvl w:val="1"/>
          <w:numId w:val="20"/>
        </w:numPr>
        <w:spacing w:line="360" w:lineRule="auto"/>
        <w:ind w:left="851"/>
        <w:rPr>
          <w:rFonts w:ascii="Times New Roman" w:hAnsi="Times New Roman" w:cs="Times New Roman"/>
          <w:bCs/>
          <w:szCs w:val="22"/>
          <w:lang w:val="es-ES_tradnl"/>
        </w:rPr>
      </w:pPr>
      <w:r w:rsidRPr="00CE7162">
        <w:rPr>
          <w:rFonts w:ascii="Times New Roman" w:hAnsi="Times New Roman" w:cs="Times New Roman"/>
          <w:bCs/>
          <w:szCs w:val="22"/>
          <w:lang w:val="es-ES_tradnl"/>
        </w:rPr>
        <w:t>La cartas – una por una</w:t>
      </w:r>
      <w:r w:rsidR="00C1212C" w:rsidRPr="00CE7162">
        <w:rPr>
          <w:rFonts w:ascii="Times New Roman" w:hAnsi="Times New Roman" w:cs="Times New Roman"/>
          <w:bCs/>
          <w:szCs w:val="22"/>
          <w:lang w:val="es-ES_tradnl"/>
        </w:rPr>
        <w:t xml:space="preserve"> </w:t>
      </w:r>
    </w:p>
    <w:p w:rsidR="0005561E" w:rsidRPr="00CE7162" w:rsidRDefault="0050458F" w:rsidP="00CE7162">
      <w:pPr>
        <w:pStyle w:val="Default"/>
        <w:numPr>
          <w:ilvl w:val="1"/>
          <w:numId w:val="20"/>
        </w:numPr>
        <w:spacing w:line="360" w:lineRule="auto"/>
        <w:ind w:left="851"/>
        <w:rPr>
          <w:rFonts w:ascii="Times New Roman" w:hAnsi="Times New Roman" w:cs="Times New Roman"/>
          <w:bCs/>
          <w:szCs w:val="22"/>
          <w:lang w:val="es-ES_tradnl"/>
        </w:rPr>
      </w:pPr>
      <w:r w:rsidRPr="00CE7162">
        <w:rPr>
          <w:rFonts w:ascii="Times New Roman" w:hAnsi="Times New Roman" w:cs="Times New Roman"/>
          <w:bCs/>
          <w:szCs w:val="22"/>
          <w:lang w:val="es-ES_tradnl"/>
        </w:rPr>
        <w:t>Las lenguas de la biblia</w:t>
      </w:r>
    </w:p>
    <w:p w:rsidR="00C1212C" w:rsidRDefault="00C1212C" w:rsidP="00CE7162">
      <w:pPr>
        <w:pStyle w:val="Default"/>
        <w:numPr>
          <w:ilvl w:val="1"/>
          <w:numId w:val="20"/>
        </w:numPr>
        <w:spacing w:line="360" w:lineRule="auto"/>
        <w:ind w:left="851"/>
        <w:rPr>
          <w:rFonts w:ascii="Times New Roman" w:hAnsi="Times New Roman" w:cs="Times New Roman"/>
          <w:bCs/>
          <w:szCs w:val="22"/>
          <w:lang w:val="es-ES_tradnl"/>
        </w:rPr>
      </w:pPr>
      <w:r w:rsidRPr="00CE7162">
        <w:rPr>
          <w:rFonts w:ascii="Times New Roman" w:hAnsi="Times New Roman" w:cs="Times New Roman"/>
          <w:bCs/>
          <w:szCs w:val="22"/>
          <w:lang w:val="es-ES_tradnl"/>
        </w:rPr>
        <w:t xml:space="preserve">Los libros apócrifos de la biblia </w:t>
      </w:r>
    </w:p>
    <w:p w:rsidR="00352682" w:rsidRPr="00CE7162" w:rsidRDefault="00352682" w:rsidP="00352682">
      <w:pPr>
        <w:pStyle w:val="Default"/>
        <w:spacing w:line="360" w:lineRule="auto"/>
        <w:ind w:left="851"/>
        <w:rPr>
          <w:rFonts w:ascii="Times New Roman" w:hAnsi="Times New Roman" w:cs="Times New Roman"/>
          <w:bCs/>
          <w:szCs w:val="22"/>
          <w:lang w:val="es-ES_tradnl"/>
        </w:rPr>
      </w:pPr>
    </w:p>
    <w:p w:rsidR="000B164C" w:rsidRPr="00C91FFA" w:rsidRDefault="00C91FFA" w:rsidP="00C91FFA">
      <w:pPr>
        <w:pStyle w:val="Prrafodelista"/>
        <w:numPr>
          <w:ilvl w:val="0"/>
          <w:numId w:val="1"/>
        </w:numPr>
        <w:spacing w:after="0" w:line="240" w:lineRule="auto"/>
        <w:rPr>
          <w:rFonts w:ascii="Times New Roman" w:eastAsia="Times New Roman" w:hAnsi="Times New Roman" w:cs="Times New Roman"/>
          <w:b/>
          <w:sz w:val="24"/>
          <w:szCs w:val="24"/>
          <w:lang w:val="es-ES_tradnl" w:eastAsia="es-ES"/>
        </w:rPr>
      </w:pPr>
      <w:r w:rsidRPr="00C91FFA">
        <w:rPr>
          <w:rFonts w:ascii="Times New Roman" w:eastAsia="Times New Roman" w:hAnsi="Times New Roman" w:cs="Times New Roman"/>
          <w:b/>
          <w:sz w:val="24"/>
          <w:szCs w:val="24"/>
          <w:lang w:val="es-ES_tradnl" w:eastAsia="es-ES"/>
        </w:rPr>
        <w:t xml:space="preserve">PARCELACIÓN DE LA MATERIA </w:t>
      </w:r>
    </w:p>
    <w:p w:rsidR="00C91FFA" w:rsidRPr="00C91FFA" w:rsidRDefault="00C91FFA" w:rsidP="00C91FFA">
      <w:pPr>
        <w:pStyle w:val="Prrafodelista"/>
        <w:spacing w:after="0" w:line="240" w:lineRule="auto"/>
        <w:rPr>
          <w:rFonts w:ascii="Times New Roman" w:eastAsia="Times New Roman" w:hAnsi="Times New Roman" w:cs="Times New Roman"/>
          <w:b/>
          <w:sz w:val="24"/>
          <w:szCs w:val="24"/>
          <w:lang w:val="es-ES_tradnl" w:eastAsia="es-ES"/>
        </w:rPr>
      </w:pPr>
    </w:p>
    <w:tbl>
      <w:tblPr>
        <w:tblStyle w:val="Tablaconcuadrcula"/>
        <w:tblW w:w="0" w:type="auto"/>
        <w:tblLook w:val="04A0" w:firstRow="1" w:lastRow="0" w:firstColumn="1" w:lastColumn="0" w:noHBand="0" w:noVBand="1"/>
      </w:tblPr>
      <w:tblGrid>
        <w:gridCol w:w="936"/>
        <w:gridCol w:w="3499"/>
        <w:gridCol w:w="2370"/>
        <w:gridCol w:w="1689"/>
      </w:tblGrid>
      <w:tr w:rsidR="00C91FFA" w:rsidRPr="00CE7162" w:rsidTr="00E52719">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HORA</w:t>
            </w:r>
          </w:p>
        </w:tc>
        <w:tc>
          <w:tcPr>
            <w:tcW w:w="3499"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TEMA</w:t>
            </w:r>
          </w:p>
        </w:tc>
        <w:tc>
          <w:tcPr>
            <w:tcW w:w="2370"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PROFESOR</w:t>
            </w:r>
          </w:p>
        </w:tc>
        <w:tc>
          <w:tcPr>
            <w:tcW w:w="1689"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ALUMNO</w:t>
            </w:r>
          </w:p>
        </w:tc>
      </w:tr>
      <w:tr w:rsidR="00C91FFA" w:rsidRPr="00CE7162" w:rsidTr="00E52719">
        <w:trPr>
          <w:trHeight w:val="27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w:t>
            </w:r>
          </w:p>
        </w:tc>
        <w:tc>
          <w:tcPr>
            <w:tcW w:w="3499" w:type="dxa"/>
          </w:tcPr>
          <w:p w:rsidR="00C91FFA" w:rsidRPr="00CE7162" w:rsidRDefault="00C91FFA" w:rsidP="00E52719">
            <w:pPr>
              <w:pStyle w:val="Prrafodelista"/>
              <w:numPr>
                <w:ilvl w:val="0"/>
                <w:numId w:val="8"/>
              </w:numPr>
              <w:ind w:left="210"/>
              <w:rPr>
                <w:rFonts w:ascii="Times New Roman" w:hAnsi="Times New Roman" w:cs="Times New Roman"/>
                <w:b/>
                <w:sz w:val="24"/>
                <w:szCs w:val="24"/>
              </w:rPr>
            </w:pPr>
            <w:r w:rsidRPr="00CE7162">
              <w:rPr>
                <w:rFonts w:ascii="Times New Roman" w:hAnsi="Times New Roman" w:cs="Times New Roman"/>
                <w:b/>
                <w:sz w:val="24"/>
                <w:szCs w:val="24"/>
              </w:rPr>
              <w:t>Explicación del sílabos</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Explica </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Pregunta</w:t>
            </w:r>
          </w:p>
        </w:tc>
      </w:tr>
      <w:tr w:rsidR="00C91FFA" w:rsidRPr="00CE7162" w:rsidTr="00E52719">
        <w:trPr>
          <w:trHeight w:val="34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2</w:t>
            </w:r>
          </w:p>
        </w:tc>
        <w:tc>
          <w:tcPr>
            <w:tcW w:w="3499" w:type="dxa"/>
          </w:tcPr>
          <w:p w:rsidR="00C91FFA" w:rsidRPr="00CE7162" w:rsidRDefault="00C91FFA" w:rsidP="00E52719">
            <w:pPr>
              <w:pStyle w:val="Prrafodelista"/>
              <w:numPr>
                <w:ilvl w:val="0"/>
                <w:numId w:val="8"/>
              </w:numPr>
              <w:ind w:left="210"/>
              <w:rPr>
                <w:rFonts w:ascii="Times New Roman" w:hAnsi="Times New Roman" w:cs="Times New Roman"/>
                <w:b/>
                <w:sz w:val="24"/>
                <w:szCs w:val="24"/>
              </w:rPr>
            </w:pPr>
            <w:r w:rsidRPr="00CE7162">
              <w:rPr>
                <w:rFonts w:ascii="Times New Roman" w:hAnsi="Times New Roman" w:cs="Times New Roman"/>
                <w:b/>
                <w:sz w:val="24"/>
                <w:szCs w:val="24"/>
              </w:rPr>
              <w:t>Organización  de la biblia</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Opina </w:t>
            </w:r>
          </w:p>
        </w:tc>
      </w:tr>
      <w:tr w:rsidR="00C91FFA" w:rsidRPr="00CE7162" w:rsidTr="00E52719">
        <w:trPr>
          <w:trHeight w:val="48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3</w:t>
            </w:r>
          </w:p>
          <w:p w:rsidR="00C91FFA" w:rsidRPr="00CE7162" w:rsidRDefault="00C91FFA" w:rsidP="00E52719">
            <w:pPr>
              <w:jc w:val="center"/>
              <w:rPr>
                <w:rFonts w:ascii="Times New Roman" w:hAnsi="Times New Roman" w:cs="Times New Roman"/>
                <w:b/>
                <w:sz w:val="24"/>
                <w:szCs w:val="24"/>
              </w:rPr>
            </w:pPr>
          </w:p>
        </w:tc>
        <w:tc>
          <w:tcPr>
            <w:tcW w:w="3499" w:type="dxa"/>
            <w:vAlign w:val="center"/>
          </w:tcPr>
          <w:p w:rsidR="00C91FFA" w:rsidRPr="00CE7162" w:rsidRDefault="00C91FFA" w:rsidP="00E52719">
            <w:pPr>
              <w:pStyle w:val="Prrafodelista"/>
              <w:numPr>
                <w:ilvl w:val="0"/>
                <w:numId w:val="7"/>
              </w:numPr>
              <w:ind w:left="210"/>
              <w:rPr>
                <w:rFonts w:ascii="Times New Roman" w:hAnsi="Times New Roman" w:cs="Times New Roman"/>
                <w:b/>
                <w:sz w:val="24"/>
                <w:szCs w:val="24"/>
              </w:rPr>
            </w:pPr>
            <w:r w:rsidRPr="00CE7162">
              <w:rPr>
                <w:rFonts w:ascii="Times New Roman" w:hAnsi="Times New Roman" w:cs="Times New Roman"/>
                <w:b/>
                <w:sz w:val="24"/>
                <w:szCs w:val="24"/>
              </w:rPr>
              <w:t>Libros del Antiguo Testamento</w:t>
            </w:r>
          </w:p>
          <w:p w:rsidR="00C91FFA" w:rsidRPr="00CE7162" w:rsidRDefault="00C91FFA" w:rsidP="00E52719">
            <w:pPr>
              <w:pStyle w:val="Prrafodelista"/>
              <w:numPr>
                <w:ilvl w:val="0"/>
                <w:numId w:val="7"/>
              </w:numPr>
              <w:ind w:left="210"/>
              <w:rPr>
                <w:rFonts w:ascii="Times New Roman" w:hAnsi="Times New Roman" w:cs="Times New Roman"/>
                <w:b/>
                <w:sz w:val="24"/>
                <w:szCs w:val="24"/>
              </w:rPr>
            </w:pPr>
            <w:r w:rsidRPr="00CE7162">
              <w:rPr>
                <w:rFonts w:ascii="Times New Roman" w:hAnsi="Times New Roman" w:cs="Times New Roman"/>
                <w:b/>
                <w:sz w:val="24"/>
                <w:szCs w:val="24"/>
              </w:rPr>
              <w:t>Panorama del Pentateuco.</w:t>
            </w:r>
          </w:p>
          <w:p w:rsidR="00C91FFA" w:rsidRPr="00CE7162" w:rsidRDefault="00C91FFA" w:rsidP="00E52719">
            <w:pPr>
              <w:pStyle w:val="Prrafodelista"/>
              <w:numPr>
                <w:ilvl w:val="0"/>
                <w:numId w:val="7"/>
              </w:numPr>
              <w:ind w:left="210"/>
              <w:rPr>
                <w:rFonts w:ascii="Times New Roman" w:hAnsi="Times New Roman" w:cs="Times New Roman"/>
                <w:b/>
                <w:sz w:val="24"/>
                <w:szCs w:val="24"/>
              </w:rPr>
            </w:pPr>
            <w:r w:rsidRPr="00CE7162">
              <w:rPr>
                <w:rFonts w:ascii="Times New Roman" w:hAnsi="Times New Roman" w:cs="Times New Roman"/>
                <w:b/>
                <w:sz w:val="24"/>
                <w:szCs w:val="24"/>
              </w:rPr>
              <w:t>Datos importantes</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Explica</w:t>
            </w:r>
          </w:p>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Presenta el tema </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Pregunta</w:t>
            </w:r>
          </w:p>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Argumenta </w:t>
            </w:r>
          </w:p>
        </w:tc>
      </w:tr>
      <w:tr w:rsidR="00C91FFA" w:rsidRPr="00CE7162" w:rsidTr="00E52719">
        <w:trPr>
          <w:trHeight w:val="43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lastRenderedPageBreak/>
              <w:t>4</w:t>
            </w:r>
          </w:p>
        </w:tc>
        <w:tc>
          <w:tcPr>
            <w:tcW w:w="3499" w:type="dxa"/>
            <w:vAlign w:val="center"/>
          </w:tcPr>
          <w:p w:rsidR="00C91FFA" w:rsidRPr="00CE7162" w:rsidRDefault="00C91FFA" w:rsidP="00E52719">
            <w:pPr>
              <w:pStyle w:val="Prrafodelista"/>
              <w:numPr>
                <w:ilvl w:val="0"/>
                <w:numId w:val="7"/>
              </w:numPr>
              <w:ind w:left="210"/>
              <w:rPr>
                <w:rFonts w:ascii="Times New Roman" w:hAnsi="Times New Roman" w:cs="Times New Roman"/>
                <w:b/>
                <w:sz w:val="24"/>
                <w:szCs w:val="24"/>
              </w:rPr>
            </w:pPr>
            <w:r w:rsidRPr="00CE7162">
              <w:rPr>
                <w:rFonts w:ascii="Times New Roman" w:hAnsi="Times New Roman" w:cs="Times New Roman"/>
                <w:b/>
                <w:sz w:val="24"/>
                <w:szCs w:val="24"/>
              </w:rPr>
              <w:t>El canon bíblico.</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participa</w:t>
            </w:r>
          </w:p>
        </w:tc>
      </w:tr>
      <w:tr w:rsidR="00C91FFA" w:rsidRPr="00CE7162" w:rsidTr="00E52719">
        <w:trPr>
          <w:trHeight w:val="25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5</w:t>
            </w:r>
          </w:p>
        </w:tc>
        <w:tc>
          <w:tcPr>
            <w:tcW w:w="3499" w:type="dxa"/>
          </w:tcPr>
          <w:p w:rsidR="00C91FFA" w:rsidRPr="00CE7162" w:rsidRDefault="00C91FFA" w:rsidP="00E52719">
            <w:pPr>
              <w:pStyle w:val="Prrafodelista"/>
              <w:numPr>
                <w:ilvl w:val="0"/>
                <w:numId w:val="9"/>
              </w:numPr>
              <w:rPr>
                <w:rFonts w:ascii="Times New Roman" w:hAnsi="Times New Roman" w:cs="Times New Roman"/>
                <w:b/>
                <w:sz w:val="24"/>
                <w:szCs w:val="24"/>
              </w:rPr>
            </w:pPr>
            <w:r w:rsidRPr="00CE7162">
              <w:rPr>
                <w:rFonts w:ascii="Times New Roman" w:hAnsi="Times New Roman" w:cs="Times New Roman"/>
                <w:b/>
                <w:sz w:val="24"/>
                <w:szCs w:val="24"/>
              </w:rPr>
              <w:t>Historia de Israel, hasta el exilio</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Presenta el tema </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participa</w:t>
            </w:r>
          </w:p>
        </w:tc>
      </w:tr>
      <w:tr w:rsidR="00C91FFA" w:rsidRPr="00CE7162" w:rsidTr="00E52719">
        <w:trPr>
          <w:trHeight w:val="33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6</w:t>
            </w:r>
          </w:p>
        </w:tc>
        <w:tc>
          <w:tcPr>
            <w:tcW w:w="3499" w:type="dxa"/>
          </w:tcPr>
          <w:p w:rsidR="00C91FFA" w:rsidRPr="00CE7162" w:rsidRDefault="000538C3" w:rsidP="00E472E2">
            <w:pPr>
              <w:pStyle w:val="Prrafodelista"/>
              <w:numPr>
                <w:ilvl w:val="0"/>
                <w:numId w:val="9"/>
              </w:numPr>
              <w:rPr>
                <w:rFonts w:ascii="Times New Roman" w:hAnsi="Times New Roman" w:cs="Times New Roman"/>
                <w:b/>
                <w:sz w:val="24"/>
                <w:szCs w:val="24"/>
              </w:rPr>
            </w:pPr>
            <w:r w:rsidRPr="00CE7162">
              <w:rPr>
                <w:rFonts w:ascii="Times New Roman" w:hAnsi="Times New Roman" w:cs="Times New Roman"/>
                <w:b/>
                <w:sz w:val="24"/>
                <w:szCs w:val="24"/>
              </w:rPr>
              <w:t xml:space="preserve">Historia de Israel, </w:t>
            </w:r>
            <w:r w:rsidR="00E472E2">
              <w:rPr>
                <w:rFonts w:ascii="Times New Roman" w:hAnsi="Times New Roman" w:cs="Times New Roman"/>
                <w:b/>
                <w:sz w:val="24"/>
                <w:szCs w:val="24"/>
              </w:rPr>
              <w:t>durante</w:t>
            </w:r>
            <w:r w:rsidRPr="00CE7162">
              <w:rPr>
                <w:rFonts w:ascii="Times New Roman" w:hAnsi="Times New Roman" w:cs="Times New Roman"/>
                <w:b/>
                <w:sz w:val="24"/>
                <w:szCs w:val="24"/>
              </w:rPr>
              <w:t xml:space="preserve"> el exilio</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40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7</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Historia del pueblo de Israel después del exilio</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Presenta clase</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Responde </w:t>
            </w:r>
          </w:p>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pregunta</w:t>
            </w:r>
          </w:p>
        </w:tc>
      </w:tr>
      <w:tr w:rsidR="00C91FFA" w:rsidRPr="00CE7162" w:rsidTr="00E52719">
        <w:trPr>
          <w:trHeight w:val="49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8</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Fiesta.</w:t>
            </w:r>
          </w:p>
        </w:tc>
        <w:tc>
          <w:tcPr>
            <w:tcW w:w="2370" w:type="dxa"/>
          </w:tcPr>
          <w:p w:rsidR="000538C3" w:rsidRPr="00CE7162" w:rsidRDefault="000538C3" w:rsidP="000538C3">
            <w:pPr>
              <w:rPr>
                <w:rFonts w:ascii="Times New Roman" w:hAnsi="Times New Roman" w:cs="Times New Roman"/>
                <w:b/>
                <w:sz w:val="24"/>
                <w:szCs w:val="24"/>
              </w:rPr>
            </w:pPr>
            <w:r w:rsidRPr="00CE7162">
              <w:rPr>
                <w:rFonts w:ascii="Times New Roman" w:hAnsi="Times New Roman" w:cs="Times New Roman"/>
                <w:b/>
                <w:sz w:val="24"/>
                <w:szCs w:val="24"/>
              </w:rPr>
              <w:t>Presenta examen</w:t>
            </w:r>
          </w:p>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57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9</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 xml:space="preserve">Libros poéticos </w:t>
            </w:r>
          </w:p>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Los profetas en su contexto</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63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10</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Idolatría de Israel en la época de los profetas.</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24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11</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 xml:space="preserve">El Nuevo Testamento </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34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12</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 xml:space="preserve">Los Evangelios  </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25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13</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 xml:space="preserve">Hechos de loa apóstoles </w:t>
            </w:r>
          </w:p>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Epístolas paulinas</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330"/>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14</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 xml:space="preserve"> Epístolas generales y Apocalipsis</w:t>
            </w:r>
          </w:p>
        </w:tc>
        <w:tc>
          <w:tcPr>
            <w:tcW w:w="2370" w:type="dxa"/>
          </w:tcPr>
          <w:p w:rsidR="00C91FFA" w:rsidRPr="00CE7162" w:rsidRDefault="00C91FFA" w:rsidP="00E52719">
            <w:pPr>
              <w:rPr>
                <w:rFonts w:ascii="Times New Roman" w:hAnsi="Times New Roman" w:cs="Times New Roman"/>
                <w:b/>
                <w:sz w:val="24"/>
                <w:szCs w:val="24"/>
              </w:rPr>
            </w:pPr>
          </w:p>
        </w:tc>
        <w:tc>
          <w:tcPr>
            <w:tcW w:w="1689" w:type="dxa"/>
          </w:tcPr>
          <w:p w:rsidR="00C91FFA" w:rsidRPr="00CE7162" w:rsidRDefault="00C91FFA" w:rsidP="00E52719">
            <w:pPr>
              <w:rPr>
                <w:rFonts w:ascii="Times New Roman" w:hAnsi="Times New Roman" w:cs="Times New Roman"/>
                <w:b/>
                <w:sz w:val="24"/>
                <w:szCs w:val="24"/>
              </w:rPr>
            </w:pPr>
          </w:p>
        </w:tc>
      </w:tr>
      <w:tr w:rsidR="00C91FFA" w:rsidRPr="00CE7162" w:rsidTr="00E52719">
        <w:trPr>
          <w:trHeight w:val="25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15</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Pr>
                <w:rFonts w:ascii="Times New Roman" w:hAnsi="Times New Roman" w:cs="Times New Roman"/>
                <w:b/>
                <w:sz w:val="24"/>
                <w:szCs w:val="24"/>
              </w:rPr>
              <w:t xml:space="preserve">Libros </w:t>
            </w:r>
            <w:r w:rsidRPr="00CE7162">
              <w:rPr>
                <w:rFonts w:ascii="Times New Roman" w:hAnsi="Times New Roman" w:cs="Times New Roman"/>
                <w:b/>
                <w:sz w:val="24"/>
                <w:szCs w:val="24"/>
              </w:rPr>
              <w:t xml:space="preserve">Apócrifos </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Presenta clase, </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Participa </w:t>
            </w:r>
          </w:p>
        </w:tc>
      </w:tr>
      <w:tr w:rsidR="00C91FFA" w:rsidRPr="00CE7162" w:rsidTr="00E52719">
        <w:trPr>
          <w:trHeight w:val="345"/>
        </w:trPr>
        <w:tc>
          <w:tcPr>
            <w:tcW w:w="936" w:type="dxa"/>
            <w:vAlign w:val="center"/>
          </w:tcPr>
          <w:p w:rsidR="00C91FFA" w:rsidRPr="00CE7162" w:rsidRDefault="00C91FFA" w:rsidP="00E52719">
            <w:pPr>
              <w:jc w:val="center"/>
              <w:rPr>
                <w:rFonts w:ascii="Times New Roman" w:hAnsi="Times New Roman" w:cs="Times New Roman"/>
                <w:b/>
                <w:sz w:val="24"/>
                <w:szCs w:val="24"/>
              </w:rPr>
            </w:pPr>
            <w:r w:rsidRPr="00CE7162">
              <w:rPr>
                <w:rFonts w:ascii="Times New Roman" w:hAnsi="Times New Roman" w:cs="Times New Roman"/>
                <w:b/>
                <w:sz w:val="24"/>
                <w:szCs w:val="24"/>
              </w:rPr>
              <w:t>16</w:t>
            </w:r>
          </w:p>
        </w:tc>
        <w:tc>
          <w:tcPr>
            <w:tcW w:w="3499" w:type="dxa"/>
          </w:tcPr>
          <w:p w:rsidR="00C91FFA" w:rsidRPr="00CE7162" w:rsidRDefault="00C91FFA" w:rsidP="00E52719">
            <w:pPr>
              <w:pStyle w:val="Prrafodelista"/>
              <w:numPr>
                <w:ilvl w:val="0"/>
                <w:numId w:val="10"/>
              </w:numPr>
              <w:rPr>
                <w:rFonts w:ascii="Times New Roman" w:hAnsi="Times New Roman" w:cs="Times New Roman"/>
                <w:b/>
                <w:sz w:val="24"/>
                <w:szCs w:val="24"/>
              </w:rPr>
            </w:pPr>
            <w:r w:rsidRPr="00CE7162">
              <w:rPr>
                <w:rFonts w:ascii="Times New Roman" w:hAnsi="Times New Roman" w:cs="Times New Roman"/>
                <w:b/>
                <w:sz w:val="24"/>
                <w:szCs w:val="24"/>
              </w:rPr>
              <w:t>Fiesta 02</w:t>
            </w:r>
          </w:p>
        </w:tc>
        <w:tc>
          <w:tcPr>
            <w:tcW w:w="2370"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examen escrito  </w:t>
            </w:r>
          </w:p>
        </w:tc>
        <w:tc>
          <w:tcPr>
            <w:tcW w:w="1689" w:type="dxa"/>
          </w:tcPr>
          <w:p w:rsidR="00C91FFA" w:rsidRPr="00CE7162" w:rsidRDefault="00C91FFA" w:rsidP="00E52719">
            <w:pPr>
              <w:rPr>
                <w:rFonts w:ascii="Times New Roman" w:hAnsi="Times New Roman" w:cs="Times New Roman"/>
                <w:b/>
                <w:sz w:val="24"/>
                <w:szCs w:val="24"/>
              </w:rPr>
            </w:pPr>
            <w:r w:rsidRPr="00CE7162">
              <w:rPr>
                <w:rFonts w:ascii="Times New Roman" w:hAnsi="Times New Roman" w:cs="Times New Roman"/>
                <w:b/>
                <w:sz w:val="24"/>
                <w:szCs w:val="24"/>
              </w:rPr>
              <w:t xml:space="preserve">Activamente. </w:t>
            </w:r>
          </w:p>
        </w:tc>
      </w:tr>
    </w:tbl>
    <w:p w:rsidR="000B164C" w:rsidRPr="00CE7162" w:rsidRDefault="000B164C" w:rsidP="00362744">
      <w:pPr>
        <w:pStyle w:val="Prrafodelista"/>
        <w:tabs>
          <w:tab w:val="left" w:pos="851"/>
          <w:tab w:val="left" w:pos="6663"/>
        </w:tabs>
        <w:spacing w:after="0" w:line="276" w:lineRule="auto"/>
        <w:ind w:left="1287"/>
        <w:jc w:val="both"/>
        <w:rPr>
          <w:rFonts w:ascii="Times New Roman" w:eastAsia="Times New Roman" w:hAnsi="Times New Roman" w:cs="Times New Roman"/>
          <w:b/>
          <w:bCs/>
          <w:sz w:val="24"/>
          <w:szCs w:val="24"/>
          <w:lang w:eastAsia="es-ES"/>
        </w:rPr>
      </w:pPr>
    </w:p>
    <w:p w:rsidR="00C91FFA" w:rsidRPr="00C91FFA" w:rsidRDefault="00C91FFA" w:rsidP="00C91FFA">
      <w:pPr>
        <w:pStyle w:val="Prrafodelista"/>
        <w:numPr>
          <w:ilvl w:val="0"/>
          <w:numId w:val="1"/>
        </w:numPr>
        <w:spacing w:after="0" w:line="240" w:lineRule="auto"/>
        <w:ind w:left="426" w:hanging="862"/>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EVALUACIÓN. </w:t>
      </w:r>
    </w:p>
    <w:p w:rsidR="00C91FFA" w:rsidRPr="00CE7162" w:rsidRDefault="00C91FFA" w:rsidP="00167FDA">
      <w:pPr>
        <w:tabs>
          <w:tab w:val="left" w:pos="993"/>
        </w:tabs>
        <w:spacing w:after="0" w:line="240" w:lineRule="auto"/>
        <w:jc w:val="both"/>
        <w:rPr>
          <w:rFonts w:ascii="Times New Roman" w:eastAsia="Times New Roman" w:hAnsi="Times New Roman" w:cs="Times New Roman"/>
          <w:bCs/>
          <w:sz w:val="24"/>
          <w:szCs w:val="24"/>
          <w:lang w:eastAsia="es-ES"/>
        </w:rPr>
      </w:pPr>
      <w:r w:rsidRPr="00CE7162">
        <w:rPr>
          <w:rFonts w:ascii="Times New Roman" w:eastAsia="Times New Roman" w:hAnsi="Times New Roman" w:cs="Times New Roman"/>
          <w:bCs/>
          <w:sz w:val="24"/>
          <w:szCs w:val="24"/>
          <w:lang w:eastAsia="es-ES"/>
        </w:rPr>
        <w:t>La evaluación de los aprendizajes de los estudiantes se realizará en base a los siguientes criterios e indicadores</w:t>
      </w:r>
    </w:p>
    <w:p w:rsidR="00D71D5B" w:rsidRPr="00D71D5B" w:rsidRDefault="00D71D5B" w:rsidP="00AA5993">
      <w:pPr>
        <w:pStyle w:val="Prrafodelista"/>
        <w:numPr>
          <w:ilvl w:val="3"/>
          <w:numId w:val="21"/>
        </w:numPr>
        <w:tabs>
          <w:tab w:val="left" w:pos="851"/>
        </w:tabs>
        <w:spacing w:before="120" w:after="0" w:line="240" w:lineRule="auto"/>
        <w:ind w:left="426"/>
        <w:jc w:val="both"/>
        <w:rPr>
          <w:rFonts w:ascii="Times New Roman" w:eastAsia="Times New Roman" w:hAnsi="Times New Roman" w:cs="Times New Roman"/>
          <w:bCs/>
          <w:sz w:val="24"/>
          <w:szCs w:val="24"/>
          <w:lang w:eastAsia="es-ES"/>
        </w:rPr>
      </w:pPr>
      <w:r>
        <w:rPr>
          <w:rFonts w:ascii="Times New Roman" w:eastAsia="Times New Roman" w:hAnsi="Times New Roman" w:cs="Times New Roman"/>
          <w:bCs/>
          <w:sz w:val="24"/>
          <w:szCs w:val="24"/>
          <w:lang w:eastAsia="es-ES"/>
        </w:rPr>
        <w:t>Asistencia y participación activa</w:t>
      </w:r>
    </w:p>
    <w:p w:rsidR="003421A6" w:rsidRPr="003421A6" w:rsidRDefault="00167FDA" w:rsidP="004E3D56">
      <w:pPr>
        <w:pStyle w:val="Prrafodelista"/>
        <w:numPr>
          <w:ilvl w:val="3"/>
          <w:numId w:val="21"/>
        </w:numPr>
        <w:tabs>
          <w:tab w:val="left" w:pos="851"/>
        </w:tabs>
        <w:spacing w:before="120" w:after="0" w:line="240" w:lineRule="auto"/>
        <w:ind w:left="426"/>
        <w:jc w:val="both"/>
        <w:rPr>
          <w:rFonts w:ascii="Times New Roman" w:eastAsia="Times New Roman" w:hAnsi="Times New Roman" w:cs="Times New Roman"/>
          <w:bCs/>
          <w:sz w:val="24"/>
          <w:szCs w:val="24"/>
          <w:lang w:eastAsia="es-ES"/>
        </w:rPr>
      </w:pPr>
      <w:r w:rsidRPr="003421A6">
        <w:rPr>
          <w:rFonts w:ascii="Times New Roman" w:eastAsia="Times New Roman" w:hAnsi="Times New Roman" w:cs="Times New Roman"/>
          <w:bCs/>
          <w:sz w:val="24"/>
          <w:szCs w:val="24"/>
          <w:lang w:eastAsia="es-ES"/>
        </w:rPr>
        <w:t xml:space="preserve">Trabajo escrito. </w:t>
      </w:r>
      <w:r w:rsidR="00D71D5B" w:rsidRPr="003421A6">
        <w:rPr>
          <w:rFonts w:ascii="Times New Roman" w:eastAsia="Times New Roman" w:hAnsi="Times New Roman" w:cs="Times New Roman"/>
          <w:bCs/>
          <w:sz w:val="24"/>
          <w:szCs w:val="24"/>
          <w:lang w:eastAsia="es-ES"/>
        </w:rPr>
        <w:t>Resumen crítico del libro:</w:t>
      </w:r>
      <w:r w:rsidRPr="003421A6">
        <w:rPr>
          <w:rFonts w:ascii="Times New Roman" w:eastAsia="Times New Roman" w:hAnsi="Times New Roman" w:cs="Times New Roman"/>
          <w:bCs/>
          <w:sz w:val="24"/>
          <w:szCs w:val="24"/>
          <w:lang w:eastAsia="es-ES"/>
        </w:rPr>
        <w:t xml:space="preserve"> </w:t>
      </w:r>
      <w:r w:rsidR="003421A6" w:rsidRPr="00A94004">
        <w:rPr>
          <w:rFonts w:ascii="Times New Roman" w:eastAsia="Times New Roman" w:hAnsi="Times New Roman" w:cs="Times New Roman"/>
          <w:sz w:val="24"/>
          <w:szCs w:val="24"/>
          <w:lang w:eastAsia="es-ES"/>
        </w:rPr>
        <w:t>Introducción a La Biblia 2005 Seminario Internacional de Miami</w:t>
      </w:r>
      <w:r w:rsidR="003421A6" w:rsidRPr="003421A6">
        <w:rPr>
          <w:rFonts w:ascii="Times New Roman" w:eastAsia="Times New Roman" w:hAnsi="Times New Roman" w:cs="Times New Roman"/>
          <w:sz w:val="24"/>
          <w:szCs w:val="24"/>
          <w:lang w:eastAsia="es-ES"/>
        </w:rPr>
        <w:t xml:space="preserve"> </w:t>
      </w:r>
    </w:p>
    <w:p w:rsidR="00C91FFA" w:rsidRPr="003421A6" w:rsidRDefault="00167FDA" w:rsidP="004E3D56">
      <w:pPr>
        <w:pStyle w:val="Prrafodelista"/>
        <w:numPr>
          <w:ilvl w:val="3"/>
          <w:numId w:val="21"/>
        </w:numPr>
        <w:tabs>
          <w:tab w:val="left" w:pos="851"/>
        </w:tabs>
        <w:spacing w:before="120" w:after="0" w:line="240" w:lineRule="auto"/>
        <w:ind w:left="426"/>
        <w:jc w:val="both"/>
        <w:rPr>
          <w:rFonts w:ascii="Times New Roman" w:eastAsia="Times New Roman" w:hAnsi="Times New Roman" w:cs="Times New Roman"/>
          <w:bCs/>
          <w:sz w:val="24"/>
          <w:szCs w:val="24"/>
          <w:lang w:eastAsia="es-ES"/>
        </w:rPr>
      </w:pPr>
      <w:r w:rsidRPr="003421A6">
        <w:rPr>
          <w:rFonts w:ascii="Times New Roman" w:eastAsia="Times New Roman" w:hAnsi="Times New Roman" w:cs="Times New Roman"/>
          <w:sz w:val="24"/>
          <w:szCs w:val="24"/>
          <w:lang w:eastAsia="es-ES"/>
        </w:rPr>
        <w:t>Evaluación</w:t>
      </w:r>
      <w:r w:rsidR="00D71D5B" w:rsidRPr="003421A6">
        <w:rPr>
          <w:rFonts w:ascii="Times New Roman" w:eastAsia="Times New Roman" w:hAnsi="Times New Roman" w:cs="Times New Roman"/>
          <w:sz w:val="24"/>
          <w:szCs w:val="24"/>
          <w:lang w:eastAsia="es-ES"/>
        </w:rPr>
        <w:t xml:space="preserve"> Escrita</w:t>
      </w:r>
    </w:p>
    <w:p w:rsidR="00D71D5B" w:rsidRPr="00D71D5B" w:rsidRDefault="003421A6" w:rsidP="00AA5993">
      <w:pPr>
        <w:pStyle w:val="Prrafodelista"/>
        <w:numPr>
          <w:ilvl w:val="3"/>
          <w:numId w:val="21"/>
        </w:numPr>
        <w:tabs>
          <w:tab w:val="left" w:pos="851"/>
        </w:tabs>
        <w:spacing w:before="120" w:after="0" w:line="240" w:lineRule="auto"/>
        <w:ind w:left="426"/>
        <w:jc w:val="both"/>
        <w:rPr>
          <w:rFonts w:ascii="Times New Roman" w:eastAsia="Times New Roman" w:hAnsi="Times New Roman" w:cs="Times New Roman"/>
          <w:bCs/>
          <w:sz w:val="24"/>
          <w:szCs w:val="24"/>
          <w:lang w:eastAsia="es-ES"/>
        </w:rPr>
      </w:pPr>
      <w:r>
        <w:rPr>
          <w:rFonts w:ascii="Times New Roman" w:eastAsia="Times New Roman" w:hAnsi="Times New Roman" w:cs="Times New Roman"/>
          <w:bCs/>
          <w:sz w:val="24"/>
          <w:szCs w:val="24"/>
          <w:lang w:eastAsia="es-ES"/>
        </w:rPr>
        <w:t>Tareas escritas.</w:t>
      </w:r>
    </w:p>
    <w:p w:rsidR="00C91FFA" w:rsidRPr="00AA5993" w:rsidRDefault="00C91FFA" w:rsidP="00AA5993">
      <w:pPr>
        <w:pStyle w:val="Prrafodelista"/>
        <w:numPr>
          <w:ilvl w:val="3"/>
          <w:numId w:val="21"/>
        </w:numPr>
        <w:tabs>
          <w:tab w:val="left" w:pos="851"/>
        </w:tabs>
        <w:spacing w:before="120" w:after="0" w:line="240" w:lineRule="auto"/>
        <w:ind w:left="426"/>
        <w:jc w:val="both"/>
        <w:rPr>
          <w:rFonts w:ascii="Times New Roman" w:eastAsia="Times New Roman" w:hAnsi="Times New Roman" w:cs="Times New Roman"/>
          <w:bCs/>
          <w:sz w:val="24"/>
          <w:szCs w:val="24"/>
          <w:lang w:eastAsia="es-ES"/>
        </w:rPr>
      </w:pPr>
      <w:r w:rsidRPr="00AA5993">
        <w:rPr>
          <w:rFonts w:ascii="Times New Roman" w:eastAsia="Times New Roman" w:hAnsi="Times New Roman" w:cs="Times New Roman"/>
          <w:bCs/>
          <w:sz w:val="24"/>
          <w:szCs w:val="24"/>
          <w:lang w:eastAsia="es-ES"/>
        </w:rPr>
        <w:t xml:space="preserve">La evaluación se realizará en escala vigesimal. La calificación mínima para la </w:t>
      </w:r>
      <w:r w:rsidR="00D71D5B" w:rsidRPr="00AA5993">
        <w:rPr>
          <w:rFonts w:ascii="Times New Roman" w:eastAsia="Times New Roman" w:hAnsi="Times New Roman" w:cs="Times New Roman"/>
          <w:bCs/>
          <w:sz w:val="24"/>
          <w:szCs w:val="24"/>
          <w:lang w:eastAsia="es-ES"/>
        </w:rPr>
        <w:t>aprobación del curso es de 11</w:t>
      </w:r>
      <w:r w:rsidR="00167FDA" w:rsidRPr="00AA5993">
        <w:rPr>
          <w:rFonts w:ascii="Times New Roman" w:eastAsia="Times New Roman" w:hAnsi="Times New Roman" w:cs="Times New Roman"/>
          <w:bCs/>
          <w:sz w:val="24"/>
          <w:szCs w:val="24"/>
          <w:lang w:eastAsia="es-ES"/>
        </w:rPr>
        <w:t xml:space="preserve"> y la máxima 20</w:t>
      </w:r>
    </w:p>
    <w:p w:rsidR="00167FDA" w:rsidRDefault="00167FDA" w:rsidP="00167FDA">
      <w:pPr>
        <w:tabs>
          <w:tab w:val="left" w:pos="567"/>
        </w:tabs>
        <w:spacing w:before="120" w:after="0" w:line="240" w:lineRule="auto"/>
        <w:jc w:val="both"/>
        <w:rPr>
          <w:rFonts w:ascii="Times New Roman" w:eastAsia="Times New Roman" w:hAnsi="Times New Roman" w:cs="Times New Roman"/>
          <w:b/>
          <w:bCs/>
          <w:sz w:val="24"/>
          <w:szCs w:val="24"/>
          <w:lang w:eastAsia="es-ES"/>
        </w:rPr>
      </w:pPr>
    </w:p>
    <w:p w:rsidR="00167FDA" w:rsidRPr="00CE7162" w:rsidRDefault="00167FDA" w:rsidP="00167FDA">
      <w:pPr>
        <w:tabs>
          <w:tab w:val="left" w:pos="567"/>
        </w:tabs>
        <w:spacing w:before="120" w:after="0" w:line="240" w:lineRule="auto"/>
        <w:jc w:val="both"/>
        <w:rPr>
          <w:rFonts w:ascii="Times New Roman" w:eastAsia="Times New Roman" w:hAnsi="Times New Roman" w:cs="Times New Roman"/>
          <w:b/>
          <w:bCs/>
          <w:sz w:val="24"/>
          <w:szCs w:val="24"/>
          <w:lang w:eastAsia="es-ES"/>
        </w:rPr>
      </w:pPr>
      <w:r w:rsidRPr="00CE7162">
        <w:rPr>
          <w:rFonts w:ascii="Times New Roman" w:eastAsia="Times New Roman" w:hAnsi="Times New Roman" w:cs="Times New Roman"/>
          <w:b/>
          <w:bCs/>
          <w:sz w:val="24"/>
          <w:szCs w:val="24"/>
          <w:lang w:eastAsia="es-ES"/>
        </w:rPr>
        <w:t>BIBLIOGRAFÍA:</w:t>
      </w:r>
    </w:p>
    <w:p w:rsidR="00167FDA" w:rsidRPr="008C45E6" w:rsidRDefault="00167FDA" w:rsidP="009F687D">
      <w:pPr>
        <w:numPr>
          <w:ilvl w:val="0"/>
          <w:numId w:val="6"/>
        </w:numPr>
        <w:tabs>
          <w:tab w:val="left" w:pos="1276"/>
          <w:tab w:val="left" w:pos="4962"/>
          <w:tab w:val="left" w:pos="5103"/>
        </w:tabs>
        <w:spacing w:before="120" w:after="0" w:line="240" w:lineRule="auto"/>
        <w:ind w:left="322" w:hanging="257"/>
        <w:jc w:val="both"/>
        <w:rPr>
          <w:rFonts w:ascii="Times New Roman" w:eastAsia="Times New Roman" w:hAnsi="Times New Roman" w:cs="Times New Roman"/>
          <w:bCs/>
          <w:sz w:val="24"/>
          <w:szCs w:val="24"/>
          <w:lang w:val="es-ES_tradnl" w:eastAsia="es-ES"/>
        </w:rPr>
      </w:pPr>
      <w:r w:rsidRPr="008C45E6">
        <w:rPr>
          <w:rFonts w:ascii="Times New Roman" w:eastAsia="Times New Roman" w:hAnsi="Times New Roman" w:cs="Times New Roman"/>
          <w:bCs/>
          <w:sz w:val="24"/>
          <w:szCs w:val="24"/>
          <w:lang w:val="es-ES_tradnl" w:eastAsia="es-ES"/>
        </w:rPr>
        <w:t>Módulo de Introducción General a la Biblia.</w:t>
      </w:r>
    </w:p>
    <w:p w:rsidR="00167FDA" w:rsidRPr="008C45E6" w:rsidRDefault="00167FDA" w:rsidP="009F687D">
      <w:pPr>
        <w:numPr>
          <w:ilvl w:val="0"/>
          <w:numId w:val="6"/>
        </w:numPr>
        <w:tabs>
          <w:tab w:val="left" w:pos="851"/>
          <w:tab w:val="left" w:pos="4962"/>
          <w:tab w:val="left" w:pos="5103"/>
        </w:tabs>
        <w:spacing w:after="0" w:line="240" w:lineRule="auto"/>
        <w:ind w:left="426"/>
        <w:jc w:val="both"/>
        <w:rPr>
          <w:rFonts w:ascii="Times New Roman" w:eastAsia="Times New Roman" w:hAnsi="Times New Roman" w:cs="Times New Roman"/>
          <w:bCs/>
          <w:sz w:val="24"/>
          <w:szCs w:val="24"/>
          <w:lang w:val="es-ES_tradnl" w:eastAsia="es-ES"/>
        </w:rPr>
      </w:pPr>
      <w:r w:rsidRPr="008C45E6">
        <w:rPr>
          <w:rFonts w:ascii="Times New Roman" w:eastAsia="Times New Roman" w:hAnsi="Times New Roman" w:cs="Times New Roman"/>
          <w:bCs/>
          <w:sz w:val="24"/>
          <w:szCs w:val="24"/>
          <w:lang w:val="es-ES_tradnl" w:eastAsia="es-ES"/>
        </w:rPr>
        <w:t xml:space="preserve">Barclay William (1987) </w:t>
      </w:r>
      <w:r w:rsidR="008C45E6" w:rsidRPr="008C45E6">
        <w:rPr>
          <w:rFonts w:ascii="Times New Roman" w:hAnsi="Times New Roman" w:cs="Times New Roman"/>
          <w:sz w:val="24"/>
          <w:szCs w:val="16"/>
          <w:lang w:val="es-ES_tradnl"/>
        </w:rPr>
        <w:t>Introducción a La Biblia</w:t>
      </w:r>
    </w:p>
    <w:p w:rsidR="00167FDA" w:rsidRPr="008C45E6" w:rsidRDefault="00167FDA" w:rsidP="009F687D">
      <w:pPr>
        <w:numPr>
          <w:ilvl w:val="0"/>
          <w:numId w:val="6"/>
        </w:numPr>
        <w:tabs>
          <w:tab w:val="left" w:pos="851"/>
          <w:tab w:val="left" w:pos="4962"/>
          <w:tab w:val="left" w:pos="5103"/>
        </w:tabs>
        <w:spacing w:after="0" w:line="276" w:lineRule="auto"/>
        <w:ind w:left="426"/>
        <w:jc w:val="both"/>
        <w:rPr>
          <w:rFonts w:ascii="Times New Roman" w:eastAsia="Times New Roman" w:hAnsi="Times New Roman" w:cs="Times New Roman"/>
          <w:bCs/>
          <w:sz w:val="24"/>
          <w:szCs w:val="24"/>
          <w:lang w:val="es-ES_tradnl" w:eastAsia="es-ES"/>
        </w:rPr>
      </w:pPr>
      <w:r w:rsidRPr="008C45E6">
        <w:rPr>
          <w:rFonts w:ascii="Times New Roman" w:eastAsia="Times New Roman" w:hAnsi="Times New Roman" w:cs="Times New Roman"/>
          <w:bCs/>
          <w:sz w:val="24"/>
          <w:szCs w:val="24"/>
          <w:lang w:val="es-ES_tradnl" w:eastAsia="es-ES"/>
        </w:rPr>
        <w:t>G. Báez-Camargo (1980) Breve Historia Del Canon Bíblico</w:t>
      </w:r>
    </w:p>
    <w:p w:rsidR="00167FDA" w:rsidRPr="008C45E6" w:rsidRDefault="00167FDA" w:rsidP="009F687D">
      <w:pPr>
        <w:pStyle w:val="Prrafodelista"/>
        <w:numPr>
          <w:ilvl w:val="0"/>
          <w:numId w:val="6"/>
        </w:numPr>
        <w:tabs>
          <w:tab w:val="left" w:pos="851"/>
          <w:tab w:val="left" w:pos="6663"/>
        </w:tabs>
        <w:spacing w:after="0" w:line="276" w:lineRule="auto"/>
        <w:ind w:left="426"/>
        <w:jc w:val="both"/>
        <w:rPr>
          <w:rFonts w:ascii="Times New Roman" w:eastAsia="Times New Roman" w:hAnsi="Times New Roman" w:cs="Times New Roman"/>
          <w:b/>
          <w:bCs/>
          <w:sz w:val="24"/>
          <w:szCs w:val="24"/>
          <w:lang w:val="es-ES_tradnl" w:eastAsia="es-ES"/>
        </w:rPr>
      </w:pPr>
      <w:r w:rsidRPr="008C45E6">
        <w:rPr>
          <w:rFonts w:ascii="Times New Roman" w:eastAsia="Times New Roman" w:hAnsi="Times New Roman" w:cs="Times New Roman"/>
          <w:bCs/>
          <w:sz w:val="24"/>
          <w:szCs w:val="24"/>
          <w:lang w:val="es-ES_tradnl" w:eastAsia="es-ES"/>
        </w:rPr>
        <w:t>Drane John (1987) la Introducción al Antiguo Testamento</w:t>
      </w:r>
    </w:p>
    <w:p w:rsidR="00167FDA" w:rsidRPr="008C45E6" w:rsidRDefault="00167FDA" w:rsidP="009F687D">
      <w:pPr>
        <w:pStyle w:val="Prrafodelista"/>
        <w:numPr>
          <w:ilvl w:val="0"/>
          <w:numId w:val="6"/>
        </w:numPr>
        <w:tabs>
          <w:tab w:val="left" w:pos="851"/>
          <w:tab w:val="left" w:pos="6663"/>
        </w:tabs>
        <w:spacing w:after="0" w:line="276" w:lineRule="auto"/>
        <w:ind w:left="426"/>
        <w:jc w:val="both"/>
        <w:rPr>
          <w:rFonts w:ascii="Times New Roman" w:eastAsia="Times New Roman" w:hAnsi="Times New Roman" w:cs="Times New Roman"/>
          <w:b/>
          <w:bCs/>
          <w:sz w:val="24"/>
          <w:szCs w:val="24"/>
          <w:lang w:val="es-ES_tradnl" w:eastAsia="es-ES"/>
        </w:rPr>
      </w:pPr>
      <w:r w:rsidRPr="008C45E6">
        <w:rPr>
          <w:rFonts w:ascii="Times New Roman" w:eastAsia="Times New Roman" w:hAnsi="Times New Roman" w:cs="Times New Roman"/>
          <w:bCs/>
          <w:sz w:val="24"/>
          <w:szCs w:val="24"/>
          <w:lang w:val="es-ES_tradnl" w:eastAsia="es-ES"/>
        </w:rPr>
        <w:t xml:space="preserve">E. Brownd Raymond (2002) Introducción al Nuevo Testamento. </w:t>
      </w:r>
    </w:p>
    <w:p w:rsidR="00167FDA" w:rsidRDefault="00167FDA" w:rsidP="009F687D">
      <w:pPr>
        <w:pStyle w:val="Prrafodelista"/>
        <w:numPr>
          <w:ilvl w:val="0"/>
          <w:numId w:val="6"/>
        </w:numPr>
        <w:tabs>
          <w:tab w:val="left" w:pos="851"/>
          <w:tab w:val="left" w:pos="6663"/>
        </w:tabs>
        <w:spacing w:after="0" w:line="276" w:lineRule="auto"/>
        <w:ind w:left="426" w:hanging="314"/>
        <w:jc w:val="both"/>
        <w:rPr>
          <w:rFonts w:ascii="Times New Roman" w:eastAsia="Times New Roman" w:hAnsi="Times New Roman" w:cs="Times New Roman"/>
          <w:bCs/>
          <w:sz w:val="24"/>
          <w:szCs w:val="24"/>
          <w:lang w:val="es-ES_tradnl" w:eastAsia="es-ES"/>
        </w:rPr>
      </w:pPr>
      <w:r w:rsidRPr="008C45E6">
        <w:rPr>
          <w:rFonts w:ascii="Times New Roman" w:eastAsia="Times New Roman" w:hAnsi="Times New Roman" w:cs="Times New Roman"/>
          <w:bCs/>
          <w:sz w:val="24"/>
          <w:szCs w:val="24"/>
          <w:lang w:val="es-ES_tradnl" w:eastAsia="es-ES"/>
        </w:rPr>
        <w:t>Josefo Flavio Las Guerras de los Judíos</w:t>
      </w:r>
    </w:p>
    <w:p w:rsidR="002025D1" w:rsidRPr="002025D1" w:rsidRDefault="002025D1" w:rsidP="009F687D">
      <w:pPr>
        <w:pStyle w:val="Prrafodelista"/>
        <w:numPr>
          <w:ilvl w:val="0"/>
          <w:numId w:val="6"/>
        </w:numPr>
        <w:tabs>
          <w:tab w:val="left" w:pos="851"/>
          <w:tab w:val="left" w:pos="6663"/>
        </w:tabs>
        <w:spacing w:after="0" w:line="276" w:lineRule="auto"/>
        <w:ind w:left="426"/>
        <w:jc w:val="both"/>
        <w:rPr>
          <w:rFonts w:ascii="Times New Roman" w:eastAsia="Times New Roman" w:hAnsi="Times New Roman" w:cs="Times New Roman"/>
          <w:bCs/>
          <w:sz w:val="24"/>
          <w:szCs w:val="24"/>
          <w:lang w:val="es-ES_tradnl" w:eastAsia="es-ES"/>
        </w:rPr>
      </w:pPr>
      <w:r w:rsidRPr="002025D1">
        <w:rPr>
          <w:rFonts w:ascii="Times New Roman" w:eastAsia="Times New Roman" w:hAnsi="Times New Roman" w:cs="Times New Roman"/>
          <w:bCs/>
          <w:iCs/>
          <w:sz w:val="24"/>
          <w:szCs w:val="24"/>
          <w:lang w:eastAsia="es-ES"/>
        </w:rPr>
        <w:t>Varios autores. Introducción a La Biblia 2005 Seminario Internacional de Miami</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González, Justo L. </w:t>
      </w:r>
      <w:r w:rsidRPr="00A94004">
        <w:rPr>
          <w:rFonts w:ascii="Times New Roman" w:eastAsia="Times New Roman" w:hAnsi="Times New Roman" w:cs="Times New Roman"/>
          <w:i/>
          <w:iCs/>
          <w:color w:val="000000"/>
          <w:sz w:val="24"/>
          <w:szCs w:val="24"/>
          <w:lang w:eastAsia="es-ES"/>
        </w:rPr>
        <w:t>Historia del Cristianismo.</w:t>
      </w:r>
      <w:r w:rsidRPr="00A94004">
        <w:rPr>
          <w:rFonts w:ascii="Times New Roman" w:eastAsia="Times New Roman" w:hAnsi="Times New Roman" w:cs="Times New Roman"/>
          <w:color w:val="000000"/>
          <w:sz w:val="24"/>
          <w:szCs w:val="24"/>
          <w:lang w:eastAsia="es-ES"/>
        </w:rPr>
        <w:t> Tomo I. Miami. EE.UU. Unilit, 1994, Pag. 77 </w:t>
      </w:r>
      <w:bookmarkStart w:id="1" w:name="_ftn2"/>
    </w:p>
    <w:bookmarkEnd w:id="1"/>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lastRenderedPageBreak/>
        <w:t>Keil, Carl Frederich, y Franz Delitzsch. </w:t>
      </w:r>
      <w:r w:rsidRPr="00A94004">
        <w:rPr>
          <w:rFonts w:ascii="Times New Roman" w:eastAsia="Times New Roman" w:hAnsi="Times New Roman" w:cs="Times New Roman"/>
          <w:i/>
          <w:iCs/>
          <w:color w:val="000000"/>
          <w:sz w:val="24"/>
          <w:szCs w:val="24"/>
          <w:lang w:eastAsia="es-ES"/>
        </w:rPr>
        <w:t>Comentario al Texto Hebreo del Antiguo Testamento.</w:t>
      </w:r>
      <w:r w:rsidRPr="00A94004">
        <w:rPr>
          <w:rFonts w:ascii="Times New Roman" w:eastAsia="Times New Roman" w:hAnsi="Times New Roman" w:cs="Times New Roman"/>
          <w:color w:val="000000"/>
          <w:sz w:val="24"/>
          <w:szCs w:val="24"/>
          <w:lang w:eastAsia="es-ES"/>
        </w:rPr>
        <w:t> Viladecavalls, Barelona. Editorial Clie, 2008. Pág 567</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Biblia de Ferrara. Fundación José Antonio de Castro. Alcalá, Madrid. 2004. Pág. 7</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Vila Ventura, Samuel. Escuain, Santiago. </w:t>
      </w:r>
      <w:r w:rsidRPr="00A94004">
        <w:rPr>
          <w:rFonts w:ascii="Times New Roman" w:eastAsia="Times New Roman" w:hAnsi="Times New Roman" w:cs="Times New Roman"/>
          <w:i/>
          <w:iCs/>
          <w:color w:val="000000"/>
          <w:sz w:val="24"/>
          <w:szCs w:val="24"/>
          <w:lang w:eastAsia="es-ES"/>
        </w:rPr>
        <w:t>Nuevo Diccionario Bíblico Ilustrado.</w:t>
      </w:r>
      <w:r w:rsidRPr="00A94004">
        <w:rPr>
          <w:rFonts w:ascii="Times New Roman" w:eastAsia="Times New Roman" w:hAnsi="Times New Roman" w:cs="Times New Roman"/>
          <w:color w:val="000000"/>
          <w:sz w:val="24"/>
          <w:szCs w:val="24"/>
          <w:lang w:eastAsia="es-ES"/>
        </w:rPr>
        <w:t> Terrasa. Barcelona. España. Clie, 1985. Pág. 138 </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MacArthur, John. </w:t>
      </w:r>
      <w:r w:rsidRPr="00A94004">
        <w:rPr>
          <w:rFonts w:ascii="Times New Roman" w:eastAsia="Times New Roman" w:hAnsi="Times New Roman" w:cs="Times New Roman"/>
          <w:i/>
          <w:iCs/>
          <w:color w:val="000000"/>
          <w:sz w:val="24"/>
          <w:szCs w:val="24"/>
          <w:lang w:eastAsia="es-ES"/>
        </w:rPr>
        <w:t>Cómo obtener el Máximo de la Palabra de Dios.</w:t>
      </w:r>
      <w:r w:rsidRPr="00A94004">
        <w:rPr>
          <w:rFonts w:ascii="Times New Roman" w:eastAsia="Times New Roman" w:hAnsi="Times New Roman" w:cs="Times New Roman"/>
          <w:color w:val="000000"/>
          <w:sz w:val="24"/>
          <w:szCs w:val="24"/>
          <w:lang w:eastAsia="es-ES"/>
        </w:rPr>
        <w:t> Editorial Portavoz. Michigan. EE.UU. 2003, Pág. 88</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i/>
          <w:iCs/>
          <w:color w:val="000000"/>
          <w:sz w:val="24"/>
          <w:szCs w:val="24"/>
          <w:lang w:eastAsia="es-ES"/>
        </w:rPr>
        <w:t>Santa Biblia.</w:t>
      </w:r>
      <w:r w:rsidRPr="00A94004">
        <w:rPr>
          <w:rFonts w:ascii="Times New Roman" w:eastAsia="Times New Roman" w:hAnsi="Times New Roman" w:cs="Times New Roman"/>
          <w:color w:val="000000"/>
          <w:sz w:val="24"/>
          <w:szCs w:val="24"/>
          <w:lang w:eastAsia="es-ES"/>
        </w:rPr>
        <w:t> Versión Reina-Valera 1960</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Ryrie, Charles C. </w:t>
      </w:r>
      <w:r w:rsidRPr="00A94004">
        <w:rPr>
          <w:rFonts w:ascii="Times New Roman" w:eastAsia="Times New Roman" w:hAnsi="Times New Roman" w:cs="Times New Roman"/>
          <w:i/>
          <w:iCs/>
          <w:color w:val="000000"/>
          <w:sz w:val="24"/>
          <w:szCs w:val="24"/>
          <w:lang w:eastAsia="es-ES"/>
        </w:rPr>
        <w:t>Teología Básica. </w:t>
      </w:r>
      <w:r w:rsidRPr="00A94004">
        <w:rPr>
          <w:rFonts w:ascii="Times New Roman" w:eastAsia="Times New Roman" w:hAnsi="Times New Roman" w:cs="Times New Roman"/>
          <w:color w:val="000000"/>
          <w:sz w:val="24"/>
          <w:szCs w:val="24"/>
          <w:lang w:eastAsia="es-ES"/>
        </w:rPr>
        <w:t>Miami. Editorial Unilit, 2003. Pags. 118–123</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Vidal, Cesar. </w:t>
      </w:r>
      <w:r w:rsidRPr="00A94004">
        <w:rPr>
          <w:rFonts w:ascii="Times New Roman" w:eastAsia="Times New Roman" w:hAnsi="Times New Roman" w:cs="Times New Roman"/>
          <w:i/>
          <w:iCs/>
          <w:color w:val="000000"/>
          <w:sz w:val="24"/>
          <w:szCs w:val="24"/>
          <w:lang w:eastAsia="es-ES"/>
        </w:rPr>
        <w:t>Jesús y los Manuscritos del Mar Muerto.</w:t>
      </w:r>
      <w:r w:rsidRPr="00A94004">
        <w:rPr>
          <w:rFonts w:ascii="Times New Roman" w:eastAsia="Times New Roman" w:hAnsi="Times New Roman" w:cs="Times New Roman"/>
          <w:color w:val="000000"/>
          <w:sz w:val="24"/>
          <w:szCs w:val="24"/>
          <w:lang w:eastAsia="es-ES"/>
        </w:rPr>
        <w:t> Barcelona. Editorial Planeta, 2006. Pag. 181</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De la Fuente, Tomás. </w:t>
      </w:r>
      <w:r w:rsidRPr="00A94004">
        <w:rPr>
          <w:rFonts w:ascii="Times New Roman" w:eastAsia="Times New Roman" w:hAnsi="Times New Roman" w:cs="Times New Roman"/>
          <w:i/>
          <w:iCs/>
          <w:color w:val="000000"/>
          <w:sz w:val="24"/>
          <w:szCs w:val="24"/>
          <w:lang w:eastAsia="es-ES"/>
        </w:rPr>
        <w:t>Claves de Interpretación Bíblica</w:t>
      </w:r>
      <w:r w:rsidRPr="00A94004">
        <w:rPr>
          <w:rFonts w:ascii="Times New Roman" w:eastAsia="Times New Roman" w:hAnsi="Times New Roman" w:cs="Times New Roman"/>
          <w:color w:val="000000"/>
          <w:sz w:val="24"/>
          <w:szCs w:val="24"/>
          <w:lang w:eastAsia="es-ES"/>
        </w:rPr>
        <w:t>. El Paso, Texas. EE.UU. Casa Bautista de Publicaciones, 1985 novena edición. Pág. 29</w:t>
      </w:r>
    </w:p>
    <w:p w:rsidR="00EE11BA" w:rsidRPr="00A94004" w:rsidRDefault="00EE11BA" w:rsidP="00EE11BA">
      <w:pPr>
        <w:pStyle w:val="Prrafodelista"/>
        <w:numPr>
          <w:ilvl w:val="0"/>
          <w:numId w:val="22"/>
        </w:numPr>
        <w:spacing w:before="100" w:beforeAutospacing="1" w:after="100" w:afterAutospacing="1" w:line="240" w:lineRule="auto"/>
        <w:ind w:left="426"/>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Trenchard, Ernesto. </w:t>
      </w:r>
      <w:r w:rsidRPr="00A94004">
        <w:rPr>
          <w:rFonts w:ascii="Times New Roman" w:eastAsia="Times New Roman" w:hAnsi="Times New Roman" w:cs="Times New Roman"/>
          <w:i/>
          <w:iCs/>
          <w:color w:val="000000"/>
          <w:sz w:val="24"/>
          <w:szCs w:val="24"/>
          <w:lang w:eastAsia="es-ES"/>
        </w:rPr>
        <w:t>Introducción al Antiguo Testamento.</w:t>
      </w:r>
      <w:r w:rsidRPr="00A94004">
        <w:rPr>
          <w:rFonts w:ascii="Times New Roman" w:eastAsia="Times New Roman" w:hAnsi="Times New Roman" w:cs="Times New Roman"/>
          <w:color w:val="000000"/>
          <w:sz w:val="24"/>
          <w:szCs w:val="24"/>
          <w:lang w:eastAsia="es-ES"/>
        </w:rPr>
        <w:t> Grand Rapids, Michigan. EE.UU. Editorial Portavoz, 1981. Pág. 71</w:t>
      </w:r>
    </w:p>
    <w:p w:rsidR="00693203" w:rsidRPr="008C45E6" w:rsidRDefault="00693203" w:rsidP="00EE11BA">
      <w:pPr>
        <w:rPr>
          <w:rFonts w:ascii="Times New Roman" w:hAnsi="Times New Roman" w:cs="Times New Roman"/>
          <w:b/>
          <w:sz w:val="24"/>
          <w:szCs w:val="24"/>
          <w:lang w:val="es-ES_tradnl"/>
        </w:rPr>
      </w:pPr>
    </w:p>
    <w:sectPr w:rsidR="00693203" w:rsidRPr="008C45E6" w:rsidSect="00EB1608">
      <w:footerReference w:type="default" r:id="rId9"/>
      <w:pgSz w:w="11906" w:h="16838"/>
      <w:pgMar w:top="1829" w:right="1701" w:bottom="1417" w:left="1701" w:header="708" w:footer="6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33A1" w:rsidRDefault="00FE33A1" w:rsidP="00827988">
      <w:pPr>
        <w:spacing w:after="0" w:line="240" w:lineRule="auto"/>
      </w:pPr>
      <w:r>
        <w:separator/>
      </w:r>
    </w:p>
  </w:endnote>
  <w:endnote w:type="continuationSeparator" w:id="0">
    <w:p w:rsidR="00FE33A1" w:rsidRDefault="00FE33A1" w:rsidP="00827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Eras Light ITC">
    <w:panose1 w:val="020B04020305040208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1608" w:rsidRPr="00EB1608" w:rsidRDefault="00EB1608" w:rsidP="00EB1608">
    <w:pPr>
      <w:tabs>
        <w:tab w:val="center" w:pos="4252"/>
        <w:tab w:val="right" w:pos="8504"/>
      </w:tabs>
      <w:spacing w:after="0" w:line="240" w:lineRule="auto"/>
      <w:ind w:left="-426"/>
      <w:jc w:val="center"/>
      <w:rPr>
        <w:rFonts w:ascii="Eras Demi ITC" w:eastAsia="Calibri" w:hAnsi="Eras Demi ITC" w:cs="Times New Roman"/>
        <w:sz w:val="18"/>
        <w:szCs w:val="18"/>
        <w:lang w:val="es-PE"/>
      </w:rPr>
    </w:pPr>
    <w:r w:rsidRPr="00EB1608">
      <w:rPr>
        <w:rFonts w:ascii="Eras Demi ITC" w:eastAsia="Calibri" w:hAnsi="Eras Demi ITC" w:cs="Times New Roman"/>
        <w:sz w:val="18"/>
        <w:szCs w:val="18"/>
        <w:lang w:val="es-PE"/>
      </w:rPr>
      <w:t>Seminario Teológico Superior del Alto Mayo – Jr. Dos de Mayo N° 930</w:t>
    </w:r>
  </w:p>
  <w:p w:rsidR="00EB1608" w:rsidRPr="00EB1608" w:rsidRDefault="00EB1608" w:rsidP="00EB1608">
    <w:pPr>
      <w:tabs>
        <w:tab w:val="center" w:pos="4252"/>
        <w:tab w:val="right" w:pos="8504"/>
      </w:tabs>
      <w:spacing w:after="0" w:line="240" w:lineRule="auto"/>
      <w:jc w:val="center"/>
      <w:rPr>
        <w:rFonts w:ascii="Century Gothic" w:eastAsia="Calibri" w:hAnsi="Century Gothic" w:cs="Times New Roman"/>
        <w:sz w:val="18"/>
        <w:szCs w:val="18"/>
        <w:lang w:val="es-PE"/>
      </w:rPr>
    </w:pPr>
    <w:r w:rsidRPr="00EB1608">
      <w:rPr>
        <w:rFonts w:ascii="Century Gothic" w:eastAsia="Calibri" w:hAnsi="Century Gothic" w:cs="Times New Roman"/>
        <w:sz w:val="18"/>
        <w:szCs w:val="18"/>
        <w:lang w:val="es-PE"/>
      </w:rPr>
      <w:t>Central telefónica: (042) 350- 264 Celular 988 598 620</w:t>
    </w:r>
  </w:p>
  <w:p w:rsidR="00EB1608" w:rsidRDefault="00EB1608" w:rsidP="00EB1608">
    <w:pPr>
      <w:pStyle w:val="Piedepgina"/>
      <w:jc w:val="center"/>
    </w:pPr>
    <w:hyperlink r:id="rId1" w:history="1">
      <w:r w:rsidRPr="00EB1608">
        <w:rPr>
          <w:rFonts w:ascii="Eras Light ITC" w:eastAsia="Calibri" w:hAnsi="Eras Light ITC" w:cs="Times New Roman"/>
          <w:color w:val="0563C1"/>
          <w:sz w:val="18"/>
          <w:szCs w:val="18"/>
          <w:u w:val="single"/>
          <w:lang w:val="es-PE"/>
        </w:rPr>
        <w:t>Departamento</w:t>
      </w:r>
    </w:hyperlink>
    <w:r w:rsidRPr="00EB1608">
      <w:rPr>
        <w:rFonts w:ascii="Eras Light ITC" w:eastAsia="Calibri" w:hAnsi="Eras Light ITC" w:cs="Times New Roman"/>
        <w:color w:val="0563C1"/>
        <w:sz w:val="18"/>
        <w:szCs w:val="18"/>
        <w:u w:val="single"/>
        <w:lang w:val="es-PE"/>
      </w:rPr>
      <w:t xml:space="preserve"> de educación superior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33A1" w:rsidRDefault="00FE33A1" w:rsidP="00827988">
      <w:pPr>
        <w:spacing w:after="0" w:line="240" w:lineRule="auto"/>
      </w:pPr>
      <w:r>
        <w:separator/>
      </w:r>
    </w:p>
  </w:footnote>
  <w:footnote w:type="continuationSeparator" w:id="0">
    <w:p w:rsidR="00FE33A1" w:rsidRDefault="00FE33A1" w:rsidP="00827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33319"/>
    <w:multiLevelType w:val="hybridMultilevel"/>
    <w:tmpl w:val="E20C98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0E0080"/>
    <w:multiLevelType w:val="multilevel"/>
    <w:tmpl w:val="93DE348A"/>
    <w:lvl w:ilvl="0">
      <w:start w:val="4"/>
      <w:numFmt w:val="decimal"/>
      <w:lvlText w:val="%1."/>
      <w:lvlJc w:val="left"/>
      <w:pPr>
        <w:ind w:left="360" w:hanging="360"/>
      </w:pPr>
      <w:rPr>
        <w:rFonts w:hint="default"/>
      </w:rPr>
    </w:lvl>
    <w:lvl w:ilvl="1">
      <w:start w:val="8"/>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2" w15:restartNumberingAfterBreak="0">
    <w:nsid w:val="11701A1E"/>
    <w:multiLevelType w:val="hybridMultilevel"/>
    <w:tmpl w:val="8CD68750"/>
    <w:lvl w:ilvl="0" w:tplc="4A5E555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A77E0E"/>
    <w:multiLevelType w:val="hybridMultilevel"/>
    <w:tmpl w:val="48C8ADE6"/>
    <w:lvl w:ilvl="0" w:tplc="D4D6BF84">
      <w:start w:val="1"/>
      <w:numFmt w:val="bullet"/>
      <w:suff w:val="space"/>
      <w:lvlText w:val=""/>
      <w:lvlJc w:val="left"/>
      <w:pPr>
        <w:ind w:left="1134" w:hanging="20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78572A"/>
    <w:multiLevelType w:val="multilevel"/>
    <w:tmpl w:val="BCFA35AA"/>
    <w:lvl w:ilvl="0">
      <w:start w:val="4"/>
      <w:numFmt w:val="decimal"/>
      <w:lvlText w:val="%1."/>
      <w:lvlJc w:val="left"/>
      <w:pPr>
        <w:ind w:left="480" w:hanging="480"/>
      </w:pPr>
      <w:rPr>
        <w:rFonts w:hint="default"/>
      </w:rPr>
    </w:lvl>
    <w:lvl w:ilvl="1">
      <w:start w:val="14"/>
      <w:numFmt w:val="decimal"/>
      <w:lvlText w:val="%1.%2."/>
      <w:lvlJc w:val="left"/>
      <w:pPr>
        <w:ind w:left="1756" w:hanging="480"/>
      </w:pPr>
      <w:rPr>
        <w:rFonts w:hint="default"/>
        <w:b/>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5" w15:restartNumberingAfterBreak="0">
    <w:nsid w:val="20E47968"/>
    <w:multiLevelType w:val="hybridMultilevel"/>
    <w:tmpl w:val="CE588462"/>
    <w:lvl w:ilvl="0" w:tplc="D4D6BF84">
      <w:start w:val="1"/>
      <w:numFmt w:val="bullet"/>
      <w:suff w:val="space"/>
      <w:lvlText w:val=""/>
      <w:lvlJc w:val="left"/>
      <w:pPr>
        <w:ind w:left="1134" w:hanging="207"/>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15:restartNumberingAfterBreak="0">
    <w:nsid w:val="3CD73E90"/>
    <w:multiLevelType w:val="hybridMultilevel"/>
    <w:tmpl w:val="B3AE9116"/>
    <w:lvl w:ilvl="0" w:tplc="D4D6BF84">
      <w:start w:val="1"/>
      <w:numFmt w:val="bullet"/>
      <w:suff w:val="space"/>
      <w:lvlText w:val=""/>
      <w:lvlJc w:val="left"/>
      <w:pPr>
        <w:ind w:left="207" w:hanging="207"/>
      </w:pPr>
      <w:rPr>
        <w:rFonts w:ascii="Symbol" w:hAnsi="Symbol" w:hint="default"/>
      </w:rPr>
    </w:lvl>
    <w:lvl w:ilvl="1" w:tplc="0C0A0003" w:tentative="1">
      <w:start w:val="1"/>
      <w:numFmt w:val="bullet"/>
      <w:lvlText w:val="o"/>
      <w:lvlJc w:val="left"/>
      <w:pPr>
        <w:ind w:left="513" w:hanging="360"/>
      </w:pPr>
      <w:rPr>
        <w:rFonts w:ascii="Courier New" w:hAnsi="Courier New" w:cs="Courier New" w:hint="default"/>
      </w:rPr>
    </w:lvl>
    <w:lvl w:ilvl="2" w:tplc="0C0A0005" w:tentative="1">
      <w:start w:val="1"/>
      <w:numFmt w:val="bullet"/>
      <w:lvlText w:val=""/>
      <w:lvlJc w:val="left"/>
      <w:pPr>
        <w:ind w:left="1233" w:hanging="360"/>
      </w:pPr>
      <w:rPr>
        <w:rFonts w:ascii="Wingdings" w:hAnsi="Wingdings" w:hint="default"/>
      </w:rPr>
    </w:lvl>
    <w:lvl w:ilvl="3" w:tplc="0C0A0001" w:tentative="1">
      <w:start w:val="1"/>
      <w:numFmt w:val="bullet"/>
      <w:lvlText w:val=""/>
      <w:lvlJc w:val="left"/>
      <w:pPr>
        <w:ind w:left="1953" w:hanging="360"/>
      </w:pPr>
      <w:rPr>
        <w:rFonts w:ascii="Symbol" w:hAnsi="Symbol" w:hint="default"/>
      </w:rPr>
    </w:lvl>
    <w:lvl w:ilvl="4" w:tplc="0C0A0003" w:tentative="1">
      <w:start w:val="1"/>
      <w:numFmt w:val="bullet"/>
      <w:lvlText w:val="o"/>
      <w:lvlJc w:val="left"/>
      <w:pPr>
        <w:ind w:left="2673" w:hanging="360"/>
      </w:pPr>
      <w:rPr>
        <w:rFonts w:ascii="Courier New" w:hAnsi="Courier New" w:cs="Courier New" w:hint="default"/>
      </w:rPr>
    </w:lvl>
    <w:lvl w:ilvl="5" w:tplc="0C0A0005" w:tentative="1">
      <w:start w:val="1"/>
      <w:numFmt w:val="bullet"/>
      <w:lvlText w:val=""/>
      <w:lvlJc w:val="left"/>
      <w:pPr>
        <w:ind w:left="3393" w:hanging="360"/>
      </w:pPr>
      <w:rPr>
        <w:rFonts w:ascii="Wingdings" w:hAnsi="Wingdings" w:hint="default"/>
      </w:rPr>
    </w:lvl>
    <w:lvl w:ilvl="6" w:tplc="0C0A0001" w:tentative="1">
      <w:start w:val="1"/>
      <w:numFmt w:val="bullet"/>
      <w:lvlText w:val=""/>
      <w:lvlJc w:val="left"/>
      <w:pPr>
        <w:ind w:left="4113" w:hanging="360"/>
      </w:pPr>
      <w:rPr>
        <w:rFonts w:ascii="Symbol" w:hAnsi="Symbol" w:hint="default"/>
      </w:rPr>
    </w:lvl>
    <w:lvl w:ilvl="7" w:tplc="0C0A0003" w:tentative="1">
      <w:start w:val="1"/>
      <w:numFmt w:val="bullet"/>
      <w:lvlText w:val="o"/>
      <w:lvlJc w:val="left"/>
      <w:pPr>
        <w:ind w:left="4833" w:hanging="360"/>
      </w:pPr>
      <w:rPr>
        <w:rFonts w:ascii="Courier New" w:hAnsi="Courier New" w:cs="Courier New" w:hint="default"/>
      </w:rPr>
    </w:lvl>
    <w:lvl w:ilvl="8" w:tplc="0C0A0005" w:tentative="1">
      <w:start w:val="1"/>
      <w:numFmt w:val="bullet"/>
      <w:lvlText w:val=""/>
      <w:lvlJc w:val="left"/>
      <w:pPr>
        <w:ind w:left="5553" w:hanging="360"/>
      </w:pPr>
      <w:rPr>
        <w:rFonts w:ascii="Wingdings" w:hAnsi="Wingdings" w:hint="default"/>
      </w:rPr>
    </w:lvl>
  </w:abstractNum>
  <w:abstractNum w:abstractNumId="7" w15:restartNumberingAfterBreak="0">
    <w:nsid w:val="42737005"/>
    <w:multiLevelType w:val="hybridMultilevel"/>
    <w:tmpl w:val="89BC89B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A1A0087"/>
    <w:multiLevelType w:val="multilevel"/>
    <w:tmpl w:val="06C05534"/>
    <w:lvl w:ilvl="0">
      <w:start w:val="1"/>
      <w:numFmt w:val="upperRoman"/>
      <w:suff w:val="space"/>
      <w:lvlText w:val="%1."/>
      <w:lvlJc w:val="left"/>
      <w:pPr>
        <w:ind w:left="720" w:hanging="720"/>
      </w:pPr>
      <w:rPr>
        <w:rFonts w:hint="default"/>
        <w:b/>
      </w:rPr>
    </w:lvl>
    <w:lvl w:ilvl="1">
      <w:start w:val="1"/>
      <w:numFmt w:val="decimal"/>
      <w:isLgl/>
      <w:suff w:val="space"/>
      <w:lvlText w:val="%1.%2."/>
      <w:lvlJc w:val="center"/>
      <w:pPr>
        <w:ind w:left="1287" w:hanging="720"/>
      </w:pPr>
      <w:rPr>
        <w:rFonts w:hint="default"/>
        <w:b/>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9" w15:restartNumberingAfterBreak="0">
    <w:nsid w:val="560968E4"/>
    <w:multiLevelType w:val="hybridMultilevel"/>
    <w:tmpl w:val="4ADC390A"/>
    <w:lvl w:ilvl="0" w:tplc="0C0A0001">
      <w:start w:val="1"/>
      <w:numFmt w:val="bullet"/>
      <w:lvlText w:val=""/>
      <w:lvlJc w:val="left"/>
      <w:pPr>
        <w:ind w:left="1237" w:hanging="360"/>
      </w:pPr>
      <w:rPr>
        <w:rFonts w:ascii="Symbol" w:hAnsi="Symbol" w:hint="default"/>
      </w:rPr>
    </w:lvl>
    <w:lvl w:ilvl="1" w:tplc="0C0A0003">
      <w:start w:val="1"/>
      <w:numFmt w:val="bullet"/>
      <w:lvlText w:val="o"/>
      <w:lvlJc w:val="left"/>
      <w:pPr>
        <w:ind w:left="1957" w:hanging="360"/>
      </w:pPr>
      <w:rPr>
        <w:rFonts w:ascii="Courier New" w:hAnsi="Courier New" w:cs="Courier New" w:hint="default"/>
      </w:rPr>
    </w:lvl>
    <w:lvl w:ilvl="2" w:tplc="0C0A0005">
      <w:start w:val="1"/>
      <w:numFmt w:val="bullet"/>
      <w:lvlText w:val=""/>
      <w:lvlJc w:val="left"/>
      <w:pPr>
        <w:ind w:left="2677" w:hanging="360"/>
      </w:pPr>
      <w:rPr>
        <w:rFonts w:ascii="Wingdings" w:hAnsi="Wingdings" w:hint="default"/>
      </w:rPr>
    </w:lvl>
    <w:lvl w:ilvl="3" w:tplc="0C0A0001">
      <w:start w:val="1"/>
      <w:numFmt w:val="bullet"/>
      <w:lvlText w:val=""/>
      <w:lvlJc w:val="left"/>
      <w:pPr>
        <w:ind w:left="3397" w:hanging="360"/>
      </w:pPr>
      <w:rPr>
        <w:rFonts w:ascii="Symbol" w:hAnsi="Symbol" w:hint="default"/>
      </w:rPr>
    </w:lvl>
    <w:lvl w:ilvl="4" w:tplc="0C0A0003">
      <w:start w:val="1"/>
      <w:numFmt w:val="bullet"/>
      <w:lvlText w:val="o"/>
      <w:lvlJc w:val="left"/>
      <w:pPr>
        <w:ind w:left="4117" w:hanging="360"/>
      </w:pPr>
      <w:rPr>
        <w:rFonts w:ascii="Courier New" w:hAnsi="Courier New" w:cs="Courier New" w:hint="default"/>
      </w:rPr>
    </w:lvl>
    <w:lvl w:ilvl="5" w:tplc="0C0A0005">
      <w:start w:val="1"/>
      <w:numFmt w:val="bullet"/>
      <w:lvlText w:val=""/>
      <w:lvlJc w:val="left"/>
      <w:pPr>
        <w:ind w:left="4837" w:hanging="360"/>
      </w:pPr>
      <w:rPr>
        <w:rFonts w:ascii="Wingdings" w:hAnsi="Wingdings" w:hint="default"/>
      </w:rPr>
    </w:lvl>
    <w:lvl w:ilvl="6" w:tplc="0C0A0001">
      <w:start w:val="1"/>
      <w:numFmt w:val="bullet"/>
      <w:lvlText w:val=""/>
      <w:lvlJc w:val="left"/>
      <w:pPr>
        <w:ind w:left="5557" w:hanging="360"/>
      </w:pPr>
      <w:rPr>
        <w:rFonts w:ascii="Symbol" w:hAnsi="Symbol" w:hint="default"/>
      </w:rPr>
    </w:lvl>
    <w:lvl w:ilvl="7" w:tplc="0C0A0003">
      <w:start w:val="1"/>
      <w:numFmt w:val="bullet"/>
      <w:lvlText w:val="o"/>
      <w:lvlJc w:val="left"/>
      <w:pPr>
        <w:ind w:left="6277" w:hanging="360"/>
      </w:pPr>
      <w:rPr>
        <w:rFonts w:ascii="Courier New" w:hAnsi="Courier New" w:cs="Courier New" w:hint="default"/>
      </w:rPr>
    </w:lvl>
    <w:lvl w:ilvl="8" w:tplc="0C0A0005">
      <w:start w:val="1"/>
      <w:numFmt w:val="bullet"/>
      <w:lvlText w:val=""/>
      <w:lvlJc w:val="left"/>
      <w:pPr>
        <w:ind w:left="6997" w:hanging="360"/>
      </w:pPr>
      <w:rPr>
        <w:rFonts w:ascii="Wingdings" w:hAnsi="Wingdings" w:hint="default"/>
      </w:rPr>
    </w:lvl>
  </w:abstractNum>
  <w:abstractNum w:abstractNumId="10" w15:restartNumberingAfterBreak="0">
    <w:nsid w:val="575D47A8"/>
    <w:multiLevelType w:val="hybridMultilevel"/>
    <w:tmpl w:val="B1802F0E"/>
    <w:lvl w:ilvl="0" w:tplc="166801B8">
      <w:start w:val="1"/>
      <w:numFmt w:val="upperLetter"/>
      <w:suff w:val="space"/>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A593F27"/>
    <w:multiLevelType w:val="hybridMultilevel"/>
    <w:tmpl w:val="1A86D63A"/>
    <w:lvl w:ilvl="0" w:tplc="EEF6FD64">
      <w:start w:val="1"/>
      <w:numFmt w:val="upperRoman"/>
      <w:suff w:val="space"/>
      <w:lvlText w:val="%1."/>
      <w:lvlJc w:val="left"/>
      <w:pPr>
        <w:ind w:left="720" w:hanging="72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5D71788E"/>
    <w:multiLevelType w:val="hybridMultilevel"/>
    <w:tmpl w:val="44CCD10A"/>
    <w:lvl w:ilvl="0" w:tplc="9782CFB0">
      <w:start w:val="1"/>
      <w:numFmt w:val="bullet"/>
      <w:suff w:val="space"/>
      <w:lvlText w:val=""/>
      <w:lvlJc w:val="left"/>
      <w:pPr>
        <w:ind w:left="1065" w:hanging="705"/>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E040D94"/>
    <w:multiLevelType w:val="hybridMultilevel"/>
    <w:tmpl w:val="11C294BE"/>
    <w:lvl w:ilvl="0" w:tplc="EEAA72A8">
      <w:start w:val="18"/>
      <w:numFmt w:val="bullet"/>
      <w:lvlText w:val="-"/>
      <w:lvlJc w:val="left"/>
      <w:pPr>
        <w:tabs>
          <w:tab w:val="num" w:pos="-1080"/>
        </w:tabs>
        <w:ind w:left="-1080" w:hanging="360"/>
      </w:pPr>
      <w:rPr>
        <w:rFonts w:ascii="Times New Roman" w:eastAsia="Times New Roman" w:hAnsi="Times New Roman" w:cs="Times New Roman" w:hint="default"/>
      </w:rPr>
    </w:lvl>
    <w:lvl w:ilvl="1" w:tplc="0C0A0003">
      <w:start w:val="1"/>
      <w:numFmt w:val="bullet"/>
      <w:lvlText w:val="o"/>
      <w:lvlJc w:val="left"/>
      <w:pPr>
        <w:tabs>
          <w:tab w:val="num" w:pos="0"/>
        </w:tabs>
        <w:ind w:left="0" w:hanging="360"/>
      </w:pPr>
      <w:rPr>
        <w:rFonts w:ascii="Courier New" w:hAnsi="Courier New" w:cs="Courier New" w:hint="default"/>
      </w:rPr>
    </w:lvl>
    <w:lvl w:ilvl="2" w:tplc="0C0A0005">
      <w:start w:val="1"/>
      <w:numFmt w:val="bullet"/>
      <w:lvlText w:val=""/>
      <w:lvlJc w:val="left"/>
      <w:pPr>
        <w:tabs>
          <w:tab w:val="num" w:pos="720"/>
        </w:tabs>
        <w:ind w:left="720" w:hanging="360"/>
      </w:pPr>
      <w:rPr>
        <w:rFonts w:ascii="Wingdings" w:hAnsi="Wingdings" w:hint="default"/>
      </w:rPr>
    </w:lvl>
    <w:lvl w:ilvl="3" w:tplc="0C0A0001">
      <w:start w:val="1"/>
      <w:numFmt w:val="bullet"/>
      <w:lvlText w:val=""/>
      <w:lvlJc w:val="left"/>
      <w:pPr>
        <w:tabs>
          <w:tab w:val="num" w:pos="1440"/>
        </w:tabs>
        <w:ind w:left="1440" w:hanging="360"/>
      </w:pPr>
      <w:rPr>
        <w:rFonts w:ascii="Symbol" w:hAnsi="Symbol" w:hint="default"/>
      </w:rPr>
    </w:lvl>
    <w:lvl w:ilvl="4" w:tplc="0C0A0003">
      <w:start w:val="1"/>
      <w:numFmt w:val="bullet"/>
      <w:lvlText w:val="o"/>
      <w:lvlJc w:val="left"/>
      <w:pPr>
        <w:tabs>
          <w:tab w:val="num" w:pos="2160"/>
        </w:tabs>
        <w:ind w:left="2160" w:hanging="360"/>
      </w:pPr>
      <w:rPr>
        <w:rFonts w:ascii="Courier New" w:hAnsi="Courier New" w:cs="Courier New" w:hint="default"/>
      </w:rPr>
    </w:lvl>
    <w:lvl w:ilvl="5" w:tplc="0C0A0005">
      <w:start w:val="1"/>
      <w:numFmt w:val="bullet"/>
      <w:lvlText w:val=""/>
      <w:lvlJc w:val="left"/>
      <w:pPr>
        <w:tabs>
          <w:tab w:val="num" w:pos="2880"/>
        </w:tabs>
        <w:ind w:left="2880" w:hanging="360"/>
      </w:pPr>
      <w:rPr>
        <w:rFonts w:ascii="Wingdings" w:hAnsi="Wingdings" w:hint="default"/>
      </w:rPr>
    </w:lvl>
    <w:lvl w:ilvl="6" w:tplc="0C0A0001">
      <w:start w:val="1"/>
      <w:numFmt w:val="bullet"/>
      <w:lvlText w:val=""/>
      <w:lvlJc w:val="left"/>
      <w:pPr>
        <w:tabs>
          <w:tab w:val="num" w:pos="3600"/>
        </w:tabs>
        <w:ind w:left="3600" w:hanging="360"/>
      </w:pPr>
      <w:rPr>
        <w:rFonts w:ascii="Symbol" w:hAnsi="Symbol" w:hint="default"/>
      </w:rPr>
    </w:lvl>
    <w:lvl w:ilvl="7" w:tplc="0C0A0003">
      <w:start w:val="1"/>
      <w:numFmt w:val="bullet"/>
      <w:lvlText w:val="o"/>
      <w:lvlJc w:val="left"/>
      <w:pPr>
        <w:tabs>
          <w:tab w:val="num" w:pos="4320"/>
        </w:tabs>
        <w:ind w:left="4320" w:hanging="360"/>
      </w:pPr>
      <w:rPr>
        <w:rFonts w:ascii="Courier New" w:hAnsi="Courier New" w:cs="Courier New" w:hint="default"/>
      </w:rPr>
    </w:lvl>
    <w:lvl w:ilvl="8" w:tplc="0C0A0005">
      <w:start w:val="1"/>
      <w:numFmt w:val="bullet"/>
      <w:lvlText w:val=""/>
      <w:lvlJc w:val="left"/>
      <w:pPr>
        <w:tabs>
          <w:tab w:val="num" w:pos="5040"/>
        </w:tabs>
        <w:ind w:left="5040" w:hanging="360"/>
      </w:pPr>
      <w:rPr>
        <w:rFonts w:ascii="Wingdings" w:hAnsi="Wingdings" w:hint="default"/>
      </w:rPr>
    </w:lvl>
  </w:abstractNum>
  <w:abstractNum w:abstractNumId="14" w15:restartNumberingAfterBreak="0">
    <w:nsid w:val="61067FB1"/>
    <w:multiLevelType w:val="hybridMultilevel"/>
    <w:tmpl w:val="67B4E48E"/>
    <w:lvl w:ilvl="0" w:tplc="0C0A0005">
      <w:start w:val="1"/>
      <w:numFmt w:val="bullet"/>
      <w:lvlText w:val=""/>
      <w:lvlJc w:val="left"/>
      <w:pPr>
        <w:tabs>
          <w:tab w:val="num" w:pos="360"/>
        </w:tabs>
        <w:ind w:left="360" w:hanging="360"/>
      </w:pPr>
      <w:rPr>
        <w:rFonts w:ascii="Wingdings" w:hAnsi="Wingdings" w:hint="default"/>
      </w:rPr>
    </w:lvl>
    <w:lvl w:ilvl="1" w:tplc="EEAA72A8">
      <w:start w:val="18"/>
      <w:numFmt w:val="bullet"/>
      <w:lvlText w:val="-"/>
      <w:lvlJc w:val="left"/>
      <w:pPr>
        <w:tabs>
          <w:tab w:val="num" w:pos="1080"/>
        </w:tabs>
        <w:ind w:left="1080" w:hanging="360"/>
      </w:pPr>
      <w:rPr>
        <w:rFonts w:ascii="Times New Roman" w:eastAsia="Times New Roman" w:hAnsi="Times New Roman" w:cs="Times New Roman"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4073E25"/>
    <w:multiLevelType w:val="hybridMultilevel"/>
    <w:tmpl w:val="7F1A6C6E"/>
    <w:lvl w:ilvl="0" w:tplc="280A000F">
      <w:start w:val="1"/>
      <w:numFmt w:val="decimal"/>
      <w:lvlText w:val="%1."/>
      <w:lvlJc w:val="left"/>
      <w:pPr>
        <w:ind w:left="1428" w:hanging="360"/>
      </w:pPr>
    </w:lvl>
    <w:lvl w:ilvl="1" w:tplc="280A0019">
      <w:start w:val="1"/>
      <w:numFmt w:val="lowerLetter"/>
      <w:lvlText w:val="%2."/>
      <w:lvlJc w:val="left"/>
      <w:pPr>
        <w:ind w:left="2148" w:hanging="360"/>
      </w:pPr>
    </w:lvl>
    <w:lvl w:ilvl="2" w:tplc="280A001B">
      <w:start w:val="1"/>
      <w:numFmt w:val="lowerRoman"/>
      <w:lvlText w:val="%3."/>
      <w:lvlJc w:val="right"/>
      <w:pPr>
        <w:ind w:left="2868" w:hanging="180"/>
      </w:pPr>
    </w:lvl>
    <w:lvl w:ilvl="3" w:tplc="280A000F">
      <w:start w:val="1"/>
      <w:numFmt w:val="decimal"/>
      <w:lvlText w:val="%4."/>
      <w:lvlJc w:val="left"/>
      <w:pPr>
        <w:ind w:left="3588" w:hanging="360"/>
      </w:pPr>
    </w:lvl>
    <w:lvl w:ilvl="4" w:tplc="280A0019">
      <w:start w:val="1"/>
      <w:numFmt w:val="lowerLetter"/>
      <w:lvlText w:val="%5."/>
      <w:lvlJc w:val="left"/>
      <w:pPr>
        <w:ind w:left="4308" w:hanging="360"/>
      </w:pPr>
    </w:lvl>
    <w:lvl w:ilvl="5" w:tplc="280A001B">
      <w:start w:val="1"/>
      <w:numFmt w:val="lowerRoman"/>
      <w:lvlText w:val="%6."/>
      <w:lvlJc w:val="right"/>
      <w:pPr>
        <w:ind w:left="5028" w:hanging="180"/>
      </w:pPr>
    </w:lvl>
    <w:lvl w:ilvl="6" w:tplc="280A000F">
      <w:start w:val="1"/>
      <w:numFmt w:val="decimal"/>
      <w:lvlText w:val="%7."/>
      <w:lvlJc w:val="left"/>
      <w:pPr>
        <w:ind w:left="5748" w:hanging="360"/>
      </w:pPr>
    </w:lvl>
    <w:lvl w:ilvl="7" w:tplc="280A0019">
      <w:start w:val="1"/>
      <w:numFmt w:val="lowerLetter"/>
      <w:lvlText w:val="%8."/>
      <w:lvlJc w:val="left"/>
      <w:pPr>
        <w:ind w:left="6468" w:hanging="360"/>
      </w:pPr>
    </w:lvl>
    <w:lvl w:ilvl="8" w:tplc="280A001B">
      <w:start w:val="1"/>
      <w:numFmt w:val="lowerRoman"/>
      <w:lvlText w:val="%9."/>
      <w:lvlJc w:val="right"/>
      <w:pPr>
        <w:ind w:left="7188" w:hanging="180"/>
      </w:pPr>
    </w:lvl>
  </w:abstractNum>
  <w:abstractNum w:abstractNumId="16" w15:restartNumberingAfterBreak="0">
    <w:nsid w:val="6488103C"/>
    <w:multiLevelType w:val="hybridMultilevel"/>
    <w:tmpl w:val="099625DC"/>
    <w:lvl w:ilvl="0" w:tplc="9782CFB0">
      <w:start w:val="1"/>
      <w:numFmt w:val="bullet"/>
      <w:suff w:val="space"/>
      <w:lvlText w:val=""/>
      <w:lvlJc w:val="left"/>
      <w:pPr>
        <w:ind w:left="1992" w:hanging="705"/>
      </w:pPr>
      <w:rPr>
        <w:rFonts w:ascii="Symbol" w:hAnsi="Symbol" w:hint="default"/>
      </w:rPr>
    </w:lvl>
    <w:lvl w:ilvl="1" w:tplc="0C0A0019" w:tentative="1">
      <w:start w:val="1"/>
      <w:numFmt w:val="lowerLetter"/>
      <w:lvlText w:val="%2."/>
      <w:lvlJc w:val="left"/>
      <w:pPr>
        <w:ind w:left="2367" w:hanging="360"/>
      </w:pPr>
    </w:lvl>
    <w:lvl w:ilvl="2" w:tplc="0C0A001B" w:tentative="1">
      <w:start w:val="1"/>
      <w:numFmt w:val="lowerRoman"/>
      <w:lvlText w:val="%3."/>
      <w:lvlJc w:val="right"/>
      <w:pPr>
        <w:ind w:left="3087" w:hanging="180"/>
      </w:pPr>
    </w:lvl>
    <w:lvl w:ilvl="3" w:tplc="0C0A000F" w:tentative="1">
      <w:start w:val="1"/>
      <w:numFmt w:val="decimal"/>
      <w:lvlText w:val="%4."/>
      <w:lvlJc w:val="left"/>
      <w:pPr>
        <w:ind w:left="3807" w:hanging="360"/>
      </w:pPr>
    </w:lvl>
    <w:lvl w:ilvl="4" w:tplc="0C0A0019" w:tentative="1">
      <w:start w:val="1"/>
      <w:numFmt w:val="lowerLetter"/>
      <w:lvlText w:val="%5."/>
      <w:lvlJc w:val="left"/>
      <w:pPr>
        <w:ind w:left="4527" w:hanging="360"/>
      </w:pPr>
    </w:lvl>
    <w:lvl w:ilvl="5" w:tplc="0C0A001B" w:tentative="1">
      <w:start w:val="1"/>
      <w:numFmt w:val="lowerRoman"/>
      <w:lvlText w:val="%6."/>
      <w:lvlJc w:val="right"/>
      <w:pPr>
        <w:ind w:left="5247" w:hanging="180"/>
      </w:pPr>
    </w:lvl>
    <w:lvl w:ilvl="6" w:tplc="0C0A000F" w:tentative="1">
      <w:start w:val="1"/>
      <w:numFmt w:val="decimal"/>
      <w:lvlText w:val="%7."/>
      <w:lvlJc w:val="left"/>
      <w:pPr>
        <w:ind w:left="5967" w:hanging="360"/>
      </w:pPr>
    </w:lvl>
    <w:lvl w:ilvl="7" w:tplc="0C0A0019" w:tentative="1">
      <w:start w:val="1"/>
      <w:numFmt w:val="lowerLetter"/>
      <w:lvlText w:val="%8."/>
      <w:lvlJc w:val="left"/>
      <w:pPr>
        <w:ind w:left="6687" w:hanging="360"/>
      </w:pPr>
    </w:lvl>
    <w:lvl w:ilvl="8" w:tplc="0C0A001B" w:tentative="1">
      <w:start w:val="1"/>
      <w:numFmt w:val="lowerRoman"/>
      <w:lvlText w:val="%9."/>
      <w:lvlJc w:val="right"/>
      <w:pPr>
        <w:ind w:left="7407" w:hanging="180"/>
      </w:pPr>
    </w:lvl>
  </w:abstractNum>
  <w:abstractNum w:abstractNumId="17" w15:restartNumberingAfterBreak="0">
    <w:nsid w:val="6A8C4094"/>
    <w:multiLevelType w:val="hybridMultilevel"/>
    <w:tmpl w:val="CE5C308E"/>
    <w:lvl w:ilvl="0" w:tplc="EEAA72A8">
      <w:start w:val="18"/>
      <w:numFmt w:val="bullet"/>
      <w:lvlText w:val="-"/>
      <w:lvlJc w:val="left"/>
      <w:pPr>
        <w:tabs>
          <w:tab w:val="num" w:pos="360"/>
        </w:tabs>
        <w:ind w:left="36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ED5C09"/>
    <w:multiLevelType w:val="hybridMultilevel"/>
    <w:tmpl w:val="241C9F50"/>
    <w:lvl w:ilvl="0" w:tplc="D4D6BF84">
      <w:start w:val="1"/>
      <w:numFmt w:val="bullet"/>
      <w:suff w:val="space"/>
      <w:lvlText w:val=""/>
      <w:lvlJc w:val="left"/>
      <w:pPr>
        <w:ind w:left="207" w:hanging="207"/>
      </w:pPr>
      <w:rPr>
        <w:rFonts w:ascii="Symbol" w:hAnsi="Symbol" w:hint="default"/>
      </w:rPr>
    </w:lvl>
    <w:lvl w:ilvl="1" w:tplc="0C0A0003" w:tentative="1">
      <w:start w:val="1"/>
      <w:numFmt w:val="bullet"/>
      <w:lvlText w:val="o"/>
      <w:lvlJc w:val="left"/>
      <w:pPr>
        <w:ind w:left="513" w:hanging="360"/>
      </w:pPr>
      <w:rPr>
        <w:rFonts w:ascii="Courier New" w:hAnsi="Courier New" w:cs="Courier New" w:hint="default"/>
      </w:rPr>
    </w:lvl>
    <w:lvl w:ilvl="2" w:tplc="0C0A0005" w:tentative="1">
      <w:start w:val="1"/>
      <w:numFmt w:val="bullet"/>
      <w:lvlText w:val=""/>
      <w:lvlJc w:val="left"/>
      <w:pPr>
        <w:ind w:left="1233" w:hanging="360"/>
      </w:pPr>
      <w:rPr>
        <w:rFonts w:ascii="Wingdings" w:hAnsi="Wingdings" w:hint="default"/>
      </w:rPr>
    </w:lvl>
    <w:lvl w:ilvl="3" w:tplc="0C0A0001" w:tentative="1">
      <w:start w:val="1"/>
      <w:numFmt w:val="bullet"/>
      <w:lvlText w:val=""/>
      <w:lvlJc w:val="left"/>
      <w:pPr>
        <w:ind w:left="1953" w:hanging="360"/>
      </w:pPr>
      <w:rPr>
        <w:rFonts w:ascii="Symbol" w:hAnsi="Symbol" w:hint="default"/>
      </w:rPr>
    </w:lvl>
    <w:lvl w:ilvl="4" w:tplc="0C0A0003" w:tentative="1">
      <w:start w:val="1"/>
      <w:numFmt w:val="bullet"/>
      <w:lvlText w:val="o"/>
      <w:lvlJc w:val="left"/>
      <w:pPr>
        <w:ind w:left="2673" w:hanging="360"/>
      </w:pPr>
      <w:rPr>
        <w:rFonts w:ascii="Courier New" w:hAnsi="Courier New" w:cs="Courier New" w:hint="default"/>
      </w:rPr>
    </w:lvl>
    <w:lvl w:ilvl="5" w:tplc="0C0A0005" w:tentative="1">
      <w:start w:val="1"/>
      <w:numFmt w:val="bullet"/>
      <w:lvlText w:val=""/>
      <w:lvlJc w:val="left"/>
      <w:pPr>
        <w:ind w:left="3393" w:hanging="360"/>
      </w:pPr>
      <w:rPr>
        <w:rFonts w:ascii="Wingdings" w:hAnsi="Wingdings" w:hint="default"/>
      </w:rPr>
    </w:lvl>
    <w:lvl w:ilvl="6" w:tplc="0C0A0001" w:tentative="1">
      <w:start w:val="1"/>
      <w:numFmt w:val="bullet"/>
      <w:lvlText w:val=""/>
      <w:lvlJc w:val="left"/>
      <w:pPr>
        <w:ind w:left="4113" w:hanging="360"/>
      </w:pPr>
      <w:rPr>
        <w:rFonts w:ascii="Symbol" w:hAnsi="Symbol" w:hint="default"/>
      </w:rPr>
    </w:lvl>
    <w:lvl w:ilvl="7" w:tplc="0C0A0003" w:tentative="1">
      <w:start w:val="1"/>
      <w:numFmt w:val="bullet"/>
      <w:lvlText w:val="o"/>
      <w:lvlJc w:val="left"/>
      <w:pPr>
        <w:ind w:left="4833" w:hanging="360"/>
      </w:pPr>
      <w:rPr>
        <w:rFonts w:ascii="Courier New" w:hAnsi="Courier New" w:cs="Courier New" w:hint="default"/>
      </w:rPr>
    </w:lvl>
    <w:lvl w:ilvl="8" w:tplc="0C0A0005" w:tentative="1">
      <w:start w:val="1"/>
      <w:numFmt w:val="bullet"/>
      <w:lvlText w:val=""/>
      <w:lvlJc w:val="left"/>
      <w:pPr>
        <w:ind w:left="5553" w:hanging="360"/>
      </w:pPr>
      <w:rPr>
        <w:rFonts w:ascii="Wingdings" w:hAnsi="Wingdings" w:hint="default"/>
      </w:rPr>
    </w:lvl>
  </w:abstractNum>
  <w:abstractNum w:abstractNumId="19" w15:restartNumberingAfterBreak="0">
    <w:nsid w:val="750D4758"/>
    <w:multiLevelType w:val="hybridMultilevel"/>
    <w:tmpl w:val="5C302CFA"/>
    <w:lvl w:ilvl="0" w:tplc="9782CFB0">
      <w:start w:val="1"/>
      <w:numFmt w:val="bullet"/>
      <w:suff w:val="space"/>
      <w:lvlText w:val=""/>
      <w:lvlJc w:val="left"/>
      <w:pPr>
        <w:ind w:left="1647" w:hanging="360"/>
      </w:pPr>
      <w:rPr>
        <w:rFonts w:ascii="Symbol" w:hAnsi="Symbol" w:hint="default"/>
      </w:rPr>
    </w:lvl>
    <w:lvl w:ilvl="1" w:tplc="0C0A0019" w:tentative="1">
      <w:start w:val="1"/>
      <w:numFmt w:val="lowerLetter"/>
      <w:lvlText w:val="%2."/>
      <w:lvlJc w:val="left"/>
      <w:pPr>
        <w:ind w:left="2367" w:hanging="360"/>
      </w:pPr>
    </w:lvl>
    <w:lvl w:ilvl="2" w:tplc="0C0A001B" w:tentative="1">
      <w:start w:val="1"/>
      <w:numFmt w:val="lowerRoman"/>
      <w:lvlText w:val="%3."/>
      <w:lvlJc w:val="right"/>
      <w:pPr>
        <w:ind w:left="3087" w:hanging="180"/>
      </w:pPr>
    </w:lvl>
    <w:lvl w:ilvl="3" w:tplc="0C0A000F" w:tentative="1">
      <w:start w:val="1"/>
      <w:numFmt w:val="decimal"/>
      <w:lvlText w:val="%4."/>
      <w:lvlJc w:val="left"/>
      <w:pPr>
        <w:ind w:left="3807" w:hanging="360"/>
      </w:pPr>
    </w:lvl>
    <w:lvl w:ilvl="4" w:tplc="0C0A0019" w:tentative="1">
      <w:start w:val="1"/>
      <w:numFmt w:val="lowerLetter"/>
      <w:lvlText w:val="%5."/>
      <w:lvlJc w:val="left"/>
      <w:pPr>
        <w:ind w:left="4527" w:hanging="360"/>
      </w:pPr>
    </w:lvl>
    <w:lvl w:ilvl="5" w:tplc="0C0A001B" w:tentative="1">
      <w:start w:val="1"/>
      <w:numFmt w:val="lowerRoman"/>
      <w:lvlText w:val="%6."/>
      <w:lvlJc w:val="right"/>
      <w:pPr>
        <w:ind w:left="5247" w:hanging="180"/>
      </w:pPr>
    </w:lvl>
    <w:lvl w:ilvl="6" w:tplc="0C0A000F" w:tentative="1">
      <w:start w:val="1"/>
      <w:numFmt w:val="decimal"/>
      <w:lvlText w:val="%7."/>
      <w:lvlJc w:val="left"/>
      <w:pPr>
        <w:ind w:left="5967" w:hanging="360"/>
      </w:pPr>
    </w:lvl>
    <w:lvl w:ilvl="7" w:tplc="0C0A0019" w:tentative="1">
      <w:start w:val="1"/>
      <w:numFmt w:val="lowerLetter"/>
      <w:lvlText w:val="%8."/>
      <w:lvlJc w:val="left"/>
      <w:pPr>
        <w:ind w:left="6687" w:hanging="360"/>
      </w:pPr>
    </w:lvl>
    <w:lvl w:ilvl="8" w:tplc="0C0A001B" w:tentative="1">
      <w:start w:val="1"/>
      <w:numFmt w:val="lowerRoman"/>
      <w:lvlText w:val="%9."/>
      <w:lvlJc w:val="right"/>
      <w:pPr>
        <w:ind w:left="7407" w:hanging="180"/>
      </w:pPr>
    </w:lvl>
  </w:abstractNum>
  <w:abstractNum w:abstractNumId="20" w15:restartNumberingAfterBreak="0">
    <w:nsid w:val="7A4A2AF9"/>
    <w:multiLevelType w:val="hybridMultilevel"/>
    <w:tmpl w:val="5F04ADC8"/>
    <w:lvl w:ilvl="0" w:tplc="D40A2BC0">
      <w:start w:val="1"/>
      <w:numFmt w:val="upperLetter"/>
      <w:suff w:val="space"/>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13"/>
  </w:num>
  <w:num w:numId="3">
    <w:abstractNumId w:val="14"/>
  </w:num>
  <w:num w:numId="4">
    <w:abstractNumId w:val="17"/>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5"/>
  </w:num>
  <w:num w:numId="8">
    <w:abstractNumId w:val="3"/>
  </w:num>
  <w:num w:numId="9">
    <w:abstractNumId w:val="6"/>
  </w:num>
  <w:num w:numId="10">
    <w:abstractNumId w:val="18"/>
  </w:num>
  <w:num w:numId="11">
    <w:abstractNumId w:val="10"/>
  </w:num>
  <w:num w:numId="12">
    <w:abstractNumId w:val="20"/>
  </w:num>
  <w:num w:numId="13">
    <w:abstractNumId w:val="11"/>
  </w:num>
  <w:num w:numId="14">
    <w:abstractNumId w:val="2"/>
  </w:num>
  <w:num w:numId="15">
    <w:abstractNumId w:val="16"/>
  </w:num>
  <w:num w:numId="16">
    <w:abstractNumId w:val="19"/>
  </w:num>
  <w:num w:numId="17">
    <w:abstractNumId w:val="12"/>
  </w:num>
  <w:num w:numId="18">
    <w:abstractNumId w:val="8"/>
    <w:lvlOverride w:ilvl="0">
      <w:lvl w:ilvl="0">
        <w:start w:val="1"/>
        <w:numFmt w:val="none"/>
        <w:lvlText w:val="4.7."/>
        <w:lvlJc w:val="left"/>
        <w:pPr>
          <w:ind w:left="720" w:hanging="720"/>
        </w:pPr>
        <w:rPr>
          <w:rFonts w:hint="default"/>
          <w:b/>
        </w:rPr>
      </w:lvl>
    </w:lvlOverride>
    <w:lvlOverride w:ilvl="1">
      <w:lvl w:ilvl="1">
        <w:start w:val="1"/>
        <w:numFmt w:val="decimal"/>
        <w:isLgl/>
        <w:lvlText w:val="%1.%2."/>
        <w:lvlJc w:val="left"/>
        <w:pPr>
          <w:ind w:left="1287" w:hanging="720"/>
        </w:pPr>
        <w:rPr>
          <w:rFonts w:hint="default"/>
          <w:b/>
        </w:rPr>
      </w:lvl>
    </w:lvlOverride>
    <w:lvlOverride w:ilvl="2">
      <w:lvl w:ilvl="2">
        <w:start w:val="1"/>
        <w:numFmt w:val="decimal"/>
        <w:isLgl/>
        <w:lvlText w:val="%1.%2.%3."/>
        <w:lvlJc w:val="left"/>
        <w:pPr>
          <w:ind w:left="1494" w:hanging="720"/>
        </w:pPr>
        <w:rPr>
          <w:rFonts w:hint="default"/>
        </w:rPr>
      </w:lvl>
    </w:lvlOverride>
    <w:lvlOverride w:ilvl="3">
      <w:lvl w:ilvl="3">
        <w:start w:val="1"/>
        <w:numFmt w:val="decimal"/>
        <w:isLgl/>
        <w:lvlText w:val="%1.%2.%3.%4."/>
        <w:lvlJc w:val="left"/>
        <w:pPr>
          <w:ind w:left="2061" w:hanging="1080"/>
        </w:pPr>
        <w:rPr>
          <w:rFonts w:hint="default"/>
        </w:rPr>
      </w:lvl>
    </w:lvlOverride>
    <w:lvlOverride w:ilvl="4">
      <w:lvl w:ilvl="4">
        <w:start w:val="1"/>
        <w:numFmt w:val="decimal"/>
        <w:isLgl/>
        <w:lvlText w:val="%1.%2.%3.%4.%5."/>
        <w:lvlJc w:val="left"/>
        <w:pPr>
          <w:ind w:left="2268" w:hanging="1080"/>
        </w:pPr>
        <w:rPr>
          <w:rFonts w:hint="default"/>
        </w:rPr>
      </w:lvl>
    </w:lvlOverride>
    <w:lvlOverride w:ilvl="5">
      <w:lvl w:ilvl="5">
        <w:start w:val="1"/>
        <w:numFmt w:val="decimal"/>
        <w:isLgl/>
        <w:lvlText w:val="%1.%2.%3.%4.%5.%6."/>
        <w:lvlJc w:val="left"/>
        <w:pPr>
          <w:ind w:left="2835" w:hanging="1440"/>
        </w:pPr>
        <w:rPr>
          <w:rFonts w:hint="default"/>
        </w:rPr>
      </w:lvl>
    </w:lvlOverride>
    <w:lvlOverride w:ilvl="6">
      <w:lvl w:ilvl="6">
        <w:start w:val="1"/>
        <w:numFmt w:val="decimal"/>
        <w:isLgl/>
        <w:lvlText w:val="%1.%2.%3.%4.%5.%6.%7."/>
        <w:lvlJc w:val="left"/>
        <w:pPr>
          <w:ind w:left="3042" w:hanging="1440"/>
        </w:pPr>
        <w:rPr>
          <w:rFonts w:hint="default"/>
        </w:rPr>
      </w:lvl>
    </w:lvlOverride>
    <w:lvlOverride w:ilvl="7">
      <w:lvl w:ilvl="7">
        <w:start w:val="1"/>
        <w:numFmt w:val="decimal"/>
        <w:isLgl/>
        <w:lvlText w:val="%1.%2.%3.%4.%5.%6.%7.%8."/>
        <w:lvlJc w:val="left"/>
        <w:pPr>
          <w:ind w:left="3609" w:hanging="1800"/>
        </w:pPr>
        <w:rPr>
          <w:rFonts w:hint="default"/>
        </w:rPr>
      </w:lvl>
    </w:lvlOverride>
    <w:lvlOverride w:ilvl="8">
      <w:lvl w:ilvl="8">
        <w:start w:val="1"/>
        <w:numFmt w:val="decimal"/>
        <w:isLgl/>
        <w:lvlText w:val="%1.%2.%3.%4.%5.%6.%7.%8.%9."/>
        <w:lvlJc w:val="left"/>
        <w:pPr>
          <w:ind w:left="3816" w:hanging="1800"/>
        </w:pPr>
        <w:rPr>
          <w:rFonts w:hint="default"/>
        </w:rPr>
      </w:lvl>
    </w:lvlOverride>
  </w:num>
  <w:num w:numId="19">
    <w:abstractNumId w:val="1"/>
  </w:num>
  <w:num w:numId="20">
    <w:abstractNumId w:val="4"/>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4C"/>
    <w:rsid w:val="00036392"/>
    <w:rsid w:val="00043567"/>
    <w:rsid w:val="000538C3"/>
    <w:rsid w:val="0005561E"/>
    <w:rsid w:val="000557DA"/>
    <w:rsid w:val="00076D2C"/>
    <w:rsid w:val="000B164C"/>
    <w:rsid w:val="000C05B7"/>
    <w:rsid w:val="000F2CB0"/>
    <w:rsid w:val="00114DB4"/>
    <w:rsid w:val="00126365"/>
    <w:rsid w:val="00167FDA"/>
    <w:rsid w:val="002025D1"/>
    <w:rsid w:val="002243B5"/>
    <w:rsid w:val="003421A6"/>
    <w:rsid w:val="00352682"/>
    <w:rsid w:val="00362744"/>
    <w:rsid w:val="00375A1C"/>
    <w:rsid w:val="003763C8"/>
    <w:rsid w:val="003B371E"/>
    <w:rsid w:val="003C0DC7"/>
    <w:rsid w:val="004124BF"/>
    <w:rsid w:val="004744A3"/>
    <w:rsid w:val="004C2CDB"/>
    <w:rsid w:val="0050458F"/>
    <w:rsid w:val="005B2576"/>
    <w:rsid w:val="006016B8"/>
    <w:rsid w:val="00635C1D"/>
    <w:rsid w:val="00693203"/>
    <w:rsid w:val="006B4F01"/>
    <w:rsid w:val="006E53C1"/>
    <w:rsid w:val="00716473"/>
    <w:rsid w:val="007310B7"/>
    <w:rsid w:val="007F7111"/>
    <w:rsid w:val="00827988"/>
    <w:rsid w:val="00885A8D"/>
    <w:rsid w:val="008C45E6"/>
    <w:rsid w:val="009179BE"/>
    <w:rsid w:val="009423C3"/>
    <w:rsid w:val="009B3895"/>
    <w:rsid w:val="009C3324"/>
    <w:rsid w:val="009D3365"/>
    <w:rsid w:val="009F687D"/>
    <w:rsid w:val="00A164BF"/>
    <w:rsid w:val="00AA5993"/>
    <w:rsid w:val="00B02272"/>
    <w:rsid w:val="00B24DDB"/>
    <w:rsid w:val="00B75F63"/>
    <w:rsid w:val="00B774EA"/>
    <w:rsid w:val="00BC0465"/>
    <w:rsid w:val="00BC2818"/>
    <w:rsid w:val="00C1212C"/>
    <w:rsid w:val="00C91FFA"/>
    <w:rsid w:val="00CE2CE2"/>
    <w:rsid w:val="00CE7162"/>
    <w:rsid w:val="00CF3FEB"/>
    <w:rsid w:val="00D71D5B"/>
    <w:rsid w:val="00D84954"/>
    <w:rsid w:val="00DB0707"/>
    <w:rsid w:val="00DE5521"/>
    <w:rsid w:val="00E17C8D"/>
    <w:rsid w:val="00E472E2"/>
    <w:rsid w:val="00EB1608"/>
    <w:rsid w:val="00EC7B24"/>
    <w:rsid w:val="00EE11BA"/>
    <w:rsid w:val="00F44E67"/>
    <w:rsid w:val="00FE3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81A11"/>
  <w15:chartTrackingRefBased/>
  <w15:docId w15:val="{E9361E86-EC35-4CD9-BCC6-36095233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2576"/>
    <w:pPr>
      <w:ind w:left="720"/>
      <w:contextualSpacing/>
    </w:pPr>
  </w:style>
  <w:style w:type="table" w:styleId="Tablanormal1">
    <w:name w:val="Plain Table 1"/>
    <w:basedOn w:val="Tablanormal"/>
    <w:uiPriority w:val="41"/>
    <w:rsid w:val="007F71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A164B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64BF"/>
    <w:rPr>
      <w:rFonts w:ascii="Segoe UI" w:hAnsi="Segoe UI" w:cs="Segoe UI"/>
      <w:sz w:val="18"/>
      <w:szCs w:val="18"/>
    </w:rPr>
  </w:style>
  <w:style w:type="table" w:styleId="Tablaconcuadrcula">
    <w:name w:val="Table Grid"/>
    <w:basedOn w:val="Tablanormal"/>
    <w:uiPriority w:val="39"/>
    <w:rsid w:val="00412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561E"/>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8279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7988"/>
  </w:style>
  <w:style w:type="paragraph" w:styleId="Piedepgina">
    <w:name w:val="footer"/>
    <w:basedOn w:val="Normal"/>
    <w:link w:val="PiedepginaCar"/>
    <w:uiPriority w:val="99"/>
    <w:unhideWhenUsed/>
    <w:rsid w:val="008279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7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914284">
      <w:bodyDiv w:val="1"/>
      <w:marLeft w:val="0"/>
      <w:marRight w:val="0"/>
      <w:marTop w:val="0"/>
      <w:marBottom w:val="0"/>
      <w:divBdr>
        <w:top w:val="none" w:sz="0" w:space="0" w:color="auto"/>
        <w:left w:val="none" w:sz="0" w:space="0" w:color="auto"/>
        <w:bottom w:val="none" w:sz="0" w:space="0" w:color="auto"/>
        <w:right w:val="none" w:sz="0" w:space="0" w:color="auto"/>
      </w:divBdr>
    </w:div>
    <w:div w:id="198792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jiliualtomayo@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818</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IntelPC</cp:lastModifiedBy>
  <cp:revision>5</cp:revision>
  <cp:lastPrinted>2018-05-17T16:46:00Z</cp:lastPrinted>
  <dcterms:created xsi:type="dcterms:W3CDTF">2018-06-21T22:38:00Z</dcterms:created>
  <dcterms:modified xsi:type="dcterms:W3CDTF">2018-06-22T16:47:00Z</dcterms:modified>
</cp:coreProperties>
</file>