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25FDE" w:rsidRDefault="004F3EEA">
      <w:pPr>
        <w:jc w:val="center"/>
      </w:pPr>
      <w:r>
        <w:rPr>
          <w:b/>
          <w:sz w:val="36"/>
        </w:rPr>
        <w:t xml:space="preserve">Requerimientos Módulo 2 </w:t>
      </w:r>
    </w:p>
    <w:p w:rsidR="00725FDE" w:rsidRDefault="004F3EEA">
      <w:pPr>
        <w:jc w:val="center"/>
      </w:pPr>
      <w:r>
        <w:rPr>
          <w:b/>
          <w:sz w:val="36"/>
        </w:rPr>
        <w:t>Mi Entorno educativo</w:t>
      </w:r>
    </w:p>
    <w:p w:rsidR="00725FDE" w:rsidRDefault="004F3EEA">
      <w:proofErr w:type="spellStart"/>
      <w:r>
        <w:rPr>
          <w:b/>
        </w:rPr>
        <w:t>Submódulo</w:t>
      </w:r>
      <w:proofErr w:type="spellEnd"/>
      <w:r>
        <w:rPr>
          <w:b/>
        </w:rPr>
        <w:t>: Mi Perfil</w:t>
      </w:r>
    </w:p>
    <w:p w:rsidR="00821431" w:rsidRDefault="004F3EEA">
      <w:r>
        <w:t xml:space="preserve">Los usuarios podrán visualizar toda su información personal, la cual </w:t>
      </w:r>
      <w:r w:rsidR="00821431">
        <w:t>fue previamente introducida al momento de registrarse. Otros usuarios previamente autentificados (</w:t>
      </w:r>
      <w:proofErr w:type="spellStart"/>
      <w:r w:rsidR="00821431">
        <w:t>webmaster</w:t>
      </w:r>
      <w:proofErr w:type="spellEnd"/>
      <w:r w:rsidR="00821431">
        <w:t>, alumno, profesor), podrán observar esta información.</w:t>
      </w:r>
    </w:p>
    <w:p w:rsidR="00725FDE" w:rsidRDefault="004F3EEA">
      <w:r>
        <w:t xml:space="preserve"> </w:t>
      </w:r>
      <w:proofErr w:type="spellStart"/>
      <w:r>
        <w:rPr>
          <w:b/>
        </w:rPr>
        <w:t>Submódulo</w:t>
      </w:r>
      <w:proofErr w:type="spellEnd"/>
      <w:r>
        <w:rPr>
          <w:b/>
        </w:rPr>
        <w:t>: Mis Preguntas</w:t>
      </w:r>
    </w:p>
    <w:p w:rsidR="00725FDE" w:rsidRDefault="00821431">
      <w:r>
        <w:t>En esta sección, el alumno</w:t>
      </w:r>
      <w:r w:rsidR="004F3EEA">
        <w:t xml:space="preserve"> podrá ve</w:t>
      </w:r>
      <w:r w:rsidR="004F3EEA">
        <w:t>r l</w:t>
      </w:r>
      <w:r>
        <w:t xml:space="preserve">as preguntas que haya </w:t>
      </w:r>
      <w:r w:rsidR="002A4227">
        <w:t>publicado, los</w:t>
      </w:r>
      <w:r w:rsidR="004F3EEA">
        <w:t xml:space="preserve"> datos que se mostrarán </w:t>
      </w:r>
      <w:r>
        <w:t>serán los</w:t>
      </w:r>
      <w:r w:rsidR="004F3EEA">
        <w:t xml:space="preserve"> siguientes:</w:t>
      </w:r>
    </w:p>
    <w:p w:rsidR="004F3EEA" w:rsidRDefault="004F3EEA">
      <w:pPr>
        <w:numPr>
          <w:ilvl w:val="0"/>
          <w:numId w:val="2"/>
        </w:numPr>
        <w:ind w:hanging="360"/>
        <w:contextualSpacing/>
      </w:pPr>
      <w:r>
        <w:t>Cuerpo de la pregunta</w:t>
      </w:r>
    </w:p>
    <w:p w:rsidR="004F3EEA" w:rsidRDefault="004F3EEA">
      <w:pPr>
        <w:numPr>
          <w:ilvl w:val="0"/>
          <w:numId w:val="2"/>
        </w:numPr>
        <w:ind w:hanging="360"/>
        <w:contextualSpacing/>
      </w:pPr>
      <w:r>
        <w:t>Fecha y hora</w:t>
      </w:r>
    </w:p>
    <w:p w:rsidR="004F3EEA" w:rsidRDefault="004F3EEA" w:rsidP="004F3EEA">
      <w:pPr>
        <w:numPr>
          <w:ilvl w:val="0"/>
          <w:numId w:val="2"/>
        </w:numPr>
        <w:ind w:hanging="360"/>
        <w:contextualSpacing/>
      </w:pPr>
      <w:r>
        <w:t>Título de la pregunta</w:t>
      </w:r>
    </w:p>
    <w:p w:rsidR="004F3EEA" w:rsidRDefault="004F3EEA">
      <w:pPr>
        <w:numPr>
          <w:ilvl w:val="0"/>
          <w:numId w:val="2"/>
        </w:numPr>
        <w:ind w:hanging="360"/>
        <w:contextualSpacing/>
      </w:pPr>
      <w:r>
        <w:t>La 3 respuesta más valoradas aparecerán debajo de la pregunta del usuario con la fecha de publicación y el autor de las mismas.</w:t>
      </w:r>
    </w:p>
    <w:p w:rsidR="004F3EEA" w:rsidRDefault="004F3EEA" w:rsidP="004F3EEA">
      <w:pPr>
        <w:numPr>
          <w:ilvl w:val="0"/>
          <w:numId w:val="2"/>
        </w:numPr>
        <w:ind w:hanging="360"/>
        <w:contextualSpacing/>
      </w:pPr>
      <w:r>
        <w:t xml:space="preserve">El título de la pregunta tendrá el link que </w:t>
      </w:r>
      <w:proofErr w:type="spellStart"/>
      <w:r>
        <w:t>redireccionará</w:t>
      </w:r>
      <w:proofErr w:type="spellEnd"/>
      <w:r>
        <w:t xml:space="preserve"> a la pregunta hecha pública con el fin de que pueda ver más de las 3 respuestas más valoradas.</w:t>
      </w:r>
    </w:p>
    <w:p w:rsidR="00725FDE" w:rsidRDefault="00725FDE"/>
    <w:p w:rsidR="00725FDE" w:rsidRDefault="004F3EEA">
      <w:proofErr w:type="spellStart"/>
      <w:r>
        <w:rPr>
          <w:b/>
        </w:rPr>
        <w:t>Submódulo</w:t>
      </w:r>
      <w:proofErr w:type="spellEnd"/>
      <w:r>
        <w:rPr>
          <w:b/>
        </w:rPr>
        <w:t>: Mis Respuestas</w:t>
      </w:r>
    </w:p>
    <w:p w:rsidR="00725FDE" w:rsidRDefault="00821431">
      <w:r>
        <w:t>El</w:t>
      </w:r>
      <w:r w:rsidR="004F3EEA">
        <w:t xml:space="preserve"> alumno, podrá acceder a esta sección con el fin de poder con</w:t>
      </w:r>
      <w:r w:rsidR="004F3EEA">
        <w:t xml:space="preserve">sultar las respuestas que ha hecho desde que se registró con </w:t>
      </w:r>
      <w:r>
        <w:t>su respectiva</w:t>
      </w:r>
      <w:r w:rsidR="004F3EEA">
        <w:t xml:space="preserve"> cuenta, para así poder llevar </w:t>
      </w:r>
      <w:r>
        <w:t>un mejor control</w:t>
      </w:r>
      <w:r w:rsidR="004F3EEA">
        <w:t xml:space="preserve"> de sus respuestas (comentarios). Los datos que serán mostrados son:</w:t>
      </w:r>
    </w:p>
    <w:p w:rsidR="004F3EEA" w:rsidRDefault="004F3EEA">
      <w:pPr>
        <w:numPr>
          <w:ilvl w:val="0"/>
          <w:numId w:val="1"/>
        </w:numPr>
        <w:ind w:hanging="360"/>
        <w:contextualSpacing/>
      </w:pPr>
      <w:r>
        <w:t>El título de la respuesta</w:t>
      </w:r>
    </w:p>
    <w:p w:rsidR="004F3EEA" w:rsidRDefault="004F3EEA">
      <w:pPr>
        <w:numPr>
          <w:ilvl w:val="0"/>
          <w:numId w:val="1"/>
        </w:numPr>
        <w:ind w:hanging="360"/>
        <w:contextualSpacing/>
      </w:pPr>
      <w:r>
        <w:t>Fecha y hora en el que se publicó la pregunta</w:t>
      </w:r>
    </w:p>
    <w:p w:rsidR="004F3EEA" w:rsidRDefault="004F3EEA">
      <w:pPr>
        <w:numPr>
          <w:ilvl w:val="0"/>
          <w:numId w:val="1"/>
        </w:numPr>
        <w:ind w:hanging="360"/>
        <w:contextualSpacing/>
      </w:pPr>
      <w:r>
        <w:t>Fecha y hora en que se publicó la respuesta</w:t>
      </w:r>
    </w:p>
    <w:p w:rsidR="004F3EEA" w:rsidRDefault="004F3EEA">
      <w:pPr>
        <w:numPr>
          <w:ilvl w:val="0"/>
          <w:numId w:val="1"/>
        </w:numPr>
        <w:ind w:hanging="360"/>
        <w:contextualSpacing/>
      </w:pPr>
      <w:r>
        <w:t>La pregunta contestada</w:t>
      </w:r>
    </w:p>
    <w:p w:rsidR="004F3EEA" w:rsidRDefault="004F3EEA">
      <w:pPr>
        <w:numPr>
          <w:ilvl w:val="0"/>
          <w:numId w:val="1"/>
        </w:numPr>
        <w:ind w:hanging="360"/>
        <w:contextualSpacing/>
      </w:pPr>
      <w:r>
        <w:t>Usuario que publico la pregunta que está contestando.</w:t>
      </w:r>
    </w:p>
    <w:p w:rsidR="004F3EEA" w:rsidRDefault="004F3EEA" w:rsidP="004F3EEA">
      <w:pPr>
        <w:numPr>
          <w:ilvl w:val="0"/>
          <w:numId w:val="1"/>
        </w:numPr>
        <w:ind w:hanging="360"/>
        <w:contextualSpacing/>
      </w:pPr>
      <w:r>
        <w:t xml:space="preserve">Al hacer </w:t>
      </w:r>
      <w:proofErr w:type="spellStart"/>
      <w:r>
        <w:t>click</w:t>
      </w:r>
      <w:proofErr w:type="spellEnd"/>
      <w:r>
        <w:t xml:space="preserve"> en título de la pregunta contestada se </w:t>
      </w:r>
      <w:proofErr w:type="spellStart"/>
      <w:r>
        <w:t>redireccionará</w:t>
      </w:r>
      <w:proofErr w:type="spellEnd"/>
      <w:r>
        <w:t xml:space="preserve"> al usuario hacía la pregunta.</w:t>
      </w:r>
    </w:p>
    <w:p w:rsidR="00725FDE" w:rsidRDefault="00725FDE"/>
    <w:p w:rsidR="00725FDE" w:rsidRDefault="004F3EEA">
      <w:proofErr w:type="spellStart"/>
      <w:r>
        <w:rPr>
          <w:b/>
        </w:rPr>
        <w:t>Submódulo</w:t>
      </w:r>
      <w:proofErr w:type="spellEnd"/>
      <w:r>
        <w:rPr>
          <w:b/>
        </w:rPr>
        <w:t>:</w:t>
      </w:r>
      <w:r w:rsidR="00821431">
        <w:rPr>
          <w:b/>
        </w:rPr>
        <w:t xml:space="preserve"> </w:t>
      </w:r>
      <w:r>
        <w:rPr>
          <w:b/>
        </w:rPr>
        <w:t xml:space="preserve">Teoría </w:t>
      </w:r>
    </w:p>
    <w:p w:rsidR="00725FDE" w:rsidRDefault="004F3EEA">
      <w:r>
        <w:t>El usuario, ya sea profesor</w:t>
      </w:r>
      <w:r>
        <w:t xml:space="preserve"> o alumno, tendrá la posibilidad de visualiz</w:t>
      </w:r>
      <w:r w:rsidR="00821431">
        <w:t xml:space="preserve">ar todos los recursos escritos </w:t>
      </w:r>
      <w:r>
        <w:t xml:space="preserve"> y redactados por otros usuarios, en los cuales solo se podrán valorar más no comentar. En esta sección  los datos que se mostrarán al usuario son:</w:t>
      </w:r>
    </w:p>
    <w:p w:rsidR="004F3EEA" w:rsidRDefault="004F3EEA">
      <w:pPr>
        <w:numPr>
          <w:ilvl w:val="0"/>
          <w:numId w:val="3"/>
        </w:numPr>
        <w:ind w:hanging="360"/>
        <w:contextualSpacing/>
      </w:pPr>
      <w:r>
        <w:t>Fecha y hora en que se publicó.</w:t>
      </w:r>
    </w:p>
    <w:p w:rsidR="004F3EEA" w:rsidRDefault="004F3EEA">
      <w:pPr>
        <w:numPr>
          <w:ilvl w:val="0"/>
          <w:numId w:val="3"/>
        </w:numPr>
        <w:ind w:hanging="360"/>
        <w:contextualSpacing/>
      </w:pPr>
      <w:r>
        <w:t>Referencias.</w:t>
      </w:r>
    </w:p>
    <w:p w:rsidR="004F3EEA" w:rsidRDefault="004F3EEA">
      <w:pPr>
        <w:numPr>
          <w:ilvl w:val="0"/>
          <w:numId w:val="3"/>
        </w:numPr>
        <w:ind w:hanging="360"/>
        <w:contextualSpacing/>
      </w:pPr>
      <w:r>
        <w:t>Tema al que pertenece.</w:t>
      </w:r>
    </w:p>
    <w:p w:rsidR="004F3EEA" w:rsidRDefault="004F3EEA">
      <w:pPr>
        <w:numPr>
          <w:ilvl w:val="0"/>
          <w:numId w:val="3"/>
        </w:numPr>
        <w:ind w:hanging="360"/>
        <w:contextualSpacing/>
      </w:pPr>
      <w:r>
        <w:t>Título del recurso</w:t>
      </w:r>
    </w:p>
    <w:p w:rsidR="004F3EEA" w:rsidRDefault="004F3EEA">
      <w:pPr>
        <w:numPr>
          <w:ilvl w:val="0"/>
          <w:numId w:val="3"/>
        </w:numPr>
        <w:ind w:hanging="360"/>
        <w:contextualSpacing/>
      </w:pPr>
      <w:r>
        <w:t>Valoración por la comunidad.</w:t>
      </w:r>
    </w:p>
    <w:p w:rsidR="00725FDE" w:rsidRDefault="00725FDE"/>
    <w:p w:rsidR="00725FDE" w:rsidRDefault="004F3EEA">
      <w:proofErr w:type="spellStart"/>
      <w:r>
        <w:rPr>
          <w:b/>
        </w:rPr>
        <w:t>Submódulo</w:t>
      </w:r>
      <w:proofErr w:type="spellEnd"/>
      <w:r>
        <w:rPr>
          <w:b/>
        </w:rPr>
        <w:t>: Creación y Edición de Teoría</w:t>
      </w:r>
    </w:p>
    <w:p w:rsidR="00725FDE" w:rsidRDefault="002A4227">
      <w:r>
        <w:t>En esta parte, el usuario podrá crear</w:t>
      </w:r>
      <w:r w:rsidR="004F3EEA">
        <w:t xml:space="preserve"> nuevos recursos que se</w:t>
      </w:r>
      <w:r>
        <w:t xml:space="preserve"> añadirán al área de teoría. E</w:t>
      </w:r>
      <w:r w:rsidR="004F3EEA">
        <w:t xml:space="preserve">n el apartado de cada </w:t>
      </w:r>
      <w:r w:rsidR="004F3EEA">
        <w:t xml:space="preserve">recurso </w:t>
      </w:r>
      <w:r>
        <w:t xml:space="preserve"> se </w:t>
      </w:r>
      <w:r w:rsidR="004F3EEA">
        <w:t>podrá</w:t>
      </w:r>
      <w:r>
        <w:t>n</w:t>
      </w:r>
      <w:r w:rsidR="004F3EEA">
        <w:t xml:space="preserve"> eliminar o editar  rec</w:t>
      </w:r>
      <w:r>
        <w:t>ursos escritos únicamente por  el mismo usuario que lo genero</w:t>
      </w:r>
      <w:r w:rsidR="004F3EEA">
        <w:t>. Los datos que se requerirán serán:</w:t>
      </w:r>
    </w:p>
    <w:p w:rsidR="004F3EEA" w:rsidRDefault="004F3EEA">
      <w:pPr>
        <w:numPr>
          <w:ilvl w:val="0"/>
          <w:numId w:val="6"/>
        </w:numPr>
        <w:ind w:hanging="360"/>
        <w:contextualSpacing/>
      </w:pPr>
      <w:r>
        <w:t>Archivos multimedia adjuntos</w:t>
      </w:r>
    </w:p>
    <w:p w:rsidR="004F3EEA" w:rsidRDefault="004F3EEA">
      <w:pPr>
        <w:numPr>
          <w:ilvl w:val="0"/>
          <w:numId w:val="6"/>
        </w:numPr>
        <w:ind w:hanging="360"/>
        <w:contextualSpacing/>
      </w:pPr>
      <w:r>
        <w:t>Cuerpo del recurso</w:t>
      </w:r>
    </w:p>
    <w:p w:rsidR="004F3EEA" w:rsidRDefault="004F3EEA">
      <w:pPr>
        <w:numPr>
          <w:ilvl w:val="0"/>
          <w:numId w:val="6"/>
        </w:numPr>
        <w:ind w:hanging="360"/>
        <w:contextualSpacing/>
      </w:pPr>
      <w:r>
        <w:t>Referencias</w:t>
      </w:r>
    </w:p>
    <w:p w:rsidR="004F3EEA" w:rsidRDefault="004F3EEA">
      <w:pPr>
        <w:numPr>
          <w:ilvl w:val="0"/>
          <w:numId w:val="6"/>
        </w:numPr>
        <w:ind w:hanging="360"/>
        <w:contextualSpacing/>
      </w:pPr>
      <w:r>
        <w:lastRenderedPageBreak/>
        <w:t>Tema al que pertenece</w:t>
      </w:r>
    </w:p>
    <w:p w:rsidR="004F3EEA" w:rsidRDefault="004F3EEA">
      <w:pPr>
        <w:numPr>
          <w:ilvl w:val="0"/>
          <w:numId w:val="6"/>
        </w:numPr>
        <w:ind w:hanging="360"/>
        <w:contextualSpacing/>
      </w:pPr>
      <w:r>
        <w:t>Título del recurso</w:t>
      </w:r>
    </w:p>
    <w:p w:rsidR="00725FDE" w:rsidRDefault="004F3EEA">
      <w:pPr>
        <w:numPr>
          <w:ilvl w:val="0"/>
          <w:numId w:val="6"/>
        </w:numPr>
        <w:ind w:hanging="360"/>
        <w:contextualSpacing/>
      </w:pPr>
      <w:r>
        <w:t>Valoración de la comunidad</w:t>
      </w:r>
    </w:p>
    <w:p w:rsidR="00725FDE" w:rsidRDefault="00725FDE"/>
    <w:p w:rsidR="00725FDE" w:rsidRDefault="004F3EEA">
      <w:proofErr w:type="spellStart"/>
      <w:r>
        <w:rPr>
          <w:b/>
        </w:rPr>
        <w:t>Submódulo</w:t>
      </w:r>
      <w:proofErr w:type="spellEnd"/>
      <w:r>
        <w:rPr>
          <w:b/>
        </w:rPr>
        <w:t>:</w:t>
      </w:r>
      <w:r w:rsidR="002A4227">
        <w:rPr>
          <w:b/>
        </w:rPr>
        <w:t xml:space="preserve"> </w:t>
      </w:r>
      <w:r>
        <w:rPr>
          <w:b/>
        </w:rPr>
        <w:t>Problemas</w:t>
      </w:r>
    </w:p>
    <w:p w:rsidR="00725FDE" w:rsidRDefault="004F3EEA">
      <w:r>
        <w:t>El usu</w:t>
      </w:r>
      <w:r>
        <w:t xml:space="preserve">ario podrá ver los problemas que ha publicado y los que publican otros usuarios. Es importante resaltar que los </w:t>
      </w:r>
      <w:r w:rsidR="002A4227">
        <w:t>usuarios</w:t>
      </w:r>
      <w:r>
        <w:t xml:space="preserve"> podrán puntuar los problemas de los demás usuarios con el fin de que</w:t>
      </w:r>
      <w:r>
        <w:t xml:space="preserve"> al momento de visualizar los problemas se vean únicamente los mejor</w:t>
      </w:r>
      <w:r>
        <w:t xml:space="preserve">es puntuados </w:t>
      </w:r>
      <w:r w:rsidRPr="002A4227">
        <w:rPr>
          <w:color w:val="FF0000"/>
        </w:rPr>
        <w:t>pero no podrá comentarlos.</w:t>
      </w:r>
    </w:p>
    <w:p w:rsidR="00725FDE" w:rsidRDefault="004F3EEA">
      <w:r>
        <w:t>Los datos que se mostrarán son:</w:t>
      </w:r>
    </w:p>
    <w:p w:rsidR="004F3EEA" w:rsidRDefault="004F3EEA">
      <w:pPr>
        <w:numPr>
          <w:ilvl w:val="0"/>
          <w:numId w:val="9"/>
        </w:numPr>
        <w:ind w:hanging="360"/>
        <w:contextualSpacing/>
      </w:pPr>
      <w:r>
        <w:t>Fecha y hora de publicación</w:t>
      </w:r>
    </w:p>
    <w:p w:rsidR="004F3EEA" w:rsidRDefault="004F3EEA">
      <w:pPr>
        <w:numPr>
          <w:ilvl w:val="0"/>
          <w:numId w:val="9"/>
        </w:numPr>
        <w:ind w:hanging="360"/>
        <w:contextualSpacing/>
      </w:pPr>
      <w:r>
        <w:t>Fuente del problema (libro, tomo, edición, pagina, numero del problema)</w:t>
      </w:r>
    </w:p>
    <w:p w:rsidR="004F3EEA" w:rsidRDefault="004F3EEA">
      <w:pPr>
        <w:numPr>
          <w:ilvl w:val="0"/>
          <w:numId w:val="9"/>
        </w:numPr>
        <w:ind w:hanging="360"/>
        <w:contextualSpacing/>
      </w:pPr>
      <w:r>
        <w:t>Procedimiento.</w:t>
      </w:r>
    </w:p>
    <w:p w:rsidR="004F3EEA" w:rsidRDefault="004F3EEA">
      <w:pPr>
        <w:numPr>
          <w:ilvl w:val="0"/>
          <w:numId w:val="9"/>
        </w:numPr>
        <w:ind w:hanging="360"/>
        <w:contextualSpacing/>
      </w:pPr>
      <w:r>
        <w:t>Usuario que publico el problema</w:t>
      </w:r>
    </w:p>
    <w:p w:rsidR="004F3EEA" w:rsidRDefault="004F3EEA">
      <w:pPr>
        <w:numPr>
          <w:ilvl w:val="0"/>
          <w:numId w:val="9"/>
        </w:numPr>
        <w:ind w:hanging="360"/>
        <w:contextualSpacing/>
      </w:pPr>
      <w:r>
        <w:t>Valoración por la comunidad</w:t>
      </w:r>
    </w:p>
    <w:p w:rsidR="00725FDE" w:rsidRDefault="004F3EEA">
      <w:proofErr w:type="spellStart"/>
      <w:r>
        <w:rPr>
          <w:b/>
        </w:rPr>
        <w:t>Submódulo</w:t>
      </w:r>
      <w:proofErr w:type="spellEnd"/>
      <w:r w:rsidR="002A4227">
        <w:rPr>
          <w:b/>
        </w:rPr>
        <w:t xml:space="preserve">: </w:t>
      </w:r>
      <w:r>
        <w:rPr>
          <w:b/>
        </w:rPr>
        <w:t>Exámenes</w:t>
      </w:r>
    </w:p>
    <w:p w:rsidR="00725FDE" w:rsidRDefault="004F3EEA">
      <w:r>
        <w:t>En esta sec</w:t>
      </w:r>
      <w:r w:rsidR="002A4227">
        <w:t>ción el usuario podrá consultar</w:t>
      </w:r>
      <w:r>
        <w:t xml:space="preserve"> los ex</w:t>
      </w:r>
      <w:r w:rsidR="002A4227">
        <w:t xml:space="preserve">ámenes subidos por los usuarios </w:t>
      </w:r>
      <w:r>
        <w:t xml:space="preserve">así como </w:t>
      </w:r>
      <w:r w:rsidR="002A4227">
        <w:t xml:space="preserve">también, </w:t>
      </w:r>
      <w:r>
        <w:t>podrá valorarlos y comentarlos. En esta sección se mostrará:</w:t>
      </w:r>
    </w:p>
    <w:p w:rsidR="004F3EEA" w:rsidRDefault="004F3EEA">
      <w:pPr>
        <w:numPr>
          <w:ilvl w:val="0"/>
          <w:numId w:val="8"/>
        </w:numPr>
        <w:ind w:hanging="360"/>
        <w:contextualSpacing/>
      </w:pPr>
      <w:r>
        <w:t>Año del examen</w:t>
      </w:r>
    </w:p>
    <w:p w:rsidR="004F3EEA" w:rsidRDefault="004F3EEA">
      <w:pPr>
        <w:numPr>
          <w:ilvl w:val="0"/>
          <w:numId w:val="8"/>
        </w:numPr>
        <w:ind w:hanging="360"/>
        <w:contextualSpacing/>
      </w:pPr>
      <w:r>
        <w:t>Fecha y hora de publicación</w:t>
      </w:r>
    </w:p>
    <w:p w:rsidR="004F3EEA" w:rsidRDefault="004F3EEA">
      <w:pPr>
        <w:numPr>
          <w:ilvl w:val="0"/>
          <w:numId w:val="8"/>
        </w:numPr>
        <w:ind w:hanging="360"/>
        <w:contextualSpacing/>
      </w:pPr>
      <w:r>
        <w:t>Número de comentarios</w:t>
      </w:r>
    </w:p>
    <w:p w:rsidR="004F3EEA" w:rsidRDefault="004F3EEA">
      <w:pPr>
        <w:numPr>
          <w:ilvl w:val="0"/>
          <w:numId w:val="8"/>
        </w:numPr>
        <w:ind w:hanging="360"/>
        <w:contextualSpacing/>
      </w:pPr>
      <w:r>
        <w:t>Tema al que pertenece el examen</w:t>
      </w:r>
    </w:p>
    <w:p w:rsidR="004F3EEA" w:rsidRDefault="004F3EEA">
      <w:pPr>
        <w:numPr>
          <w:ilvl w:val="0"/>
          <w:numId w:val="8"/>
        </w:numPr>
        <w:ind w:hanging="360"/>
        <w:contextualSpacing/>
      </w:pPr>
      <w:r>
        <w:t>Título del examen</w:t>
      </w:r>
    </w:p>
    <w:p w:rsidR="004F3EEA" w:rsidRDefault="004F3EEA">
      <w:pPr>
        <w:numPr>
          <w:ilvl w:val="0"/>
          <w:numId w:val="8"/>
        </w:numPr>
        <w:ind w:hanging="360"/>
        <w:contextualSpacing/>
      </w:pPr>
      <w:r>
        <w:t>Valoración de la comunidad.</w:t>
      </w:r>
    </w:p>
    <w:p w:rsidR="00725FDE" w:rsidRDefault="00725FDE"/>
    <w:p w:rsidR="00725FDE" w:rsidRDefault="004F3EEA">
      <w:proofErr w:type="spellStart"/>
      <w:r>
        <w:rPr>
          <w:b/>
        </w:rPr>
        <w:t>Submódulo</w:t>
      </w:r>
      <w:proofErr w:type="spellEnd"/>
      <w:r>
        <w:rPr>
          <w:b/>
        </w:rPr>
        <w:t>: Simulador-Examen</w:t>
      </w:r>
    </w:p>
    <w:p w:rsidR="00725FDE" w:rsidRDefault="002A4227">
      <w:r>
        <w:t>Esta sección consiste en un c</w:t>
      </w:r>
      <w:r w:rsidR="004F3EEA">
        <w:t xml:space="preserve">uestionario en línea que tiene el propósito de ayudar a los alumnos a practicar </w:t>
      </w:r>
      <w:r>
        <w:t xml:space="preserve">la resolución de problemas. </w:t>
      </w:r>
      <w:r w:rsidR="004F3EEA">
        <w:t>El profesor guardará</w:t>
      </w:r>
      <w:r w:rsidR="004F3EEA">
        <w:t xml:space="preserve"> cada simulador que cree para que alumnos puedan acceder al que necesitan.</w:t>
      </w:r>
    </w:p>
    <w:p w:rsidR="00725FDE" w:rsidRDefault="002A4227">
      <w:r>
        <w:t xml:space="preserve"> Cuando un alumno finalice</w:t>
      </w:r>
      <w:r w:rsidR="004F3EEA">
        <w:t xml:space="preserve"> el cuestionario se le mostrarán los siguientes datos:</w:t>
      </w:r>
    </w:p>
    <w:p w:rsidR="004F3EEA" w:rsidRDefault="004F3EEA">
      <w:pPr>
        <w:numPr>
          <w:ilvl w:val="0"/>
          <w:numId w:val="4"/>
        </w:numPr>
        <w:ind w:hanging="360"/>
        <w:contextualSpacing/>
      </w:pPr>
      <w:r>
        <w:t>Cantidad Aciertos</w:t>
      </w:r>
    </w:p>
    <w:p w:rsidR="004F3EEA" w:rsidRDefault="004F3EEA">
      <w:pPr>
        <w:numPr>
          <w:ilvl w:val="0"/>
          <w:numId w:val="4"/>
        </w:numPr>
        <w:ind w:hanging="360"/>
        <w:contextualSpacing/>
      </w:pPr>
      <w:r>
        <w:t>Cantidad de errores</w:t>
      </w:r>
    </w:p>
    <w:p w:rsidR="004F3EEA" w:rsidRDefault="004F3EEA">
      <w:pPr>
        <w:numPr>
          <w:ilvl w:val="0"/>
          <w:numId w:val="4"/>
        </w:numPr>
        <w:ind w:hanging="360"/>
        <w:contextualSpacing/>
      </w:pPr>
      <w:r>
        <w:t>Respuestas correctas (de sus errores).</w:t>
      </w:r>
    </w:p>
    <w:p w:rsidR="00725FDE" w:rsidRDefault="004F3EEA">
      <w:proofErr w:type="spellStart"/>
      <w:r>
        <w:rPr>
          <w:b/>
        </w:rPr>
        <w:t>Submódulo</w:t>
      </w:r>
      <w:proofErr w:type="spellEnd"/>
      <w:r>
        <w:rPr>
          <w:b/>
        </w:rPr>
        <w:t>: Avisos</w:t>
      </w:r>
    </w:p>
    <w:p w:rsidR="00725FDE" w:rsidRDefault="004F3EEA">
      <w:r>
        <w:t xml:space="preserve">Los </w:t>
      </w:r>
      <w:r>
        <w:t xml:space="preserve">profesores podrán </w:t>
      </w:r>
      <w:r w:rsidR="002A4227">
        <w:t>hacer avisos a sus grupos</w:t>
      </w:r>
      <w:r>
        <w:t xml:space="preserve"> y a cualquier usuario que esté bajo ese grupo. Estos avisos les llegaran a los alumnos mediante una notificación que se mostrará en un icono a la</w:t>
      </w:r>
      <w:r w:rsidR="002A4227">
        <w:t>do del campo de texto para realizar una búsqueda</w:t>
      </w:r>
      <w:r>
        <w:t>. Los avisos tendrán:</w:t>
      </w:r>
    </w:p>
    <w:p w:rsidR="004F3EEA" w:rsidRDefault="004F3EEA">
      <w:pPr>
        <w:numPr>
          <w:ilvl w:val="0"/>
          <w:numId w:val="7"/>
        </w:numPr>
        <w:ind w:hanging="360"/>
        <w:contextualSpacing/>
      </w:pPr>
      <w:r>
        <w:t>Cuerpo del aviso</w:t>
      </w:r>
    </w:p>
    <w:p w:rsidR="004F3EEA" w:rsidRDefault="004F3EEA">
      <w:pPr>
        <w:numPr>
          <w:ilvl w:val="0"/>
          <w:numId w:val="7"/>
        </w:numPr>
        <w:ind w:hanging="360"/>
        <w:contextualSpacing/>
      </w:pPr>
      <w:r>
        <w:t>Fecha y hora de emisión.</w:t>
      </w:r>
    </w:p>
    <w:p w:rsidR="004F3EEA" w:rsidRDefault="004F3EEA">
      <w:pPr>
        <w:numPr>
          <w:ilvl w:val="0"/>
          <w:numId w:val="7"/>
        </w:numPr>
        <w:ind w:hanging="360"/>
        <w:contextualSpacing/>
      </w:pPr>
      <w:r>
        <w:t>Prioridad</w:t>
      </w:r>
    </w:p>
    <w:p w:rsidR="004F3EEA" w:rsidRDefault="004F3EEA">
      <w:pPr>
        <w:numPr>
          <w:ilvl w:val="1"/>
          <w:numId w:val="7"/>
        </w:numPr>
        <w:ind w:hanging="360"/>
        <w:contextualSpacing/>
      </w:pPr>
      <w:r>
        <w:t>Prioridad Alta: se mostrará el aviso de color rojo.</w:t>
      </w:r>
    </w:p>
    <w:p w:rsidR="004F3EEA" w:rsidRDefault="004F3EEA">
      <w:pPr>
        <w:numPr>
          <w:ilvl w:val="1"/>
          <w:numId w:val="7"/>
        </w:numPr>
        <w:ind w:hanging="360"/>
        <w:contextualSpacing/>
      </w:pPr>
      <w:r>
        <w:t>Prioridad Baja: se mostrará el aviso de color blanco.</w:t>
      </w:r>
    </w:p>
    <w:p w:rsidR="004F3EEA" w:rsidRDefault="004F3EEA">
      <w:pPr>
        <w:numPr>
          <w:ilvl w:val="1"/>
          <w:numId w:val="7"/>
        </w:numPr>
        <w:ind w:hanging="360"/>
        <w:contextualSpacing/>
      </w:pPr>
      <w:r>
        <w:t xml:space="preserve">Prioridad Media: se mostrará el aviso de </w:t>
      </w:r>
      <w:r w:rsidRPr="004F3EEA">
        <w:t>color</w:t>
      </w:r>
      <w:r>
        <w:t xml:space="preserve"> naranja.</w:t>
      </w:r>
    </w:p>
    <w:p w:rsidR="004F3EEA" w:rsidRDefault="004F3EEA">
      <w:pPr>
        <w:numPr>
          <w:ilvl w:val="0"/>
          <w:numId w:val="7"/>
        </w:numPr>
        <w:ind w:hanging="360"/>
        <w:contextualSpacing/>
      </w:pPr>
      <w:r>
        <w:t>Título del aviso</w:t>
      </w:r>
    </w:p>
    <w:p w:rsidR="00725FDE" w:rsidRDefault="00725FDE"/>
    <w:p w:rsidR="00725FDE" w:rsidRDefault="00725FDE"/>
    <w:p w:rsidR="00725FDE" w:rsidRDefault="004F3EEA">
      <w:proofErr w:type="spellStart"/>
      <w:r>
        <w:rPr>
          <w:b/>
        </w:rPr>
        <w:t>Submódulo</w:t>
      </w:r>
      <w:proofErr w:type="spellEnd"/>
      <w:r>
        <w:rPr>
          <w:b/>
        </w:rPr>
        <w:t>:</w:t>
      </w:r>
      <w:r w:rsidR="002A4227">
        <w:rPr>
          <w:b/>
        </w:rPr>
        <w:t xml:space="preserve"> </w:t>
      </w:r>
      <w:r>
        <w:rPr>
          <w:b/>
        </w:rPr>
        <w:t>Buscar contenido.</w:t>
      </w:r>
    </w:p>
    <w:p w:rsidR="00725FDE" w:rsidRDefault="004F3EEA">
      <w:r>
        <w:t>Los usuarios podrán buscar contenidos ingresando en un</w:t>
      </w:r>
      <w:r w:rsidR="002A4227">
        <w:t xml:space="preserve"> campo de texto palabras claves, </w:t>
      </w:r>
      <w:r>
        <w:t>los resultados que se mostraran podrán ser de los siguientes tipos:</w:t>
      </w:r>
    </w:p>
    <w:p w:rsidR="004F3EEA" w:rsidRDefault="004F3EEA">
      <w:pPr>
        <w:numPr>
          <w:ilvl w:val="0"/>
          <w:numId w:val="5"/>
        </w:numPr>
        <w:ind w:hanging="360"/>
        <w:contextualSpacing/>
      </w:pPr>
      <w:bookmarkStart w:id="0" w:name="_GoBack"/>
      <w:r>
        <w:t xml:space="preserve">Artículos de Teoría </w:t>
      </w:r>
    </w:p>
    <w:p w:rsidR="004F3EEA" w:rsidRDefault="004F3EEA">
      <w:pPr>
        <w:numPr>
          <w:ilvl w:val="0"/>
          <w:numId w:val="5"/>
        </w:numPr>
        <w:ind w:hanging="360"/>
        <w:contextualSpacing/>
      </w:pPr>
      <w:r>
        <w:t>Exámenes</w:t>
      </w:r>
    </w:p>
    <w:p w:rsidR="004F3EEA" w:rsidRDefault="004F3EEA">
      <w:pPr>
        <w:numPr>
          <w:ilvl w:val="0"/>
          <w:numId w:val="5"/>
        </w:numPr>
        <w:ind w:hanging="360"/>
        <w:contextualSpacing/>
      </w:pPr>
      <w:r>
        <w:t>Preguntas</w:t>
      </w:r>
    </w:p>
    <w:p w:rsidR="004F3EEA" w:rsidRDefault="004F3EEA">
      <w:pPr>
        <w:numPr>
          <w:ilvl w:val="0"/>
          <w:numId w:val="5"/>
        </w:numPr>
        <w:ind w:hanging="360"/>
        <w:contextualSpacing/>
      </w:pPr>
      <w:r>
        <w:t>Respuestas</w:t>
      </w:r>
    </w:p>
    <w:bookmarkEnd w:id="0"/>
    <w:p w:rsidR="00725FDE" w:rsidRDefault="004F3EEA">
      <w:proofErr w:type="spellStart"/>
      <w:r>
        <w:rPr>
          <w:b/>
        </w:rPr>
        <w:t>Submódulo</w:t>
      </w:r>
      <w:proofErr w:type="spellEnd"/>
      <w:r>
        <w:rPr>
          <w:b/>
        </w:rPr>
        <w:t>:</w:t>
      </w:r>
      <w:r w:rsidR="002A4227">
        <w:rPr>
          <w:b/>
        </w:rPr>
        <w:t xml:space="preserve"> </w:t>
      </w:r>
      <w:proofErr w:type="spellStart"/>
      <w:r>
        <w:rPr>
          <w:b/>
        </w:rPr>
        <w:t>Fe</w:t>
      </w:r>
      <w:r>
        <w:rPr>
          <w:b/>
        </w:rPr>
        <w:t>edback</w:t>
      </w:r>
      <w:proofErr w:type="spellEnd"/>
      <w:r>
        <w:rPr>
          <w:b/>
        </w:rPr>
        <w:t>.</w:t>
      </w:r>
    </w:p>
    <w:p w:rsidR="00725FDE" w:rsidRPr="002A4227" w:rsidRDefault="004F3EEA">
      <w:r>
        <w:t xml:space="preserve">En este área </w:t>
      </w:r>
      <w:r w:rsidR="002A4227">
        <w:t>los usuarios</w:t>
      </w:r>
      <w:r>
        <w:t xml:space="preserve"> podrán</w:t>
      </w:r>
      <w:r>
        <w:t xml:space="preserve"> hacer comentarios acerca de cómo creen que</w:t>
      </w:r>
      <w:r w:rsidR="002A4227">
        <w:t xml:space="preserve"> se</w:t>
      </w:r>
      <w:r>
        <w:t xml:space="preserve"> puede mejorar la página  así como reportar errores </w:t>
      </w:r>
      <w:r w:rsidR="002A4227">
        <w:t>dentro de</w:t>
      </w:r>
      <w:r>
        <w:t xml:space="preserve"> la página, para poder enviar sus comentarios solo es necesario que llenen el campo del contenido del come</w:t>
      </w:r>
      <w:r w:rsidR="002A4227">
        <w:t>ntario, esto con el fin</w:t>
      </w:r>
      <w:r>
        <w:t xml:space="preserve"> fortalecer el proces</w:t>
      </w:r>
      <w:r w:rsidR="002A4227">
        <w:t>o de mejora del sistema y de esta manera optimizar el sistema y mantenerlo actualizado.</w:t>
      </w:r>
    </w:p>
    <w:p w:rsidR="00725FDE" w:rsidRDefault="00725FDE"/>
    <w:sectPr w:rsidR="00725F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E21E6"/>
    <w:multiLevelType w:val="multilevel"/>
    <w:tmpl w:val="4F3632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00E033B"/>
    <w:multiLevelType w:val="multilevel"/>
    <w:tmpl w:val="4B64D0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40161D4"/>
    <w:multiLevelType w:val="multilevel"/>
    <w:tmpl w:val="BC64DBF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911711C"/>
    <w:multiLevelType w:val="multilevel"/>
    <w:tmpl w:val="29E6A6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24309EE"/>
    <w:multiLevelType w:val="multilevel"/>
    <w:tmpl w:val="23D641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5C3359D0"/>
    <w:multiLevelType w:val="multilevel"/>
    <w:tmpl w:val="B6D204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84F6DF6"/>
    <w:multiLevelType w:val="multilevel"/>
    <w:tmpl w:val="6CA2F6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75854FEB"/>
    <w:multiLevelType w:val="multilevel"/>
    <w:tmpl w:val="59162D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78801464"/>
    <w:multiLevelType w:val="multilevel"/>
    <w:tmpl w:val="D81AE2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</w:compat>
  <w:rsids>
    <w:rsidRoot w:val="00725FDE"/>
    <w:rsid w:val="002A4227"/>
    <w:rsid w:val="004F3EEA"/>
    <w:rsid w:val="005A4C23"/>
    <w:rsid w:val="00725FDE"/>
    <w:rsid w:val="0082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2EF393-5209-467A-8055-2C0C9E26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705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 pc</cp:lastModifiedBy>
  <cp:revision>3</cp:revision>
  <dcterms:created xsi:type="dcterms:W3CDTF">2015-05-08T01:46:00Z</dcterms:created>
  <dcterms:modified xsi:type="dcterms:W3CDTF">2015-05-08T02:10:00Z</dcterms:modified>
</cp:coreProperties>
</file>