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9D536" w14:textId="77777777" w:rsidR="00996B95" w:rsidRDefault="006B0C0E">
      <w:pPr>
        <w:spacing w:before="83"/>
        <w:ind w:left="1273" w:right="1274"/>
        <w:jc w:val="center"/>
        <w:rPr>
          <w:sz w:val="28"/>
        </w:rPr>
      </w:pPr>
      <w:r>
        <w:rPr>
          <w:b/>
          <w:sz w:val="28"/>
        </w:rPr>
        <w:t xml:space="preserve">Document A: Textbook Account, 2018 </w:t>
      </w:r>
      <w:r>
        <w:rPr>
          <w:sz w:val="28"/>
        </w:rPr>
        <w:t>(Excerpted)</w:t>
      </w:r>
    </w:p>
    <w:p w14:paraId="73D551EE" w14:textId="77777777" w:rsidR="00996B95" w:rsidRDefault="00996B95">
      <w:pPr>
        <w:pStyle w:val="BodyText"/>
        <w:spacing w:before="10"/>
        <w:rPr>
          <w:sz w:val="27"/>
        </w:rPr>
      </w:pPr>
    </w:p>
    <w:p w14:paraId="59B50514" w14:textId="77777777" w:rsidR="00996B95" w:rsidRDefault="006B0C0E">
      <w:pPr>
        <w:pStyle w:val="BodyText"/>
        <w:ind w:left="220" w:right="280"/>
      </w:pPr>
      <w:r>
        <w:t xml:space="preserve">In the late 1300s, the Inca were only a small community </w:t>
      </w:r>
      <w:proofErr w:type="gramStart"/>
      <w:r>
        <w:t>in the area of</w:t>
      </w:r>
      <w:proofErr w:type="gramEnd"/>
      <w:r>
        <w:t xml:space="preserve"> Cuzco, a city located at 11,000 feet in the mountains of southern Peru. In the 1440s, however, under the leadership of the ruler </w:t>
      </w:r>
      <w:proofErr w:type="spellStart"/>
      <w:r>
        <w:t>Pachacuti</w:t>
      </w:r>
      <w:proofErr w:type="spellEnd"/>
      <w:r>
        <w:t xml:space="preserve">, the Inca launched a </w:t>
      </w:r>
      <w:r w:rsidRPr="00064DFC">
        <w:rPr>
          <w:highlight w:val="yellow"/>
        </w:rPr>
        <w:t>campaign</w:t>
      </w:r>
      <w:r>
        <w:t xml:space="preserve"> of </w:t>
      </w:r>
      <w:r w:rsidRPr="00064DFC">
        <w:rPr>
          <w:highlight w:val="yellow"/>
        </w:rPr>
        <w:t>conquest</w:t>
      </w:r>
      <w:r>
        <w:t xml:space="preserve"> that eventually brought the entire region under Inca </w:t>
      </w:r>
      <w:r w:rsidRPr="00064DFC">
        <w:rPr>
          <w:highlight w:val="yellow"/>
        </w:rPr>
        <w:t>control</w:t>
      </w:r>
      <w:proofErr w:type="gramStart"/>
      <w:r>
        <w:t>. . . .</w:t>
      </w:r>
      <w:proofErr w:type="gramEnd"/>
    </w:p>
    <w:p w14:paraId="1090C695" w14:textId="77777777" w:rsidR="00996B95" w:rsidRDefault="00996B95">
      <w:pPr>
        <w:pStyle w:val="BodyText"/>
        <w:spacing w:before="3"/>
      </w:pPr>
    </w:p>
    <w:p w14:paraId="1D1EEE57" w14:textId="77777777" w:rsidR="00996B95" w:rsidRDefault="006B0C0E">
      <w:pPr>
        <w:pStyle w:val="BodyText"/>
        <w:ind w:left="220" w:right="274"/>
      </w:pPr>
      <w:proofErr w:type="spellStart"/>
      <w:r>
        <w:t>Pachacuti</w:t>
      </w:r>
      <w:proofErr w:type="spellEnd"/>
      <w:r>
        <w:t xml:space="preserve"> and his immediate successors, </w:t>
      </w:r>
      <w:proofErr w:type="spellStart"/>
      <w:r>
        <w:t>Topa</w:t>
      </w:r>
      <w:proofErr w:type="spellEnd"/>
      <w:r>
        <w:t xml:space="preserve"> Inca </w:t>
      </w:r>
      <w:proofErr w:type="spellStart"/>
      <w:r>
        <w:t>Yupanqui</w:t>
      </w:r>
      <w:proofErr w:type="spellEnd"/>
      <w:r>
        <w:t xml:space="preserve"> and</w:t>
      </w:r>
      <w:r>
        <w:rPr>
          <w:spacing w:val="-34"/>
        </w:rPr>
        <w:t xml:space="preserve"> </w:t>
      </w:r>
      <w:r>
        <w:t>Huayna Capac Inca—</w:t>
      </w:r>
      <w:r>
        <w:rPr>
          <w:i/>
        </w:rPr>
        <w:t xml:space="preserve">Inca </w:t>
      </w:r>
      <w:r>
        <w:t>means “ruler”—</w:t>
      </w:r>
      <w:r w:rsidRPr="00064DFC">
        <w:rPr>
          <w:highlight w:val="yellow"/>
        </w:rPr>
        <w:t>extended</w:t>
      </w:r>
      <w:r>
        <w:t xml:space="preserve"> the boundaries of the Inca Empire as far as Ecuador, central Chile, and the edge of the Amazon basin. The empire included perhaps 12 million</w:t>
      </w:r>
      <w:r>
        <w:rPr>
          <w:spacing w:val="-1"/>
        </w:rPr>
        <w:t xml:space="preserve"> </w:t>
      </w:r>
      <w:r>
        <w:t>people.</w:t>
      </w:r>
    </w:p>
    <w:p w14:paraId="46AA3986" w14:textId="77777777" w:rsidR="00996B95" w:rsidRDefault="00996B95">
      <w:pPr>
        <w:pStyle w:val="BodyText"/>
        <w:spacing w:before="9"/>
        <w:rPr>
          <w:sz w:val="27"/>
        </w:rPr>
      </w:pPr>
    </w:p>
    <w:p w14:paraId="0B6DB32F" w14:textId="77777777" w:rsidR="00996B95" w:rsidRDefault="006B0C0E">
      <w:pPr>
        <w:pStyle w:val="BodyText"/>
        <w:spacing w:before="1"/>
        <w:ind w:left="220" w:right="280"/>
      </w:pPr>
      <w:r>
        <w:t xml:space="preserve">The Inca state was built on war. All young men were required to </w:t>
      </w:r>
      <w:r w:rsidRPr="00064DFC">
        <w:rPr>
          <w:highlight w:val="yellow"/>
        </w:rPr>
        <w:t>serve</w:t>
      </w:r>
      <w:r>
        <w:t xml:space="preserve"> in the Inca army. With some 200,000 members, the army was the largest and best armed in the region</w:t>
      </w:r>
      <w:proofErr w:type="gramStart"/>
      <w:r>
        <w:t>. . . .</w:t>
      </w:r>
      <w:proofErr w:type="gramEnd"/>
    </w:p>
    <w:p w14:paraId="0A7FBBF6" w14:textId="77777777" w:rsidR="00996B95" w:rsidRDefault="00996B95">
      <w:pPr>
        <w:pStyle w:val="BodyText"/>
        <w:spacing w:before="10"/>
        <w:rPr>
          <w:sz w:val="27"/>
        </w:rPr>
      </w:pPr>
    </w:p>
    <w:p w14:paraId="615A9472" w14:textId="77777777" w:rsidR="00996B95" w:rsidRDefault="006B0C0E">
      <w:pPr>
        <w:pStyle w:val="BodyText"/>
        <w:ind w:left="220" w:right="152"/>
      </w:pPr>
      <w:r>
        <w:t xml:space="preserve">After an area was placed under Inca control, the local inhabitants were </w:t>
      </w:r>
      <w:r w:rsidRPr="00064DFC">
        <w:rPr>
          <w:u w:val="single"/>
        </w:rPr>
        <w:t>instructed</w:t>
      </w:r>
      <w:r>
        <w:t xml:space="preserve"> in the Quechua language. Control of new territories was carefully regulated. A noble of high rank was sent to govern the new region. Local leaders could keep their posts </w:t>
      </w:r>
      <w:proofErr w:type="gramStart"/>
      <w:r>
        <w:t>as long as</w:t>
      </w:r>
      <w:proofErr w:type="gramEnd"/>
      <w:r>
        <w:t xml:space="preserve"> they were loyal to the Inca ruler.</w:t>
      </w:r>
    </w:p>
    <w:p w14:paraId="6AFDCF93" w14:textId="77777777" w:rsidR="00996B95" w:rsidRDefault="006B0C0E">
      <w:pPr>
        <w:pStyle w:val="BodyText"/>
        <w:spacing w:before="3"/>
        <w:ind w:left="220" w:right="274"/>
        <w:jc w:val="both"/>
      </w:pPr>
      <w:r>
        <w:t xml:space="preserve">To </w:t>
      </w:r>
      <w:r w:rsidRPr="00064DFC">
        <w:rPr>
          <w:u w:val="single"/>
        </w:rPr>
        <w:t>encourage</w:t>
      </w:r>
      <w:r>
        <w:t xml:space="preserve"> loyalty, the children of local leaders were taken as </w:t>
      </w:r>
      <w:r>
        <w:rPr>
          <w:b/>
        </w:rPr>
        <w:t xml:space="preserve">hostages </w:t>
      </w:r>
      <w:r>
        <w:t xml:space="preserve">to the Inca capital, where they were </w:t>
      </w:r>
      <w:r w:rsidRPr="00064DFC">
        <w:rPr>
          <w:u w:val="single"/>
        </w:rPr>
        <w:t>educated</w:t>
      </w:r>
      <w:r>
        <w:t xml:space="preserve"> </w:t>
      </w:r>
      <w:r>
        <w:rPr>
          <w:spacing w:val="2"/>
        </w:rPr>
        <w:t xml:space="preserve">in </w:t>
      </w:r>
      <w:r>
        <w:t>Inca ways before</w:t>
      </w:r>
      <w:r>
        <w:rPr>
          <w:spacing w:val="-42"/>
        </w:rPr>
        <w:t xml:space="preserve"> </w:t>
      </w:r>
      <w:r>
        <w:t>returning home</w:t>
      </w:r>
      <w:proofErr w:type="gramStart"/>
      <w:r>
        <w:t>. . .</w:t>
      </w:r>
      <w:r>
        <w:rPr>
          <w:spacing w:val="-2"/>
        </w:rPr>
        <w:t xml:space="preserve"> </w:t>
      </w:r>
      <w:r>
        <w:t>.</w:t>
      </w:r>
      <w:proofErr w:type="gramEnd"/>
    </w:p>
    <w:p w14:paraId="26112567" w14:textId="77777777" w:rsidR="00996B95" w:rsidRDefault="00996B95">
      <w:pPr>
        <w:pStyle w:val="BodyText"/>
        <w:spacing w:before="10"/>
        <w:rPr>
          <w:sz w:val="27"/>
        </w:rPr>
      </w:pPr>
    </w:p>
    <w:p w14:paraId="7AD4A294" w14:textId="77777777" w:rsidR="00996B95" w:rsidRDefault="006B0C0E">
      <w:pPr>
        <w:pStyle w:val="BodyText"/>
        <w:ind w:left="220" w:right="280"/>
      </w:pPr>
      <w:r>
        <w:t xml:space="preserve">Forced labor was another important feature of the state. All Inca subjects were responsible for labor </w:t>
      </w:r>
      <w:r w:rsidRPr="00064DFC">
        <w:rPr>
          <w:u w:val="single"/>
        </w:rPr>
        <w:t>service</w:t>
      </w:r>
      <w:r>
        <w:t>, usually for several weeks each year. Laborers, often with their entire communities, were moved according to need from one part of the country to another to take part in building projects.</w:t>
      </w:r>
    </w:p>
    <w:p w14:paraId="4A6DF084" w14:textId="77777777" w:rsidR="00996B95" w:rsidRDefault="00996B95">
      <w:pPr>
        <w:pStyle w:val="BodyText"/>
        <w:rPr>
          <w:sz w:val="30"/>
        </w:rPr>
      </w:pPr>
    </w:p>
    <w:p w14:paraId="76B0CF64" w14:textId="77777777" w:rsidR="00996B95" w:rsidRDefault="00996B95">
      <w:pPr>
        <w:pStyle w:val="BodyText"/>
        <w:spacing w:before="9"/>
        <w:rPr>
          <w:sz w:val="25"/>
        </w:rPr>
      </w:pPr>
    </w:p>
    <w:p w14:paraId="78112E8E" w14:textId="77777777" w:rsidR="00996B95" w:rsidRDefault="006B0C0E">
      <w:pPr>
        <w:spacing w:line="242" w:lineRule="auto"/>
        <w:ind w:left="220" w:right="152"/>
        <w:rPr>
          <w:sz w:val="28"/>
        </w:rPr>
      </w:pPr>
      <w:r>
        <w:rPr>
          <w:b/>
          <w:sz w:val="28"/>
        </w:rPr>
        <w:t xml:space="preserve">Source: </w:t>
      </w:r>
      <w:r>
        <w:rPr>
          <w:sz w:val="28"/>
        </w:rPr>
        <w:t xml:space="preserve">Spielvogel, Jackson J., and Jay McTighe, 2018. </w:t>
      </w:r>
      <w:r>
        <w:rPr>
          <w:i/>
          <w:sz w:val="28"/>
        </w:rPr>
        <w:t>World History and Geography</w:t>
      </w:r>
      <w:r>
        <w:rPr>
          <w:sz w:val="28"/>
        </w:rPr>
        <w:t>.</w:t>
      </w:r>
    </w:p>
    <w:p w14:paraId="4633E7E9" w14:textId="77777777" w:rsidR="00996B95" w:rsidRDefault="0013701F">
      <w:pPr>
        <w:pStyle w:val="BodyText"/>
        <w:spacing w:before="2"/>
        <w:rPr>
          <w:sz w:val="24"/>
        </w:rPr>
      </w:pPr>
      <w:r>
        <w:pict w14:anchorId="72697E44">
          <v:shapetype id="_x0000_t202" coordsize="21600,21600" o:spt="202" path="m,l,21600r21600,l21600,xe">
            <v:stroke joinstyle="miter"/>
            <v:path gradientshapeok="t" o:connecttype="rect"/>
          </v:shapetype>
          <v:shape id="_x0000_s1038" type="#_x0000_t202" style="position:absolute;margin-left:66.5pt;margin-top:16.15pt;width:479.05pt;height:67pt;z-index:-15728640;mso-wrap-distance-left:0;mso-wrap-distance-right:0;mso-position-horizontal-relative:page" filled="f" strokeweight=".48pt">
            <v:textbox inset="0,0,0,0">
              <w:txbxContent>
                <w:p w14:paraId="793E27FD" w14:textId="77777777" w:rsidR="00996B95" w:rsidRDefault="006B0C0E">
                  <w:pPr>
                    <w:spacing w:before="20"/>
                    <w:ind w:left="105"/>
                    <w:rPr>
                      <w:b/>
                      <w:sz w:val="28"/>
                    </w:rPr>
                  </w:pPr>
                  <w:r>
                    <w:rPr>
                      <w:b/>
                      <w:sz w:val="28"/>
                    </w:rPr>
                    <w:t>Vocabulary</w:t>
                  </w:r>
                </w:p>
                <w:p w14:paraId="609112B7" w14:textId="77777777" w:rsidR="00996B95" w:rsidRDefault="00996B95">
                  <w:pPr>
                    <w:pStyle w:val="BodyText"/>
                    <w:spacing w:before="11"/>
                    <w:rPr>
                      <w:b/>
                      <w:sz w:val="27"/>
                    </w:rPr>
                  </w:pPr>
                </w:p>
                <w:p w14:paraId="3887CF6C" w14:textId="77777777" w:rsidR="00996B95" w:rsidRDefault="006B0C0E">
                  <w:pPr>
                    <w:pStyle w:val="BodyText"/>
                    <w:ind w:left="105"/>
                  </w:pPr>
                  <w:r>
                    <w:rPr>
                      <w:u w:val="single"/>
                    </w:rPr>
                    <w:t>hostage</w:t>
                  </w:r>
                  <w:r>
                    <w:t>: a person held captive</w:t>
                  </w:r>
                </w:p>
              </w:txbxContent>
            </v:textbox>
            <w10:wrap type="topAndBottom" anchorx="page"/>
          </v:shape>
        </w:pict>
      </w:r>
    </w:p>
    <w:p w14:paraId="5054A5E4" w14:textId="77777777" w:rsidR="00996B95" w:rsidRDefault="00996B95">
      <w:pPr>
        <w:rPr>
          <w:sz w:val="24"/>
        </w:rPr>
        <w:sectPr w:rsidR="00996B95">
          <w:headerReference w:type="default" r:id="rId7"/>
          <w:footerReference w:type="default" r:id="rId8"/>
          <w:type w:val="continuous"/>
          <w:pgSz w:w="12240" w:h="15840"/>
          <w:pgMar w:top="1340" w:right="1220" w:bottom="880" w:left="1220" w:header="720" w:footer="694" w:gutter="0"/>
          <w:cols w:space="720"/>
        </w:sectPr>
      </w:pPr>
    </w:p>
    <w:p w14:paraId="5A6D0A45" w14:textId="77777777" w:rsidR="00996B95" w:rsidRDefault="006B0C0E">
      <w:pPr>
        <w:spacing w:before="82"/>
        <w:ind w:left="1273" w:right="1276"/>
        <w:jc w:val="center"/>
        <w:rPr>
          <w:sz w:val="26"/>
        </w:rPr>
      </w:pPr>
      <w:r>
        <w:rPr>
          <w:b/>
          <w:sz w:val="26"/>
        </w:rPr>
        <w:lastRenderedPageBreak/>
        <w:t xml:space="preserve">Document B: Pedro Sarmiento de </w:t>
      </w:r>
      <w:proofErr w:type="spellStart"/>
      <w:r>
        <w:rPr>
          <w:b/>
          <w:sz w:val="26"/>
        </w:rPr>
        <w:t>Gamboa</w:t>
      </w:r>
      <w:proofErr w:type="spellEnd"/>
      <w:r>
        <w:rPr>
          <w:b/>
          <w:sz w:val="26"/>
        </w:rPr>
        <w:t xml:space="preserve">, 1572 </w:t>
      </w:r>
      <w:r>
        <w:rPr>
          <w:sz w:val="26"/>
        </w:rPr>
        <w:t>(Modified)</w:t>
      </w:r>
    </w:p>
    <w:p w14:paraId="242FEF3B" w14:textId="77777777" w:rsidR="00996B95" w:rsidRDefault="00996B95">
      <w:pPr>
        <w:pStyle w:val="BodyText"/>
        <w:spacing w:before="2"/>
        <w:rPr>
          <w:sz w:val="26"/>
        </w:rPr>
      </w:pPr>
    </w:p>
    <w:p w14:paraId="5DF96F11" w14:textId="77777777" w:rsidR="00996B95" w:rsidRDefault="006B0C0E">
      <w:pPr>
        <w:ind w:left="220" w:right="152"/>
        <w:rPr>
          <w:i/>
          <w:sz w:val="26"/>
        </w:rPr>
      </w:pPr>
      <w:r>
        <w:rPr>
          <w:i/>
          <w:sz w:val="26"/>
        </w:rPr>
        <w:t xml:space="preserve">Pedro Sarmiento de </w:t>
      </w:r>
      <w:proofErr w:type="spellStart"/>
      <w:r>
        <w:rPr>
          <w:i/>
          <w:sz w:val="26"/>
        </w:rPr>
        <w:t>Gamboa</w:t>
      </w:r>
      <w:proofErr w:type="spellEnd"/>
      <w:r>
        <w:rPr>
          <w:i/>
          <w:sz w:val="26"/>
        </w:rPr>
        <w:t xml:space="preserve"> was a Spanish sea captain and royal scientist. The following excerpt is from his book The History of the Incas, completed in 1572.</w:t>
      </w:r>
    </w:p>
    <w:p w14:paraId="4526C7B3" w14:textId="77777777" w:rsidR="00996B95" w:rsidRDefault="006B0C0E">
      <w:pPr>
        <w:ind w:left="220" w:right="152"/>
        <w:rPr>
          <w:i/>
          <w:sz w:val="26"/>
        </w:rPr>
      </w:pPr>
      <w:r>
        <w:rPr>
          <w:i/>
          <w:sz w:val="26"/>
        </w:rPr>
        <w:t xml:space="preserve">Sarmiento wrote this book in Cusco on orders of the Spanish </w:t>
      </w:r>
      <w:r>
        <w:rPr>
          <w:b/>
          <w:i/>
          <w:sz w:val="26"/>
        </w:rPr>
        <w:t xml:space="preserve">viceroy </w:t>
      </w:r>
      <w:r>
        <w:rPr>
          <w:i/>
          <w:sz w:val="26"/>
        </w:rPr>
        <w:t xml:space="preserve">of Peru, near the end of the Spanish Conquest of the Inca Empire. The Inca preserved their history through oral histories and </w:t>
      </w:r>
      <w:r>
        <w:rPr>
          <w:b/>
          <w:sz w:val="26"/>
        </w:rPr>
        <w:t>quipus</w:t>
      </w:r>
      <w:r>
        <w:rPr>
          <w:i/>
          <w:sz w:val="26"/>
        </w:rPr>
        <w:t>. Sarmiento carefully collected the data for his book by interviewing the surviving Inca nobility about their history. He wrote his account to argue that the Inca were not the rightful rulers of the Andes and that instead the Spanish were.</w:t>
      </w:r>
    </w:p>
    <w:p w14:paraId="7BC806C6" w14:textId="77777777" w:rsidR="00996B95" w:rsidRDefault="0013701F">
      <w:pPr>
        <w:pStyle w:val="BodyText"/>
        <w:spacing w:before="4"/>
        <w:rPr>
          <w:i/>
          <w:sz w:val="24"/>
        </w:rPr>
      </w:pPr>
      <w:r>
        <w:pict w14:anchorId="541DDD81">
          <v:rect id="_x0000_s1037" style="position:absolute;margin-left:70.55pt;margin-top:16pt;width:470.9pt;height:1.45pt;z-index:-15728128;mso-wrap-distance-left:0;mso-wrap-distance-right:0;mso-position-horizontal-relative:page" fillcolor="black" stroked="f">
            <w10:wrap type="topAndBottom" anchorx="page"/>
          </v:rect>
        </w:pict>
      </w:r>
    </w:p>
    <w:p w14:paraId="43B8D796" w14:textId="77777777" w:rsidR="00996B95" w:rsidRDefault="00996B95">
      <w:pPr>
        <w:pStyle w:val="BodyText"/>
        <w:spacing w:before="6"/>
        <w:rPr>
          <w:i/>
          <w:sz w:val="15"/>
        </w:rPr>
      </w:pPr>
    </w:p>
    <w:p w14:paraId="2533607F" w14:textId="77777777" w:rsidR="00996B95" w:rsidRDefault="006B0C0E">
      <w:pPr>
        <w:spacing w:before="91"/>
        <w:ind w:left="580" w:right="306" w:hanging="250"/>
        <w:rPr>
          <w:sz w:val="26"/>
        </w:rPr>
      </w:pPr>
      <w:r>
        <w:rPr>
          <w:sz w:val="26"/>
        </w:rPr>
        <w:t>THE NATIONS THAT PACHACUTI INCA DESTROYED AND THE TOWNS HE ATTACKED; FIRST, TOCAY CAPAC, THE RULER OF THE AYAMARCAS</w:t>
      </w:r>
    </w:p>
    <w:p w14:paraId="3F09BB28" w14:textId="77777777" w:rsidR="00996B95" w:rsidRDefault="00996B95">
      <w:pPr>
        <w:pStyle w:val="BodyText"/>
        <w:rPr>
          <w:sz w:val="26"/>
        </w:rPr>
      </w:pPr>
    </w:p>
    <w:p w14:paraId="735DD142" w14:textId="77777777" w:rsidR="00996B95" w:rsidRDefault="006B0C0E">
      <w:pPr>
        <w:ind w:left="220" w:right="251"/>
        <w:rPr>
          <w:sz w:val="26"/>
        </w:rPr>
      </w:pPr>
      <w:r>
        <w:rPr>
          <w:sz w:val="26"/>
        </w:rPr>
        <w:t xml:space="preserve">Near the Cusco Valley is a nation of Indians called </w:t>
      </w:r>
      <w:proofErr w:type="spellStart"/>
      <w:r>
        <w:rPr>
          <w:sz w:val="26"/>
        </w:rPr>
        <w:t>Ayarmacas</w:t>
      </w:r>
      <w:proofErr w:type="spellEnd"/>
      <w:r>
        <w:rPr>
          <w:sz w:val="26"/>
        </w:rPr>
        <w:t xml:space="preserve"> who had a proud and wealthy ruler named </w:t>
      </w:r>
      <w:proofErr w:type="spellStart"/>
      <w:r>
        <w:rPr>
          <w:sz w:val="26"/>
        </w:rPr>
        <w:t>Tocay</w:t>
      </w:r>
      <w:proofErr w:type="spellEnd"/>
      <w:r>
        <w:rPr>
          <w:sz w:val="26"/>
        </w:rPr>
        <w:t xml:space="preserve"> Capac. Neither he nor the </w:t>
      </w:r>
      <w:proofErr w:type="spellStart"/>
      <w:r>
        <w:rPr>
          <w:sz w:val="26"/>
        </w:rPr>
        <w:t>Ayarmacas</w:t>
      </w:r>
      <w:proofErr w:type="spellEnd"/>
      <w:r>
        <w:rPr>
          <w:sz w:val="26"/>
        </w:rPr>
        <w:t xml:space="preserve"> wanted to </w:t>
      </w:r>
      <w:r>
        <w:rPr>
          <w:b/>
          <w:sz w:val="26"/>
        </w:rPr>
        <w:t xml:space="preserve">pay homage </w:t>
      </w:r>
      <w:r>
        <w:rPr>
          <w:sz w:val="26"/>
        </w:rPr>
        <w:t>to the Inca. Instead, they sought to ready their weapons against</w:t>
      </w:r>
      <w:r>
        <w:rPr>
          <w:spacing w:val="-44"/>
          <w:sz w:val="26"/>
        </w:rPr>
        <w:t xml:space="preserve"> </w:t>
      </w:r>
      <w:r>
        <w:rPr>
          <w:sz w:val="26"/>
        </w:rPr>
        <w:t xml:space="preserve">the Inca, in case they decided to turn against them. Knowing this, </w:t>
      </w:r>
      <w:proofErr w:type="spellStart"/>
      <w:r>
        <w:rPr>
          <w:sz w:val="26"/>
        </w:rPr>
        <w:t>Pachacuti</w:t>
      </w:r>
      <w:proofErr w:type="spellEnd"/>
      <w:r>
        <w:rPr>
          <w:sz w:val="26"/>
        </w:rPr>
        <w:t xml:space="preserve"> called an assembly of his people and their communities. He combined them into one body so that once together no one could or would fight against them. They decided to join together and leave to conquer all the nations of the kingdom, and those who did not give in to them or serve them of their own free </w:t>
      </w:r>
      <w:proofErr w:type="gramStart"/>
      <w:r>
        <w:rPr>
          <w:sz w:val="26"/>
        </w:rPr>
        <w:t>will they would</w:t>
      </w:r>
      <w:proofErr w:type="gramEnd"/>
      <w:r>
        <w:rPr>
          <w:sz w:val="26"/>
        </w:rPr>
        <w:t xml:space="preserve"> utterly destroy. And they decided that before anything else they should go against </w:t>
      </w:r>
      <w:proofErr w:type="spellStart"/>
      <w:r>
        <w:rPr>
          <w:sz w:val="26"/>
        </w:rPr>
        <w:t>Tocay</w:t>
      </w:r>
      <w:proofErr w:type="spellEnd"/>
      <w:r>
        <w:rPr>
          <w:sz w:val="26"/>
        </w:rPr>
        <w:t xml:space="preserve"> Capac, the ruler of the </w:t>
      </w:r>
      <w:proofErr w:type="spellStart"/>
      <w:r>
        <w:rPr>
          <w:sz w:val="26"/>
        </w:rPr>
        <w:t>Ayarmacas</w:t>
      </w:r>
      <w:proofErr w:type="spellEnd"/>
      <w:r>
        <w:rPr>
          <w:sz w:val="26"/>
        </w:rPr>
        <w:t xml:space="preserve">, who was powerful and had not come to </w:t>
      </w:r>
      <w:r>
        <w:rPr>
          <w:b/>
          <w:sz w:val="26"/>
        </w:rPr>
        <w:t xml:space="preserve">pay homage </w:t>
      </w:r>
      <w:r>
        <w:rPr>
          <w:sz w:val="26"/>
        </w:rPr>
        <w:t xml:space="preserve">to the Inca. And with the warriors thus gathered, they went against the </w:t>
      </w:r>
      <w:proofErr w:type="spellStart"/>
      <w:r>
        <w:rPr>
          <w:sz w:val="26"/>
        </w:rPr>
        <w:t>Ayarmacas</w:t>
      </w:r>
      <w:proofErr w:type="spellEnd"/>
      <w:r>
        <w:rPr>
          <w:sz w:val="26"/>
        </w:rPr>
        <w:t xml:space="preserve"> and their ruler</w:t>
      </w:r>
      <w:r>
        <w:rPr>
          <w:i/>
          <w:sz w:val="26"/>
        </w:rPr>
        <w:t xml:space="preserve">, </w:t>
      </w:r>
      <w:r>
        <w:rPr>
          <w:sz w:val="26"/>
        </w:rPr>
        <w:t xml:space="preserve">and they fought each other in </w:t>
      </w:r>
      <w:proofErr w:type="spellStart"/>
      <w:r>
        <w:rPr>
          <w:sz w:val="26"/>
        </w:rPr>
        <w:t>Guanancancha</w:t>
      </w:r>
      <w:proofErr w:type="spellEnd"/>
      <w:r>
        <w:rPr>
          <w:sz w:val="26"/>
        </w:rPr>
        <w:t xml:space="preserve">. </w:t>
      </w:r>
      <w:proofErr w:type="spellStart"/>
      <w:r>
        <w:rPr>
          <w:sz w:val="26"/>
        </w:rPr>
        <w:t>Pachacuti</w:t>
      </w:r>
      <w:proofErr w:type="spellEnd"/>
      <w:r>
        <w:rPr>
          <w:sz w:val="26"/>
        </w:rPr>
        <w:t xml:space="preserve"> defeated them, and he destroyed the towns and killed almost </w:t>
      </w:r>
      <w:proofErr w:type="gramStart"/>
      <w:r>
        <w:rPr>
          <w:sz w:val="26"/>
        </w:rPr>
        <w:t>all of</w:t>
      </w:r>
      <w:proofErr w:type="gramEnd"/>
      <w:r>
        <w:rPr>
          <w:sz w:val="26"/>
        </w:rPr>
        <w:t xml:space="preserve"> the </w:t>
      </w:r>
      <w:proofErr w:type="spellStart"/>
      <w:r>
        <w:rPr>
          <w:sz w:val="26"/>
        </w:rPr>
        <w:t>Ayarmacas</w:t>
      </w:r>
      <w:proofErr w:type="spellEnd"/>
      <w:r>
        <w:rPr>
          <w:sz w:val="26"/>
        </w:rPr>
        <w:t xml:space="preserve">. He brought </w:t>
      </w:r>
      <w:proofErr w:type="spellStart"/>
      <w:r>
        <w:rPr>
          <w:sz w:val="26"/>
        </w:rPr>
        <w:t>Tocay</w:t>
      </w:r>
      <w:proofErr w:type="spellEnd"/>
      <w:r>
        <w:rPr>
          <w:sz w:val="26"/>
        </w:rPr>
        <w:t xml:space="preserve"> Capac as a captive to Cusco and kept him in prison until his</w:t>
      </w:r>
      <w:r>
        <w:rPr>
          <w:spacing w:val="-3"/>
          <w:sz w:val="26"/>
        </w:rPr>
        <w:t xml:space="preserve"> </w:t>
      </w:r>
      <w:r>
        <w:rPr>
          <w:sz w:val="26"/>
        </w:rPr>
        <w:t>death.</w:t>
      </w:r>
    </w:p>
    <w:p w14:paraId="7131C81C" w14:textId="77777777" w:rsidR="00996B95" w:rsidRDefault="00996B95">
      <w:pPr>
        <w:pStyle w:val="BodyText"/>
      </w:pPr>
    </w:p>
    <w:p w14:paraId="1DD6D32F" w14:textId="77777777" w:rsidR="00996B95" w:rsidRDefault="00996B95">
      <w:pPr>
        <w:pStyle w:val="BodyText"/>
        <w:spacing w:before="1"/>
        <w:rPr>
          <w:sz w:val="24"/>
        </w:rPr>
      </w:pPr>
    </w:p>
    <w:p w14:paraId="55707309" w14:textId="77777777" w:rsidR="00996B95" w:rsidRDefault="006B0C0E">
      <w:pPr>
        <w:ind w:left="220"/>
        <w:rPr>
          <w:sz w:val="26"/>
        </w:rPr>
      </w:pPr>
      <w:r>
        <w:rPr>
          <w:b/>
          <w:sz w:val="26"/>
        </w:rPr>
        <w:t xml:space="preserve">Source: </w:t>
      </w:r>
      <w:r>
        <w:rPr>
          <w:sz w:val="26"/>
        </w:rPr>
        <w:t xml:space="preserve">Pedro Sarmiento de </w:t>
      </w:r>
      <w:proofErr w:type="spellStart"/>
      <w:r>
        <w:rPr>
          <w:sz w:val="26"/>
        </w:rPr>
        <w:t>Gamboa</w:t>
      </w:r>
      <w:proofErr w:type="spellEnd"/>
      <w:r>
        <w:rPr>
          <w:sz w:val="26"/>
        </w:rPr>
        <w:t xml:space="preserve">, </w:t>
      </w:r>
      <w:r>
        <w:rPr>
          <w:i/>
          <w:sz w:val="26"/>
        </w:rPr>
        <w:t>The History of the Incas</w:t>
      </w:r>
      <w:r>
        <w:rPr>
          <w:sz w:val="26"/>
        </w:rPr>
        <w:t>, 1572.</w:t>
      </w:r>
    </w:p>
    <w:p w14:paraId="55FA0C9D" w14:textId="77777777" w:rsidR="00996B95" w:rsidRDefault="00996B95">
      <w:pPr>
        <w:pStyle w:val="BodyText"/>
        <w:rPr>
          <w:sz w:val="20"/>
        </w:rPr>
      </w:pPr>
    </w:p>
    <w:p w14:paraId="74C2D5E6" w14:textId="77777777" w:rsidR="00996B95" w:rsidRDefault="0013701F">
      <w:pPr>
        <w:pStyle w:val="BodyText"/>
        <w:spacing w:before="2"/>
      </w:pPr>
      <w:r>
        <w:pict w14:anchorId="18C77FCC">
          <v:shape id="_x0000_s1036" type="#_x0000_t202" style="position:absolute;margin-left:66.5pt;margin-top:18.4pt;width:479.05pt;height:92.4pt;z-index:-15727616;mso-wrap-distance-left:0;mso-wrap-distance-right:0;mso-position-horizontal-relative:page" filled="f" strokeweight=".48pt">
            <v:textbox inset="0,0,0,0">
              <w:txbxContent>
                <w:p w14:paraId="5924B091" w14:textId="77777777" w:rsidR="00996B95" w:rsidRDefault="006B0C0E">
                  <w:pPr>
                    <w:spacing w:before="25"/>
                    <w:ind w:left="105"/>
                    <w:rPr>
                      <w:b/>
                      <w:sz w:val="26"/>
                    </w:rPr>
                  </w:pPr>
                  <w:r>
                    <w:rPr>
                      <w:b/>
                      <w:sz w:val="26"/>
                    </w:rPr>
                    <w:t>Vocabulary</w:t>
                  </w:r>
                </w:p>
                <w:p w14:paraId="6F969AC4" w14:textId="77777777" w:rsidR="00996B95" w:rsidRDefault="00996B95">
                  <w:pPr>
                    <w:pStyle w:val="BodyText"/>
                    <w:spacing w:before="8"/>
                    <w:rPr>
                      <w:b/>
                      <w:sz w:val="25"/>
                    </w:rPr>
                  </w:pPr>
                </w:p>
                <w:p w14:paraId="7FBC4736" w14:textId="77777777" w:rsidR="00996B95" w:rsidRDefault="006B0C0E">
                  <w:pPr>
                    <w:ind w:left="105"/>
                    <w:rPr>
                      <w:sz w:val="26"/>
                    </w:rPr>
                  </w:pPr>
                  <w:r>
                    <w:rPr>
                      <w:i/>
                      <w:sz w:val="26"/>
                      <w:u w:val="single"/>
                    </w:rPr>
                    <w:t xml:space="preserve">quipu: </w:t>
                  </w:r>
                  <w:r>
                    <w:rPr>
                      <w:sz w:val="26"/>
                      <w:u w:val="single"/>
                    </w:rPr>
                    <w:t>knotted strings used to store information</w:t>
                  </w:r>
                </w:p>
                <w:p w14:paraId="7504E61D" w14:textId="77777777" w:rsidR="00996B95" w:rsidRDefault="006B0C0E">
                  <w:pPr>
                    <w:spacing w:before="4"/>
                    <w:ind w:left="105" w:right="2043"/>
                    <w:rPr>
                      <w:sz w:val="26"/>
                    </w:rPr>
                  </w:pPr>
                  <w:r>
                    <w:rPr>
                      <w:sz w:val="26"/>
                      <w:u w:val="single"/>
                    </w:rPr>
                    <w:t>viceroy</w:t>
                  </w:r>
                  <w:r>
                    <w:rPr>
                      <w:sz w:val="26"/>
                    </w:rPr>
                    <w:t xml:space="preserve">: an official who rules a colony on behalf of a monarch </w:t>
                  </w:r>
                  <w:r>
                    <w:rPr>
                      <w:sz w:val="26"/>
                      <w:u w:val="single"/>
                    </w:rPr>
                    <w:t>pay homage</w:t>
                  </w:r>
                  <w:r>
                    <w:rPr>
                      <w:sz w:val="26"/>
                    </w:rPr>
                    <w:t>: show respect to an authority</w:t>
                  </w:r>
                </w:p>
              </w:txbxContent>
            </v:textbox>
            <w10:wrap type="topAndBottom" anchorx="page"/>
          </v:shape>
        </w:pict>
      </w:r>
    </w:p>
    <w:p w14:paraId="7194C3D9" w14:textId="77777777" w:rsidR="00996B95" w:rsidRDefault="00996B95">
      <w:pPr>
        <w:sectPr w:rsidR="00996B95">
          <w:pgSz w:w="12240" w:h="15840"/>
          <w:pgMar w:top="1340" w:right="1220" w:bottom="880" w:left="1220" w:header="720" w:footer="694" w:gutter="0"/>
          <w:cols w:space="720"/>
        </w:sectPr>
      </w:pPr>
    </w:p>
    <w:p w14:paraId="732A603A" w14:textId="77777777" w:rsidR="00996B95" w:rsidRDefault="006B0C0E">
      <w:pPr>
        <w:pStyle w:val="Heading1"/>
        <w:spacing w:before="83"/>
        <w:ind w:left="901"/>
        <w:rPr>
          <w:b w:val="0"/>
        </w:rPr>
      </w:pPr>
      <w:r>
        <w:lastRenderedPageBreak/>
        <w:t xml:space="preserve">Document C: Felipe </w:t>
      </w:r>
      <w:proofErr w:type="spellStart"/>
      <w:r>
        <w:t>Guamán</w:t>
      </w:r>
      <w:proofErr w:type="spellEnd"/>
      <w:r>
        <w:t xml:space="preserve"> Poma de Ayala, 1615 </w:t>
      </w:r>
      <w:r>
        <w:rPr>
          <w:b w:val="0"/>
        </w:rPr>
        <w:t>(Modified)</w:t>
      </w:r>
    </w:p>
    <w:p w14:paraId="3BBA8FC6" w14:textId="77777777" w:rsidR="00996B95" w:rsidRDefault="00996B95">
      <w:pPr>
        <w:pStyle w:val="BodyText"/>
        <w:spacing w:before="2"/>
        <w:rPr>
          <w:sz w:val="24"/>
        </w:rPr>
      </w:pPr>
    </w:p>
    <w:p w14:paraId="7F2A7EC2" w14:textId="77777777" w:rsidR="00996B95" w:rsidRDefault="006B0C0E">
      <w:pPr>
        <w:ind w:left="220" w:right="152"/>
        <w:rPr>
          <w:i/>
          <w:sz w:val="28"/>
        </w:rPr>
      </w:pPr>
      <w:r>
        <w:rPr>
          <w:i/>
          <w:sz w:val="28"/>
        </w:rPr>
        <w:t xml:space="preserve">The following are excerpts from Felipe </w:t>
      </w:r>
      <w:proofErr w:type="spellStart"/>
      <w:r>
        <w:rPr>
          <w:i/>
          <w:sz w:val="28"/>
        </w:rPr>
        <w:t>Guamán</w:t>
      </w:r>
      <w:proofErr w:type="spellEnd"/>
      <w:r>
        <w:rPr>
          <w:i/>
          <w:sz w:val="28"/>
        </w:rPr>
        <w:t xml:space="preserve"> Poma de Ayala’s book </w:t>
      </w:r>
      <w:r>
        <w:rPr>
          <w:sz w:val="28"/>
        </w:rPr>
        <w:t>The First New Chronicle and Good Government</w:t>
      </w:r>
      <w:r>
        <w:rPr>
          <w:i/>
          <w:sz w:val="28"/>
        </w:rPr>
        <w:t xml:space="preserve">. </w:t>
      </w:r>
      <w:proofErr w:type="spellStart"/>
      <w:r>
        <w:rPr>
          <w:i/>
          <w:sz w:val="28"/>
        </w:rPr>
        <w:t>Guamán</w:t>
      </w:r>
      <w:proofErr w:type="spellEnd"/>
      <w:r>
        <w:rPr>
          <w:i/>
          <w:sz w:val="28"/>
        </w:rPr>
        <w:t xml:space="preserve"> Poma came from a noble Inca family in Peru. He hoped his history of the Incas and of the Spanish conquest would convince the king of Spain to make reforms in Peru. </w:t>
      </w:r>
      <w:proofErr w:type="gramStart"/>
      <w:r>
        <w:rPr>
          <w:i/>
          <w:sz w:val="28"/>
        </w:rPr>
        <w:t>It’s</w:t>
      </w:r>
      <w:proofErr w:type="gramEnd"/>
      <w:r>
        <w:rPr>
          <w:i/>
          <w:sz w:val="28"/>
        </w:rPr>
        <w:t xml:space="preserve"> unknown whether his book ever reached the king, but it serves as an invaluable source about life in the Andes.</w:t>
      </w:r>
    </w:p>
    <w:p w14:paraId="1C4DE4E5" w14:textId="77777777" w:rsidR="00996B95" w:rsidRDefault="00996B95">
      <w:pPr>
        <w:pStyle w:val="BodyText"/>
        <w:spacing w:before="8"/>
        <w:rPr>
          <w:i/>
          <w:sz w:val="27"/>
        </w:rPr>
      </w:pPr>
    </w:p>
    <w:p w14:paraId="7352E7F3" w14:textId="77777777" w:rsidR="00996B95" w:rsidRDefault="006B0C0E">
      <w:pPr>
        <w:spacing w:before="1"/>
        <w:ind w:left="220" w:right="232"/>
        <w:rPr>
          <w:i/>
          <w:sz w:val="28"/>
        </w:rPr>
      </w:pPr>
      <w:r>
        <w:rPr>
          <w:i/>
          <w:color w:val="020202"/>
          <w:sz w:val="28"/>
        </w:rPr>
        <w:t xml:space="preserve">Excerpt 1 is an illustration of the celebrations of the people of the </w:t>
      </w:r>
      <w:proofErr w:type="spellStart"/>
      <w:r>
        <w:rPr>
          <w:i/>
          <w:color w:val="020202"/>
          <w:sz w:val="28"/>
        </w:rPr>
        <w:t>Collasuyo</w:t>
      </w:r>
      <w:proofErr w:type="spellEnd"/>
      <w:r>
        <w:rPr>
          <w:i/>
          <w:color w:val="020202"/>
          <w:sz w:val="28"/>
        </w:rPr>
        <w:t xml:space="preserve"> (southern) quarter of the Inca Empire. The Inca held monthly celebrations in each town of their empire, in which food was given to the traveling workers who were fulfilling their mandatory labor tax to the empire.</w:t>
      </w:r>
      <w:r>
        <w:rPr>
          <w:i/>
          <w:color w:val="020202"/>
          <w:spacing w:val="-40"/>
          <w:sz w:val="28"/>
        </w:rPr>
        <w:t xml:space="preserve"> </w:t>
      </w:r>
      <w:r>
        <w:rPr>
          <w:i/>
          <w:color w:val="020202"/>
          <w:sz w:val="28"/>
        </w:rPr>
        <w:t>Workers who were especially productive would be recognized for their</w:t>
      </w:r>
      <w:r>
        <w:rPr>
          <w:i/>
          <w:color w:val="020202"/>
          <w:spacing w:val="-18"/>
          <w:sz w:val="28"/>
        </w:rPr>
        <w:t xml:space="preserve"> </w:t>
      </w:r>
      <w:r>
        <w:rPr>
          <w:i/>
          <w:color w:val="020202"/>
          <w:sz w:val="28"/>
        </w:rPr>
        <w:t>service.</w:t>
      </w:r>
    </w:p>
    <w:p w14:paraId="4E994F69" w14:textId="77777777" w:rsidR="00996B95" w:rsidRDefault="0013701F">
      <w:pPr>
        <w:pStyle w:val="BodyText"/>
        <w:spacing w:before="4"/>
        <w:rPr>
          <w:i/>
          <w:sz w:val="26"/>
        </w:rPr>
      </w:pPr>
      <w:r>
        <w:pict w14:anchorId="387E7819">
          <v:rect id="_x0000_s1035" style="position:absolute;margin-left:70.55pt;margin-top:17.1pt;width:470.9pt;height:1.45pt;z-index:-15727104;mso-wrap-distance-left:0;mso-wrap-distance-right:0;mso-position-horizontal-relative:page" fillcolor="black" stroked="f">
            <w10:wrap type="topAndBottom" anchorx="page"/>
          </v:rect>
        </w:pict>
      </w:r>
    </w:p>
    <w:p w14:paraId="6A884BFA" w14:textId="77777777" w:rsidR="00996B95" w:rsidRDefault="00996B95">
      <w:pPr>
        <w:pStyle w:val="BodyText"/>
        <w:spacing w:before="9"/>
        <w:rPr>
          <w:i/>
          <w:sz w:val="17"/>
        </w:rPr>
      </w:pPr>
    </w:p>
    <w:p w14:paraId="09D7B80D" w14:textId="77777777" w:rsidR="00996B95" w:rsidRDefault="006B0C0E">
      <w:pPr>
        <w:pStyle w:val="BodyText"/>
        <w:spacing w:before="89" w:after="4"/>
        <w:ind w:left="220"/>
      </w:pPr>
      <w:r>
        <w:rPr>
          <w:u w:val="single"/>
        </w:rPr>
        <w:t>Excerpt 1</w:t>
      </w:r>
    </w:p>
    <w:p w14:paraId="33BC725C" w14:textId="77777777" w:rsidR="00996B95" w:rsidRDefault="0013701F">
      <w:pPr>
        <w:pStyle w:val="BodyText"/>
        <w:ind w:left="2454"/>
        <w:rPr>
          <w:sz w:val="20"/>
        </w:rPr>
      </w:pPr>
      <w:r>
        <w:rPr>
          <w:sz w:val="20"/>
        </w:rPr>
      </w:r>
      <w:r>
        <w:rPr>
          <w:sz w:val="20"/>
        </w:rPr>
        <w:pict w14:anchorId="25250804">
          <v:group id="_x0000_s1032" style="width:245pt;height:346pt;mso-position-horizontal-relative:char;mso-position-vertical-relative:line" coordsize="4900,6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48;top:26;width:4809;height:6824">
              <v:imagedata r:id="rId9" o:title=""/>
            </v:shape>
            <v:rect id="_x0000_s1033" style="position:absolute;left:7;top:7;width:4885;height:6905" filled="f"/>
            <w10:anchorlock/>
          </v:group>
        </w:pict>
      </w:r>
    </w:p>
    <w:p w14:paraId="5F7C10A2" w14:textId="77777777" w:rsidR="00996B95" w:rsidRDefault="00996B95">
      <w:pPr>
        <w:rPr>
          <w:sz w:val="20"/>
        </w:rPr>
        <w:sectPr w:rsidR="00996B95">
          <w:pgSz w:w="12240" w:h="15840"/>
          <w:pgMar w:top="1340" w:right="1220" w:bottom="880" w:left="1220" w:header="720" w:footer="694" w:gutter="0"/>
          <w:cols w:space="720"/>
        </w:sectPr>
      </w:pPr>
    </w:p>
    <w:p w14:paraId="3596EF31" w14:textId="77777777" w:rsidR="00996B95" w:rsidRDefault="006B0C0E">
      <w:pPr>
        <w:pStyle w:val="BodyText"/>
        <w:spacing w:before="88"/>
        <w:ind w:left="220"/>
      </w:pPr>
      <w:r>
        <w:rPr>
          <w:color w:val="020202"/>
          <w:u w:val="single" w:color="020202"/>
        </w:rPr>
        <w:lastRenderedPageBreak/>
        <w:t>Excerpt 2</w:t>
      </w:r>
    </w:p>
    <w:p w14:paraId="7A630A8E" w14:textId="77777777" w:rsidR="00996B95" w:rsidRDefault="00996B95">
      <w:pPr>
        <w:pStyle w:val="BodyText"/>
        <w:spacing w:before="8"/>
        <w:rPr>
          <w:sz w:val="23"/>
        </w:rPr>
      </w:pPr>
    </w:p>
    <w:p w14:paraId="4498EF09" w14:textId="77777777" w:rsidR="00996B95" w:rsidRDefault="006B0C0E">
      <w:pPr>
        <w:pStyle w:val="BodyText"/>
        <w:tabs>
          <w:tab w:val="left" w:leader="dot" w:pos="7170"/>
        </w:tabs>
        <w:ind w:left="220" w:right="245"/>
      </w:pPr>
      <w:r>
        <w:t xml:space="preserve">The tenth Inca, </w:t>
      </w:r>
      <w:proofErr w:type="spellStart"/>
      <w:r>
        <w:t>Topa</w:t>
      </w:r>
      <w:proofErr w:type="spellEnd"/>
      <w:r>
        <w:t xml:space="preserve"> Inca </w:t>
      </w:r>
      <w:proofErr w:type="spellStart"/>
      <w:r>
        <w:t>Yupanqui</w:t>
      </w:r>
      <w:proofErr w:type="spellEnd"/>
      <w:r>
        <w:t xml:space="preserve"> . . . was handsome, tall, </w:t>
      </w:r>
      <w:proofErr w:type="gramStart"/>
      <w:r>
        <w:t>very wise</w:t>
      </w:r>
      <w:proofErr w:type="gramEnd"/>
      <w:r>
        <w:t>,</w:t>
      </w:r>
      <w:r>
        <w:rPr>
          <w:spacing w:val="-43"/>
        </w:rPr>
        <w:t xml:space="preserve"> </w:t>
      </w:r>
      <w:r>
        <w:t xml:space="preserve">and formal. He was at peace with and friends of the most important leaders. He liked festivals and banquets. </w:t>
      </w:r>
      <w:r>
        <w:rPr>
          <w:spacing w:val="2"/>
        </w:rPr>
        <w:t xml:space="preserve">He </w:t>
      </w:r>
      <w:r>
        <w:t xml:space="preserve">honored the important women. He was a great warrior. He hated liars; anyone who lied he would have killed. He was the one who ordered that all the royal roads and bridges be kept </w:t>
      </w:r>
      <w:r>
        <w:rPr>
          <w:spacing w:val="2"/>
        </w:rPr>
        <w:t xml:space="preserve">in </w:t>
      </w:r>
      <w:r>
        <w:t xml:space="preserve">good repair. He established the </w:t>
      </w:r>
      <w:proofErr w:type="spellStart"/>
      <w:r>
        <w:rPr>
          <w:b/>
          <w:i/>
        </w:rPr>
        <w:t>chasquis</w:t>
      </w:r>
      <w:proofErr w:type="spellEnd"/>
      <w:r>
        <w:t xml:space="preserve">. </w:t>
      </w:r>
      <w:r>
        <w:rPr>
          <w:spacing w:val="2"/>
        </w:rPr>
        <w:t xml:space="preserve">He </w:t>
      </w:r>
      <w:r>
        <w:t xml:space="preserve">ordered that there be royal officials, a sheriff, judges, president, a council of these kingdoms, an imperial official. </w:t>
      </w:r>
      <w:r>
        <w:rPr>
          <w:spacing w:val="2"/>
        </w:rPr>
        <w:t xml:space="preserve">He </w:t>
      </w:r>
      <w:r>
        <w:t xml:space="preserve">had a counselor, a deputy and protector, a secretary, the Inca’s </w:t>
      </w:r>
      <w:r>
        <w:rPr>
          <w:b/>
          <w:i/>
        </w:rPr>
        <w:t xml:space="preserve">quipu </w:t>
      </w:r>
      <w:r>
        <w:t xml:space="preserve">interpreter, accountant, a crime official, and he organized other offices. </w:t>
      </w:r>
      <w:r>
        <w:rPr>
          <w:spacing w:val="2"/>
        </w:rPr>
        <w:t xml:space="preserve">He </w:t>
      </w:r>
      <w:r>
        <w:t xml:space="preserve">spoke with the </w:t>
      </w:r>
      <w:proofErr w:type="spellStart"/>
      <w:r>
        <w:rPr>
          <w:b/>
          <w:i/>
        </w:rPr>
        <w:t>huacas</w:t>
      </w:r>
      <w:proofErr w:type="spellEnd"/>
      <w:r>
        <w:rPr>
          <w:b/>
          <w:i/>
          <w:spacing w:val="-30"/>
        </w:rPr>
        <w:t xml:space="preserve"> </w:t>
      </w:r>
      <w:r>
        <w:t>every year</w:t>
      </w:r>
      <w:r>
        <w:tab/>
        <w:t>He</w:t>
      </w:r>
      <w:r>
        <w:rPr>
          <w:spacing w:val="-3"/>
        </w:rPr>
        <w:t xml:space="preserve"> </w:t>
      </w:r>
      <w:r>
        <w:t>started</w:t>
      </w:r>
    </w:p>
    <w:p w14:paraId="3A16F314" w14:textId="77777777" w:rsidR="00996B95" w:rsidRDefault="006B0C0E">
      <w:pPr>
        <w:pStyle w:val="BodyText"/>
        <w:spacing w:before="1"/>
        <w:ind w:left="220" w:right="306"/>
      </w:pPr>
      <w:r>
        <w:t xml:space="preserve">organizing his property and the community property and the food storehouses with much order, </w:t>
      </w:r>
      <w:proofErr w:type="gramStart"/>
      <w:r>
        <w:t>accounting</w:t>
      </w:r>
      <w:proofErr w:type="gramEnd"/>
      <w:r>
        <w:t xml:space="preserve"> and </w:t>
      </w:r>
      <w:r>
        <w:rPr>
          <w:b/>
          <w:i/>
        </w:rPr>
        <w:t xml:space="preserve">quipu </w:t>
      </w:r>
      <w:r>
        <w:t>officials throughout the kingdom.</w:t>
      </w:r>
    </w:p>
    <w:p w14:paraId="1D7812B2" w14:textId="77777777" w:rsidR="00996B95" w:rsidRDefault="00996B95">
      <w:pPr>
        <w:pStyle w:val="BodyText"/>
        <w:spacing w:before="10"/>
        <w:rPr>
          <w:sz w:val="27"/>
        </w:rPr>
      </w:pPr>
    </w:p>
    <w:p w14:paraId="2271F4A2" w14:textId="77777777" w:rsidR="00996B95" w:rsidRDefault="006B0C0E">
      <w:pPr>
        <w:pStyle w:val="BodyText"/>
        <w:spacing w:line="242" w:lineRule="auto"/>
        <w:ind w:left="220" w:right="306"/>
      </w:pPr>
      <w:r>
        <w:t xml:space="preserve">Besides what his father took, he conquered half of </w:t>
      </w:r>
      <w:proofErr w:type="spellStart"/>
      <w:r>
        <w:t>Huanuco</w:t>
      </w:r>
      <w:proofErr w:type="spellEnd"/>
      <w:r>
        <w:t xml:space="preserve"> </w:t>
      </w:r>
      <w:proofErr w:type="spellStart"/>
      <w:r>
        <w:t>Allauca</w:t>
      </w:r>
      <w:proofErr w:type="spellEnd"/>
      <w:r>
        <w:t xml:space="preserve">, </w:t>
      </w:r>
      <w:proofErr w:type="spellStart"/>
      <w:r>
        <w:t>Chinchaycocha</w:t>
      </w:r>
      <w:proofErr w:type="spellEnd"/>
      <w:r>
        <w:t xml:space="preserve">, </w:t>
      </w:r>
      <w:proofErr w:type="spellStart"/>
      <w:r>
        <w:t>Tarma</w:t>
      </w:r>
      <w:proofErr w:type="spellEnd"/>
      <w:r>
        <w:t xml:space="preserve">, all the mountain regions of Lima; </w:t>
      </w:r>
      <w:proofErr w:type="spellStart"/>
      <w:r>
        <w:t>Huno</w:t>
      </w:r>
      <w:proofErr w:type="spellEnd"/>
      <w:r>
        <w:t xml:space="preserve"> </w:t>
      </w:r>
      <w:proofErr w:type="spellStart"/>
      <w:r>
        <w:t>Huaylla</w:t>
      </w:r>
      <w:proofErr w:type="spellEnd"/>
      <w:r>
        <w:t xml:space="preserve">, ten thousand Indians; </w:t>
      </w:r>
      <w:proofErr w:type="spellStart"/>
      <w:r>
        <w:t>Conchuco</w:t>
      </w:r>
      <w:proofErr w:type="spellEnd"/>
      <w:r>
        <w:t xml:space="preserve">, </w:t>
      </w:r>
      <w:proofErr w:type="spellStart"/>
      <w:r>
        <w:t>Cajatambo</w:t>
      </w:r>
      <w:proofErr w:type="spellEnd"/>
      <w:r>
        <w:t>.</w:t>
      </w:r>
    </w:p>
    <w:p w14:paraId="08C2A6A6" w14:textId="77777777" w:rsidR="00996B95" w:rsidRDefault="00996B95">
      <w:pPr>
        <w:pStyle w:val="BodyText"/>
        <w:rPr>
          <w:sz w:val="30"/>
        </w:rPr>
      </w:pPr>
    </w:p>
    <w:p w14:paraId="2E7FDFD5" w14:textId="77777777" w:rsidR="00996B95" w:rsidRDefault="00996B95">
      <w:pPr>
        <w:pStyle w:val="BodyText"/>
        <w:spacing w:before="5"/>
        <w:rPr>
          <w:sz w:val="25"/>
        </w:rPr>
      </w:pPr>
    </w:p>
    <w:p w14:paraId="7ABACAB0" w14:textId="77777777" w:rsidR="00996B95" w:rsidRDefault="006B0C0E">
      <w:pPr>
        <w:ind w:left="220" w:right="280"/>
        <w:rPr>
          <w:sz w:val="28"/>
        </w:rPr>
      </w:pPr>
      <w:r>
        <w:rPr>
          <w:b/>
          <w:sz w:val="28"/>
        </w:rPr>
        <w:t xml:space="preserve">Source: </w:t>
      </w:r>
      <w:r>
        <w:rPr>
          <w:sz w:val="28"/>
        </w:rPr>
        <w:t xml:space="preserve">Felipe </w:t>
      </w:r>
      <w:proofErr w:type="spellStart"/>
      <w:r>
        <w:rPr>
          <w:sz w:val="28"/>
        </w:rPr>
        <w:t>Guamán</w:t>
      </w:r>
      <w:proofErr w:type="spellEnd"/>
      <w:r>
        <w:rPr>
          <w:sz w:val="28"/>
        </w:rPr>
        <w:t xml:space="preserve"> Poma de Ayala’s book </w:t>
      </w:r>
      <w:r>
        <w:rPr>
          <w:i/>
          <w:sz w:val="28"/>
        </w:rPr>
        <w:t xml:space="preserve">The First New Chronicle and Good Government, </w:t>
      </w:r>
      <w:r>
        <w:rPr>
          <w:sz w:val="28"/>
        </w:rPr>
        <w:t>1615.</w:t>
      </w:r>
    </w:p>
    <w:p w14:paraId="6AFEB9BF" w14:textId="77777777" w:rsidR="00996B95" w:rsidRDefault="00996B95">
      <w:pPr>
        <w:pStyle w:val="BodyText"/>
        <w:rPr>
          <w:sz w:val="20"/>
        </w:rPr>
      </w:pPr>
    </w:p>
    <w:p w14:paraId="4928BF4F" w14:textId="77777777" w:rsidR="00996B95" w:rsidRDefault="00996B95">
      <w:pPr>
        <w:pStyle w:val="BodyText"/>
        <w:rPr>
          <w:sz w:val="20"/>
        </w:rPr>
      </w:pPr>
    </w:p>
    <w:p w14:paraId="3B401B55" w14:textId="77777777" w:rsidR="00996B95" w:rsidRDefault="0013701F">
      <w:pPr>
        <w:pStyle w:val="BodyText"/>
        <w:spacing w:before="4"/>
        <w:rPr>
          <w:sz w:val="12"/>
        </w:rPr>
      </w:pPr>
      <w:r>
        <w:pict w14:anchorId="18B15081">
          <v:shape id="_x0000_s1031" type="#_x0000_t202" style="position:absolute;margin-left:66.5pt;margin-top:9.3pt;width:479.05pt;height:99.15pt;z-index:-15726080;mso-wrap-distance-left:0;mso-wrap-distance-right:0;mso-position-horizontal-relative:page" filled="f" strokeweight=".48pt">
            <v:textbox inset="0,0,0,0">
              <w:txbxContent>
                <w:p w14:paraId="1AEAC0E5" w14:textId="77777777" w:rsidR="00996B95" w:rsidRDefault="006B0C0E">
                  <w:pPr>
                    <w:spacing w:before="20"/>
                    <w:ind w:left="105"/>
                    <w:rPr>
                      <w:b/>
                      <w:sz w:val="28"/>
                    </w:rPr>
                  </w:pPr>
                  <w:r>
                    <w:rPr>
                      <w:b/>
                      <w:sz w:val="28"/>
                    </w:rPr>
                    <w:t>Vocabulary</w:t>
                  </w:r>
                </w:p>
                <w:p w14:paraId="3AF6CC63" w14:textId="77777777" w:rsidR="00996B95" w:rsidRDefault="00996B95">
                  <w:pPr>
                    <w:pStyle w:val="BodyText"/>
                    <w:spacing w:before="4"/>
                    <w:rPr>
                      <w:b/>
                    </w:rPr>
                  </w:pPr>
                </w:p>
                <w:p w14:paraId="290BB879" w14:textId="77777777" w:rsidR="00996B95" w:rsidRDefault="006B0C0E">
                  <w:pPr>
                    <w:spacing w:line="322" w:lineRule="exact"/>
                    <w:ind w:left="105"/>
                    <w:rPr>
                      <w:sz w:val="28"/>
                    </w:rPr>
                  </w:pPr>
                  <w:proofErr w:type="spellStart"/>
                  <w:r>
                    <w:rPr>
                      <w:i/>
                      <w:sz w:val="28"/>
                      <w:u w:val="single"/>
                    </w:rPr>
                    <w:t>chasquis</w:t>
                  </w:r>
                  <w:proofErr w:type="spellEnd"/>
                  <w:r>
                    <w:rPr>
                      <w:sz w:val="28"/>
                    </w:rPr>
                    <w:t>: running messengers</w:t>
                  </w:r>
                </w:p>
                <w:p w14:paraId="41B0D0E0" w14:textId="77777777" w:rsidR="00996B95" w:rsidRDefault="006B0C0E">
                  <w:pPr>
                    <w:pStyle w:val="BodyText"/>
                    <w:spacing w:line="322" w:lineRule="exact"/>
                    <w:ind w:left="105"/>
                  </w:pPr>
                  <w:r>
                    <w:rPr>
                      <w:i/>
                      <w:u w:val="single"/>
                    </w:rPr>
                    <w:t>quipu</w:t>
                  </w:r>
                  <w:r>
                    <w:t>: knotted strings used to store information</w:t>
                  </w:r>
                </w:p>
                <w:p w14:paraId="3749EFD3" w14:textId="77777777" w:rsidR="00996B95" w:rsidRDefault="006B0C0E">
                  <w:pPr>
                    <w:pStyle w:val="BodyText"/>
                    <w:ind w:left="105"/>
                  </w:pPr>
                  <w:proofErr w:type="spellStart"/>
                  <w:r>
                    <w:rPr>
                      <w:i/>
                      <w:u w:val="single"/>
                    </w:rPr>
                    <w:t>huaca</w:t>
                  </w:r>
                  <w:proofErr w:type="spellEnd"/>
                  <w:r>
                    <w:t>: a sacred space, mountain, or object in Andean culture</w:t>
                  </w:r>
                </w:p>
              </w:txbxContent>
            </v:textbox>
            <w10:wrap type="topAndBottom" anchorx="page"/>
          </v:shape>
        </w:pict>
      </w:r>
    </w:p>
    <w:p w14:paraId="2565595B" w14:textId="77777777" w:rsidR="00996B95" w:rsidRDefault="00996B95">
      <w:pPr>
        <w:rPr>
          <w:sz w:val="12"/>
        </w:rPr>
        <w:sectPr w:rsidR="00996B95">
          <w:pgSz w:w="12240" w:h="15840"/>
          <w:pgMar w:top="1340" w:right="1220" w:bottom="880" w:left="1220" w:header="720" w:footer="694" w:gutter="0"/>
          <w:cols w:space="720"/>
        </w:sectPr>
      </w:pPr>
    </w:p>
    <w:p w14:paraId="3C21CADB" w14:textId="77777777" w:rsidR="00996B95" w:rsidRDefault="006B0C0E">
      <w:pPr>
        <w:spacing w:before="83"/>
        <w:ind w:left="1272" w:right="1276"/>
        <w:jc w:val="center"/>
        <w:rPr>
          <w:sz w:val="27"/>
        </w:rPr>
      </w:pPr>
      <w:r>
        <w:rPr>
          <w:b/>
          <w:sz w:val="27"/>
        </w:rPr>
        <w:lastRenderedPageBreak/>
        <w:t xml:space="preserve">Document D: </w:t>
      </w:r>
      <w:proofErr w:type="spellStart"/>
      <w:r>
        <w:rPr>
          <w:b/>
          <w:sz w:val="27"/>
        </w:rPr>
        <w:t>Garcilaso</w:t>
      </w:r>
      <w:proofErr w:type="spellEnd"/>
      <w:r>
        <w:rPr>
          <w:b/>
          <w:sz w:val="27"/>
        </w:rPr>
        <w:t xml:space="preserve"> de la Vega, 1609 </w:t>
      </w:r>
      <w:r>
        <w:rPr>
          <w:sz w:val="27"/>
        </w:rPr>
        <w:t>(Modified)</w:t>
      </w:r>
    </w:p>
    <w:p w14:paraId="77700261" w14:textId="77777777" w:rsidR="00996B95" w:rsidRDefault="00996B95">
      <w:pPr>
        <w:pStyle w:val="BodyText"/>
        <w:spacing w:before="9"/>
        <w:rPr>
          <w:sz w:val="26"/>
        </w:rPr>
      </w:pPr>
    </w:p>
    <w:p w14:paraId="1F1846BD" w14:textId="77777777" w:rsidR="00996B95" w:rsidRDefault="006B0C0E">
      <w:pPr>
        <w:ind w:left="220" w:right="280"/>
        <w:rPr>
          <w:i/>
          <w:sz w:val="27"/>
        </w:rPr>
      </w:pPr>
      <w:proofErr w:type="spellStart"/>
      <w:r>
        <w:rPr>
          <w:i/>
          <w:sz w:val="27"/>
        </w:rPr>
        <w:t>Garcilaso</w:t>
      </w:r>
      <w:proofErr w:type="spellEnd"/>
      <w:r>
        <w:rPr>
          <w:i/>
          <w:sz w:val="27"/>
        </w:rPr>
        <w:t xml:space="preserve"> de la Vega was the son of a noble Inca woman and a Spanish conquistador. He was born in Cusco in 1539, during the Spanish conquest of the Inca Empire. He moved to Spain in 1560, when he was twenty-one, and never returned to Peru. The following is excerpted from his book </w:t>
      </w:r>
      <w:r>
        <w:rPr>
          <w:sz w:val="27"/>
        </w:rPr>
        <w:t>The Royal Commentaries of Peru</w:t>
      </w:r>
      <w:r>
        <w:rPr>
          <w:i/>
          <w:sz w:val="27"/>
        </w:rPr>
        <w:t>, which he published in 1609, about thirty-five years after the end of conquest of the Inca Empire.</w:t>
      </w:r>
    </w:p>
    <w:p w14:paraId="015E921D" w14:textId="77777777" w:rsidR="00996B95" w:rsidRDefault="0013701F">
      <w:pPr>
        <w:pStyle w:val="BodyText"/>
        <w:spacing w:before="8"/>
        <w:rPr>
          <w:i/>
          <w:sz w:val="25"/>
        </w:rPr>
      </w:pPr>
      <w:r>
        <w:pict w14:anchorId="656A308A">
          <v:rect id="_x0000_s1030" style="position:absolute;margin-left:70.55pt;margin-top:16.75pt;width:470.9pt;height:1.45pt;z-index:-15725568;mso-wrap-distance-left:0;mso-wrap-distance-right:0;mso-position-horizontal-relative:page" fillcolor="black" stroked="f">
            <w10:wrap type="topAndBottom" anchorx="page"/>
          </v:rect>
        </w:pict>
      </w:r>
    </w:p>
    <w:p w14:paraId="241800A9" w14:textId="77777777" w:rsidR="00996B95" w:rsidRDefault="00996B95">
      <w:pPr>
        <w:pStyle w:val="BodyText"/>
        <w:spacing w:before="5"/>
        <w:rPr>
          <w:i/>
          <w:sz w:val="16"/>
        </w:rPr>
      </w:pPr>
    </w:p>
    <w:p w14:paraId="47DE079F" w14:textId="77777777" w:rsidR="00996B95" w:rsidRDefault="006B0C0E">
      <w:pPr>
        <w:spacing w:before="90"/>
        <w:ind w:left="220" w:right="300"/>
        <w:rPr>
          <w:sz w:val="27"/>
        </w:rPr>
      </w:pPr>
      <w:r>
        <w:rPr>
          <w:sz w:val="27"/>
        </w:rPr>
        <w:t>Though there have been learned Spaniards who have written about the republics of the New World, they have not described these kingdoms as fully as they might have done. I have noticed this particularly in things that I have seen written about Peru, about which, as a native of the city of Cusco, which was formerly the Rome of that empire, I have fuller and more accurate information than that provided by previous writers. For this reason, impelled by my natural love for my native country, I have undertaken the task of writing this book . . .</w:t>
      </w:r>
    </w:p>
    <w:p w14:paraId="2BD734E5" w14:textId="77777777" w:rsidR="00996B95" w:rsidRDefault="00996B95">
      <w:pPr>
        <w:pStyle w:val="BodyText"/>
        <w:spacing w:before="11"/>
        <w:rPr>
          <w:sz w:val="26"/>
        </w:rPr>
      </w:pPr>
    </w:p>
    <w:p w14:paraId="7A14F3FA" w14:textId="77777777" w:rsidR="00996B95" w:rsidRDefault="006B0C0E">
      <w:pPr>
        <w:ind w:left="220" w:right="280"/>
        <w:rPr>
          <w:sz w:val="27"/>
        </w:rPr>
      </w:pPr>
      <w:r>
        <w:rPr>
          <w:sz w:val="27"/>
        </w:rPr>
        <w:t xml:space="preserve">The Inca kings improved the Ica valley, which, like all these coastal valleys, became fertile, by building </w:t>
      </w:r>
      <w:proofErr w:type="gramStart"/>
      <w:r>
        <w:rPr>
          <w:sz w:val="27"/>
        </w:rPr>
        <w:t>a very fine</w:t>
      </w:r>
      <w:proofErr w:type="gramEnd"/>
      <w:r>
        <w:rPr>
          <w:sz w:val="27"/>
        </w:rPr>
        <w:t xml:space="preserve"> </w:t>
      </w:r>
      <w:r>
        <w:rPr>
          <w:b/>
          <w:sz w:val="27"/>
        </w:rPr>
        <w:t xml:space="preserve">canal </w:t>
      </w:r>
      <w:r>
        <w:rPr>
          <w:sz w:val="27"/>
        </w:rPr>
        <w:t xml:space="preserve">which brought down a great volume of water from high up in the mountains. In order to do </w:t>
      </w:r>
      <w:proofErr w:type="gramStart"/>
      <w:r>
        <w:rPr>
          <w:sz w:val="27"/>
        </w:rPr>
        <w:t>this</w:t>
      </w:r>
      <w:proofErr w:type="gramEnd"/>
      <w:r>
        <w:rPr>
          <w:sz w:val="27"/>
        </w:rPr>
        <w:t xml:space="preserve"> they very skillfully reversed the flow of the water, which had formerly run eastwards and was now made to flow westwards. Previously the Indians used to suffer greatly from drought in the maize fields, and many years, when it scarcely rained at all in the </w:t>
      </w:r>
      <w:r>
        <w:rPr>
          <w:b/>
          <w:sz w:val="27"/>
        </w:rPr>
        <w:t>sierra</w:t>
      </w:r>
      <w:r>
        <w:rPr>
          <w:sz w:val="27"/>
        </w:rPr>
        <w:t xml:space="preserve">, they lost their crops for lack of water. But now, with the aid of the canal, they more than doubled the extent of their </w:t>
      </w:r>
      <w:r>
        <w:rPr>
          <w:b/>
          <w:sz w:val="27"/>
        </w:rPr>
        <w:t xml:space="preserve">cultivable </w:t>
      </w:r>
      <w:r>
        <w:rPr>
          <w:sz w:val="27"/>
        </w:rPr>
        <w:t>land, and from then on lived in great abundance and prosperity. All this caused the conquered and unconquered Indians to desire and love the Inca empire, whose care and attention was, they observed, always devoted to providing such benefits in the valleys.</w:t>
      </w:r>
    </w:p>
    <w:p w14:paraId="10E0C645" w14:textId="77777777" w:rsidR="00996B95" w:rsidRDefault="00996B95">
      <w:pPr>
        <w:pStyle w:val="BodyText"/>
        <w:rPr>
          <w:sz w:val="30"/>
        </w:rPr>
      </w:pPr>
    </w:p>
    <w:p w14:paraId="1A22EFB4" w14:textId="77777777" w:rsidR="00996B95" w:rsidRDefault="00996B95">
      <w:pPr>
        <w:pStyle w:val="BodyText"/>
        <w:spacing w:before="2"/>
        <w:rPr>
          <w:sz w:val="24"/>
        </w:rPr>
      </w:pPr>
    </w:p>
    <w:p w14:paraId="49528D6E" w14:textId="77777777" w:rsidR="00996B95" w:rsidRDefault="006B0C0E">
      <w:pPr>
        <w:ind w:left="220"/>
        <w:rPr>
          <w:sz w:val="27"/>
        </w:rPr>
      </w:pPr>
      <w:r>
        <w:rPr>
          <w:b/>
          <w:sz w:val="27"/>
        </w:rPr>
        <w:t xml:space="preserve">Source: </w:t>
      </w:r>
      <w:r>
        <w:rPr>
          <w:i/>
          <w:sz w:val="27"/>
        </w:rPr>
        <w:t>The Royal Commentaries of Peru</w:t>
      </w:r>
      <w:r>
        <w:rPr>
          <w:sz w:val="27"/>
        </w:rPr>
        <w:t xml:space="preserve">, </w:t>
      </w:r>
      <w:proofErr w:type="spellStart"/>
      <w:r>
        <w:rPr>
          <w:sz w:val="27"/>
        </w:rPr>
        <w:t>Garcilaso</w:t>
      </w:r>
      <w:proofErr w:type="spellEnd"/>
      <w:r>
        <w:rPr>
          <w:sz w:val="27"/>
        </w:rPr>
        <w:t xml:space="preserve"> de la Vega, 1609.</w:t>
      </w:r>
    </w:p>
    <w:p w14:paraId="7F0881E9" w14:textId="77777777" w:rsidR="00996B95" w:rsidRDefault="0013701F">
      <w:pPr>
        <w:pStyle w:val="BodyText"/>
        <w:spacing w:before="4"/>
        <w:rPr>
          <w:sz w:val="23"/>
        </w:rPr>
      </w:pPr>
      <w:r>
        <w:pict w14:anchorId="35D50982">
          <v:shape id="_x0000_s1029" type="#_x0000_t202" style="position:absolute;margin-left:66.5pt;margin-top:15.65pt;width:479.05pt;height:80.2pt;z-index:-15725056;mso-wrap-distance-left:0;mso-wrap-distance-right:0;mso-position-horizontal-relative:page" filled="f" strokeweight=".48pt">
            <v:textbox inset="0,0,0,0">
              <w:txbxContent>
                <w:p w14:paraId="649C86AD" w14:textId="77777777" w:rsidR="00996B95" w:rsidRDefault="006B0C0E">
                  <w:pPr>
                    <w:spacing w:before="20"/>
                    <w:ind w:left="105"/>
                    <w:rPr>
                      <w:b/>
                      <w:sz w:val="27"/>
                    </w:rPr>
                  </w:pPr>
                  <w:r>
                    <w:rPr>
                      <w:b/>
                      <w:sz w:val="27"/>
                    </w:rPr>
                    <w:t>Vocabulary</w:t>
                  </w:r>
                </w:p>
                <w:p w14:paraId="63E77CDA" w14:textId="77777777" w:rsidR="00996B95" w:rsidRDefault="00996B95">
                  <w:pPr>
                    <w:pStyle w:val="BodyText"/>
                    <w:spacing w:before="3"/>
                    <w:rPr>
                      <w:b/>
                      <w:sz w:val="27"/>
                    </w:rPr>
                  </w:pPr>
                </w:p>
                <w:p w14:paraId="42ADA783" w14:textId="77777777" w:rsidR="00996B95" w:rsidRDefault="006B0C0E">
                  <w:pPr>
                    <w:ind w:left="105" w:right="5484"/>
                    <w:rPr>
                      <w:sz w:val="27"/>
                    </w:rPr>
                  </w:pPr>
                  <w:r>
                    <w:rPr>
                      <w:sz w:val="27"/>
                      <w:u w:val="single"/>
                    </w:rPr>
                    <w:t>canal</w:t>
                  </w:r>
                  <w:r>
                    <w:rPr>
                      <w:sz w:val="27"/>
                    </w:rPr>
                    <w:t xml:space="preserve">: a constructed waterway </w:t>
                  </w:r>
                  <w:r>
                    <w:rPr>
                      <w:sz w:val="27"/>
                      <w:u w:val="single"/>
                    </w:rPr>
                    <w:t>sierra</w:t>
                  </w:r>
                  <w:r>
                    <w:rPr>
                      <w:sz w:val="27"/>
                    </w:rPr>
                    <w:t xml:space="preserve">: a long mountain chain </w:t>
                  </w:r>
                  <w:r>
                    <w:rPr>
                      <w:sz w:val="27"/>
                      <w:u w:val="single"/>
                    </w:rPr>
                    <w:t>cultivable</w:t>
                  </w:r>
                  <w:r>
                    <w:rPr>
                      <w:sz w:val="27"/>
                    </w:rPr>
                    <w:t>: able to use for farming</w:t>
                  </w:r>
                </w:p>
              </w:txbxContent>
            </v:textbox>
            <w10:wrap type="topAndBottom" anchorx="page"/>
          </v:shape>
        </w:pict>
      </w:r>
    </w:p>
    <w:p w14:paraId="046CB664" w14:textId="77777777" w:rsidR="00996B95" w:rsidRDefault="00996B95">
      <w:pPr>
        <w:rPr>
          <w:sz w:val="23"/>
        </w:rPr>
        <w:sectPr w:rsidR="00996B95">
          <w:pgSz w:w="12240" w:h="15840"/>
          <w:pgMar w:top="1340" w:right="1220" w:bottom="880" w:left="1220" w:header="720" w:footer="694" w:gutter="0"/>
          <w:cols w:space="720"/>
        </w:sectPr>
      </w:pPr>
    </w:p>
    <w:p w14:paraId="599DDFC9" w14:textId="77777777" w:rsidR="00996B95" w:rsidRDefault="006B0C0E">
      <w:pPr>
        <w:pStyle w:val="Heading1"/>
        <w:spacing w:before="83"/>
        <w:ind w:left="1273" w:right="1275"/>
        <w:jc w:val="center"/>
      </w:pPr>
      <w:r>
        <w:lastRenderedPageBreak/>
        <w:t>Guiding Questions</w:t>
      </w:r>
    </w:p>
    <w:p w14:paraId="189F0A79" w14:textId="77777777" w:rsidR="00996B95" w:rsidRDefault="00996B95">
      <w:pPr>
        <w:pStyle w:val="BodyText"/>
        <w:spacing w:before="1"/>
        <w:rPr>
          <w:b/>
          <w:sz w:val="24"/>
        </w:rPr>
      </w:pPr>
    </w:p>
    <w:p w14:paraId="28617F60" w14:textId="77777777" w:rsidR="00996B95" w:rsidRDefault="006B0C0E">
      <w:pPr>
        <w:spacing w:line="275" w:lineRule="exact"/>
        <w:ind w:left="220"/>
        <w:rPr>
          <w:b/>
          <w:sz w:val="24"/>
        </w:rPr>
      </w:pPr>
      <w:r>
        <w:rPr>
          <w:b/>
          <w:sz w:val="24"/>
        </w:rPr>
        <w:t>Document A: Textbook, 2018</w:t>
      </w:r>
    </w:p>
    <w:p w14:paraId="17515BC8" w14:textId="40FAF43E" w:rsidR="00064DFC" w:rsidRDefault="006B0C0E" w:rsidP="00064DFC">
      <w:pPr>
        <w:pStyle w:val="ListParagraph"/>
        <w:numPr>
          <w:ilvl w:val="0"/>
          <w:numId w:val="4"/>
        </w:numPr>
        <w:tabs>
          <w:tab w:val="left" w:pos="580"/>
        </w:tabs>
        <w:spacing w:line="360" w:lineRule="auto"/>
        <w:ind w:right="382"/>
        <w:rPr>
          <w:sz w:val="24"/>
        </w:rPr>
      </w:pPr>
      <w:r>
        <w:rPr>
          <w:sz w:val="24"/>
        </w:rPr>
        <w:t xml:space="preserve">(Close Reading) </w:t>
      </w:r>
      <w:proofErr w:type="gramStart"/>
      <w:r>
        <w:rPr>
          <w:sz w:val="24"/>
        </w:rPr>
        <w:t>Circle</w:t>
      </w:r>
      <w:r w:rsidR="00064DFC">
        <w:rPr>
          <w:sz w:val="24"/>
        </w:rPr>
        <w:t>(</w:t>
      </w:r>
      <w:proofErr w:type="gramEnd"/>
      <w:r w:rsidR="00064DFC">
        <w:rPr>
          <w:sz w:val="24"/>
        </w:rPr>
        <w:t xml:space="preserve">I will highlight since on computer) </w:t>
      </w:r>
      <w:r>
        <w:rPr>
          <w:sz w:val="24"/>
        </w:rPr>
        <w:t xml:space="preserve"> all of the words that indicate the Inca expanded their empire through force. Underline all the words that indicate the Inca expanded their empire through ways other than</w:t>
      </w:r>
      <w:r>
        <w:rPr>
          <w:spacing w:val="-2"/>
          <w:sz w:val="24"/>
        </w:rPr>
        <w:t xml:space="preserve"> </w:t>
      </w:r>
      <w:r>
        <w:rPr>
          <w:sz w:val="24"/>
        </w:rPr>
        <w:t>force.</w:t>
      </w:r>
    </w:p>
    <w:p w14:paraId="7678CE34" w14:textId="77777777" w:rsidR="00064DFC" w:rsidRPr="00064DFC" w:rsidRDefault="00064DFC" w:rsidP="00064DFC">
      <w:pPr>
        <w:pStyle w:val="ListParagraph"/>
        <w:tabs>
          <w:tab w:val="left" w:pos="580"/>
        </w:tabs>
        <w:spacing w:line="360" w:lineRule="auto"/>
        <w:ind w:right="382" w:firstLine="0"/>
        <w:rPr>
          <w:sz w:val="24"/>
        </w:rPr>
      </w:pPr>
    </w:p>
    <w:p w14:paraId="6F811E6F" w14:textId="77777777" w:rsidR="00996B95" w:rsidRDefault="00996B95" w:rsidP="00064DFC">
      <w:pPr>
        <w:pStyle w:val="BodyText"/>
        <w:spacing w:before="10" w:line="360" w:lineRule="auto"/>
        <w:rPr>
          <w:sz w:val="23"/>
        </w:rPr>
      </w:pPr>
    </w:p>
    <w:p w14:paraId="47797E43" w14:textId="77777777" w:rsidR="00996B95" w:rsidRDefault="006B0C0E" w:rsidP="00064DFC">
      <w:pPr>
        <w:pStyle w:val="ListParagraph"/>
        <w:numPr>
          <w:ilvl w:val="0"/>
          <w:numId w:val="4"/>
        </w:numPr>
        <w:tabs>
          <w:tab w:val="left" w:pos="580"/>
        </w:tabs>
        <w:spacing w:line="360" w:lineRule="auto"/>
        <w:ind w:right="1025"/>
        <w:rPr>
          <w:sz w:val="24"/>
        </w:rPr>
      </w:pPr>
      <w:r>
        <w:rPr>
          <w:sz w:val="24"/>
        </w:rPr>
        <w:t>What is the main way the textbook suggests the Inca expanded their empire? Explain.</w:t>
      </w:r>
    </w:p>
    <w:p w14:paraId="1AEDA696" w14:textId="77777777" w:rsidR="00996B95" w:rsidRDefault="00996B95" w:rsidP="00064DFC">
      <w:pPr>
        <w:pStyle w:val="BodyText"/>
        <w:spacing w:line="360" w:lineRule="auto"/>
        <w:rPr>
          <w:sz w:val="26"/>
        </w:rPr>
      </w:pPr>
    </w:p>
    <w:p w14:paraId="2A1C7E98" w14:textId="4C39C8DD" w:rsidR="00996B95" w:rsidRDefault="00064DFC" w:rsidP="00064DFC">
      <w:pPr>
        <w:pStyle w:val="BodyText"/>
        <w:spacing w:line="360" w:lineRule="auto"/>
        <w:ind w:left="720"/>
        <w:rPr>
          <w:sz w:val="26"/>
        </w:rPr>
      </w:pPr>
      <w:r>
        <w:rPr>
          <w:sz w:val="26"/>
        </w:rPr>
        <w:t>Through force of conquering a land</w:t>
      </w:r>
    </w:p>
    <w:p w14:paraId="2231463E" w14:textId="77777777" w:rsidR="00996B95" w:rsidRDefault="00996B95" w:rsidP="00064DFC">
      <w:pPr>
        <w:pStyle w:val="BodyText"/>
        <w:spacing w:line="360" w:lineRule="auto"/>
        <w:rPr>
          <w:sz w:val="26"/>
        </w:rPr>
      </w:pPr>
    </w:p>
    <w:p w14:paraId="576074C4" w14:textId="77777777" w:rsidR="00996B95" w:rsidRDefault="006B0C0E" w:rsidP="00064DFC">
      <w:pPr>
        <w:spacing w:before="202" w:line="360" w:lineRule="auto"/>
        <w:ind w:left="220"/>
        <w:rPr>
          <w:b/>
          <w:sz w:val="24"/>
        </w:rPr>
      </w:pPr>
      <w:r>
        <w:rPr>
          <w:b/>
          <w:sz w:val="24"/>
        </w:rPr>
        <w:t xml:space="preserve">Document B: Pedro Sarmiento de </w:t>
      </w:r>
      <w:proofErr w:type="spellStart"/>
      <w:r>
        <w:rPr>
          <w:b/>
          <w:sz w:val="24"/>
        </w:rPr>
        <w:t>Gamboa</w:t>
      </w:r>
      <w:proofErr w:type="spellEnd"/>
      <w:r>
        <w:rPr>
          <w:b/>
          <w:sz w:val="24"/>
        </w:rPr>
        <w:t>, 1572</w:t>
      </w:r>
    </w:p>
    <w:p w14:paraId="2A6C5E8B" w14:textId="77777777" w:rsidR="00996B95" w:rsidRDefault="006B0C0E" w:rsidP="00064DFC">
      <w:pPr>
        <w:pStyle w:val="ListParagraph"/>
        <w:numPr>
          <w:ilvl w:val="0"/>
          <w:numId w:val="3"/>
        </w:numPr>
        <w:tabs>
          <w:tab w:val="left" w:pos="580"/>
        </w:tabs>
        <w:spacing w:before="2" w:line="360" w:lineRule="auto"/>
        <w:rPr>
          <w:sz w:val="24"/>
        </w:rPr>
      </w:pPr>
      <w:r>
        <w:rPr>
          <w:sz w:val="24"/>
        </w:rPr>
        <w:t>(Sourcing) Who was Pedro Sarmiento de</w:t>
      </w:r>
      <w:r>
        <w:rPr>
          <w:spacing w:val="-6"/>
          <w:sz w:val="24"/>
        </w:rPr>
        <w:t xml:space="preserve"> </w:t>
      </w:r>
      <w:proofErr w:type="spellStart"/>
      <w:r>
        <w:rPr>
          <w:sz w:val="24"/>
        </w:rPr>
        <w:t>Gamboa</w:t>
      </w:r>
      <w:proofErr w:type="spellEnd"/>
      <w:r>
        <w:rPr>
          <w:sz w:val="24"/>
        </w:rPr>
        <w:t>?</w:t>
      </w:r>
    </w:p>
    <w:p w14:paraId="1A73BE16" w14:textId="7F51312D" w:rsidR="00996B95" w:rsidRDefault="00996B95" w:rsidP="00064DFC">
      <w:pPr>
        <w:pStyle w:val="BodyText"/>
        <w:spacing w:line="360" w:lineRule="auto"/>
        <w:rPr>
          <w:sz w:val="26"/>
        </w:rPr>
      </w:pPr>
    </w:p>
    <w:p w14:paraId="68D8761E" w14:textId="0B26120C" w:rsidR="00F87A1A" w:rsidRDefault="00F87A1A" w:rsidP="00F87A1A">
      <w:pPr>
        <w:pStyle w:val="BodyText"/>
        <w:spacing w:line="360" w:lineRule="auto"/>
        <w:ind w:left="720"/>
        <w:rPr>
          <w:sz w:val="26"/>
        </w:rPr>
      </w:pPr>
      <w:r>
        <w:rPr>
          <w:sz w:val="26"/>
        </w:rPr>
        <w:t xml:space="preserve">He </w:t>
      </w:r>
      <w:r w:rsidR="001B1DED">
        <w:rPr>
          <w:sz w:val="26"/>
        </w:rPr>
        <w:t>was a</w:t>
      </w:r>
      <w:r>
        <w:rPr>
          <w:sz w:val="26"/>
        </w:rPr>
        <w:t xml:space="preserve"> </w:t>
      </w:r>
      <w:r w:rsidR="001B1DED">
        <w:rPr>
          <w:sz w:val="26"/>
        </w:rPr>
        <w:t>“</w:t>
      </w:r>
      <w:r w:rsidR="001B1DED">
        <w:rPr>
          <w:i/>
          <w:sz w:val="26"/>
        </w:rPr>
        <w:t>Spanish sea captain and royal scientist”</w:t>
      </w:r>
    </w:p>
    <w:p w14:paraId="654FFF52" w14:textId="77777777" w:rsidR="00996B95" w:rsidRDefault="00996B95" w:rsidP="00064DFC">
      <w:pPr>
        <w:pStyle w:val="BodyText"/>
        <w:spacing w:before="9" w:line="360" w:lineRule="auto"/>
        <w:rPr>
          <w:sz w:val="21"/>
        </w:rPr>
      </w:pPr>
    </w:p>
    <w:p w14:paraId="4902E8DF" w14:textId="77777777" w:rsidR="00996B95" w:rsidRDefault="006B0C0E" w:rsidP="00064DFC">
      <w:pPr>
        <w:spacing w:before="1" w:line="360" w:lineRule="auto"/>
        <w:ind w:left="580"/>
        <w:rPr>
          <w:sz w:val="24"/>
        </w:rPr>
      </w:pPr>
      <w:r>
        <w:rPr>
          <w:sz w:val="24"/>
        </w:rPr>
        <w:t>Why did he write this document?</w:t>
      </w:r>
    </w:p>
    <w:p w14:paraId="0FAC8510" w14:textId="4EBA91E8" w:rsidR="00996B95" w:rsidRDefault="001B1DED" w:rsidP="00064DFC">
      <w:pPr>
        <w:pStyle w:val="BodyText"/>
        <w:spacing w:line="360" w:lineRule="auto"/>
        <w:rPr>
          <w:sz w:val="26"/>
        </w:rPr>
      </w:pPr>
      <w:r>
        <w:rPr>
          <w:sz w:val="26"/>
        </w:rPr>
        <w:tab/>
      </w:r>
      <w:r>
        <w:rPr>
          <w:sz w:val="26"/>
        </w:rPr>
        <w:tab/>
      </w:r>
    </w:p>
    <w:p w14:paraId="667C47AC" w14:textId="59CE75CC" w:rsidR="001B1DED" w:rsidRDefault="001B1DED" w:rsidP="00064DFC">
      <w:pPr>
        <w:pStyle w:val="BodyText"/>
        <w:spacing w:line="360" w:lineRule="auto"/>
        <w:rPr>
          <w:sz w:val="26"/>
        </w:rPr>
      </w:pPr>
      <w:r>
        <w:rPr>
          <w:sz w:val="26"/>
        </w:rPr>
        <w:tab/>
      </w:r>
      <w:r>
        <w:rPr>
          <w:sz w:val="26"/>
        </w:rPr>
        <w:tab/>
        <w:t>To tell that the “</w:t>
      </w:r>
      <w:r>
        <w:rPr>
          <w:i/>
          <w:sz w:val="26"/>
        </w:rPr>
        <w:t>Inca were not the rightful rulers of the Andes and that instead the Spanish were.”</w:t>
      </w:r>
    </w:p>
    <w:p w14:paraId="68796651" w14:textId="77777777" w:rsidR="00996B95" w:rsidRDefault="00996B95" w:rsidP="00064DFC">
      <w:pPr>
        <w:pStyle w:val="BodyText"/>
        <w:spacing w:before="8" w:line="360" w:lineRule="auto"/>
        <w:rPr>
          <w:sz w:val="21"/>
        </w:rPr>
      </w:pPr>
    </w:p>
    <w:p w14:paraId="14571169" w14:textId="77777777" w:rsidR="00996B95" w:rsidRDefault="006B0C0E" w:rsidP="00064DFC">
      <w:pPr>
        <w:spacing w:before="1" w:line="360" w:lineRule="auto"/>
        <w:ind w:left="580"/>
        <w:rPr>
          <w:sz w:val="24"/>
        </w:rPr>
      </w:pPr>
      <w:r>
        <w:rPr>
          <w:sz w:val="24"/>
        </w:rPr>
        <w:t>How might his reasons for writing this document have influenced what he wrote?</w:t>
      </w:r>
    </w:p>
    <w:p w14:paraId="6B43B6C5" w14:textId="72DDD668" w:rsidR="00996B95" w:rsidRDefault="00042DDF" w:rsidP="00064DFC">
      <w:pPr>
        <w:pStyle w:val="BodyText"/>
        <w:spacing w:line="360" w:lineRule="auto"/>
        <w:rPr>
          <w:sz w:val="26"/>
        </w:rPr>
      </w:pPr>
      <w:r>
        <w:rPr>
          <w:sz w:val="26"/>
        </w:rPr>
        <w:tab/>
      </w:r>
      <w:r>
        <w:rPr>
          <w:sz w:val="26"/>
        </w:rPr>
        <w:tab/>
      </w:r>
    </w:p>
    <w:p w14:paraId="1FC7844D" w14:textId="77777777" w:rsidR="00996B95" w:rsidRDefault="00996B95" w:rsidP="00064DFC">
      <w:pPr>
        <w:pStyle w:val="BodyText"/>
        <w:spacing w:line="360" w:lineRule="auto"/>
        <w:rPr>
          <w:sz w:val="26"/>
        </w:rPr>
      </w:pPr>
    </w:p>
    <w:p w14:paraId="442B44A1" w14:textId="68F99608" w:rsidR="00996B95" w:rsidRDefault="00042DDF" w:rsidP="00064DFC">
      <w:pPr>
        <w:pStyle w:val="BodyText"/>
        <w:spacing w:line="360" w:lineRule="auto"/>
        <w:rPr>
          <w:sz w:val="26"/>
        </w:rPr>
      </w:pPr>
      <w:r>
        <w:rPr>
          <w:sz w:val="26"/>
        </w:rPr>
        <w:tab/>
      </w:r>
      <w:r>
        <w:rPr>
          <w:sz w:val="26"/>
        </w:rPr>
        <w:tab/>
        <w:t>It might have influenced it by making him more critical towards the Inca.</w:t>
      </w:r>
    </w:p>
    <w:p w14:paraId="4AF4B957" w14:textId="77777777" w:rsidR="00996B95" w:rsidRDefault="006B0C0E" w:rsidP="00064DFC">
      <w:pPr>
        <w:pStyle w:val="ListParagraph"/>
        <w:numPr>
          <w:ilvl w:val="0"/>
          <w:numId w:val="3"/>
        </w:numPr>
        <w:tabs>
          <w:tab w:val="left" w:pos="580"/>
        </w:tabs>
        <w:spacing w:before="211" w:line="360" w:lineRule="auto"/>
        <w:ind w:right="612"/>
        <w:rPr>
          <w:sz w:val="24"/>
        </w:rPr>
      </w:pPr>
      <w:r>
        <w:rPr>
          <w:sz w:val="24"/>
        </w:rPr>
        <w:t xml:space="preserve">(Close reading) According to this account, why did </w:t>
      </w:r>
      <w:proofErr w:type="spellStart"/>
      <w:r>
        <w:rPr>
          <w:sz w:val="24"/>
        </w:rPr>
        <w:t>Pachacuti</w:t>
      </w:r>
      <w:proofErr w:type="spellEnd"/>
      <w:r>
        <w:rPr>
          <w:sz w:val="24"/>
        </w:rPr>
        <w:t xml:space="preserve"> decide to attack the </w:t>
      </w:r>
      <w:proofErr w:type="spellStart"/>
      <w:r>
        <w:rPr>
          <w:sz w:val="24"/>
        </w:rPr>
        <w:t>Ayarmacas</w:t>
      </w:r>
      <w:proofErr w:type="spellEnd"/>
      <w:r>
        <w:rPr>
          <w:sz w:val="24"/>
        </w:rPr>
        <w:t>?</w:t>
      </w:r>
    </w:p>
    <w:p w14:paraId="29772B2E" w14:textId="77777777" w:rsidR="00996B95" w:rsidRDefault="00996B95" w:rsidP="00064DFC">
      <w:pPr>
        <w:pStyle w:val="BodyText"/>
        <w:spacing w:line="360" w:lineRule="auto"/>
        <w:rPr>
          <w:sz w:val="26"/>
        </w:rPr>
      </w:pPr>
    </w:p>
    <w:p w14:paraId="5BC03EC1" w14:textId="7C887965" w:rsidR="00996B95" w:rsidRDefault="00825FA3" w:rsidP="00825FA3">
      <w:pPr>
        <w:pStyle w:val="BodyText"/>
        <w:spacing w:line="360" w:lineRule="auto"/>
        <w:ind w:left="720"/>
        <w:rPr>
          <w:sz w:val="26"/>
        </w:rPr>
      </w:pPr>
      <w:r>
        <w:rPr>
          <w:sz w:val="26"/>
        </w:rPr>
        <w:t xml:space="preserve">Because the </w:t>
      </w:r>
      <w:proofErr w:type="spellStart"/>
      <w:r>
        <w:rPr>
          <w:sz w:val="24"/>
        </w:rPr>
        <w:t>Ayarmacas</w:t>
      </w:r>
      <w:proofErr w:type="spellEnd"/>
      <w:r>
        <w:rPr>
          <w:sz w:val="24"/>
        </w:rPr>
        <w:t xml:space="preserve"> did not want to “pay homage” to the </w:t>
      </w:r>
      <w:proofErr w:type="spellStart"/>
      <w:r>
        <w:rPr>
          <w:sz w:val="24"/>
        </w:rPr>
        <w:t>inca</w:t>
      </w:r>
      <w:proofErr w:type="spellEnd"/>
      <w:r>
        <w:rPr>
          <w:sz w:val="24"/>
        </w:rPr>
        <w:t>.</w:t>
      </w:r>
    </w:p>
    <w:p w14:paraId="7934510B" w14:textId="77777777" w:rsidR="00996B95" w:rsidRDefault="006B0C0E" w:rsidP="00064DFC">
      <w:pPr>
        <w:pStyle w:val="ListParagraph"/>
        <w:numPr>
          <w:ilvl w:val="0"/>
          <w:numId w:val="3"/>
        </w:numPr>
        <w:tabs>
          <w:tab w:val="left" w:pos="580"/>
        </w:tabs>
        <w:spacing w:before="231" w:line="360" w:lineRule="auto"/>
        <w:ind w:right="315"/>
        <w:rPr>
          <w:sz w:val="24"/>
        </w:rPr>
      </w:pPr>
      <w:r>
        <w:rPr>
          <w:sz w:val="24"/>
        </w:rPr>
        <w:lastRenderedPageBreak/>
        <w:t xml:space="preserve">(Contextualization) </w:t>
      </w:r>
      <w:proofErr w:type="spellStart"/>
      <w:r>
        <w:rPr>
          <w:sz w:val="24"/>
        </w:rPr>
        <w:t>Pachacuti</w:t>
      </w:r>
      <w:proofErr w:type="spellEnd"/>
      <w:r>
        <w:rPr>
          <w:sz w:val="24"/>
        </w:rPr>
        <w:t xml:space="preserve"> lived from 1418 to 1471 or 1472. Sarmiento wrote this account in 1572. How might this affect the reliability of his account?</w:t>
      </w:r>
      <w:r>
        <w:rPr>
          <w:spacing w:val="-17"/>
          <w:sz w:val="24"/>
        </w:rPr>
        <w:t xml:space="preserve"> </w:t>
      </w:r>
      <w:r>
        <w:rPr>
          <w:sz w:val="24"/>
        </w:rPr>
        <w:t>Explain.</w:t>
      </w:r>
    </w:p>
    <w:p w14:paraId="67161884" w14:textId="77777777" w:rsidR="00996B95" w:rsidRDefault="00996B95" w:rsidP="00825FA3">
      <w:pPr>
        <w:pStyle w:val="BodyText"/>
        <w:spacing w:line="360" w:lineRule="auto"/>
        <w:ind w:left="720"/>
        <w:rPr>
          <w:sz w:val="26"/>
        </w:rPr>
      </w:pPr>
    </w:p>
    <w:p w14:paraId="55B7742A" w14:textId="1A389971" w:rsidR="00996B95" w:rsidRDefault="00042DDF" w:rsidP="00042DDF">
      <w:pPr>
        <w:pStyle w:val="BodyText"/>
        <w:spacing w:line="360" w:lineRule="auto"/>
        <w:ind w:left="1440"/>
        <w:rPr>
          <w:sz w:val="26"/>
        </w:rPr>
      </w:pPr>
      <w:r>
        <w:rPr>
          <w:sz w:val="26"/>
        </w:rPr>
        <w:t>It might have drastic differences depending how he got the information, it could be wrong because of the 100 year time gap, or it could be completely right based on if there were well kept records and one’s accessible.</w:t>
      </w:r>
    </w:p>
    <w:p w14:paraId="79F064E4" w14:textId="77777777" w:rsidR="00996B95" w:rsidRDefault="006B0C0E" w:rsidP="00064DFC">
      <w:pPr>
        <w:pStyle w:val="ListParagraph"/>
        <w:numPr>
          <w:ilvl w:val="0"/>
          <w:numId w:val="3"/>
        </w:numPr>
        <w:tabs>
          <w:tab w:val="left" w:pos="580"/>
        </w:tabs>
        <w:spacing w:before="227" w:line="360" w:lineRule="auto"/>
        <w:ind w:right="665"/>
        <w:rPr>
          <w:sz w:val="24"/>
        </w:rPr>
      </w:pPr>
      <w:r>
        <w:rPr>
          <w:sz w:val="24"/>
        </w:rPr>
        <w:t xml:space="preserve">(Contextualization) </w:t>
      </w:r>
      <w:r>
        <w:rPr>
          <w:spacing w:val="-3"/>
          <w:sz w:val="24"/>
        </w:rPr>
        <w:t xml:space="preserve">In </w:t>
      </w:r>
      <w:r>
        <w:rPr>
          <w:sz w:val="24"/>
        </w:rPr>
        <w:t>the mid-1500s some Catholic priests criticized the Spanish government’s treatment of Native Americans. How might that context have influenced Sarmiento’s</w:t>
      </w:r>
      <w:r>
        <w:rPr>
          <w:spacing w:val="-5"/>
          <w:sz w:val="24"/>
        </w:rPr>
        <w:t xml:space="preserve"> </w:t>
      </w:r>
      <w:r>
        <w:rPr>
          <w:sz w:val="24"/>
        </w:rPr>
        <w:t>account?</w:t>
      </w:r>
    </w:p>
    <w:p w14:paraId="165B85C7" w14:textId="77777777" w:rsidR="00996B95" w:rsidRDefault="00996B95" w:rsidP="00064DFC">
      <w:pPr>
        <w:pStyle w:val="BodyText"/>
        <w:spacing w:line="360" w:lineRule="auto"/>
        <w:rPr>
          <w:sz w:val="26"/>
        </w:rPr>
      </w:pPr>
    </w:p>
    <w:p w14:paraId="5027DC03" w14:textId="3ACC18C4" w:rsidR="00996B95" w:rsidRDefault="00042DDF" w:rsidP="00042DDF">
      <w:pPr>
        <w:pStyle w:val="BodyText"/>
        <w:spacing w:line="360" w:lineRule="auto"/>
        <w:ind w:left="2160"/>
        <w:rPr>
          <w:sz w:val="26"/>
        </w:rPr>
      </w:pPr>
      <w:r>
        <w:rPr>
          <w:sz w:val="26"/>
        </w:rPr>
        <w:t xml:space="preserve">It might have influenced it some or not at all, if he was informed enough and actually cared what priest said that it could have been the </w:t>
      </w:r>
      <w:proofErr w:type="gramStart"/>
      <w:r>
        <w:rPr>
          <w:sz w:val="26"/>
        </w:rPr>
        <w:t>reason</w:t>
      </w:r>
      <w:proofErr w:type="gramEnd"/>
      <w:r>
        <w:rPr>
          <w:sz w:val="26"/>
        </w:rPr>
        <w:t xml:space="preserve"> he wrote the excerpt.</w:t>
      </w:r>
    </w:p>
    <w:p w14:paraId="24304C30" w14:textId="77777777" w:rsidR="00996B95" w:rsidRDefault="00996B95" w:rsidP="00064DFC">
      <w:pPr>
        <w:pStyle w:val="BodyText"/>
        <w:spacing w:line="360" w:lineRule="auto"/>
        <w:rPr>
          <w:sz w:val="26"/>
        </w:rPr>
      </w:pPr>
    </w:p>
    <w:p w14:paraId="6BE792E5" w14:textId="77777777" w:rsidR="00996B95" w:rsidRDefault="006B0C0E" w:rsidP="00064DFC">
      <w:pPr>
        <w:pStyle w:val="ListParagraph"/>
        <w:numPr>
          <w:ilvl w:val="0"/>
          <w:numId w:val="3"/>
        </w:numPr>
        <w:tabs>
          <w:tab w:val="left" w:pos="580"/>
        </w:tabs>
        <w:spacing w:before="205" w:line="360" w:lineRule="auto"/>
        <w:ind w:right="785"/>
        <w:rPr>
          <w:sz w:val="24"/>
        </w:rPr>
      </w:pPr>
      <w:r>
        <w:rPr>
          <w:sz w:val="24"/>
        </w:rPr>
        <w:t>(Corroboration) Does this account support or challenge the textbook’s account? Explain.</w:t>
      </w:r>
    </w:p>
    <w:p w14:paraId="7D3C8B64" w14:textId="77777777" w:rsidR="00996B95" w:rsidRDefault="00996B95" w:rsidP="00064DFC">
      <w:pPr>
        <w:spacing w:line="360" w:lineRule="auto"/>
        <w:rPr>
          <w:sz w:val="24"/>
        </w:rPr>
      </w:pPr>
    </w:p>
    <w:p w14:paraId="2DFB43A5" w14:textId="66307BF5" w:rsidR="00042DDF" w:rsidRDefault="00042DDF" w:rsidP="00064DFC">
      <w:pPr>
        <w:spacing w:line="360" w:lineRule="auto"/>
        <w:rPr>
          <w:sz w:val="24"/>
        </w:rPr>
        <w:sectPr w:rsidR="00042DDF">
          <w:pgSz w:w="12240" w:h="15840"/>
          <w:pgMar w:top="1340" w:right="1220" w:bottom="880" w:left="1220" w:header="720" w:footer="694" w:gutter="0"/>
          <w:cols w:space="720"/>
        </w:sectPr>
      </w:pPr>
      <w:r>
        <w:rPr>
          <w:sz w:val="24"/>
        </w:rPr>
        <w:tab/>
      </w:r>
      <w:r>
        <w:rPr>
          <w:sz w:val="24"/>
        </w:rPr>
        <w:tab/>
      </w:r>
      <w:r>
        <w:rPr>
          <w:sz w:val="24"/>
        </w:rPr>
        <w:tab/>
      </w:r>
      <w:r w:rsidR="007F0BCE">
        <w:rPr>
          <w:sz w:val="24"/>
        </w:rPr>
        <w:t xml:space="preserve">It supports </w:t>
      </w:r>
      <w:proofErr w:type="gramStart"/>
      <w:r w:rsidR="007F0BCE">
        <w:rPr>
          <w:sz w:val="24"/>
        </w:rPr>
        <w:t>it ,</w:t>
      </w:r>
      <w:proofErr w:type="gramEnd"/>
      <w:r w:rsidR="007F0BCE">
        <w:rPr>
          <w:sz w:val="24"/>
        </w:rPr>
        <w:t xml:space="preserve"> the  text book says that the Inca conquered the area which is the same basically as the account except that the account has more emotion.               </w:t>
      </w:r>
    </w:p>
    <w:p w14:paraId="1B5ECC83" w14:textId="77777777" w:rsidR="00996B95" w:rsidRDefault="006B0C0E" w:rsidP="00064DFC">
      <w:pPr>
        <w:spacing w:before="82" w:line="360" w:lineRule="auto"/>
        <w:ind w:left="220"/>
        <w:rPr>
          <w:b/>
          <w:sz w:val="24"/>
        </w:rPr>
      </w:pPr>
      <w:r>
        <w:rPr>
          <w:b/>
          <w:sz w:val="24"/>
        </w:rPr>
        <w:lastRenderedPageBreak/>
        <w:t xml:space="preserve">Document C: Felipe </w:t>
      </w:r>
      <w:proofErr w:type="spellStart"/>
      <w:r>
        <w:rPr>
          <w:b/>
          <w:sz w:val="24"/>
        </w:rPr>
        <w:t>Guamán</w:t>
      </w:r>
      <w:proofErr w:type="spellEnd"/>
      <w:r>
        <w:rPr>
          <w:b/>
          <w:sz w:val="24"/>
        </w:rPr>
        <w:t xml:space="preserve"> Poma de Ayala, 1615</w:t>
      </w:r>
    </w:p>
    <w:p w14:paraId="1ED88094" w14:textId="77777777" w:rsidR="00996B95" w:rsidRDefault="006B0C0E" w:rsidP="00064DFC">
      <w:pPr>
        <w:pStyle w:val="ListParagraph"/>
        <w:numPr>
          <w:ilvl w:val="0"/>
          <w:numId w:val="2"/>
        </w:numPr>
        <w:tabs>
          <w:tab w:val="left" w:pos="580"/>
        </w:tabs>
        <w:spacing w:line="360" w:lineRule="auto"/>
        <w:rPr>
          <w:sz w:val="24"/>
        </w:rPr>
      </w:pPr>
      <w:r>
        <w:rPr>
          <w:sz w:val="24"/>
        </w:rPr>
        <w:t xml:space="preserve">(Sourcing) Who was </w:t>
      </w:r>
      <w:proofErr w:type="spellStart"/>
      <w:r>
        <w:rPr>
          <w:sz w:val="24"/>
        </w:rPr>
        <w:t>Guamán</w:t>
      </w:r>
      <w:proofErr w:type="spellEnd"/>
      <w:r>
        <w:rPr>
          <w:sz w:val="24"/>
        </w:rPr>
        <w:t xml:space="preserve"> Poma de</w:t>
      </w:r>
      <w:r>
        <w:rPr>
          <w:spacing w:val="-1"/>
          <w:sz w:val="24"/>
        </w:rPr>
        <w:t xml:space="preserve"> </w:t>
      </w:r>
      <w:r>
        <w:rPr>
          <w:sz w:val="24"/>
        </w:rPr>
        <w:t>Ayala?</w:t>
      </w:r>
    </w:p>
    <w:p w14:paraId="72C97013" w14:textId="77777777" w:rsidR="00996B95" w:rsidRDefault="00996B95" w:rsidP="00064DFC">
      <w:pPr>
        <w:pStyle w:val="BodyText"/>
        <w:spacing w:line="360" w:lineRule="auto"/>
        <w:rPr>
          <w:sz w:val="26"/>
        </w:rPr>
      </w:pPr>
    </w:p>
    <w:p w14:paraId="34DD7F97" w14:textId="77777777" w:rsidR="00996B95" w:rsidRDefault="00996B95" w:rsidP="00064DFC">
      <w:pPr>
        <w:pStyle w:val="BodyText"/>
        <w:spacing w:before="2" w:line="360" w:lineRule="auto"/>
        <w:rPr>
          <w:sz w:val="22"/>
        </w:rPr>
      </w:pPr>
    </w:p>
    <w:p w14:paraId="307492E8" w14:textId="77777777" w:rsidR="00996B95" w:rsidRDefault="006B0C0E" w:rsidP="00064DFC">
      <w:pPr>
        <w:spacing w:line="360" w:lineRule="auto"/>
        <w:ind w:left="580"/>
        <w:rPr>
          <w:sz w:val="24"/>
        </w:rPr>
      </w:pPr>
      <w:r>
        <w:rPr>
          <w:sz w:val="24"/>
        </w:rPr>
        <w:t>Why did he make this document?</w:t>
      </w:r>
    </w:p>
    <w:p w14:paraId="033499F6" w14:textId="77777777" w:rsidR="00996B95" w:rsidRDefault="00996B95" w:rsidP="00064DFC">
      <w:pPr>
        <w:pStyle w:val="BodyText"/>
        <w:spacing w:line="360" w:lineRule="auto"/>
        <w:rPr>
          <w:sz w:val="26"/>
        </w:rPr>
      </w:pPr>
    </w:p>
    <w:p w14:paraId="14033761" w14:textId="77777777" w:rsidR="00996B95" w:rsidRDefault="00996B95" w:rsidP="00064DFC">
      <w:pPr>
        <w:pStyle w:val="BodyText"/>
        <w:spacing w:before="9" w:line="360" w:lineRule="auto"/>
        <w:rPr>
          <w:sz w:val="21"/>
        </w:rPr>
      </w:pPr>
    </w:p>
    <w:p w14:paraId="5A7042E1" w14:textId="77777777" w:rsidR="00996B95" w:rsidRDefault="006B0C0E" w:rsidP="00064DFC">
      <w:pPr>
        <w:spacing w:line="360" w:lineRule="auto"/>
        <w:ind w:left="580"/>
        <w:rPr>
          <w:sz w:val="24"/>
        </w:rPr>
      </w:pPr>
      <w:r>
        <w:rPr>
          <w:sz w:val="24"/>
        </w:rPr>
        <w:t>How might his reasons for making this document have influenced his account?</w:t>
      </w:r>
    </w:p>
    <w:p w14:paraId="1FC29CE3" w14:textId="77777777" w:rsidR="00996B95" w:rsidRDefault="00996B95" w:rsidP="00064DFC">
      <w:pPr>
        <w:pStyle w:val="BodyText"/>
        <w:spacing w:line="360" w:lineRule="auto"/>
        <w:rPr>
          <w:sz w:val="26"/>
        </w:rPr>
      </w:pPr>
    </w:p>
    <w:p w14:paraId="08098091" w14:textId="77777777" w:rsidR="00996B95" w:rsidRDefault="00996B95" w:rsidP="00064DFC">
      <w:pPr>
        <w:pStyle w:val="BodyText"/>
        <w:spacing w:line="360" w:lineRule="auto"/>
        <w:rPr>
          <w:sz w:val="26"/>
        </w:rPr>
      </w:pPr>
    </w:p>
    <w:p w14:paraId="6F95F4D1" w14:textId="77777777" w:rsidR="00996B95" w:rsidRDefault="006B0C0E" w:rsidP="00064DFC">
      <w:pPr>
        <w:pStyle w:val="ListParagraph"/>
        <w:numPr>
          <w:ilvl w:val="0"/>
          <w:numId w:val="2"/>
        </w:numPr>
        <w:tabs>
          <w:tab w:val="left" w:pos="580"/>
        </w:tabs>
        <w:spacing w:before="231" w:line="360" w:lineRule="auto"/>
        <w:rPr>
          <w:sz w:val="24"/>
        </w:rPr>
      </w:pPr>
      <w:r>
        <w:rPr>
          <w:sz w:val="24"/>
        </w:rPr>
        <w:t>(Close reading) Describe what you see in the illustration in Excerpt</w:t>
      </w:r>
      <w:r>
        <w:rPr>
          <w:spacing w:val="-2"/>
          <w:sz w:val="24"/>
        </w:rPr>
        <w:t xml:space="preserve"> </w:t>
      </w:r>
      <w:r>
        <w:rPr>
          <w:sz w:val="24"/>
        </w:rPr>
        <w:t>1.</w:t>
      </w:r>
    </w:p>
    <w:p w14:paraId="66DDF454" w14:textId="77777777" w:rsidR="00996B95" w:rsidRDefault="00996B95" w:rsidP="00064DFC">
      <w:pPr>
        <w:pStyle w:val="BodyText"/>
        <w:spacing w:line="360" w:lineRule="auto"/>
        <w:rPr>
          <w:sz w:val="26"/>
        </w:rPr>
      </w:pPr>
    </w:p>
    <w:p w14:paraId="6BF324D6" w14:textId="77777777" w:rsidR="00996B95" w:rsidRDefault="00996B95" w:rsidP="00064DFC">
      <w:pPr>
        <w:pStyle w:val="BodyText"/>
        <w:spacing w:line="360" w:lineRule="auto"/>
        <w:rPr>
          <w:sz w:val="26"/>
        </w:rPr>
      </w:pPr>
    </w:p>
    <w:p w14:paraId="69D91C47" w14:textId="77777777" w:rsidR="00996B95" w:rsidRDefault="006B0C0E" w:rsidP="00064DFC">
      <w:pPr>
        <w:spacing w:before="230" w:line="360" w:lineRule="auto"/>
        <w:ind w:left="580" w:right="555"/>
        <w:rPr>
          <w:sz w:val="24"/>
        </w:rPr>
      </w:pPr>
      <w:r>
        <w:rPr>
          <w:sz w:val="24"/>
        </w:rPr>
        <w:t>How does this illustration of the Inca state’s required labor system compare to the textbook’s account of the system?</w:t>
      </w:r>
    </w:p>
    <w:p w14:paraId="491EB76B" w14:textId="77777777" w:rsidR="00996B95" w:rsidRDefault="00996B95" w:rsidP="00064DFC">
      <w:pPr>
        <w:pStyle w:val="BodyText"/>
        <w:spacing w:line="360" w:lineRule="auto"/>
        <w:rPr>
          <w:sz w:val="26"/>
        </w:rPr>
      </w:pPr>
    </w:p>
    <w:p w14:paraId="3A6F65BA" w14:textId="77777777" w:rsidR="00996B95" w:rsidRDefault="00996B95" w:rsidP="00064DFC">
      <w:pPr>
        <w:pStyle w:val="BodyText"/>
        <w:spacing w:line="360" w:lineRule="auto"/>
        <w:rPr>
          <w:sz w:val="26"/>
        </w:rPr>
      </w:pPr>
    </w:p>
    <w:p w14:paraId="5E9E72F3" w14:textId="77777777" w:rsidR="00996B95" w:rsidRDefault="006B0C0E" w:rsidP="00064DFC">
      <w:pPr>
        <w:pStyle w:val="ListParagraph"/>
        <w:numPr>
          <w:ilvl w:val="0"/>
          <w:numId w:val="2"/>
        </w:numPr>
        <w:tabs>
          <w:tab w:val="left" w:pos="580"/>
        </w:tabs>
        <w:spacing w:before="229" w:line="360" w:lineRule="auto"/>
        <w:ind w:right="434"/>
        <w:rPr>
          <w:sz w:val="24"/>
        </w:rPr>
      </w:pPr>
      <w:r>
        <w:rPr>
          <w:sz w:val="24"/>
        </w:rPr>
        <w:t xml:space="preserve">(Close reading) How does </w:t>
      </w:r>
      <w:proofErr w:type="spellStart"/>
      <w:r>
        <w:rPr>
          <w:sz w:val="24"/>
        </w:rPr>
        <w:t>Guamán</w:t>
      </w:r>
      <w:proofErr w:type="spellEnd"/>
      <w:r>
        <w:rPr>
          <w:sz w:val="24"/>
        </w:rPr>
        <w:t xml:space="preserve"> Poma describe </w:t>
      </w:r>
      <w:proofErr w:type="spellStart"/>
      <w:r>
        <w:rPr>
          <w:sz w:val="24"/>
        </w:rPr>
        <w:t>Topa</w:t>
      </w:r>
      <w:proofErr w:type="spellEnd"/>
      <w:r>
        <w:rPr>
          <w:sz w:val="24"/>
        </w:rPr>
        <w:t xml:space="preserve"> Inca </w:t>
      </w:r>
      <w:proofErr w:type="spellStart"/>
      <w:r>
        <w:rPr>
          <w:sz w:val="24"/>
        </w:rPr>
        <w:t>Yupanqui</w:t>
      </w:r>
      <w:proofErr w:type="spellEnd"/>
      <w:r>
        <w:rPr>
          <w:sz w:val="24"/>
        </w:rPr>
        <w:t xml:space="preserve"> in Excerpt 2?</w:t>
      </w:r>
    </w:p>
    <w:p w14:paraId="7FACC112" w14:textId="77777777" w:rsidR="00996B95" w:rsidRDefault="00996B95" w:rsidP="00064DFC">
      <w:pPr>
        <w:pStyle w:val="BodyText"/>
        <w:spacing w:line="360" w:lineRule="auto"/>
        <w:rPr>
          <w:sz w:val="26"/>
        </w:rPr>
      </w:pPr>
    </w:p>
    <w:p w14:paraId="2177C5DA" w14:textId="77777777" w:rsidR="00996B95" w:rsidRDefault="00996B95" w:rsidP="00064DFC">
      <w:pPr>
        <w:pStyle w:val="BodyText"/>
        <w:spacing w:before="5" w:line="360" w:lineRule="auto"/>
        <w:rPr>
          <w:sz w:val="22"/>
        </w:rPr>
      </w:pPr>
    </w:p>
    <w:p w14:paraId="0AEE0ED8" w14:textId="77777777" w:rsidR="00996B95" w:rsidRDefault="006B0C0E" w:rsidP="00064DFC">
      <w:pPr>
        <w:pStyle w:val="ListParagraph"/>
        <w:numPr>
          <w:ilvl w:val="0"/>
          <w:numId w:val="2"/>
        </w:numPr>
        <w:tabs>
          <w:tab w:val="left" w:pos="580"/>
        </w:tabs>
        <w:spacing w:line="360" w:lineRule="auto"/>
        <w:ind w:right="674"/>
        <w:rPr>
          <w:sz w:val="24"/>
        </w:rPr>
      </w:pPr>
      <w:r>
        <w:rPr>
          <w:sz w:val="24"/>
        </w:rPr>
        <w:t xml:space="preserve">(Contextualization) </w:t>
      </w:r>
      <w:proofErr w:type="spellStart"/>
      <w:r>
        <w:rPr>
          <w:sz w:val="24"/>
        </w:rPr>
        <w:t>Topa</w:t>
      </w:r>
      <w:proofErr w:type="spellEnd"/>
      <w:r>
        <w:rPr>
          <w:sz w:val="24"/>
        </w:rPr>
        <w:t xml:space="preserve"> Inca </w:t>
      </w:r>
      <w:proofErr w:type="spellStart"/>
      <w:r>
        <w:rPr>
          <w:sz w:val="24"/>
        </w:rPr>
        <w:t>Yupanqui</w:t>
      </w:r>
      <w:proofErr w:type="spellEnd"/>
      <w:r>
        <w:rPr>
          <w:sz w:val="24"/>
        </w:rPr>
        <w:t xml:space="preserve"> lived from 1471 to 1493. </w:t>
      </w:r>
      <w:proofErr w:type="spellStart"/>
      <w:r>
        <w:rPr>
          <w:sz w:val="24"/>
        </w:rPr>
        <w:t>Guamán</w:t>
      </w:r>
      <w:proofErr w:type="spellEnd"/>
      <w:r>
        <w:rPr>
          <w:sz w:val="24"/>
        </w:rPr>
        <w:t xml:space="preserve"> Poma wrote this account in 1615. How might this affect the reliability of his</w:t>
      </w:r>
      <w:r>
        <w:rPr>
          <w:spacing w:val="-27"/>
          <w:sz w:val="24"/>
        </w:rPr>
        <w:t xml:space="preserve"> </w:t>
      </w:r>
      <w:r>
        <w:rPr>
          <w:sz w:val="24"/>
        </w:rPr>
        <w:t>account?</w:t>
      </w:r>
    </w:p>
    <w:p w14:paraId="69BC355B" w14:textId="77777777" w:rsidR="00996B95" w:rsidRDefault="00996B95" w:rsidP="00064DFC">
      <w:pPr>
        <w:pStyle w:val="BodyText"/>
        <w:spacing w:line="360" w:lineRule="auto"/>
        <w:rPr>
          <w:sz w:val="26"/>
        </w:rPr>
      </w:pPr>
    </w:p>
    <w:p w14:paraId="7457C96F" w14:textId="77777777" w:rsidR="00996B95" w:rsidRDefault="00996B95" w:rsidP="00064DFC">
      <w:pPr>
        <w:pStyle w:val="BodyText"/>
        <w:spacing w:line="360" w:lineRule="auto"/>
        <w:rPr>
          <w:sz w:val="26"/>
        </w:rPr>
      </w:pPr>
    </w:p>
    <w:p w14:paraId="66D79E4F" w14:textId="77777777" w:rsidR="00996B95" w:rsidRDefault="006B0C0E" w:rsidP="00064DFC">
      <w:pPr>
        <w:pStyle w:val="ListParagraph"/>
        <w:numPr>
          <w:ilvl w:val="0"/>
          <w:numId w:val="2"/>
        </w:numPr>
        <w:tabs>
          <w:tab w:val="left" w:pos="580"/>
        </w:tabs>
        <w:spacing w:before="231" w:line="360" w:lineRule="auto"/>
        <w:ind w:right="785"/>
        <w:rPr>
          <w:sz w:val="24"/>
        </w:rPr>
      </w:pPr>
      <w:r>
        <w:rPr>
          <w:sz w:val="24"/>
        </w:rPr>
        <w:t>(Corroboration) Does this account support or challenge the textbook’s account? Explain.</w:t>
      </w:r>
    </w:p>
    <w:p w14:paraId="78E1279E" w14:textId="77777777" w:rsidR="00996B95" w:rsidRDefault="00996B95" w:rsidP="00064DFC">
      <w:pPr>
        <w:pStyle w:val="BodyText"/>
        <w:spacing w:line="360" w:lineRule="auto"/>
        <w:rPr>
          <w:sz w:val="26"/>
        </w:rPr>
      </w:pPr>
    </w:p>
    <w:p w14:paraId="70B9E051" w14:textId="77777777" w:rsidR="00996B95" w:rsidRDefault="00996B95" w:rsidP="00064DFC">
      <w:pPr>
        <w:pStyle w:val="BodyText"/>
        <w:spacing w:line="360" w:lineRule="auto"/>
        <w:rPr>
          <w:sz w:val="26"/>
        </w:rPr>
      </w:pPr>
    </w:p>
    <w:p w14:paraId="25DF7073" w14:textId="77777777" w:rsidR="00996B95" w:rsidRDefault="00996B95" w:rsidP="00064DFC">
      <w:pPr>
        <w:pStyle w:val="BodyText"/>
        <w:spacing w:line="360" w:lineRule="auto"/>
        <w:rPr>
          <w:sz w:val="26"/>
        </w:rPr>
      </w:pPr>
    </w:p>
    <w:p w14:paraId="07E9AA59" w14:textId="77777777" w:rsidR="00996B95" w:rsidRDefault="006B0C0E" w:rsidP="00064DFC">
      <w:pPr>
        <w:spacing w:before="202" w:line="360" w:lineRule="auto"/>
        <w:ind w:left="220"/>
        <w:rPr>
          <w:b/>
          <w:sz w:val="24"/>
        </w:rPr>
      </w:pPr>
      <w:r>
        <w:rPr>
          <w:b/>
          <w:sz w:val="24"/>
        </w:rPr>
        <w:t xml:space="preserve">Document D: </w:t>
      </w:r>
      <w:proofErr w:type="spellStart"/>
      <w:r>
        <w:rPr>
          <w:b/>
          <w:sz w:val="24"/>
        </w:rPr>
        <w:t>Garcilaso</w:t>
      </w:r>
      <w:proofErr w:type="spellEnd"/>
      <w:r>
        <w:rPr>
          <w:b/>
          <w:sz w:val="24"/>
        </w:rPr>
        <w:t xml:space="preserve"> de la Vega, 1609</w:t>
      </w:r>
    </w:p>
    <w:p w14:paraId="2A38BF26" w14:textId="77777777" w:rsidR="00996B95" w:rsidRDefault="006B0C0E" w:rsidP="00064DFC">
      <w:pPr>
        <w:pStyle w:val="ListParagraph"/>
        <w:numPr>
          <w:ilvl w:val="0"/>
          <w:numId w:val="1"/>
        </w:numPr>
        <w:tabs>
          <w:tab w:val="left" w:pos="580"/>
        </w:tabs>
        <w:spacing w:before="2" w:line="360" w:lineRule="auto"/>
        <w:rPr>
          <w:sz w:val="24"/>
        </w:rPr>
      </w:pPr>
      <w:r>
        <w:rPr>
          <w:sz w:val="24"/>
        </w:rPr>
        <w:t xml:space="preserve">(Sourcing) Who was </w:t>
      </w:r>
      <w:proofErr w:type="spellStart"/>
      <w:r>
        <w:rPr>
          <w:sz w:val="24"/>
        </w:rPr>
        <w:t>Garcilaso</w:t>
      </w:r>
      <w:proofErr w:type="spellEnd"/>
      <w:r>
        <w:rPr>
          <w:sz w:val="24"/>
        </w:rPr>
        <w:t xml:space="preserve"> de la</w:t>
      </w:r>
      <w:r>
        <w:rPr>
          <w:spacing w:val="-5"/>
          <w:sz w:val="24"/>
        </w:rPr>
        <w:t xml:space="preserve"> </w:t>
      </w:r>
      <w:r>
        <w:rPr>
          <w:sz w:val="24"/>
        </w:rPr>
        <w:t>Vega?</w:t>
      </w:r>
    </w:p>
    <w:p w14:paraId="5E09CBBA" w14:textId="77777777" w:rsidR="00996B95" w:rsidRDefault="00996B95" w:rsidP="00064DFC">
      <w:pPr>
        <w:pStyle w:val="BodyText"/>
        <w:spacing w:line="360" w:lineRule="auto"/>
        <w:rPr>
          <w:sz w:val="26"/>
        </w:rPr>
      </w:pPr>
    </w:p>
    <w:p w14:paraId="38D97DE1" w14:textId="77777777" w:rsidR="00996B95" w:rsidRDefault="00996B95" w:rsidP="00064DFC">
      <w:pPr>
        <w:pStyle w:val="BodyText"/>
        <w:spacing w:before="9" w:line="360" w:lineRule="auto"/>
        <w:rPr>
          <w:sz w:val="21"/>
        </w:rPr>
      </w:pPr>
    </w:p>
    <w:p w14:paraId="0ABEFC61" w14:textId="77777777" w:rsidR="00996B95" w:rsidRDefault="006B0C0E" w:rsidP="00064DFC">
      <w:pPr>
        <w:spacing w:before="1" w:line="360" w:lineRule="auto"/>
        <w:ind w:left="580"/>
        <w:rPr>
          <w:sz w:val="24"/>
        </w:rPr>
      </w:pPr>
      <w:r>
        <w:rPr>
          <w:sz w:val="24"/>
        </w:rPr>
        <w:t>Why did he write this document?</w:t>
      </w:r>
    </w:p>
    <w:p w14:paraId="5BE4CE55" w14:textId="77777777" w:rsidR="00996B95" w:rsidRDefault="00996B95" w:rsidP="00064DFC">
      <w:pPr>
        <w:pStyle w:val="BodyText"/>
        <w:spacing w:line="360" w:lineRule="auto"/>
        <w:rPr>
          <w:sz w:val="26"/>
        </w:rPr>
      </w:pPr>
    </w:p>
    <w:p w14:paraId="73CC7C73" w14:textId="77777777" w:rsidR="00996B95" w:rsidRDefault="00996B95" w:rsidP="00064DFC">
      <w:pPr>
        <w:pStyle w:val="BodyText"/>
        <w:spacing w:before="2" w:line="360" w:lineRule="auto"/>
        <w:rPr>
          <w:sz w:val="22"/>
        </w:rPr>
      </w:pPr>
    </w:p>
    <w:p w14:paraId="06CF455C" w14:textId="77777777" w:rsidR="00996B95" w:rsidRDefault="006B0C0E" w:rsidP="00064DFC">
      <w:pPr>
        <w:spacing w:line="360" w:lineRule="auto"/>
        <w:ind w:left="580"/>
        <w:rPr>
          <w:sz w:val="24"/>
        </w:rPr>
      </w:pPr>
      <w:r>
        <w:rPr>
          <w:sz w:val="24"/>
        </w:rPr>
        <w:t>How might his reasons for writing this document have influenced what he wrote?</w:t>
      </w:r>
    </w:p>
    <w:p w14:paraId="58A49E61" w14:textId="77777777" w:rsidR="00996B95" w:rsidRDefault="00996B95" w:rsidP="00064DFC">
      <w:pPr>
        <w:spacing w:line="360" w:lineRule="auto"/>
        <w:rPr>
          <w:sz w:val="24"/>
        </w:rPr>
        <w:sectPr w:rsidR="00996B95">
          <w:pgSz w:w="12240" w:h="15840"/>
          <w:pgMar w:top="1340" w:right="1220" w:bottom="880" w:left="1220" w:header="720" w:footer="694" w:gutter="0"/>
          <w:cols w:space="720"/>
        </w:sectPr>
      </w:pPr>
    </w:p>
    <w:p w14:paraId="3E5CE5C6" w14:textId="77777777" w:rsidR="00996B95" w:rsidRDefault="006B0C0E" w:rsidP="00064DFC">
      <w:pPr>
        <w:pStyle w:val="ListParagraph"/>
        <w:numPr>
          <w:ilvl w:val="0"/>
          <w:numId w:val="1"/>
        </w:numPr>
        <w:tabs>
          <w:tab w:val="left" w:pos="580"/>
        </w:tabs>
        <w:spacing w:before="82" w:line="360" w:lineRule="auto"/>
        <w:ind w:right="381"/>
        <w:rPr>
          <w:sz w:val="24"/>
        </w:rPr>
      </w:pPr>
      <w:r>
        <w:rPr>
          <w:sz w:val="24"/>
        </w:rPr>
        <w:lastRenderedPageBreak/>
        <w:t xml:space="preserve">(Close Reading) Circle </w:t>
      </w:r>
      <w:proofErr w:type="gramStart"/>
      <w:r>
        <w:rPr>
          <w:sz w:val="24"/>
        </w:rPr>
        <w:t>all of</w:t>
      </w:r>
      <w:proofErr w:type="gramEnd"/>
      <w:r>
        <w:rPr>
          <w:sz w:val="24"/>
        </w:rPr>
        <w:t xml:space="preserve"> the words that indicate the Inca expanded their empire through force. Underline all the words that indicate the Inca expanded their empire through ways other than</w:t>
      </w:r>
      <w:r>
        <w:rPr>
          <w:spacing w:val="-2"/>
          <w:sz w:val="24"/>
        </w:rPr>
        <w:t xml:space="preserve"> </w:t>
      </w:r>
      <w:r>
        <w:rPr>
          <w:sz w:val="24"/>
        </w:rPr>
        <w:t>force.</w:t>
      </w:r>
    </w:p>
    <w:p w14:paraId="0CE7C469" w14:textId="77777777" w:rsidR="00996B95" w:rsidRDefault="00996B95" w:rsidP="00064DFC">
      <w:pPr>
        <w:pStyle w:val="BodyText"/>
        <w:spacing w:line="360" w:lineRule="auto"/>
        <w:rPr>
          <w:sz w:val="26"/>
        </w:rPr>
      </w:pPr>
    </w:p>
    <w:p w14:paraId="32669DB4" w14:textId="77777777" w:rsidR="00996B95" w:rsidRDefault="00996B95" w:rsidP="00064DFC">
      <w:pPr>
        <w:pStyle w:val="BodyText"/>
        <w:spacing w:before="9" w:line="360" w:lineRule="auto"/>
        <w:rPr>
          <w:sz w:val="21"/>
        </w:rPr>
      </w:pPr>
    </w:p>
    <w:p w14:paraId="25BCC6A7" w14:textId="77777777" w:rsidR="00996B95" w:rsidRDefault="006B0C0E" w:rsidP="00064DFC">
      <w:pPr>
        <w:pStyle w:val="ListParagraph"/>
        <w:numPr>
          <w:ilvl w:val="0"/>
          <w:numId w:val="1"/>
        </w:numPr>
        <w:tabs>
          <w:tab w:val="left" w:pos="580"/>
        </w:tabs>
        <w:spacing w:line="360" w:lineRule="auto"/>
        <w:ind w:right="472"/>
        <w:rPr>
          <w:sz w:val="24"/>
        </w:rPr>
      </w:pPr>
      <w:r>
        <w:rPr>
          <w:sz w:val="24"/>
        </w:rPr>
        <w:t>(Contextualization) The Inca expanded their empire mostly during the 15</w:t>
      </w:r>
      <w:r>
        <w:rPr>
          <w:sz w:val="24"/>
          <w:vertAlign w:val="superscript"/>
        </w:rPr>
        <w:t>th</w:t>
      </w:r>
      <w:r>
        <w:rPr>
          <w:sz w:val="24"/>
        </w:rPr>
        <w:t xml:space="preserve"> century. De la Vega wrote this account in 1609. How might this affect the reliability of his account?</w:t>
      </w:r>
    </w:p>
    <w:p w14:paraId="561DBA5A" w14:textId="77777777" w:rsidR="00996B95" w:rsidRDefault="00996B95" w:rsidP="00064DFC">
      <w:pPr>
        <w:pStyle w:val="BodyText"/>
        <w:spacing w:line="360" w:lineRule="auto"/>
        <w:rPr>
          <w:sz w:val="26"/>
        </w:rPr>
      </w:pPr>
    </w:p>
    <w:p w14:paraId="4D82E5B0" w14:textId="77777777" w:rsidR="00996B95" w:rsidRDefault="00996B95" w:rsidP="00064DFC">
      <w:pPr>
        <w:pStyle w:val="BodyText"/>
        <w:spacing w:before="5" w:line="360" w:lineRule="auto"/>
        <w:rPr>
          <w:sz w:val="22"/>
        </w:rPr>
      </w:pPr>
    </w:p>
    <w:p w14:paraId="31B2665B" w14:textId="77777777" w:rsidR="00996B95" w:rsidRDefault="006B0C0E" w:rsidP="00064DFC">
      <w:pPr>
        <w:pStyle w:val="ListParagraph"/>
        <w:numPr>
          <w:ilvl w:val="0"/>
          <w:numId w:val="1"/>
        </w:numPr>
        <w:tabs>
          <w:tab w:val="left" w:pos="580"/>
        </w:tabs>
        <w:spacing w:line="360" w:lineRule="auto"/>
        <w:ind w:right="785"/>
        <w:rPr>
          <w:sz w:val="24"/>
        </w:rPr>
      </w:pPr>
      <w:r>
        <w:rPr>
          <w:sz w:val="24"/>
        </w:rPr>
        <w:t>(Corroboration) Does this account support or challenge the textbook’s account? Explain.</w:t>
      </w:r>
    </w:p>
    <w:p w14:paraId="240D8D99" w14:textId="77777777" w:rsidR="00996B95" w:rsidRDefault="00996B95" w:rsidP="00064DFC">
      <w:pPr>
        <w:pStyle w:val="BodyText"/>
        <w:spacing w:line="360" w:lineRule="auto"/>
        <w:rPr>
          <w:sz w:val="20"/>
        </w:rPr>
      </w:pPr>
    </w:p>
    <w:p w14:paraId="36FDE692" w14:textId="77777777" w:rsidR="00996B95" w:rsidRDefault="00996B95" w:rsidP="00064DFC">
      <w:pPr>
        <w:pStyle w:val="BodyText"/>
        <w:spacing w:line="360" w:lineRule="auto"/>
        <w:rPr>
          <w:sz w:val="20"/>
        </w:rPr>
      </w:pPr>
    </w:p>
    <w:p w14:paraId="45834D86" w14:textId="77777777" w:rsidR="00996B95" w:rsidRDefault="00996B95" w:rsidP="00064DFC">
      <w:pPr>
        <w:pStyle w:val="BodyText"/>
        <w:spacing w:line="360" w:lineRule="auto"/>
        <w:rPr>
          <w:sz w:val="20"/>
        </w:rPr>
      </w:pPr>
    </w:p>
    <w:p w14:paraId="5941E964" w14:textId="77777777" w:rsidR="00996B95" w:rsidRDefault="00996B95" w:rsidP="00064DFC">
      <w:pPr>
        <w:pStyle w:val="BodyText"/>
        <w:spacing w:line="360" w:lineRule="auto"/>
        <w:rPr>
          <w:sz w:val="20"/>
        </w:rPr>
      </w:pPr>
    </w:p>
    <w:p w14:paraId="50A387C1" w14:textId="77777777" w:rsidR="00996B95" w:rsidRDefault="00996B95">
      <w:pPr>
        <w:pStyle w:val="BodyText"/>
        <w:rPr>
          <w:sz w:val="20"/>
        </w:rPr>
      </w:pPr>
    </w:p>
    <w:p w14:paraId="2C9BDC91" w14:textId="77777777" w:rsidR="00996B95" w:rsidRDefault="0013701F">
      <w:pPr>
        <w:pStyle w:val="BodyText"/>
        <w:spacing w:before="7"/>
        <w:rPr>
          <w:sz w:val="16"/>
        </w:rPr>
      </w:pPr>
      <w:r>
        <w:lastRenderedPageBreak/>
        <w:pict w14:anchorId="48DA7EDE">
          <v:group id="_x0000_s1026" style="position:absolute;margin-left:66.25pt;margin-top:11.55pt;width:479.55pt;height:404.9pt;z-index:-15724544;mso-wrap-distance-left:0;mso-wrap-distance-right:0;mso-position-horizontal-relative:page" coordorigin="1325,231" coordsize="9591,8098">
            <v:shape id="_x0000_s1028" type="#_x0000_t202" style="position:absolute;left:1329;top:542;width:9581;height:7781" filled="f" strokeweight=".48pt">
              <v:textbox inset="0,0,0,0">
                <w:txbxContent>
                  <w:p w14:paraId="716A2923" w14:textId="77777777" w:rsidR="00996B95" w:rsidRDefault="006B0C0E">
                    <w:pPr>
                      <w:spacing w:before="19" w:line="242" w:lineRule="auto"/>
                      <w:ind w:left="105" w:right="242"/>
                      <w:rPr>
                        <w:i/>
                        <w:sz w:val="24"/>
                      </w:rPr>
                    </w:pPr>
                    <w:r>
                      <w:rPr>
                        <w:i/>
                        <w:sz w:val="24"/>
                      </w:rPr>
                      <w:t>Write two paragraphs for a history textbook explaining how the Inca expanded their empire, using evidence from at least two of the historical documents (Documents B-D).</w:t>
                    </w:r>
                  </w:p>
                </w:txbxContent>
              </v:textbox>
            </v:shape>
            <v:shape id="_x0000_s1027" type="#_x0000_t202" style="position:absolute;left:1329;top:235;width:9581;height:308" filled="f" strokeweight=".48pt">
              <v:textbox inset="0,0,0,0">
                <w:txbxContent>
                  <w:p w14:paraId="277EB8BF" w14:textId="77777777" w:rsidR="00996B95" w:rsidRDefault="006B0C0E">
                    <w:pPr>
                      <w:spacing w:before="19"/>
                      <w:ind w:left="1386" w:right="1383"/>
                      <w:jc w:val="center"/>
                      <w:rPr>
                        <w:b/>
                        <w:sz w:val="24"/>
                      </w:rPr>
                    </w:pPr>
                    <w:r>
                      <w:rPr>
                        <w:b/>
                        <w:sz w:val="24"/>
                      </w:rPr>
                      <w:t>New Textbook Passage: How the Inca Expand Their Empire</w:t>
                    </w:r>
                  </w:p>
                </w:txbxContent>
              </v:textbox>
            </v:shape>
            <w10:wrap type="topAndBottom" anchorx="page"/>
          </v:group>
        </w:pict>
      </w:r>
    </w:p>
    <w:sectPr w:rsidR="00996B95">
      <w:pgSz w:w="12240" w:h="15840"/>
      <w:pgMar w:top="1340" w:right="1220" w:bottom="880" w:left="1220" w:header="720" w:footer="6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3ADE7" w14:textId="77777777" w:rsidR="0013701F" w:rsidRDefault="0013701F">
      <w:r>
        <w:separator/>
      </w:r>
    </w:p>
  </w:endnote>
  <w:endnote w:type="continuationSeparator" w:id="0">
    <w:p w14:paraId="50CE4504" w14:textId="77777777" w:rsidR="0013701F" w:rsidRDefault="0013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495F3" w14:textId="77777777" w:rsidR="00996B95" w:rsidRDefault="0013701F">
    <w:pPr>
      <w:pStyle w:val="BodyText"/>
      <w:spacing w:line="14" w:lineRule="auto"/>
      <w:rPr>
        <w:sz w:val="20"/>
      </w:rPr>
    </w:pPr>
    <w:r>
      <w:pict w14:anchorId="3C09E60A">
        <v:rect id="_x0000_s2051" style="position:absolute;margin-left:70.55pt;margin-top:743.3pt;width:470.9pt;height:.7pt;z-index:-15855104;mso-position-horizontal-relative:page;mso-position-vertical-relative:page" fillcolor="black" stroked="f">
          <w10:wrap anchorx="page" anchory="page"/>
        </v:rect>
      </w:pict>
    </w:r>
    <w:r>
      <w:pict w14:anchorId="62CAF0FC">
        <v:shapetype id="_x0000_t202" coordsize="21600,21600" o:spt="202" path="m,l,21600r21600,l21600,xe">
          <v:stroke joinstyle="miter"/>
          <v:path gradientshapeok="t" o:connecttype="rect"/>
        </v:shapetype>
        <v:shape id="_x0000_s2050" type="#_x0000_t202" style="position:absolute;margin-left:71pt;margin-top:743.15pt;width:159.45pt;height:13.95pt;z-index:-15854592;mso-position-horizontal-relative:page;mso-position-vertical-relative:page" filled="f" stroked="f">
          <v:textbox inset="0,0,0,0">
            <w:txbxContent>
              <w:p w14:paraId="4DCD7F13" w14:textId="77777777" w:rsidR="00996B95" w:rsidRDefault="006B0C0E">
                <w:pPr>
                  <w:spacing w:before="26"/>
                  <w:ind w:left="20"/>
                  <w:rPr>
                    <w:b/>
                    <w:sz w:val="20"/>
                  </w:rPr>
                </w:pPr>
                <w:r>
                  <w:rPr>
                    <w:b/>
                    <w:w w:val="75"/>
                    <w:sz w:val="20"/>
                  </w:rPr>
                  <w:t>STANFORD HISTORY EDUCATION GROUP</w:t>
                </w:r>
              </w:p>
            </w:txbxContent>
          </v:textbox>
          <w10:wrap anchorx="page" anchory="page"/>
        </v:shape>
      </w:pict>
    </w:r>
    <w:r>
      <w:pict w14:anchorId="1E8BEE35">
        <v:shape id="_x0000_s2049" type="#_x0000_t202" style="position:absolute;margin-left:465.8pt;margin-top:743.15pt;width:74pt;height:13.95pt;z-index:-15854080;mso-position-horizontal-relative:page;mso-position-vertical-relative:page" filled="f" stroked="f">
          <v:textbox inset="0,0,0,0">
            <w:txbxContent>
              <w:p w14:paraId="53B21CB1" w14:textId="77777777" w:rsidR="00996B95" w:rsidRDefault="006B0C0E">
                <w:pPr>
                  <w:spacing w:before="26"/>
                  <w:ind w:left="20"/>
                  <w:rPr>
                    <w:b/>
                    <w:sz w:val="20"/>
                  </w:rPr>
                </w:pPr>
                <w:r>
                  <w:rPr>
                    <w:b/>
                    <w:w w:val="80"/>
                    <w:sz w:val="20"/>
                  </w:rPr>
                  <w:t>sheg.stanford.edu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780F6" w14:textId="77777777" w:rsidR="0013701F" w:rsidRDefault="0013701F">
      <w:r>
        <w:separator/>
      </w:r>
    </w:p>
  </w:footnote>
  <w:footnote w:type="continuationSeparator" w:id="0">
    <w:p w14:paraId="77DB6CFF" w14:textId="77777777" w:rsidR="0013701F" w:rsidRDefault="00137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3B316" w14:textId="77777777" w:rsidR="00996B95" w:rsidRDefault="006B0C0E">
    <w:pPr>
      <w:pStyle w:val="BodyText"/>
      <w:spacing w:line="14" w:lineRule="auto"/>
      <w:rPr>
        <w:sz w:val="20"/>
      </w:rPr>
    </w:pPr>
    <w:r>
      <w:rPr>
        <w:noProof/>
      </w:rPr>
      <w:drawing>
        <wp:anchor distT="0" distB="0" distL="0" distR="0" simplePos="0" relativeHeight="487460864" behindDoc="1" locked="0" layoutInCell="1" allowOverlap="1" wp14:anchorId="6C2DC029" wp14:editId="3231D01E">
          <wp:simplePos x="0" y="0"/>
          <wp:positionH relativeFrom="page">
            <wp:posOffset>914400</wp:posOffset>
          </wp:positionH>
          <wp:positionV relativeFrom="page">
            <wp:posOffset>457200</wp:posOffset>
          </wp:positionV>
          <wp:extent cx="1421130" cy="2438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21130" cy="2438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905C0"/>
    <w:multiLevelType w:val="hybridMultilevel"/>
    <w:tmpl w:val="7CD437EA"/>
    <w:lvl w:ilvl="0" w:tplc="74102D08">
      <w:start w:val="1"/>
      <w:numFmt w:val="decimal"/>
      <w:lvlText w:val="%1."/>
      <w:lvlJc w:val="left"/>
      <w:pPr>
        <w:ind w:left="580" w:hanging="360"/>
        <w:jc w:val="left"/>
      </w:pPr>
      <w:rPr>
        <w:rFonts w:ascii="Arial" w:eastAsia="Arial" w:hAnsi="Arial" w:cs="Arial" w:hint="default"/>
        <w:w w:val="100"/>
        <w:sz w:val="24"/>
        <w:szCs w:val="24"/>
      </w:rPr>
    </w:lvl>
    <w:lvl w:ilvl="1" w:tplc="D6A6417C">
      <w:numFmt w:val="bullet"/>
      <w:lvlText w:val="•"/>
      <w:lvlJc w:val="left"/>
      <w:pPr>
        <w:ind w:left="1502" w:hanging="360"/>
      </w:pPr>
      <w:rPr>
        <w:rFonts w:hint="default"/>
      </w:rPr>
    </w:lvl>
    <w:lvl w:ilvl="2" w:tplc="B15CC8C4">
      <w:numFmt w:val="bullet"/>
      <w:lvlText w:val="•"/>
      <w:lvlJc w:val="left"/>
      <w:pPr>
        <w:ind w:left="2424" w:hanging="360"/>
      </w:pPr>
      <w:rPr>
        <w:rFonts w:hint="default"/>
      </w:rPr>
    </w:lvl>
    <w:lvl w:ilvl="3" w:tplc="8B3AD7D0">
      <w:numFmt w:val="bullet"/>
      <w:lvlText w:val="•"/>
      <w:lvlJc w:val="left"/>
      <w:pPr>
        <w:ind w:left="3346" w:hanging="360"/>
      </w:pPr>
      <w:rPr>
        <w:rFonts w:hint="default"/>
      </w:rPr>
    </w:lvl>
    <w:lvl w:ilvl="4" w:tplc="DAF44870">
      <w:numFmt w:val="bullet"/>
      <w:lvlText w:val="•"/>
      <w:lvlJc w:val="left"/>
      <w:pPr>
        <w:ind w:left="4268" w:hanging="360"/>
      </w:pPr>
      <w:rPr>
        <w:rFonts w:hint="default"/>
      </w:rPr>
    </w:lvl>
    <w:lvl w:ilvl="5" w:tplc="62D87260">
      <w:numFmt w:val="bullet"/>
      <w:lvlText w:val="•"/>
      <w:lvlJc w:val="left"/>
      <w:pPr>
        <w:ind w:left="5190" w:hanging="360"/>
      </w:pPr>
      <w:rPr>
        <w:rFonts w:hint="default"/>
      </w:rPr>
    </w:lvl>
    <w:lvl w:ilvl="6" w:tplc="6B6C8F20">
      <w:numFmt w:val="bullet"/>
      <w:lvlText w:val="•"/>
      <w:lvlJc w:val="left"/>
      <w:pPr>
        <w:ind w:left="6112" w:hanging="360"/>
      </w:pPr>
      <w:rPr>
        <w:rFonts w:hint="default"/>
      </w:rPr>
    </w:lvl>
    <w:lvl w:ilvl="7" w:tplc="35DC9AB4">
      <w:numFmt w:val="bullet"/>
      <w:lvlText w:val="•"/>
      <w:lvlJc w:val="left"/>
      <w:pPr>
        <w:ind w:left="7034" w:hanging="360"/>
      </w:pPr>
      <w:rPr>
        <w:rFonts w:hint="default"/>
      </w:rPr>
    </w:lvl>
    <w:lvl w:ilvl="8" w:tplc="951E2A28">
      <w:numFmt w:val="bullet"/>
      <w:lvlText w:val="•"/>
      <w:lvlJc w:val="left"/>
      <w:pPr>
        <w:ind w:left="7956" w:hanging="360"/>
      </w:pPr>
      <w:rPr>
        <w:rFonts w:hint="default"/>
      </w:rPr>
    </w:lvl>
  </w:abstractNum>
  <w:abstractNum w:abstractNumId="1" w15:restartNumberingAfterBreak="0">
    <w:nsid w:val="447C7D2C"/>
    <w:multiLevelType w:val="hybridMultilevel"/>
    <w:tmpl w:val="B0CAD3AE"/>
    <w:lvl w:ilvl="0" w:tplc="3864BBAA">
      <w:start w:val="1"/>
      <w:numFmt w:val="decimal"/>
      <w:lvlText w:val="%1."/>
      <w:lvlJc w:val="left"/>
      <w:pPr>
        <w:ind w:left="580" w:hanging="360"/>
        <w:jc w:val="left"/>
      </w:pPr>
      <w:rPr>
        <w:rFonts w:ascii="Arial" w:eastAsia="Arial" w:hAnsi="Arial" w:cs="Arial" w:hint="default"/>
        <w:w w:val="100"/>
        <w:sz w:val="24"/>
        <w:szCs w:val="24"/>
      </w:rPr>
    </w:lvl>
    <w:lvl w:ilvl="1" w:tplc="063C66E0">
      <w:numFmt w:val="bullet"/>
      <w:lvlText w:val="•"/>
      <w:lvlJc w:val="left"/>
      <w:pPr>
        <w:ind w:left="1502" w:hanging="360"/>
      </w:pPr>
      <w:rPr>
        <w:rFonts w:hint="default"/>
      </w:rPr>
    </w:lvl>
    <w:lvl w:ilvl="2" w:tplc="0F7685F4">
      <w:numFmt w:val="bullet"/>
      <w:lvlText w:val="•"/>
      <w:lvlJc w:val="left"/>
      <w:pPr>
        <w:ind w:left="2424" w:hanging="360"/>
      </w:pPr>
      <w:rPr>
        <w:rFonts w:hint="default"/>
      </w:rPr>
    </w:lvl>
    <w:lvl w:ilvl="3" w:tplc="4DE80B3C">
      <w:numFmt w:val="bullet"/>
      <w:lvlText w:val="•"/>
      <w:lvlJc w:val="left"/>
      <w:pPr>
        <w:ind w:left="3346" w:hanging="360"/>
      </w:pPr>
      <w:rPr>
        <w:rFonts w:hint="default"/>
      </w:rPr>
    </w:lvl>
    <w:lvl w:ilvl="4" w:tplc="7FAA3660">
      <w:numFmt w:val="bullet"/>
      <w:lvlText w:val="•"/>
      <w:lvlJc w:val="left"/>
      <w:pPr>
        <w:ind w:left="4268" w:hanging="360"/>
      </w:pPr>
      <w:rPr>
        <w:rFonts w:hint="default"/>
      </w:rPr>
    </w:lvl>
    <w:lvl w:ilvl="5" w:tplc="7010A9E8">
      <w:numFmt w:val="bullet"/>
      <w:lvlText w:val="•"/>
      <w:lvlJc w:val="left"/>
      <w:pPr>
        <w:ind w:left="5190" w:hanging="360"/>
      </w:pPr>
      <w:rPr>
        <w:rFonts w:hint="default"/>
      </w:rPr>
    </w:lvl>
    <w:lvl w:ilvl="6" w:tplc="CAD4B31E">
      <w:numFmt w:val="bullet"/>
      <w:lvlText w:val="•"/>
      <w:lvlJc w:val="left"/>
      <w:pPr>
        <w:ind w:left="6112" w:hanging="360"/>
      </w:pPr>
      <w:rPr>
        <w:rFonts w:hint="default"/>
      </w:rPr>
    </w:lvl>
    <w:lvl w:ilvl="7" w:tplc="34086294">
      <w:numFmt w:val="bullet"/>
      <w:lvlText w:val="•"/>
      <w:lvlJc w:val="left"/>
      <w:pPr>
        <w:ind w:left="7034" w:hanging="360"/>
      </w:pPr>
      <w:rPr>
        <w:rFonts w:hint="default"/>
      </w:rPr>
    </w:lvl>
    <w:lvl w:ilvl="8" w:tplc="58D0A3FC">
      <w:numFmt w:val="bullet"/>
      <w:lvlText w:val="•"/>
      <w:lvlJc w:val="left"/>
      <w:pPr>
        <w:ind w:left="7956" w:hanging="360"/>
      </w:pPr>
      <w:rPr>
        <w:rFonts w:hint="default"/>
      </w:rPr>
    </w:lvl>
  </w:abstractNum>
  <w:abstractNum w:abstractNumId="2" w15:restartNumberingAfterBreak="0">
    <w:nsid w:val="53D43320"/>
    <w:multiLevelType w:val="hybridMultilevel"/>
    <w:tmpl w:val="FDCC215A"/>
    <w:lvl w:ilvl="0" w:tplc="D088B2B6">
      <w:start w:val="1"/>
      <w:numFmt w:val="decimal"/>
      <w:lvlText w:val="%1."/>
      <w:lvlJc w:val="left"/>
      <w:pPr>
        <w:ind w:left="580" w:hanging="360"/>
        <w:jc w:val="left"/>
      </w:pPr>
      <w:rPr>
        <w:rFonts w:ascii="Arial" w:eastAsia="Arial" w:hAnsi="Arial" w:cs="Arial" w:hint="default"/>
        <w:w w:val="100"/>
        <w:sz w:val="24"/>
        <w:szCs w:val="24"/>
      </w:rPr>
    </w:lvl>
    <w:lvl w:ilvl="1" w:tplc="9DF8A374">
      <w:numFmt w:val="bullet"/>
      <w:lvlText w:val="•"/>
      <w:lvlJc w:val="left"/>
      <w:pPr>
        <w:ind w:left="1502" w:hanging="360"/>
      </w:pPr>
      <w:rPr>
        <w:rFonts w:hint="default"/>
      </w:rPr>
    </w:lvl>
    <w:lvl w:ilvl="2" w:tplc="1BA85A28">
      <w:numFmt w:val="bullet"/>
      <w:lvlText w:val="•"/>
      <w:lvlJc w:val="left"/>
      <w:pPr>
        <w:ind w:left="2424" w:hanging="360"/>
      </w:pPr>
      <w:rPr>
        <w:rFonts w:hint="default"/>
      </w:rPr>
    </w:lvl>
    <w:lvl w:ilvl="3" w:tplc="46B4B4B6">
      <w:numFmt w:val="bullet"/>
      <w:lvlText w:val="•"/>
      <w:lvlJc w:val="left"/>
      <w:pPr>
        <w:ind w:left="3346" w:hanging="360"/>
      </w:pPr>
      <w:rPr>
        <w:rFonts w:hint="default"/>
      </w:rPr>
    </w:lvl>
    <w:lvl w:ilvl="4" w:tplc="1BC23D32">
      <w:numFmt w:val="bullet"/>
      <w:lvlText w:val="•"/>
      <w:lvlJc w:val="left"/>
      <w:pPr>
        <w:ind w:left="4268" w:hanging="360"/>
      </w:pPr>
      <w:rPr>
        <w:rFonts w:hint="default"/>
      </w:rPr>
    </w:lvl>
    <w:lvl w:ilvl="5" w:tplc="26A044D0">
      <w:numFmt w:val="bullet"/>
      <w:lvlText w:val="•"/>
      <w:lvlJc w:val="left"/>
      <w:pPr>
        <w:ind w:left="5190" w:hanging="360"/>
      </w:pPr>
      <w:rPr>
        <w:rFonts w:hint="default"/>
      </w:rPr>
    </w:lvl>
    <w:lvl w:ilvl="6" w:tplc="49C0A340">
      <w:numFmt w:val="bullet"/>
      <w:lvlText w:val="•"/>
      <w:lvlJc w:val="left"/>
      <w:pPr>
        <w:ind w:left="6112" w:hanging="360"/>
      </w:pPr>
      <w:rPr>
        <w:rFonts w:hint="default"/>
      </w:rPr>
    </w:lvl>
    <w:lvl w:ilvl="7" w:tplc="5AE6BE48">
      <w:numFmt w:val="bullet"/>
      <w:lvlText w:val="•"/>
      <w:lvlJc w:val="left"/>
      <w:pPr>
        <w:ind w:left="7034" w:hanging="360"/>
      </w:pPr>
      <w:rPr>
        <w:rFonts w:hint="default"/>
      </w:rPr>
    </w:lvl>
    <w:lvl w:ilvl="8" w:tplc="5F18B07E">
      <w:numFmt w:val="bullet"/>
      <w:lvlText w:val="•"/>
      <w:lvlJc w:val="left"/>
      <w:pPr>
        <w:ind w:left="7956" w:hanging="360"/>
      </w:pPr>
      <w:rPr>
        <w:rFonts w:hint="default"/>
      </w:rPr>
    </w:lvl>
  </w:abstractNum>
  <w:abstractNum w:abstractNumId="3" w15:restartNumberingAfterBreak="0">
    <w:nsid w:val="56D31F4E"/>
    <w:multiLevelType w:val="hybridMultilevel"/>
    <w:tmpl w:val="4F1A0568"/>
    <w:lvl w:ilvl="0" w:tplc="EAE4B302">
      <w:start w:val="1"/>
      <w:numFmt w:val="decimal"/>
      <w:lvlText w:val="%1."/>
      <w:lvlJc w:val="left"/>
      <w:pPr>
        <w:ind w:left="580" w:hanging="360"/>
        <w:jc w:val="left"/>
      </w:pPr>
      <w:rPr>
        <w:rFonts w:ascii="Arial" w:eastAsia="Arial" w:hAnsi="Arial" w:cs="Arial" w:hint="default"/>
        <w:w w:val="100"/>
        <w:sz w:val="24"/>
        <w:szCs w:val="24"/>
      </w:rPr>
    </w:lvl>
    <w:lvl w:ilvl="1" w:tplc="D666A8D2">
      <w:numFmt w:val="bullet"/>
      <w:lvlText w:val="•"/>
      <w:lvlJc w:val="left"/>
      <w:pPr>
        <w:ind w:left="1502" w:hanging="360"/>
      </w:pPr>
      <w:rPr>
        <w:rFonts w:hint="default"/>
      </w:rPr>
    </w:lvl>
    <w:lvl w:ilvl="2" w:tplc="1346D0CE">
      <w:numFmt w:val="bullet"/>
      <w:lvlText w:val="•"/>
      <w:lvlJc w:val="left"/>
      <w:pPr>
        <w:ind w:left="2424" w:hanging="360"/>
      </w:pPr>
      <w:rPr>
        <w:rFonts w:hint="default"/>
      </w:rPr>
    </w:lvl>
    <w:lvl w:ilvl="3" w:tplc="F43AD52C">
      <w:numFmt w:val="bullet"/>
      <w:lvlText w:val="•"/>
      <w:lvlJc w:val="left"/>
      <w:pPr>
        <w:ind w:left="3346" w:hanging="360"/>
      </w:pPr>
      <w:rPr>
        <w:rFonts w:hint="default"/>
      </w:rPr>
    </w:lvl>
    <w:lvl w:ilvl="4" w:tplc="A7A63FD6">
      <w:numFmt w:val="bullet"/>
      <w:lvlText w:val="•"/>
      <w:lvlJc w:val="left"/>
      <w:pPr>
        <w:ind w:left="4268" w:hanging="360"/>
      </w:pPr>
      <w:rPr>
        <w:rFonts w:hint="default"/>
      </w:rPr>
    </w:lvl>
    <w:lvl w:ilvl="5" w:tplc="613CA90E">
      <w:numFmt w:val="bullet"/>
      <w:lvlText w:val="•"/>
      <w:lvlJc w:val="left"/>
      <w:pPr>
        <w:ind w:left="5190" w:hanging="360"/>
      </w:pPr>
      <w:rPr>
        <w:rFonts w:hint="default"/>
      </w:rPr>
    </w:lvl>
    <w:lvl w:ilvl="6" w:tplc="11CAEFA8">
      <w:numFmt w:val="bullet"/>
      <w:lvlText w:val="•"/>
      <w:lvlJc w:val="left"/>
      <w:pPr>
        <w:ind w:left="6112" w:hanging="360"/>
      </w:pPr>
      <w:rPr>
        <w:rFonts w:hint="default"/>
      </w:rPr>
    </w:lvl>
    <w:lvl w:ilvl="7" w:tplc="C4F6A418">
      <w:numFmt w:val="bullet"/>
      <w:lvlText w:val="•"/>
      <w:lvlJc w:val="left"/>
      <w:pPr>
        <w:ind w:left="7034" w:hanging="360"/>
      </w:pPr>
      <w:rPr>
        <w:rFonts w:hint="default"/>
      </w:rPr>
    </w:lvl>
    <w:lvl w:ilvl="8" w:tplc="E018ACF4">
      <w:numFmt w:val="bullet"/>
      <w:lvlText w:val="•"/>
      <w:lvlJc w:val="left"/>
      <w:pPr>
        <w:ind w:left="7956" w:hanging="3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96B95"/>
    <w:rsid w:val="00042DDF"/>
    <w:rsid w:val="00064DFC"/>
    <w:rsid w:val="000A7D87"/>
    <w:rsid w:val="0013701F"/>
    <w:rsid w:val="001B1DED"/>
    <w:rsid w:val="006B0C0E"/>
    <w:rsid w:val="007F0BCE"/>
    <w:rsid w:val="00825FA3"/>
    <w:rsid w:val="00996B95"/>
    <w:rsid w:val="00C3109E"/>
    <w:rsid w:val="00F8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E3AF21"/>
  <w15:docId w15:val="{41AF639A-2B83-4251-B49F-BACB5F43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0"/>
      <w:ind w:left="10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11</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Microsoft Word - Inca Empire Student Materials.docx</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Inca Empire Student Materials.docx</dc:title>
  <cp:lastModifiedBy>Noah McMillan</cp:lastModifiedBy>
  <cp:revision>5</cp:revision>
  <dcterms:created xsi:type="dcterms:W3CDTF">2020-10-07T15:29:00Z</dcterms:created>
  <dcterms:modified xsi:type="dcterms:W3CDTF">2020-10-10T02:49:00Z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2019-10-02T00:00:00Z</vt:filetime>
  </property>
  <property fmtid="{D5CDD505-2E9C-101B-9397-08002B2CF9AE}" pid="3" name="Creator">
    <vt:lpwstr>Word</vt:lpwstr>
  </property>
  <property fmtid="{D5CDD505-2E9C-101B-9397-08002B2CF9AE}" pid="4" name="LastSaved">
    <vt:filetime>2020-10-07T00:00:00Z</vt:filetime>
  </property>
</Properties>
</file>