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73"/>
        </w:rPr>
        <w:t>Documentación Visual — Examen Unidad 3 y 4 | Biblioteca API REST</w:t>
      </w:r>
    </w:p>
    <w:p>
      <w:r>
        <w:rPr>
          <w:b/>
        </w:rPr>
        <w:t>Sistema:</w:t>
      </w:r>
      <w:r>
        <w:t xml:space="preserve"> Biblioteca (Spring Boot 3 + Spring Security + PostgreSQL + Redis + Swagger UI/OpenAPI)</w:t>
      </w:r>
    </w:p>
    <w:p>
      <w:r>
        <w:rPr>
          <w:b/>
        </w:rPr>
        <w:t>Proyecto:</w:t>
      </w:r>
      <w:r>
        <w:t xml:space="preserve"> </w:t>
      </w:r>
      <w:r>
        <w:rPr>
          <w:rFonts w:ascii="Consolas" w:hAnsi="Consolas"/>
          <w:sz w:val="20"/>
        </w:rPr>
        <w:t>ExamenUnidad3y4</w:t>
      </w:r>
      <w:r>
        <w:t xml:space="preserve"> (clon de https://github.com/TheAsesink/ExamenUnidad3y4.git)</w:t>
      </w:r>
    </w:p>
    <w:p>
      <w:pPr>
        <w:pStyle w:val="Heading2"/>
      </w:pPr>
      <w:r>
        <w:rPr>
          <w:color w:val="1F3B73"/>
        </w:rPr>
        <w:t>1. Alcance y Objetivo</w:t>
      </w:r>
    </w:p>
    <w:p>
      <w:r>
        <w:t>Documentar de forma visual la API REST del sistema de Biblioteca mediante capturas reales de Swagger UI y respuestas JSON reales, evidenciando el cumplimiento de la rúbrica de la Unidad 3 y 4:</w:t>
      </w:r>
    </w:p>
    <w:p>
      <w:pPr>
        <w:pStyle w:val="ListBullet"/>
      </w:pPr>
      <w:r>
        <w:t>Autenticación con JWT (login y control de acceso 401/403).</w:t>
      </w:r>
    </w:p>
    <w:p>
      <w:pPr>
        <w:pStyle w:val="ListBullet"/>
      </w:pPr>
      <w:r>
        <w:t>CRUD de los módulos: Libros, Autores, Socios y Préstamos.</w:t>
      </w:r>
    </w:p>
    <w:p>
      <w:pPr>
        <w:pStyle w:val="ListBullet"/>
      </w:pPr>
      <w:r>
        <w:t>Manejo de errores estandarizado (404, 500, 401).</w:t>
      </w:r>
    </w:p>
    <w:p>
      <w:pPr>
        <w:pStyle w:val="ListBullet"/>
      </w:pPr>
      <w:r>
        <w:t>Integración externa con Open Library (enriquecido de libros).</w:t>
      </w:r>
    </w:p>
    <w:p>
      <w:pPr>
        <w:pStyle w:val="ListBullet"/>
      </w:pPr>
      <w:r>
        <w:t>Documentación interactiva (Swagger UI + OpenAPI 3.0 / JSON).</w:t>
      </w:r>
    </w:p>
    <w:p>
      <w:pPr>
        <w:pStyle w:val="Heading2"/>
      </w:pPr>
      <w:r>
        <w:rPr>
          <w:color w:val="1F3B73"/>
        </w:rPr>
        <w:t>2. Infraestructura de Ejecución</w:t>
      </w:r>
    </w:p>
    <w:p>
      <w:r>
        <w:t xml:space="preserve">Se ejecutó la aplicación en puertos alternativos para </w:t>
      </w:r>
      <w:r>
        <w:rPr>
          <w:b/>
        </w:rPr>
        <w:t>no interferir</w:t>
      </w:r>
      <w:r>
        <w:t xml:space="preserve"> con otros contenedores en ejecución en el equipo:</w:t>
      </w:r>
    </w:p>
    <w:p>
      <w:pPr>
        <w:pStyle w:val="Heading3"/>
      </w:pPr>
      <w:r>
        <w:rPr>
          <w:color w:val="1F3B73"/>
        </w:rPr>
        <w:t>2.1 Contenedores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Servicio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Puerto interno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Puerto externo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PostgreSQL 18</w:t>
            </w:r>
          </w:p>
        </w:tc>
        <w:tc>
          <w:tcPr>
            <w:tcW w:type="dxa" w:w="2160"/>
          </w:tcPr>
          <w:p>
            <w:r>
              <w:t>5432</w:t>
            </w:r>
          </w:p>
        </w:tc>
        <w:tc>
          <w:tcPr>
            <w:tcW w:type="dxa" w:w="2160"/>
          </w:tcPr>
          <w:p>
            <w:r>
              <w:t>**5434**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</w:tr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6379</w:t>
            </w:r>
          </w:p>
        </w:tc>
        <w:tc>
          <w:tcPr>
            <w:tcW w:type="dxa" w:w="2160"/>
          </w:tcPr>
          <w:p>
            <w:r>
              <w:t>**6380**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</w:tr>
      <w:tr>
        <w:tc>
          <w:tcPr>
            <w:tcW w:type="dxa" w:w="2160"/>
          </w:tcPr>
          <w:p>
            <w:r>
              <w:t>App (Spring Boot)</w:t>
            </w:r>
          </w:p>
        </w:tc>
        <w:tc>
          <w:tcPr>
            <w:tcW w:type="dxa" w:w="2160"/>
          </w:tcPr>
          <w:p>
            <w:r>
              <w:t>8080</w:t>
            </w:r>
          </w:p>
        </w:tc>
        <w:tc>
          <w:tcPr>
            <w:tcW w:type="dxa" w:w="2160"/>
          </w:tcPr>
          <w:p>
            <w:r>
              <w:t>**8081**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</w:tr>
    </w:tbl>
    <w:p/>
    <w:p>
      <w:r>
        <w:t xml:space="preserve">&gt; Override: </w:t>
      </w:r>
      <w:r>
        <w:rPr>
          <w:rFonts w:ascii="Consolas" w:hAnsi="Consolas"/>
          <w:sz w:val="20"/>
        </w:rPr>
        <w:t>docker-compose.override.local.yml</w:t>
      </w:r>
      <w:r>
        <w:t xml:space="preserve"> (usa </w:t>
      </w:r>
      <w:r>
        <w:rPr>
          <w:rFonts w:ascii="Consolas" w:hAnsi="Consolas"/>
          <w:sz w:val="20"/>
        </w:rPr>
        <w:t>!reset</w:t>
      </w:r>
      <w:r>
        <w:t xml:space="preserve"> para reemplazar puertos y configura </w:t>
      </w:r>
      <w:r>
        <w:rPr>
          <w:rFonts w:ascii="Consolas" w:hAnsi="Consolas"/>
          <w:sz w:val="20"/>
        </w:rPr>
        <w:t>PGDATA</w:t>
      </w:r>
      <w:r>
        <w:t xml:space="preserve"> requerido por PostgreSQL 18).</w:t>
      </w:r>
    </w:p>
    <w:p>
      <w:pPr>
        <w:pStyle w:val="Heading3"/>
      </w:pPr>
      <w:r>
        <w:rPr>
          <w:color w:val="1F3B73"/>
        </w:rPr>
        <w:t>2.2 Arranque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>docker compose -f docker-compose.yml -f docker-compose.override.local.yml up -d --build app</w:t>
      </w:r>
    </w:p>
    <w:p>
      <w:pPr>
        <w:pStyle w:val="Heading3"/>
      </w:pPr>
      <w:r>
        <w:rPr>
          <w:color w:val="1F3B73"/>
        </w:rPr>
        <w:t>2.3 Endpoints 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t>Swagger UI</w:t>
            </w:r>
          </w:p>
        </w:tc>
        <w:tc>
          <w:tcPr>
            <w:tcW w:type="dxa" w:w="4320"/>
          </w:tcPr>
          <w:p>
            <w:r>
              <w:t>http://localhost:8081/api/docs</w:t>
            </w:r>
          </w:p>
        </w:tc>
      </w:tr>
      <w:tr>
        <w:tc>
          <w:tcPr>
            <w:tcW w:type="dxa" w:w="4320"/>
          </w:tcPr>
          <w:p>
            <w:r>
              <w:t>OpenAPI JSON</w:t>
            </w:r>
          </w:p>
        </w:tc>
        <w:tc>
          <w:tcPr>
            <w:tcW w:type="dxa" w:w="4320"/>
          </w:tcPr>
          <w:p>
            <w:r>
              <w:t>http://localhost:8081/v3/api-docs</w:t>
            </w:r>
          </w:p>
        </w:tc>
      </w:tr>
      <w:tr>
        <w:tc>
          <w:tcPr>
            <w:tcW w:type="dxa" w:w="4320"/>
          </w:tcPr>
          <w:p>
            <w:r>
              <w:t>Actuator health</w:t>
            </w:r>
          </w:p>
        </w:tc>
        <w:tc>
          <w:tcPr>
            <w:tcW w:type="dxa" w:w="4320"/>
          </w:tcPr>
          <w:p>
            <w:r>
              <w:t>http://localhost:8081/actuator/health</w:t>
            </w:r>
          </w:p>
        </w:tc>
      </w:tr>
    </w:tbl>
    <w:p/>
    <w:p>
      <w:pPr>
        <w:pStyle w:val="Heading2"/>
      </w:pPr>
      <w:r>
        <w:rPr>
          <w:color w:val="1F3B73"/>
        </w:rPr>
        <w:t>3. Autenticación con JWT</w:t>
      </w:r>
    </w:p>
    <w:p>
      <w:pPr>
        <w:pStyle w:val="Heading3"/>
      </w:pPr>
      <w:r>
        <w:rPr>
          <w:color w:val="1F3B73"/>
        </w:rPr>
        <w:t>3.1 Swagger UI (documentación interactiva)</w:t>
      </w:r>
    </w:p>
    <w:p>
      <w:r>
        <w:rPr>
          <w:b/>
        </w:rPr>
        <w:t>Swagger UI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81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wagger_pagina_princip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Swagger página principal</w:t>
      </w:r>
    </w:p>
    <w:p>
      <w:r>
        <w:rPr>
          <w:b/>
        </w:rPr>
        <w:t>Endpoint `/auth/login` expandido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81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gin_endpoint_expandi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Login endpoint expandido</w:t>
      </w:r>
    </w:p>
    <w:p>
      <w:r>
        <w:rPr>
          <w:b/>
        </w:rPr>
        <w:t>Body de login (Try it out)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81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ogin_try_out_bod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Login try out</w:t>
      </w:r>
    </w:p>
    <w:p>
      <w:pPr>
        <w:pStyle w:val="Heading3"/>
      </w:pPr>
      <w:r>
        <w:rPr>
          <w:color w:val="1F3B73"/>
        </w:rPr>
        <w:t>3.2 Login exitoso (200 OK)</w:t>
      </w:r>
    </w:p>
    <w:p>
      <w:r>
        <w:rPr>
          <w:b/>
        </w:rPr>
        <w:t>Captura de la respuesta en Swagger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81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ogin_response_2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Login response 200</w:t>
      </w:r>
    </w:p>
    <w:p>
      <w:r>
        <w:rPr>
          <w:b/>
        </w:rPr>
        <w:t>Respuesta JSON real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>{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"success": true,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"data": {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"username": "admin",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"rol": "ADMIN",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"token": "eyJhbGciOiJIUzM4NCJ9....",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"tokenType": "Bearer",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"expiresInSeconds": 3600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},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"message": "Login exitoso",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"errors": [],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"meta": null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>}</w:t>
      </w:r>
    </w:p>
    <w:p>
      <w:pPr>
        <w:pStyle w:val="Heading3"/>
      </w:pPr>
      <w:r>
        <w:rPr>
          <w:color w:val="1F3B73"/>
        </w:rPr>
        <w:t>3.3 Autorización en Swagger (Authorize)</w:t>
      </w:r>
    </w:p>
    <w:p>
      <w:r>
        <w:rPr>
          <w:b/>
        </w:rPr>
        <w:t>Modal de Authorize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81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uthorize_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Authorize modal</w:t>
      </w:r>
    </w:p>
    <w:p>
      <w:r>
        <w:rPr>
          <w:b/>
        </w:rPr>
        <w:t>Token ingresado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81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uthorize_token_ingres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Authorize token</w:t>
      </w:r>
    </w:p>
    <w:p>
      <w:r>
        <w:rPr>
          <w:b/>
        </w:rPr>
        <w:t>Swagger autorizado (candado activo)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81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wagger_autoriz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Swagger autorizado</w:t>
      </w:r>
    </w:p>
    <w:p>
      <w:pPr>
        <w:pStyle w:val="Heading3"/>
      </w:pPr>
      <w:r>
        <w:rPr>
          <w:color w:val="1F3B73"/>
        </w:rPr>
        <w:t>3.4 Control de acceso: 401 vs 403</w:t>
      </w:r>
    </w:p>
    <w:p>
      <w:r>
        <w:t xml:space="preserve">Uno de los criterios de la rúbrica exige que una petición </w:t>
      </w:r>
      <w:r>
        <w:rPr>
          <w:b/>
        </w:rPr>
        <w:t>sin token</w:t>
      </w:r>
      <w:r>
        <w:t xml:space="preserve"> devuelva </w:t>
      </w:r>
      <w:r>
        <w:rPr>
          <w:rFonts w:ascii="Consolas" w:hAnsi="Consolas"/>
          <w:sz w:val="20"/>
        </w:rPr>
        <w:t>401 Unauthorized</w:t>
      </w:r>
      <w:r>
        <w:t xml:space="preserve"> (no </w:t>
      </w:r>
      <w:r>
        <w:rPr>
          <w:rFonts w:ascii="Consolas" w:hAnsi="Consolas"/>
          <w:sz w:val="20"/>
        </w:rPr>
        <w:t>403 Forbidden</w:t>
      </w:r>
      <w:r>
        <w:t xml:space="preserve">). Se corrigió el </w:t>
      </w:r>
      <w:r>
        <w:rPr>
          <w:rFonts w:ascii="Consolas" w:hAnsi="Consolas"/>
          <w:sz w:val="20"/>
        </w:rPr>
        <w:t>SecurityConfig</w:t>
      </w:r>
      <w:r>
        <w:t xml:space="preserve"> añadiendo </w:t>
      </w:r>
      <w:r>
        <w:rPr>
          <w:rFonts w:ascii="Consolas" w:hAnsi="Consolas"/>
          <w:sz w:val="20"/>
        </w:rPr>
        <w:t>HttpStatusEntryPoint(HttpStatus.UNAUTHORIZED)</w:t>
      </w:r>
      <w:r>
        <w:t>.</w:t>
      </w:r>
    </w:p>
    <w:p>
      <w:r>
        <w:rPr>
          <w:b/>
        </w:rPr>
        <w:t>Petición sin token preparada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26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libros_sin_token_prepar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Sin token preparado</w:t>
      </w:r>
    </w:p>
    <w:p>
      <w:r>
        <w:rPr>
          <w:b/>
        </w:rPr>
        <w:t>Respuesta real: 401 Unauthorized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26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libros_sin_token_4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Sin token 401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Después</w:t>
            </w:r>
          </w:p>
        </w:tc>
      </w:tr>
      <w:tr>
        <w:tc>
          <w:tcPr>
            <w:tcW w:type="dxa" w:w="2880"/>
          </w:tcPr>
          <w:p>
            <w:r>
              <w:t>`GET /api/v1/libros` sin token</w:t>
            </w:r>
          </w:p>
        </w:tc>
        <w:tc>
          <w:tcPr>
            <w:tcW w:type="dxa" w:w="2880"/>
          </w:tcPr>
          <w:p>
            <w:r>
              <w:t>403 Forbidden</w:t>
            </w:r>
          </w:p>
        </w:tc>
        <w:tc>
          <w:tcPr>
            <w:tcW w:type="dxa" w:w="2880"/>
          </w:tcPr>
          <w:p>
            <w:r>
              <w:t>**401 Unauthorized**</w:t>
            </w:r>
          </w:p>
        </w:tc>
      </w:tr>
    </w:tbl>
    <w:p/>
    <w:p>
      <w:r>
        <w:t xml:space="preserve">&gt; El 401 se devuelve sin cuerpo en el </w:t>
      </w:r>
      <w:r>
        <w:rPr>
          <w:rFonts w:ascii="Consolas" w:hAnsi="Consolas"/>
          <w:sz w:val="20"/>
        </w:rPr>
        <w:t>HttpStatusEntryPoint</w:t>
      </w:r>
      <w:r>
        <w:t>, pero el código de estado es el correcto y exigido por la rúbrica.</w:t>
      </w:r>
    </w:p>
    <w:p>
      <w:pPr>
        <w:pStyle w:val="Heading2"/>
      </w:pPr>
      <w:r>
        <w:rPr>
          <w:color w:val="1F3B73"/>
        </w:rPr>
        <w:t>4. Módulo Libros</w:t>
      </w:r>
    </w:p>
    <w:p>
      <w:pPr>
        <w:pStyle w:val="Heading3"/>
      </w:pPr>
      <w:r>
        <w:rPr>
          <w:color w:val="1F3B73"/>
        </w:rPr>
        <w:t>4.1 Listar libros (`GET /api/v1/libros`)</w:t>
      </w:r>
    </w:p>
    <w:p>
      <w:r>
        <w:rPr>
          <w:b/>
        </w:rPr>
        <w:t>Preparado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26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ibros_listar_prepara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Libros listar preparado</w:t>
      </w:r>
    </w:p>
    <w:p>
      <w:r>
        <w:rPr>
          <w:b/>
        </w:rPr>
        <w:t>Respuesta 200 OK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26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ibros_listar_respues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Libros listar respuesta</w:t>
      </w:r>
    </w:p>
    <w:p>
      <w:r>
        <w:rPr>
          <w:b/>
        </w:rPr>
        <w:t>Respuesta JSON real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>{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"success": true,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"data": [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{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"id": 1,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"isbn": "9780001007919",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"titulo": "Cien anios de soledad",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"anioPublicacion": 2025,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"ejemplaresTotales": 4,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"ejemplaresDisponibles": 2,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"autor": "Mario Vargas Llosa",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"editorial": "O'Reilly Media",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"categoria": "Historia"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}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],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"message": "Libros listados",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"errors": [],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"meta": { "page": 0, "size": 3, "totalElements": 55, "totalPages": 19 }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>}</w:t>
      </w:r>
    </w:p>
    <w:p>
      <w:pPr>
        <w:pStyle w:val="Heading3"/>
      </w:pPr>
      <w:r>
        <w:rPr>
          <w:color w:val="1F3B73"/>
        </w:rPr>
        <w:t>4.2 Buscar libro por ID (`GET /api/v1/libros/{id}`)</w:t>
      </w:r>
    </w:p>
    <w:p>
      <w:r>
        <w:rPr>
          <w:b/>
        </w:rPr>
        <w:t>Preparado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26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ibros_buscar_id_prepar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Libro buscar id preparado</w:t>
      </w:r>
    </w:p>
    <w:p>
      <w:r>
        <w:rPr>
          <w:b/>
        </w:rPr>
        <w:t>Respuesta 200 OK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26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ibros_buscar_id_respues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Libro buscar id respuesta</w:t>
      </w:r>
    </w:p>
    <w:p>
      <w:r>
        <w:rPr>
          <w:b/>
        </w:rPr>
        <w:t>Respuesta JSON real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>{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"success": true,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"data": {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"id": 1,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"isbn": "9780001007919",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"titulo": "Cien anios de soledad",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"anioPublicacion": 2025,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"ejemplaresTotales": 4,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"ejemplaresDisponibles": 2,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"autor": "Mario Vargas Llosa",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"editorial": "O'Reilly Media",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"categoria": "Historia"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},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"message": "Libro encontrado",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"errors": [],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"meta": null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>}</w:t>
      </w:r>
    </w:p>
    <w:p>
      <w:pPr>
        <w:pStyle w:val="Heading3"/>
      </w:pPr>
      <w:r>
        <w:rPr>
          <w:color w:val="1F3B73"/>
        </w:rPr>
        <w:t>4.3 Libro enriquecido con Open Library (`GET /api/v1/libros/{id}/enriquecido`)</w:t>
      </w:r>
    </w:p>
    <w:p>
      <w:r>
        <w:t xml:space="preserve">Este endpoint consulta la API externa </w:t>
      </w:r>
      <w:r>
        <w:rPr>
          <w:b/>
        </w:rPr>
        <w:t>Open Library</w:t>
      </w:r>
      <w:r>
        <w:t xml:space="preserve"> por ISBN y completa el libro con datos externos (título, portada, páginas, fecha de publicación).</w:t>
      </w:r>
    </w:p>
    <w:p>
      <w:r>
        <w:rPr>
          <w:b/>
        </w:rPr>
        <w:t>Preparado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26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libro_enriquecido_prepara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Enriquecido preparado</w:t>
      </w:r>
    </w:p>
    <w:p>
      <w:r>
        <w:rPr>
          <w:b/>
        </w:rPr>
        <w:t>Respuesta 200 OK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267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libro_enriquecido_respuest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Enriquecido respuesta</w:t>
      </w:r>
    </w:p>
    <w:p>
      <w:r>
        <w:rPr>
          <w:b/>
        </w:rPr>
        <w:t>Respuesta JSON real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>{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"success": true,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"data": {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"libro": {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"id": 1,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"isbn": "9780001007919",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"titulo": "Cien anios de soledad",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"anioPublicacion": 2025,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"ejemplaresTotales": 4,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"ejemplaresDisponibles": 2,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"autor": "Mario Vargas Llosa",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"editorial": "O'Reilly Media",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"categoria": "Historia"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},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"tituloExterno": null,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"urlPortada": null,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"numeroPaginas": null,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"fechaPublicacionExterna": null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},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"message": "Libro enriquecido",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"errors": [],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"meta": null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>}</w:t>
      </w:r>
    </w:p>
    <w:p>
      <w:r>
        <w:t xml:space="preserve">&gt; </w:t>
      </w:r>
      <w:r>
        <w:rPr>
          <w:b/>
        </w:rPr>
        <w:t>Fix aplicado:</w:t>
      </w:r>
      <w:r>
        <w:t xml:space="preserve"> el ISBN </w:t>
      </w:r>
      <w:r>
        <w:rPr>
          <w:rFonts w:ascii="Consolas" w:hAnsi="Consolas"/>
          <w:sz w:val="20"/>
        </w:rPr>
        <w:t>9780001007919</w:t>
      </w:r>
      <w:r>
        <w:t xml:space="preserve"> no existe en Open Library (devuelve 404). Antes esto lanzaba un error interpretado como "Timeout o fallo de red" (502). Se corrigió </w:t>
      </w:r>
      <w:r>
        <w:rPr>
          <w:rFonts w:ascii="Consolas" w:hAnsi="Consolas"/>
          <w:sz w:val="20"/>
        </w:rPr>
        <w:t>OpenLibraryClient</w:t>
      </w:r>
      <w:r>
        <w:t xml:space="preserve"> para tratar el </w:t>
      </w:r>
      <w:r>
        <w:rPr>
          <w:b/>
        </w:rPr>
        <w:t>404 de Open Library como ausencia de datos</w:t>
      </w:r>
      <w:r>
        <w:t xml:space="preserve"> (devuelve </w:t>
      </w:r>
      <w:r>
        <w:rPr>
          <w:rFonts w:ascii="Consolas" w:hAnsi="Consolas"/>
          <w:sz w:val="20"/>
        </w:rPr>
        <w:t>null</w:t>
      </w:r>
      <w:r>
        <w:t xml:space="preserve">, no un fallo). Ahora el endpoint responde </w:t>
      </w:r>
      <w:r>
        <w:rPr>
          <w:b/>
        </w:rPr>
        <w:t>200 OK</w:t>
      </w:r>
      <w:r>
        <w:t xml:space="preserve"> con campos externos </w:t>
      </w:r>
      <w:r>
        <w:rPr>
          <w:rFonts w:ascii="Consolas" w:hAnsi="Consolas"/>
          <w:sz w:val="20"/>
        </w:rPr>
        <w:t>null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Después</w:t>
            </w:r>
          </w:p>
        </w:tc>
      </w:tr>
      <w:tr>
        <w:tc>
          <w:tcPr>
            <w:tcW w:type="dxa" w:w="2880"/>
          </w:tcPr>
          <w:p>
            <w:r>
              <w:t>`GET /libros/1/enriquecido` (ISBN no en OL)</w:t>
            </w:r>
          </w:p>
        </w:tc>
        <w:tc>
          <w:tcPr>
            <w:tcW w:type="dxa" w:w="2880"/>
          </w:tcPr>
          <w:p>
            <w:r>
              <w:t>502 Service Unavailable</w:t>
            </w:r>
          </w:p>
        </w:tc>
        <w:tc>
          <w:tcPr>
            <w:tcW w:type="dxa" w:w="2880"/>
          </w:tcPr>
          <w:p>
            <w:r>
              <w:t>**200 OK** (campos externos null)</w:t>
            </w:r>
          </w:p>
        </w:tc>
      </w:tr>
    </w:tbl>
    <w:p/>
    <w:p>
      <w:pPr>
        <w:pStyle w:val="Heading3"/>
      </w:pPr>
      <w:r>
        <w:rPr>
          <w:color w:val="1F3B73"/>
        </w:rPr>
        <w:t>4.4 Libro inexistente (`GET /api/v1/libros/999999`)</w:t>
      </w:r>
    </w:p>
    <w:p>
      <w:r>
        <w:rPr>
          <w:b/>
        </w:rPr>
        <w:t>Preparado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267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libro_404_no_existe_prepara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Libro 404 preparado</w:t>
      </w:r>
    </w:p>
    <w:p>
      <w:r>
        <w:rPr>
          <w:b/>
        </w:rPr>
        <w:t>Respuesta 404 Not Found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267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libro_404_no_existe_respuest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Libro 404 respuesta</w:t>
      </w:r>
    </w:p>
    <w:p>
      <w:r>
        <w:rPr>
          <w:b/>
        </w:rPr>
        <w:t>Respuesta JSON real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>{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"detail": "Libro con identificador 999999 no existe",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"instance": "/api/v1/libros/999999",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"status": 404,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"title": "Recurso no encontrado",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"type": "https://uteq.edu.ec/errores/no-encontrado",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"timestamp": "2026-08-31T03:20:06.272297581Z"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>}</w:t>
      </w:r>
    </w:p>
    <w:p>
      <w:pPr>
        <w:pStyle w:val="Heading3"/>
      </w:pPr>
      <w:r>
        <w:rPr>
          <w:color w:val="1F3B73"/>
        </w:rPr>
        <w:t>4.5 Crear libro (`POST /api/v1/libros`)</w:t>
      </w:r>
    </w:p>
    <w:p>
      <w:r>
        <w:rPr>
          <w:b/>
        </w:rPr>
        <w:t>Preparado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267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libro_crear_201_preparad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Libro crear preparado</w:t>
      </w:r>
    </w:p>
    <w:p>
      <w:r>
        <w:rPr>
          <w:b/>
        </w:rPr>
        <w:t>Respuesta 201 Created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267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libro_crear_201_respuest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Libro crear 201</w:t>
      </w:r>
    </w:p>
    <w:p>
      <w:r>
        <w:t xml:space="preserve">&gt; El endpoint crea un recurso y responde </w:t>
      </w:r>
      <w:r>
        <w:rPr>
          <w:rFonts w:ascii="Consolas" w:hAnsi="Consolas"/>
          <w:sz w:val="20"/>
        </w:rPr>
        <w:t>201 Created</w:t>
      </w:r>
      <w:r>
        <w:t xml:space="preserve"> con el </w:t>
      </w:r>
      <w:r>
        <w:rPr>
          <w:rFonts w:ascii="Consolas" w:hAnsi="Consolas"/>
          <w:sz w:val="20"/>
        </w:rPr>
        <w:t>Location</w:t>
      </w:r>
      <w:r>
        <w:t xml:space="preserve"> del nuevo libro.</w:t>
      </w:r>
    </w:p>
    <w:p>
      <w:pPr>
        <w:pStyle w:val="Heading2"/>
      </w:pPr>
      <w:r>
        <w:rPr>
          <w:color w:val="1F3B73"/>
        </w:rPr>
        <w:t>5. Módulo Autores</w:t>
      </w:r>
    </w:p>
    <w:p>
      <w:pPr>
        <w:pStyle w:val="Heading3"/>
      </w:pPr>
      <w:r>
        <w:rPr>
          <w:color w:val="1F3B73"/>
        </w:rPr>
        <w:t>5.1 Listar autores (`GET /api/v1/autores`)</w:t>
      </w:r>
    </w:p>
    <w:p>
      <w:r>
        <w:rPr>
          <w:b/>
        </w:rPr>
        <w:t>Preparado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267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utores_listar_preparad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Autores listar preparado</w:t>
      </w:r>
    </w:p>
    <w:p>
      <w:r>
        <w:rPr>
          <w:b/>
        </w:rPr>
        <w:t>Respuesta 200 OK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267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utores_listar_respuest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Autores listar respuesta</w:t>
      </w:r>
    </w:p>
    <w:p>
      <w:r>
        <w:rPr>
          <w:b/>
        </w:rPr>
        <w:t>Respuesta JSON real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>{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"success": true,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"data": [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{ "id": 1, "nombre": "Gabriel Garcia Marquez", "nacionalidad": "Colombiana" },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{ "id": 2, "nombre": "Isabel Allende", "nacionalidad": "Chilena" },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{ "id": 3, "nombre": "Jorge Luis Borges", "nacionalidad": "Argentina" }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],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"message": "Autores listados",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"errors": [],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"meta": { "page": 0, "size": 3, "totalElements": 12, "totalPages": 4 }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>}</w:t>
      </w:r>
    </w:p>
    <w:p>
      <w:pPr>
        <w:pStyle w:val="Heading2"/>
      </w:pPr>
      <w:r>
        <w:rPr>
          <w:color w:val="1F3B73"/>
        </w:rPr>
        <w:t>6. Módulo Socios</w:t>
      </w:r>
    </w:p>
    <w:p>
      <w:pPr>
        <w:pStyle w:val="Heading3"/>
      </w:pPr>
      <w:r>
        <w:rPr>
          <w:color w:val="1F3B73"/>
        </w:rPr>
        <w:t>6.1 Listar socios (`GET /api/v1/socios`)</w:t>
      </w:r>
    </w:p>
    <w:p>
      <w:r>
        <w:rPr>
          <w:b/>
        </w:rPr>
        <w:t>Preparado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267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ocios_listar_preparad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Socios listar preparado</w:t>
      </w:r>
    </w:p>
    <w:p>
      <w:r>
        <w:rPr>
          <w:b/>
        </w:rPr>
        <w:t>Respuesta 200 OK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267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ocios_listar_respuest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Socios listar respuesta</w:t>
      </w:r>
    </w:p>
    <w:p>
      <w:r>
        <w:rPr>
          <w:b/>
        </w:rPr>
        <w:t>Respuesta JSON real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>{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"success": true,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"data": [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{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"id": 1,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"cedula": "1310000000",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"nombreCompleto": "Ana Vera Intriago",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"correo": "socio01@uteq.edu.ec",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"fechaRegistro": "2026-08-31",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"activo": true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}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],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"message": "Socios listados",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"errors": [],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"meta": { "page": 0, "size": 3, "totalElements": 40, "totalPages": 14 }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>}</w:t>
      </w:r>
    </w:p>
    <w:p>
      <w:pPr>
        <w:pStyle w:val="Heading2"/>
      </w:pPr>
      <w:r>
        <w:rPr>
          <w:color w:val="1F3B73"/>
        </w:rPr>
        <w:t>7. Módulo Préstamos</w:t>
      </w:r>
    </w:p>
    <w:p>
      <w:pPr>
        <w:pStyle w:val="Heading3"/>
      </w:pPr>
      <w:r>
        <w:rPr>
          <w:color w:val="1F3B73"/>
        </w:rPr>
        <w:t>7.1 Listar préstamos (`GET /api/v1/prestamos`)</w:t>
      </w:r>
    </w:p>
    <w:p>
      <w:r>
        <w:rPr>
          <w:b/>
        </w:rPr>
        <w:t>Preparado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267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restamos_listar_preparad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Prestamos listar preparado</w:t>
      </w:r>
    </w:p>
    <w:p>
      <w:r>
        <w:rPr>
          <w:b/>
        </w:rPr>
        <w:t>Respuesta 200 OK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267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restamos_listar_respuest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Prestamos listar respuesta</w:t>
      </w:r>
    </w:p>
    <w:p>
      <w:r>
        <w:rPr>
          <w:b/>
        </w:rPr>
        <w:t>Respuesta JSON real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>{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"success": true,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"data": [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{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"id": 24,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"libroTitulo": "Patterns of Enterprise Application Architecture",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"libroIsbn": "9780001110866",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"socioNombre": "Ana Vera Intriago",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"fechaPrestamo": "2026-08-31",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"fechaDevolucionPrevista": "2026-09-05",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"fechaDevolucionReal": null,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  "estado": "ACTIVO"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  }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],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"message": "Prestamos listados",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"errors": [],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 xml:space="preserve">  "meta": { "page": 0, "size": 3, "totalElements": 16, "totalPages": 6 }</w:t>
      </w:r>
    </w:p>
    <w:p>
      <w:pPr>
        <w:ind w:left="360"/>
      </w:pPr>
      <w:r>
        <w:rPr>
          <w:rFonts w:ascii="Consolas" w:hAnsi="Consolas"/>
          <w:sz w:val="19"/>
          <w:shd w:val="clear" w:fill="F2F2F2"/>
        </w:rPr>
        <w:t>}</w:t>
      </w:r>
    </w:p>
    <w:p>
      <w:pPr>
        <w:pStyle w:val="Heading2"/>
      </w:pPr>
      <w:r>
        <w:rPr>
          <w:color w:val="1F3B73"/>
        </w:rPr>
        <w:t>8. OpenAPI / Swagger JSON</w:t>
      </w:r>
    </w:p>
    <w:p>
      <w:r>
        <w:rPr>
          <w:b/>
        </w:rPr>
        <w:t>Documento OpenAPI 3.0 (JSON)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267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openapi_js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OpenAPI JSON</w:t>
      </w:r>
    </w:p>
    <w:p>
      <w:r>
        <w:rPr>
          <w:b/>
        </w:rPr>
        <w:t>Swagger UI índice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b_swagger_index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Swagger index</w:t>
      </w:r>
    </w:p>
    <w:p>
      <w:r>
        <w:t>&gt; El documento OpenAPI (</w:t>
      </w:r>
      <w:r>
        <w:rPr>
          <w:rFonts w:ascii="Consolas" w:hAnsi="Consolas"/>
          <w:sz w:val="20"/>
        </w:rPr>
        <w:t>/v3/api-docs</w:t>
      </w:r>
      <w:r>
        <w:t>) y la UI (</w:t>
      </w:r>
      <w:r>
        <w:rPr>
          <w:rFonts w:ascii="Consolas" w:hAnsi="Consolas"/>
          <w:sz w:val="20"/>
        </w:rPr>
        <w:t>/api/docs</w:t>
      </w:r>
      <w:r>
        <w:t xml:space="preserve">) son públicos (sin autenticación). Se habilitó la ruta </w:t>
      </w:r>
      <w:r>
        <w:rPr>
          <w:rFonts w:ascii="Consolas" w:hAnsi="Consolas"/>
          <w:sz w:val="20"/>
        </w:rPr>
        <w:t>/api/swagger-ui/**</w:t>
      </w:r>
      <w:r>
        <w:t xml:space="preserve"> en </w:t>
      </w:r>
      <w:r>
        <w:rPr>
          <w:rFonts w:ascii="Consolas" w:hAnsi="Consolas"/>
          <w:sz w:val="20"/>
        </w:rPr>
        <w:t>permitAll</w:t>
      </w:r>
      <w:r>
        <w:t xml:space="preserve"> para que Swagger UI renderice correctamente (antes daba 403 porque la UI se monta en </w:t>
      </w:r>
      <w:r>
        <w:rPr>
          <w:rFonts w:ascii="Consolas" w:hAnsi="Consolas"/>
          <w:sz w:val="20"/>
        </w:rPr>
        <w:t>/api/swagger-ui/</w:t>
      </w:r>
      <w:r>
        <w:t>).</w:t>
      </w:r>
    </w:p>
    <w:p>
      <w:pPr>
        <w:pStyle w:val="Heading2"/>
      </w:pPr>
      <w:r>
        <w:rPr>
          <w:color w:val="1F3B73"/>
        </w:rPr>
        <w:t>9. Correcciones Aplicadas (Fixes)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Solución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LazyInitializationException al serializar libros/préstamos</w:t>
            </w:r>
          </w:p>
        </w:tc>
        <w:tc>
          <w:tcPr>
            <w:tcW w:type="dxa" w:w="2160"/>
          </w:tcPr>
          <w:p>
            <w:r>
              <w:t>`LibroRepository`, `PrestamoRepository`</w:t>
            </w:r>
          </w:p>
        </w:tc>
        <w:tc>
          <w:tcPr>
            <w:tcW w:type="dxa" w:w="2160"/>
          </w:tcPr>
          <w:p>
            <w:r>
              <w:t>Añadido `@EntityGraph(attributePaths = {...})`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Swagger UI daba 403</w:t>
            </w:r>
          </w:p>
        </w:tc>
        <w:tc>
          <w:tcPr>
            <w:tcW w:type="dxa" w:w="2160"/>
          </w:tcPr>
          <w:p>
            <w:r>
              <w:t>`SecurityConfig`</w:t>
            </w:r>
          </w:p>
        </w:tc>
        <w:tc>
          <w:tcPr>
            <w:tcW w:type="dxa" w:w="2160"/>
          </w:tcPr>
          <w:p>
            <w:r>
              <w:t>Ruta `/api/swagger-ui/**` en `permitAll`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Petición sin token daba 403 (debía 401)</w:t>
            </w:r>
          </w:p>
        </w:tc>
        <w:tc>
          <w:tcPr>
            <w:tcW w:type="dxa" w:w="2160"/>
          </w:tcPr>
          <w:p>
            <w:r>
              <w:t>`SecurityConfig`</w:t>
            </w:r>
          </w:p>
        </w:tc>
        <w:tc>
          <w:tcPr>
            <w:tcW w:type="dxa" w:w="2160"/>
          </w:tcPr>
          <w:p>
            <w:r>
              <w:t>`HttpStatusEntryPoint(HttpStatus.UNAUTHORIZED)`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Enriquecido con ISBN no en Open Library daba 502</w:t>
            </w:r>
          </w:p>
        </w:tc>
        <w:tc>
          <w:tcPr>
            <w:tcW w:type="dxa" w:w="2160"/>
          </w:tcPr>
          <w:p>
            <w:r>
              <w:t>`OpenLibraryClient`</w:t>
            </w:r>
          </w:p>
        </w:tc>
        <w:tc>
          <w:tcPr>
            <w:tcW w:type="dxa" w:w="2160"/>
          </w:tcPr>
          <w:p>
            <w:r>
              <w:t>Tratar 404 de Open Library como ausencia de datos (devolver null =&gt; 200)</w:t>
            </w:r>
          </w:p>
        </w:tc>
      </w:tr>
    </w:tbl>
    <w:p/>
    <w:p>
      <w:pPr>
        <w:pStyle w:val="Heading2"/>
      </w:pPr>
      <w:r>
        <w:rPr>
          <w:color w:val="1F3B73"/>
        </w:rPr>
        <w:t>10. Evidencia de Respuestas</w:t>
      </w:r>
    </w:p>
    <w:p>
      <w:r>
        <w:t xml:space="preserve">Todas las respuestas de las capturas están guardadas como JSON en </w:t>
      </w:r>
      <w:r>
        <w:rPr>
          <w:rFonts w:ascii="Consolas" w:hAnsi="Consolas"/>
          <w:sz w:val="20"/>
        </w:rPr>
        <w:t>Capturas_Biblioteca/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</w:rPr>
        <w:t>r_login.json</w:t>
      </w:r>
      <w:r>
        <w:t xml:space="preserve"> — login exitoso 200</w:t>
      </w:r>
    </w:p>
    <w:p>
      <w:pPr>
        <w:pStyle w:val="ListBullet"/>
      </w:pPr>
      <w:r>
        <w:rPr>
          <w:rFonts w:ascii="Consolas" w:hAnsi="Consolas"/>
          <w:sz w:val="20"/>
        </w:rPr>
        <w:t>r_401.json</w:t>
      </w:r>
      <w:r>
        <w:t xml:space="preserve"> — petición sin token 401</w:t>
      </w:r>
    </w:p>
    <w:p>
      <w:pPr>
        <w:pStyle w:val="ListBullet"/>
      </w:pPr>
      <w:r>
        <w:rPr>
          <w:rFonts w:ascii="Consolas" w:hAnsi="Consolas"/>
          <w:sz w:val="20"/>
        </w:rPr>
        <w:t>r_libros.json</w:t>
      </w:r>
      <w:r>
        <w:t xml:space="preserve"> — listar libros 200</w:t>
      </w:r>
    </w:p>
    <w:p>
      <w:pPr>
        <w:pStyle w:val="ListBullet"/>
      </w:pPr>
      <w:r>
        <w:rPr>
          <w:rFonts w:ascii="Consolas" w:hAnsi="Consolas"/>
          <w:sz w:val="20"/>
        </w:rPr>
        <w:t>r_libro1.json</w:t>
      </w:r>
      <w:r>
        <w:t xml:space="preserve"> — buscar libro por id 200</w:t>
      </w:r>
    </w:p>
    <w:p>
      <w:pPr>
        <w:pStyle w:val="ListBullet"/>
      </w:pPr>
      <w:r>
        <w:rPr>
          <w:rFonts w:ascii="Consolas" w:hAnsi="Consolas"/>
          <w:sz w:val="20"/>
        </w:rPr>
        <w:t>r_libro_enriquecido.json</w:t>
      </w:r>
      <w:r>
        <w:t xml:space="preserve"> — enriquecido 200</w:t>
      </w:r>
    </w:p>
    <w:p>
      <w:pPr>
        <w:pStyle w:val="ListBullet"/>
      </w:pPr>
      <w:r>
        <w:rPr>
          <w:rFonts w:ascii="Consolas" w:hAnsi="Consolas"/>
          <w:sz w:val="20"/>
        </w:rPr>
        <w:t>r_libro404.json</w:t>
      </w:r>
      <w:r>
        <w:t xml:space="preserve"> — libro inexistente 404</w:t>
      </w:r>
    </w:p>
    <w:p>
      <w:pPr>
        <w:pStyle w:val="ListBullet"/>
      </w:pPr>
      <w:r>
        <w:rPr>
          <w:rFonts w:ascii="Consolas" w:hAnsi="Consolas"/>
          <w:sz w:val="20"/>
        </w:rPr>
        <w:t>r_autores.json</w:t>
      </w:r>
      <w:r>
        <w:t xml:space="preserve"> — listar autores 200</w:t>
      </w:r>
    </w:p>
    <w:p>
      <w:pPr>
        <w:pStyle w:val="ListBullet"/>
      </w:pPr>
      <w:r>
        <w:rPr>
          <w:rFonts w:ascii="Consolas" w:hAnsi="Consolas"/>
          <w:sz w:val="20"/>
        </w:rPr>
        <w:t>r_socios.json</w:t>
      </w:r>
      <w:r>
        <w:t xml:space="preserve"> — listar socios 200</w:t>
      </w:r>
    </w:p>
    <w:p>
      <w:pPr>
        <w:pStyle w:val="ListBullet"/>
      </w:pPr>
      <w:r>
        <w:rPr>
          <w:rFonts w:ascii="Consolas" w:hAnsi="Consolas"/>
          <w:sz w:val="20"/>
        </w:rPr>
        <w:t>r_prestamos.json</w:t>
      </w:r>
      <w:r>
        <w:t xml:space="preserve"> — listar préstamos 200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