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Одинаковые параметры для всех моделей: </w:t>
      </w:r>
      <w:r>
        <w:rPr>
          <w:i/>
          <w:iCs/>
        </w:rPr>
        <w:t>x</w:t>
      </w:r>
      <w:r>
        <w:rPr>
          <w:vertAlign w:val="subscript"/>
        </w:rPr>
        <w:t>FeH</w:t>
      </w:r>
      <w:r>
        <w:rPr/>
        <w:t xml:space="preserve"> = 0, </w:t>
      </w:r>
      <w:r>
        <w:rPr>
          <w:rFonts w:eastAsia="Symbol" w:cs="Symbol" w:ascii="Symbol" w:hAnsi="Symbol"/>
        </w:rPr>
        <w:sym w:font="Symbol" w:char="68"/>
      </w:r>
      <w:r>
        <w:rPr>
          <w:vertAlign w:val="subscript"/>
        </w:rPr>
        <w:t>0</w:t>
      </w:r>
      <w:r>
        <w:rPr/>
        <w:t xml:space="preserve"> = 10</w:t>
      </w:r>
      <w:r>
        <w:rPr>
          <w:vertAlign w:val="superscript"/>
        </w:rPr>
        <w:t>21</w:t>
      </w:r>
      <w:r>
        <w:rPr/>
        <w:t xml:space="preserve"> Па</w:t>
      </w:r>
      <w:r>
        <w:rPr>
          <w:rFonts w:ascii="Arial" w:hAnsi="Arial"/>
        </w:rPr>
        <w:t>·</w:t>
      </w:r>
      <w:r>
        <w:rPr/>
        <w:t xml:space="preserve">с, </w:t>
      </w:r>
      <w:r>
        <w:rPr>
          <w:rFonts w:eastAsia="Symbol" w:cs="Symbol" w:ascii="Symbol" w:hAnsi="Symbol"/>
        </w:rPr>
        <w:sym w:font="Symbol" w:char="68"/>
      </w:r>
      <w:r>
        <w:rPr>
          <w:vertAlign w:val="subscript"/>
        </w:rPr>
        <w:t>m</w:t>
      </w:r>
      <w:r>
        <w:rPr/>
        <w:t xml:space="preserve"> = 10</w:t>
      </w:r>
      <w:r>
        <w:rPr>
          <w:vertAlign w:val="superscript"/>
        </w:rPr>
        <w:t>9</w:t>
      </w:r>
      <w:r>
        <w:rPr/>
        <w:t xml:space="preserve"> Па</w:t>
      </w:r>
      <w:r>
        <w:rPr>
          <w:rFonts w:ascii="Arial" w:hAnsi="Arial"/>
        </w:rPr>
        <w:t>·</w:t>
      </w:r>
      <w:r>
        <w:rPr/>
        <w:t xml:space="preserve">с, </w:t>
      </w:r>
      <w:r>
        <w:rPr>
          <w:rFonts w:eastAsia="Symbol" w:cs="Symbol" w:ascii="Symbol" w:hAnsi="Symbol"/>
        </w:rPr>
        <w:sym w:font="Symbol" w:char="61"/>
      </w:r>
      <w:r>
        <w:rPr/>
        <w:t xml:space="preserve"> = 0.3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10361" w:type="dxa"/>
        <w:jc w:val="left"/>
        <w:tblInd w:w="-204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769"/>
        <w:gridCol w:w="627"/>
        <w:gridCol w:w="462"/>
        <w:gridCol w:w="854"/>
        <w:gridCol w:w="734"/>
        <w:gridCol w:w="792"/>
        <w:gridCol w:w="1125"/>
        <w:gridCol w:w="972"/>
        <w:gridCol w:w="1078"/>
        <w:gridCol w:w="1136"/>
        <w:gridCol w:w="842"/>
        <w:gridCol w:w="969"/>
      </w:tblGrid>
      <w:tr>
        <w:trPr>
          <w:trHeight w:val="1056" w:hRule="atLeast"/>
        </w:trPr>
        <w:tc>
          <w:tcPr>
            <w:tcW w:w="769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chemical model</w:t>
            </w:r>
          </w:p>
        </w:tc>
        <w:tc>
          <w:tcPr>
            <w:tcW w:w="627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crust density</w:t>
            </w:r>
          </w:p>
        </w:tc>
        <w:tc>
          <w:tcPr>
            <w:tcW w:w="462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crust depth</w:t>
            </w:r>
          </w:p>
        </w:tc>
        <w:tc>
          <w:tcPr>
            <w:tcW w:w="854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core density</w:t>
            </w:r>
          </w:p>
        </w:tc>
        <w:tc>
          <w:tcPr>
            <w:tcW w:w="734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core sulfur</w:t>
            </w:r>
          </w:p>
        </w:tc>
        <w:tc>
          <w:tcPr>
            <w:tcW w:w="792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core radius</w:t>
            </w:r>
          </w:p>
        </w:tc>
        <w:tc>
          <w:tcPr>
            <w:tcW w:w="1125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inertia</w:t>
            </w:r>
          </w:p>
        </w:tc>
        <w:tc>
          <w:tcPr>
            <w:tcW w:w="972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Love number elastic</w:t>
            </w:r>
          </w:p>
        </w:tc>
        <w:tc>
          <w:tcPr>
            <w:tcW w:w="1078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Love number (real)</w:t>
            </w:r>
          </w:p>
        </w:tc>
        <w:tc>
          <w:tcPr>
            <w:tcW w:w="1136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Love number (imaginary)</w:t>
            </w:r>
          </w:p>
        </w:tc>
        <w:tc>
          <w:tcPr>
            <w:tcW w:w="842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CW period</w:t>
            </w:r>
          </w:p>
        </w:tc>
        <w:tc>
          <w:tcPr>
            <w:tcW w:w="969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Cambria" w:hAnsi="Cambria"/>
                <w:b/>
              </w:rPr>
              <w:t>CW period elastic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BF97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0,17355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BF97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0,17267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BF97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0,1368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0,17730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211,32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BF97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0,1363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0,17647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BF97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0,90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1720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0,18119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BF97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0,90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0,1388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0,18024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212,28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BF97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0,16984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210,08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BF97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0,16900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210,97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BF97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0,1309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0,16823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210,99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BF97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72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0,16834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210,98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BF97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0,1295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0,16619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-0,00182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211,00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MA79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72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6,95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0,36476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0,16886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211,38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MA79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72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0,36462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0,1296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0,16543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210,69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MA79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72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6,88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0,36489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0,17226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-0,00210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0,17864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212,19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200,32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0,17785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-0,00202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0,1369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0,17708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211,47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0,1364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0,17624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211,10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0,17728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211,46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0,17795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0,36350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0,17863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-0,00202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211,42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200,33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0,1366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0,17661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0,36460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0,1363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0,17601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211,27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0,1369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0,17700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211,45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0,17758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211,45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0,17808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200,39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0,1366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0,17651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211,97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0,1364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0,17619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211,30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1724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0,1400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0,18180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212,70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200,37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0,18092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1721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0,18120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1725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0,1401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0,18190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212,56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200,36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0,18050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0,18091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1722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0,18143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0,18032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0,17397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211,36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0,17322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0,17249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212,03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0,17348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7,05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0,17406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211,32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0,17284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210,96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0,17220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211,22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0,17322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0,17370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211,37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7,05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0,17418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211,24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0,17267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0,17219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211,93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0,17243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210,68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0,17206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-0,00192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0,36350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0,17020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0,16949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210,98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0,16878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209,96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0,16808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0,16974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210,08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0,17029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210,78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0,16912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210,76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0,16857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0,1309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0,16796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0,16949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211,05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0,16995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0,17041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210,77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0,16896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210,25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0,16850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210,61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0,16805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0,16873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210,92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0,16837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210,79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0,16800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43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0,1297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0,16629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-0,00182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209,62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0,1296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0,16606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210,16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LF97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0,36353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0,1297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0,16625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210,48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0,1382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0,17793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0,1387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0,17869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-0,00192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211,44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0,17710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211,39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0,17636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0,1382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0,17802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212,33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0,1386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0,17860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211,43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0,17736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211,31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0,17671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0,17606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0,1383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0,17805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0,1380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0,17757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211,27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0,17701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211,42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0,17653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0,17598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0,17621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0,1408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0,18178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0,1402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0,18093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0,18008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212,58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0,1408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0,18187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0,1404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0,18119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212,22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0,18044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212,18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0,1406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0,18141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211,32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1720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0,1409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0,18191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0,1402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0,18083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0,18026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72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0,18017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212,11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0,36359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0,17412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0,17340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210,37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0,17268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211,20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0,17197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210,41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201,02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0,36357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0,17421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0,17357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0,17302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212,07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0,17239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211,18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0,36356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0,17431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211,12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0,17377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0,17331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211,14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0,17284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211,19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0,17231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211,17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0,17253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211,15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0,17216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-0,00182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201,00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0,17043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210,01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0,16974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0,16904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0,16836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210,91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201,05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0,17051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0,16990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211,43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0,16937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0,16877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201,00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0,16826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209,81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201,07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0,17062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211,03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0,17010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211,22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0,16965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0,16920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0,16876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201,01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0,16833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210,62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201,06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0,16890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210,85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0,16862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210,54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201,03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0,16828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210,62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201,07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0,1302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0,16614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210,26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200,91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0,36356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0,1304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0,16636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211,11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S99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0,1305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0,16654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-0,00175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210,37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0,1382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0,17929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212,30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0,17844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210,96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0,17760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0,1387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0,18006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211,48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200,36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0,1382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0,17930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0,17856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212,59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0,17781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0,17820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0,17763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0,36459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0,18147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-0,00213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0,18177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-0,00213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68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0,1400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0,18193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-0,00213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0,17540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211,24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0,17459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-0,00202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0,17378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211,94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0,17542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-0,00202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211,27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200,48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0,17470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-0,00202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0,17399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0,17328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0,17435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0,17381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0,17158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212,06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0,17079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211,11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0,17002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210,13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0,16925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210,17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0,17159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212,01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0,17090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211,13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0,1323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0,17022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210,29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0,16961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0,17057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211,07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0,17005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210,94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0,16946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210,43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0,1301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0,16706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210,76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45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0,1297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0,16638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211,18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0,1302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0,16716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210,75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200,62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0,36393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0,1298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0,16657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210,47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0,1295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0,16600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7,20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0,1300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0,16692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209,49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KC08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2,9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0,65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0,1297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0,16641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210,93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0,36396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0,17436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200,64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6,97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1693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0,1356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0,17518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-0,00197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211,57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0,36431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0,1345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0,17348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211,22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6,96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1681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0,1344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0,17333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-0,00194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211,84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6,90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1711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0,36376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0,1381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0,17904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-0,00202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211,38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0,36410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0,17812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211,66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200,61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1700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0,36445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0,1370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0,17728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211,39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6,89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0,85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1699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0,1369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0,17705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200,73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0,90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0,18106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-0,00206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213,03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72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6,82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0,90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1718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0,1396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0,18119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-0,00205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212,39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0,36348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0,1331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0,17143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211,00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200,58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1670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0,36382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0,17065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-0,00190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211,53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200,67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7,04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1665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0,16980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210,91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55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1660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0,36452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0,16903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211,05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200,85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1664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0,36428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0,1320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0,16966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-0,00189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211,74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7,03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0,75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1659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0,36457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0,1316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0,16898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-0,00188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211,04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200,86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65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1652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0,36368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0,1301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0,16699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-0,00185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210,71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200,70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2,7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1647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0,36404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0,1297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0,16632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-0,00181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210,60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200,79</w:t>
            </w:r>
          </w:p>
        </w:tc>
      </w:tr>
      <w:tr>
        <w:trPr>
          <w:trHeight w:val="256" w:hRule="atLeast"/>
        </w:trPr>
        <w:tc>
          <w:tcPr>
            <w:tcW w:w="7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Arial" w:hAnsi="Arial"/>
              </w:rPr>
              <w:t>T13</w:t>
            </w:r>
          </w:p>
        </w:tc>
        <w:tc>
          <w:tcPr>
            <w:tcW w:w="6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2,8</w:t>
            </w:r>
          </w:p>
        </w:tc>
        <w:tc>
          <w:tcPr>
            <w:tcW w:w="46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85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7,11</w:t>
            </w:r>
          </w:p>
        </w:tc>
        <w:tc>
          <w:tcPr>
            <w:tcW w:w="73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0,70</w:t>
            </w:r>
          </w:p>
        </w:tc>
        <w:tc>
          <w:tcPr>
            <w:tcW w:w="7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1646</w:t>
            </w:r>
          </w:p>
        </w:tc>
        <w:tc>
          <w:tcPr>
            <w:tcW w:w="112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0,36415</w:t>
            </w:r>
          </w:p>
        </w:tc>
        <w:tc>
          <w:tcPr>
            <w:tcW w:w="97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0,1296</w:t>
            </w:r>
          </w:p>
        </w:tc>
        <w:tc>
          <w:tcPr>
            <w:tcW w:w="10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0,16612</w:t>
            </w:r>
          </w:p>
        </w:tc>
        <w:tc>
          <w:tcPr>
            <w:tcW w:w="113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-0,00183</w:t>
            </w:r>
          </w:p>
        </w:tc>
        <w:tc>
          <w:tcPr>
            <w:tcW w:w="84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209,96</w:t>
            </w:r>
          </w:p>
        </w:tc>
        <w:tc>
          <w:tcPr>
            <w:tcW w:w="96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ascii="Arial" w:hAnsi="Arial"/>
              </w:rPr>
              <w:t>200,81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LibreOffice/24.2.2.2$MacOSX_X86_64 LibreOffice_project/d56cc158d8a96260b836f100ef4b4ef25d6f1a01</Application>
  <AppVersion>15.0000</AppVersion>
  <Pages>4</Pages>
  <Words>2338</Words>
  <Characters>11763</Characters>
  <CharactersWithSpaces>11796</CharactersWithSpaces>
  <Paragraphs>2305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2025-05-12T21:43:40Z</dcterms:created>
  <dc:creator/>
  <dc:description/>
  <dc:language>ru-RU</dc:language>
  <cp:lastModifiedBy/>
  <dcterms:modified xsi:type="dcterms:W3CDTF">2025-05-12T22:09:19Z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