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B72" w:rsidRDefault="00622B72" w:rsidP="00622B72">
      <w:pPr>
        <w:rPr>
          <w:b/>
        </w:rPr>
      </w:pPr>
      <w:r>
        <w:rPr>
          <w:b/>
        </w:rPr>
        <w:t>Jesse Evers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1/9/12</w:t>
      </w:r>
    </w:p>
    <w:p w:rsidR="00622B72" w:rsidRDefault="00622B72" w:rsidP="00622B72">
      <w:pPr>
        <w:rPr>
          <w:b/>
        </w:rPr>
      </w:pPr>
    </w:p>
    <w:p w:rsidR="00622B72" w:rsidRDefault="00622B72" w:rsidP="00622B72">
      <w:pPr>
        <w:jc w:val="center"/>
        <w:rPr>
          <w:b/>
          <w:sz w:val="32"/>
        </w:rPr>
      </w:pPr>
      <w:r>
        <w:rPr>
          <w:b/>
          <w:sz w:val="32"/>
        </w:rPr>
        <w:t>Body Paragraph 2</w:t>
      </w:r>
    </w:p>
    <w:p w:rsidR="00622B72" w:rsidRDefault="00622B72" w:rsidP="00622B72">
      <w:pPr>
        <w:jc w:val="center"/>
        <w:rPr>
          <w:b/>
          <w:sz w:val="32"/>
        </w:rPr>
      </w:pPr>
    </w:p>
    <w:p w:rsidR="00F14B9E" w:rsidRPr="00622B72" w:rsidRDefault="00622B72" w:rsidP="00622B72">
      <w:pPr>
        <w:spacing w:line="480" w:lineRule="auto"/>
      </w:pPr>
      <w:r>
        <w:tab/>
        <w:t>The name Jesse sounds nice. To me, sounds kind of friendly. A name like Seymour or Gertrude sounds kind of harsh, but Jesse doesn’t (no offense to anyone name Seymour or Gertrude). To me, it sounds sort of like wind rustling leaves. I don’t know why, but it does. My parents thought the same thing (about it sounding friendly), and that’s why my name is Jesse. As names go, it doesn’t seem so bad.</w:t>
      </w:r>
    </w:p>
    <w:sectPr w:rsidR="00F14B9E" w:rsidRPr="00622B72" w:rsidSect="00F14B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22B72"/>
    <w:rsid w:val="00622B7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791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HRHS</cp:lastModifiedBy>
  <cp:revision>1</cp:revision>
  <dcterms:created xsi:type="dcterms:W3CDTF">2012-01-09T18:57:00Z</dcterms:created>
  <dcterms:modified xsi:type="dcterms:W3CDTF">2012-01-09T19:02:00Z</dcterms:modified>
</cp:coreProperties>
</file>