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5E" w:rsidRDefault="0022215E" w:rsidP="0022215E">
      <w:pPr>
        <w:jc w:val="center"/>
        <w:rPr>
          <w:rFonts w:ascii="Bradley Hand ITC TT-Bold" w:hAnsi="Bradley Hand ITC TT-Bold"/>
          <w:b/>
          <w:sz w:val="36"/>
        </w:rPr>
      </w:pPr>
      <w:r>
        <w:rPr>
          <w:rFonts w:ascii="Bradley Hand ITC TT-Bold" w:hAnsi="Bradley Hand ITC TT-Bold"/>
          <w:b/>
          <w:sz w:val="36"/>
        </w:rPr>
        <w:t>Jump Height</w:t>
      </w:r>
    </w:p>
    <w:p w:rsidR="0022215E" w:rsidRDefault="0022215E" w:rsidP="0022215E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Today in Science class, Mr. Smith did a demonstration.</w:t>
      </w:r>
    </w:p>
    <w:p w:rsidR="006A6303" w:rsidRDefault="0022215E" w:rsidP="006A6303">
      <w:pPr>
        <w:jc w:val="center"/>
        <w:rPr>
          <w:rFonts w:ascii="Bradley Hand ITC TT-Bold" w:hAnsi="Bradley Hand ITC TT-Bold"/>
          <w:b/>
          <w:sz w:val="28"/>
          <w:u w:val="single"/>
        </w:rPr>
      </w:pPr>
      <w:r>
        <w:rPr>
          <w:rFonts w:ascii="Bradley Hand ITC TT-Bold" w:hAnsi="Bradley Hand ITC TT-Bold"/>
          <w:b/>
          <w:sz w:val="28"/>
          <w:u w:val="single"/>
        </w:rPr>
        <w:t>Jump Height</w:t>
      </w:r>
    </w:p>
    <w:p w:rsidR="0022215E" w:rsidRPr="006A6303" w:rsidRDefault="006A6303" w:rsidP="006A6303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ab/>
        <w:t>In this demonstration, Mr. Smith graphed how high each person in the class jumped.</w:t>
      </w:r>
    </w:p>
    <w:p w:rsidR="0022215E" w:rsidRDefault="0022215E" w:rsidP="0022215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Henry jumped 31 cm</w:t>
      </w:r>
    </w:p>
    <w:p w:rsidR="004C36CC" w:rsidRDefault="004C36CC" w:rsidP="0022215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Julie jumped 33.5 cm</w:t>
      </w:r>
    </w:p>
    <w:p w:rsidR="00E2736E" w:rsidRDefault="00E2736E" w:rsidP="0022215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Sam jumped 32.8 cm</w:t>
      </w:r>
    </w:p>
    <w:p w:rsidR="00E2736E" w:rsidRDefault="00E2736E" w:rsidP="00E2736E">
      <w:pPr>
        <w:jc w:val="center"/>
        <w:rPr>
          <w:rFonts w:ascii="Bradley Hand ITC TT-Bold" w:hAnsi="Bradley Hand ITC TT-Bold"/>
          <w:b/>
          <w:sz w:val="28"/>
        </w:rPr>
      </w:pPr>
      <w:proofErr w:type="spellStart"/>
      <w:r>
        <w:rPr>
          <w:rFonts w:ascii="Bradley Hand ITC TT-Bold" w:hAnsi="Bradley Hand ITC TT-Bold"/>
          <w:b/>
          <w:sz w:val="28"/>
        </w:rPr>
        <w:t>Fircan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32.5 cm</w:t>
      </w:r>
    </w:p>
    <w:p w:rsidR="00E2736E" w:rsidRDefault="00E2736E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Ben jumped 46 cm</w:t>
      </w:r>
    </w:p>
    <w:p w:rsidR="006A6303" w:rsidRDefault="00E2736E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Melissa jumped 30.1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I jumped 29.8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Logan jumped 44.2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Ruth jumped 28.7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proofErr w:type="spellStart"/>
      <w:r>
        <w:rPr>
          <w:rFonts w:ascii="Bradley Hand ITC TT-Bold" w:hAnsi="Bradley Hand ITC TT-Bold"/>
          <w:b/>
          <w:sz w:val="28"/>
        </w:rPr>
        <w:t>Alivia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37.4 cm</w:t>
      </w:r>
    </w:p>
    <w:p w:rsidR="006A6303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Tyler jumped 36.1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Moira jumped 27.4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proofErr w:type="spellStart"/>
      <w:r>
        <w:rPr>
          <w:rFonts w:ascii="Bradley Hand ITC TT-Bold" w:hAnsi="Bradley Hand ITC TT-Bold"/>
          <w:b/>
          <w:sz w:val="28"/>
        </w:rPr>
        <w:t>Vissi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31.8 cm</w:t>
      </w:r>
    </w:p>
    <w:p w:rsidR="006A6303" w:rsidRDefault="006A6303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Tim jumped 33.3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Ben jumped 42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Logan jumped 26.3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The second time, </w:t>
      </w:r>
      <w:proofErr w:type="spellStart"/>
      <w:r>
        <w:rPr>
          <w:rFonts w:ascii="Bradley Hand ITC TT-Bold" w:hAnsi="Bradley Hand ITC TT-Bold"/>
          <w:b/>
          <w:sz w:val="28"/>
        </w:rPr>
        <w:t>Alivia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39.6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Julie jumped 35.2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Tyler jumped 36.1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Sam jumped 33.8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Tim jumped 36.5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The second time, </w:t>
      </w:r>
      <w:proofErr w:type="spellStart"/>
      <w:r>
        <w:rPr>
          <w:rFonts w:ascii="Bradley Hand ITC TT-Bold" w:hAnsi="Bradley Hand ITC TT-Bold"/>
          <w:b/>
          <w:sz w:val="28"/>
        </w:rPr>
        <w:t>Fircan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32.1 cm</w:t>
      </w:r>
    </w:p>
    <w:p w:rsidR="007A0BF1" w:rsidRDefault="007A0BF1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The second time, </w:t>
      </w:r>
      <w:proofErr w:type="spellStart"/>
      <w:r>
        <w:rPr>
          <w:rFonts w:ascii="Bradley Hand ITC TT-Bold" w:hAnsi="Bradley Hand ITC TT-Bold"/>
          <w:b/>
          <w:sz w:val="28"/>
        </w:rPr>
        <w:t>Vissi</w:t>
      </w:r>
      <w:proofErr w:type="spellEnd"/>
      <w:r>
        <w:rPr>
          <w:rFonts w:ascii="Bradley Hand ITC TT-Bold" w:hAnsi="Bradley Hand ITC TT-Bold"/>
          <w:b/>
          <w:sz w:val="28"/>
        </w:rPr>
        <w:t xml:space="preserve"> jumped 35.4 cm</w:t>
      </w:r>
    </w:p>
    <w:p w:rsidR="007A0BF1" w:rsidRDefault="007A0BF1" w:rsidP="007A0BF1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Henry jumped 34.4</w:t>
      </w:r>
    </w:p>
    <w:p w:rsidR="007A0BF1" w:rsidRDefault="007A0BF1" w:rsidP="007A0BF1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The second time, Melissa jumped </w:t>
      </w:r>
      <w:r w:rsidR="0041703A">
        <w:rPr>
          <w:rFonts w:ascii="Bradley Hand ITC TT-Bold" w:hAnsi="Bradley Hand ITC TT-Bold"/>
          <w:b/>
          <w:sz w:val="28"/>
        </w:rPr>
        <w:t>35.3 cm</w:t>
      </w:r>
    </w:p>
    <w:p w:rsidR="0041703A" w:rsidRDefault="0041703A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I jumped 31.5 cm</w:t>
      </w:r>
    </w:p>
    <w:p w:rsidR="0041703A" w:rsidRDefault="0041703A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Ruth jumped 30.4 cm</w:t>
      </w:r>
    </w:p>
    <w:p w:rsidR="006A6303" w:rsidRDefault="0041703A" w:rsidP="00E2736E">
      <w:pPr>
        <w:jc w:val="center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The second time, Moira jumped 25.7 cm</w:t>
      </w:r>
    </w:p>
    <w:p w:rsidR="0022215E" w:rsidRPr="0022215E" w:rsidRDefault="0022215E" w:rsidP="00E2736E">
      <w:pPr>
        <w:jc w:val="center"/>
        <w:rPr>
          <w:rFonts w:ascii="Bradley Hand ITC TT-Bold" w:hAnsi="Bradley Hand ITC TT-Bold"/>
          <w:b/>
          <w:sz w:val="28"/>
        </w:rPr>
      </w:pPr>
    </w:p>
    <w:p w:rsidR="0022215E" w:rsidRDefault="0022215E" w:rsidP="0022215E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Things I learned:</w:t>
      </w:r>
    </w:p>
    <w:p w:rsidR="0022215E" w:rsidRDefault="0022215E" w:rsidP="0022215E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Since lightning travels 1100 feet per second, five seconds means that it is about a mile away.</w:t>
      </w:r>
    </w:p>
    <w:p w:rsidR="0022215E" w:rsidRDefault="0022215E" w:rsidP="0022215E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Usually, kids can jump about 25 centimeters. But, once, in 2007, a kid jumped a</w:t>
      </w:r>
      <w:r w:rsidR="00E2736E">
        <w:rPr>
          <w:rFonts w:ascii="Bradley Hand ITC TT-Bold" w:hAnsi="Bradley Hand ITC TT-Bold"/>
          <w:b/>
          <w:sz w:val="28"/>
        </w:rPr>
        <w:t>n</w:t>
      </w:r>
      <w:r>
        <w:rPr>
          <w:rFonts w:ascii="Bradley Hand ITC TT-Bold" w:hAnsi="Bradley Hand ITC TT-Bold"/>
          <w:b/>
          <w:sz w:val="28"/>
        </w:rPr>
        <w:t xml:space="preserve"> amazing 50 centimeters.</w:t>
      </w:r>
    </w:p>
    <w:p w:rsidR="00C04597" w:rsidRDefault="00C04597" w:rsidP="00C04597">
      <w:pPr>
        <w:pStyle w:val="ListParagraph"/>
        <w:rPr>
          <w:rFonts w:ascii="Bradley Hand ITC TT-Bold" w:hAnsi="Bradley Hand ITC TT-Bold"/>
          <w:b/>
          <w:sz w:val="28"/>
        </w:rPr>
      </w:pPr>
    </w:p>
    <w:p w:rsidR="0022215E" w:rsidRPr="0022215E" w:rsidRDefault="00C04597" w:rsidP="00C04597">
      <w:pPr>
        <w:pStyle w:val="ListParagraph"/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noProof/>
          <w:sz w:val="28"/>
        </w:rPr>
        <w:drawing>
          <wp:inline distT="0" distB="0" distL="0" distR="0">
            <wp:extent cx="3898900" cy="64643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15E" w:rsidRPr="0022215E" w:rsidSect="002221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radley Hand ITC TT-Bold">
    <w:panose1 w:val="000007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469A5"/>
    <w:multiLevelType w:val="hybridMultilevel"/>
    <w:tmpl w:val="3B40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2215E"/>
    <w:rsid w:val="0022215E"/>
    <w:rsid w:val="0041703A"/>
    <w:rsid w:val="004C36CC"/>
    <w:rsid w:val="005834F1"/>
    <w:rsid w:val="006A6303"/>
    <w:rsid w:val="007A0BF1"/>
    <w:rsid w:val="00C04597"/>
    <w:rsid w:val="00E2736E"/>
  </w:rsids>
  <m:mathPr>
    <m:mathFont m:val="Bradley Hand ITC TT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22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171</Words>
  <Characters>977</Characters>
  <Application>Microsoft Macintosh Word</Application>
  <DocSecurity>0</DocSecurity>
  <Lines>8</Lines>
  <Paragraphs>1</Paragraphs>
  <ScaleCrop>false</ScaleCrop>
  <Company>Hamshire Regional School District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2</cp:revision>
  <dcterms:created xsi:type="dcterms:W3CDTF">2012-03-14T14:19:00Z</dcterms:created>
  <dcterms:modified xsi:type="dcterms:W3CDTF">2012-03-14T17:37:00Z</dcterms:modified>
</cp:coreProperties>
</file>