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Matching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Match each federal position with its place in the presedential succession.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</w:t>
        <w:tab/>
        <w:tab/>
        <w:tab/>
        <w:t>Secretary of State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Second</w:t>
        <w:tab/>
        <w:tab/>
        <w:t>Pro Tempore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Third</w:t>
        <w:tab/>
        <w:tab/>
        <w:tab/>
        <w:t>Speaker of the House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Multiple Choice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Select the best answer.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The _____ votes on impeachment.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A) The Senate</w:t>
      </w:r>
      <w:r/>
    </w:p>
    <w:p>
      <w:pPr>
        <w:pStyle w:val="Normal"/>
      </w:pPr>
      <w:r>
        <w:rPr>
          <w:b w:val="false"/>
          <w:bCs w:val="false"/>
        </w:rPr>
        <w:t>B) The Presidential Cabinet</w:t>
      </w:r>
      <w:r/>
    </w:p>
    <w:p>
      <w:pPr>
        <w:pStyle w:val="Normal"/>
      </w:pPr>
      <w:r>
        <w:rPr>
          <w:b w:val="false"/>
          <w:bCs w:val="false"/>
        </w:rPr>
        <w:t>C) State Legislatures</w:t>
      </w:r>
      <w:r/>
    </w:p>
    <w:p>
      <w:pPr>
        <w:pStyle w:val="Normal"/>
      </w:pPr>
      <w:r>
        <w:rPr>
          <w:b w:val="false"/>
          <w:bCs w:val="false"/>
        </w:rPr>
        <w:t>D) The House of Representatives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 xml:space="preserve">Which of these is </w:t>
      </w:r>
      <w:r>
        <w:rPr>
          <w:b w:val="false"/>
          <w:bCs w:val="false"/>
          <w:u w:val="single"/>
        </w:rPr>
        <w:t>not</w:t>
      </w:r>
      <w:r>
        <w:rPr>
          <w:b w:val="false"/>
          <w:bCs w:val="false"/>
          <w:u w:val="none"/>
        </w:rPr>
        <w:t xml:space="preserve"> part</w:t>
      </w:r>
      <w:r>
        <w:rPr>
          <w:b w:val="false"/>
          <w:bCs w:val="false"/>
        </w:rPr>
        <w:t xml:space="preserve"> of the Bill of Rights?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A) Right to Bear Arms</w:t>
      </w:r>
      <w:r/>
    </w:p>
    <w:p>
      <w:pPr>
        <w:pStyle w:val="Normal"/>
      </w:pPr>
      <w:r>
        <w:rPr>
          <w:b w:val="false"/>
          <w:bCs w:val="false"/>
        </w:rPr>
        <w:t>B) Universal Suffrage</w:t>
      </w:r>
      <w:r/>
    </w:p>
    <w:p>
      <w:pPr>
        <w:pStyle w:val="Normal"/>
      </w:pPr>
      <w:r>
        <w:rPr>
          <w:b w:val="false"/>
          <w:bCs w:val="false"/>
        </w:rPr>
        <w:t>C) Quartering Troops</w:t>
      </w:r>
      <w:r/>
    </w:p>
    <w:p>
      <w:pPr>
        <w:pStyle w:val="Normal"/>
      </w:pPr>
      <w:r>
        <w:rPr>
          <w:b w:val="false"/>
          <w:bCs w:val="false"/>
        </w:rPr>
        <w:t>D) Rights of the States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Short Answer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Write 1-3 sentences answering the question.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Why were none of the members of the Constitutional Convention selected from the government?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are some of the strengths and weaknesses of the Constitution, not including amendments?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Essay Prompt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Should filibustering be allowed? Why or why not?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default"/>
  </w:font>
  <w:font w:name="Arial"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Source Han Sans Normal" w:cs="Gargi-1.2b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Open Sans" w:hAnsi="Open Sans" w:eastAsia="Source Han Sans Normal" w:cs="Gargi-1.2b"/>
      <w:color w:val="auto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Source Han Sans Normal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Gargi-1.2b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Gargi-1.2b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Gargi-1.2b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7923</TotalTime>
  <Application>LibreOffice/4.3.2.2.0$Linux_X86_64 LibreOffice_project/430m0$Build-2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2014-11-01T03:42:19Z</dcterms:created>
  <dc:language>en-US</dc:language>
  <dcterms:modified xsi:type="dcterms:W3CDTF">2014-11-01T05:17:32Z</dcterms:modified>
  <cp:revision>6</cp:revision>
</cp:coreProperties>
</file>