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A1C49" w14:textId="23943227" w:rsidR="00BB4629" w:rsidRPr="00670FA5" w:rsidRDefault="0068398D" w:rsidP="00670FA5">
      <w:pPr>
        <w:tabs>
          <w:tab w:val="left" w:pos="540"/>
          <w:tab w:val="left" w:pos="1080"/>
          <w:tab w:val="left" w:pos="1800"/>
          <w:tab w:val="left" w:pos="2520"/>
          <w:tab w:val="left" w:pos="3240"/>
          <w:tab w:val="left" w:pos="3960"/>
          <w:tab w:val="left" w:pos="4680"/>
          <w:tab w:val="right" w:pos="9360"/>
        </w:tabs>
        <w:jc w:val="center"/>
        <w:rPr>
          <w:b/>
          <w:bCs/>
          <w:sz w:val="20"/>
        </w:rPr>
      </w:pPr>
      <w:r w:rsidRPr="00670FA5">
        <w:rPr>
          <w:noProof/>
          <w:sz w:val="22"/>
        </w:rPr>
        <mc:AlternateContent>
          <mc:Choice Requires="wps">
            <w:drawing>
              <wp:anchor distT="0" distB="0" distL="114300" distR="114300" simplePos="0" relativeHeight="251915264" behindDoc="1" locked="1" layoutInCell="0" allowOverlap="1" wp14:anchorId="5DD666AD" wp14:editId="0EBA6492">
                <wp:simplePos x="0" y="0"/>
                <wp:positionH relativeFrom="page">
                  <wp:posOffset>914400</wp:posOffset>
                </wp:positionH>
                <wp:positionV relativeFrom="paragraph">
                  <wp:posOffset>0</wp:posOffset>
                </wp:positionV>
                <wp:extent cx="5943600" cy="12065"/>
                <wp:effectExtent l="0" t="0" r="0" b="0"/>
                <wp:wrapNone/>
                <wp:docPr id="312" name="Rectangle 30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3D6E1" id="Rectangle 3068" o:spid="_x0000_s1026" style="position:absolute;margin-left:1in;margin-top:0;width:468pt;height:.95pt;z-index:-25140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u2R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XJu2R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r w:rsidR="00BB4629" w:rsidRPr="00670FA5">
        <w:rPr>
          <w:b/>
          <w:bCs/>
          <w:sz w:val="20"/>
        </w:rPr>
        <w:t>NONLINKING FACTORS OF PUBLIC ASSISTANCE ELIGIBILITY</w:t>
      </w:r>
    </w:p>
    <w:p w14:paraId="0EEBE607" w14:textId="77777777" w:rsidR="00BB4629" w:rsidRPr="002F63E7" w:rsidRDefault="00BB4629" w:rsidP="00BB4629">
      <w:pPr>
        <w:pStyle w:val="Header"/>
        <w:jc w:val="both"/>
      </w:pPr>
      <w:r w:rsidRPr="002F63E7">
        <w:t>Regulations</w:t>
      </w:r>
      <w:r w:rsidRPr="002F63E7">
        <w:tab/>
        <w:t>PROPERTY</w:t>
      </w:r>
      <w:r w:rsidRPr="002F63E7">
        <w:tab/>
        <w:t>42-205 (Cont.)</w:t>
      </w:r>
    </w:p>
    <w:p w14:paraId="0AE4554A" w14:textId="77777777" w:rsidR="00BB4629" w:rsidRPr="002F63E7" w:rsidRDefault="0068398D" w:rsidP="00BB4629">
      <w:pPr>
        <w:pStyle w:val="Header"/>
        <w:spacing w:line="19" w:lineRule="exact"/>
        <w:jc w:val="both"/>
      </w:pPr>
      <w:r>
        <w:rPr>
          <w:noProof/>
          <w:snapToGrid/>
        </w:rPr>
        <mc:AlternateContent>
          <mc:Choice Requires="wps">
            <w:drawing>
              <wp:anchor distT="0" distB="0" distL="114300" distR="114300" simplePos="0" relativeHeight="251916288" behindDoc="1" locked="1" layoutInCell="0" allowOverlap="1" wp14:anchorId="4CC918A4" wp14:editId="1FB0E645">
                <wp:simplePos x="0" y="0"/>
                <wp:positionH relativeFrom="page">
                  <wp:posOffset>914400</wp:posOffset>
                </wp:positionH>
                <wp:positionV relativeFrom="paragraph">
                  <wp:posOffset>0</wp:posOffset>
                </wp:positionV>
                <wp:extent cx="5943600" cy="12065"/>
                <wp:effectExtent l="0" t="0" r="0" b="0"/>
                <wp:wrapNone/>
                <wp:docPr id="311" name="Rectangle 30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32BA7" id="Rectangle 3069" o:spid="_x0000_s1026" style="position:absolute;margin-left:1in;margin-top:0;width:468pt;height:.95pt;z-index:-251400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6X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cRp6X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74A8BAF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8189F33" w14:textId="402E71FB" w:rsidR="00BB4629" w:rsidRPr="0084026F" w:rsidRDefault="00BB4629" w:rsidP="0084026F">
      <w:pPr>
        <w:pStyle w:val="Heading1"/>
      </w:pPr>
      <w:r w:rsidRPr="0084026F">
        <w:t>42-205</w:t>
      </w:r>
      <w:r w:rsidRPr="0084026F">
        <w:tab/>
        <w:t>DETERMINING OWNERSHIP OF REAL AND PERSONAL PROPERTY</w:t>
      </w:r>
    </w:p>
    <w:p w14:paraId="33A00D8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E335E5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Declaration of Property Ownership</w:t>
      </w:r>
    </w:p>
    <w:p w14:paraId="33B60957"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991261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The applicant's declaration of the property he and/or his spouse own is considered sufficient proof of property ownership unless there is information indicating probable ownership of property other than that declared.  In the presence of such information, the facts as to ownership must be determined from appropriate records, such as recorder's records, bank deposits and withdrawals and/or through affidavits of the applicant or recipient and other individuals concerned.</w:t>
      </w:r>
    </w:p>
    <w:p w14:paraId="0070531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030A5C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Title Shared with Others</w:t>
      </w:r>
    </w:p>
    <w:p w14:paraId="15545F8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0E228F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There is a presumption that those who share title have equal rights to possession, control and use of the property but the presumption may be refuted by evidence to the contrary.  The source and amount of funds invested in the property or the facts around the inheritance, if it was acquired in this way, must be determined in order to arrive at the share which the applicant or recipient and/or his spouse actually owns.</w:t>
      </w:r>
    </w:p>
    <w:p w14:paraId="5F49906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43573A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Community Property</w:t>
      </w:r>
    </w:p>
    <w:p w14:paraId="31A24B9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A39F69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Each spouse is presumed to own a one-half interest in community property, regardless of which spouse holds the property.  All property held in the name of the spouse of a married person is presumed to be community property unless evidence establishes it to be separate property.  Exception:  Burial trusts and interment plots are considered the separate property of the spouse who is to be the beneficiary or user.</w:t>
      </w:r>
    </w:p>
    <w:p w14:paraId="5CB5841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A99A85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Child Lives with Mother and Stepfather</w:t>
      </w:r>
    </w:p>
    <w:p w14:paraId="33DC1C13"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E2DD22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When a child lives with his mother and stepfather, each spouse is presumed to own a one-half interest in property held by either spouse, unless this presumption is refuted by evidence which established it to be the separate property of one spouse.</w:t>
      </w:r>
    </w:p>
    <w:p w14:paraId="5EE4066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CD7386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.5</w:t>
      </w:r>
      <w:r w:rsidRPr="002F63E7">
        <w:rPr>
          <w:sz w:val="22"/>
        </w:rPr>
        <w:tab/>
        <w:t>Sponsored</w:t>
      </w:r>
      <w:r w:rsidRPr="00D42C59">
        <w:rPr>
          <w:sz w:val="22"/>
        </w:rPr>
        <w:t xml:space="preserve"> </w:t>
      </w:r>
      <w:r w:rsidR="005E2BA2" w:rsidRPr="00EC0EB7">
        <w:rPr>
          <w:sz w:val="22"/>
        </w:rPr>
        <w:t>Noncitizens</w:t>
      </w:r>
    </w:p>
    <w:p w14:paraId="179C634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59843D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For purposes of this section, "sponsore</w:t>
      </w:r>
      <w:r w:rsidRPr="00D42C59">
        <w:rPr>
          <w:sz w:val="22"/>
        </w:rPr>
        <w:t xml:space="preserve">d </w:t>
      </w:r>
      <w:r w:rsidR="005E2BA2" w:rsidRPr="00EC0EB7">
        <w:rPr>
          <w:sz w:val="22"/>
        </w:rPr>
        <w:t>noncitizen" applies to noncitizen</w:t>
      </w:r>
      <w:r w:rsidRPr="00D42C59">
        <w:rPr>
          <w:sz w:val="22"/>
        </w:rPr>
        <w:t xml:space="preserve"> who are sponsored by an individual</w:t>
      </w:r>
      <w:r w:rsidR="005E2BA2" w:rsidRPr="00EC0EB7">
        <w:rPr>
          <w:sz w:val="22"/>
        </w:rPr>
        <w:t>(s) (see Section 43-119.2)</w:t>
      </w:r>
      <w:r w:rsidRPr="002F63E7">
        <w:rPr>
          <w:sz w:val="22"/>
        </w:rPr>
        <w:t>.</w:t>
      </w:r>
    </w:p>
    <w:p w14:paraId="1D6ECAA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E600EDA" w14:textId="77777777" w:rsidR="00BB4629" w:rsidRPr="002F63E7" w:rsidRDefault="005E2BA2" w:rsidP="00BB462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EC0EB7">
        <w:rPr>
          <w:sz w:val="22"/>
        </w:rPr>
        <w:t>.51</w:t>
      </w:r>
      <w:r w:rsidR="00BB4629" w:rsidRPr="00D42C59">
        <w:rPr>
          <w:sz w:val="22"/>
        </w:rPr>
        <w:tab/>
        <w:t xml:space="preserve">The resources of the </w:t>
      </w:r>
      <w:r w:rsidRPr="00EC0EB7">
        <w:rPr>
          <w:sz w:val="22"/>
        </w:rPr>
        <w:t>noncitizen's</w:t>
      </w:r>
      <w:r w:rsidR="00BB4629" w:rsidRPr="00D42C59">
        <w:rPr>
          <w:sz w:val="22"/>
        </w:rPr>
        <w:t xml:space="preserve"> sponsor and </w:t>
      </w:r>
      <w:r w:rsidR="00BB4629" w:rsidRPr="002F63E7">
        <w:rPr>
          <w:sz w:val="22"/>
        </w:rPr>
        <w:t xml:space="preserve">the resources of the sponsor's spouse who lives with the sponsor as provided in Section 43-119.22, shall be deemed to be the sponsored </w:t>
      </w:r>
      <w:r w:rsidRPr="00EC0EB7">
        <w:rPr>
          <w:sz w:val="22"/>
        </w:rPr>
        <w:t>noncitizen's resources.</w:t>
      </w:r>
      <w:r w:rsidR="00BB4629" w:rsidRPr="002F63E7">
        <w:rPr>
          <w:sz w:val="22"/>
        </w:rPr>
        <w:t xml:space="preserve">  </w:t>
      </w:r>
    </w:p>
    <w:p w14:paraId="062699EA"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1EB5BE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D30B79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0FF97B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86CE18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4142CB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50539C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4878A4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ED1661D"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24764F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7F83583"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17312" behindDoc="1" locked="1" layoutInCell="0" allowOverlap="1" wp14:anchorId="2E121075" wp14:editId="607EA581">
                <wp:simplePos x="0" y="0"/>
                <wp:positionH relativeFrom="page">
                  <wp:posOffset>914400</wp:posOffset>
                </wp:positionH>
                <wp:positionV relativeFrom="paragraph">
                  <wp:posOffset>0</wp:posOffset>
                </wp:positionV>
                <wp:extent cx="5943600" cy="12065"/>
                <wp:effectExtent l="0" t="0" r="0" b="0"/>
                <wp:wrapNone/>
                <wp:docPr id="310" name="Rectangle 30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C96407" id="Rectangle 3070" o:spid="_x0000_s1026" style="position:absolute;margin-left:1in;margin-top:0;width:468pt;height:.95pt;z-index:-25139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hz8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kI+gjagUkfQTYqti1DkyAJHC92MHfaWIYwG5l9X4bpZJWsY29BstQjk8XEy0i68MIkShfTaD6P&#10;b8kPe7tiZQ5/qajhe3aSGVb+jsfRcatQ4j/hYLSn4GpoPfRdXqeny9Qfep07erYY3PShv1eWgu7v&#10;ZPlFIyGXDfBkc6Xk0DBagbAj3LMLNtBwFW2Gd7ICfejOSKfKoVadBQQf0cEV1eO5qKxOJSxOMzKJ&#10;A9C2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26HP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829B2D6" w14:textId="77777777" w:rsidR="00BB4629" w:rsidRPr="002F63E7" w:rsidRDefault="00BB4629" w:rsidP="00BB4629">
      <w:pPr>
        <w:pStyle w:val="Footer"/>
        <w:tabs>
          <w:tab w:val="center" w:pos="4680"/>
        </w:tabs>
        <w:jc w:val="both"/>
      </w:pPr>
      <w:r w:rsidRPr="002F63E7">
        <w:tab/>
        <w:t>CALIFORNIA-DSS-MANUAL-EAS</w:t>
      </w:r>
    </w:p>
    <w:p w14:paraId="02BEAA31" w14:textId="77777777" w:rsidR="00BB4629" w:rsidRPr="002F63E7" w:rsidRDefault="00BB4629" w:rsidP="00BB4629">
      <w:pPr>
        <w:pStyle w:val="Footer"/>
        <w:jc w:val="both"/>
      </w:pPr>
      <w:r w:rsidRPr="002F63E7">
        <w:t>MANUAL LETTER NO. EAS-01-01</w:t>
      </w:r>
      <w:r w:rsidRPr="002F63E7">
        <w:tab/>
        <w:t xml:space="preserve">Effective </w:t>
      </w:r>
      <w:smartTag w:uri="urn:schemas-microsoft-com:office:smarttags" w:element="date">
        <w:smartTagPr>
          <w:attr w:name="Year" w:val="2001"/>
          <w:attr w:name="Day" w:val="8"/>
          <w:attr w:name="Month" w:val="1"/>
        </w:smartTagPr>
        <w:r w:rsidRPr="002F63E7">
          <w:t>1/8/01</w:t>
        </w:r>
      </w:smartTag>
    </w:p>
    <w:p w14:paraId="6793C33C"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18336" behindDoc="1" locked="1" layoutInCell="0" allowOverlap="1" wp14:anchorId="6A15A6FC" wp14:editId="75A027CB">
                <wp:simplePos x="0" y="0"/>
                <wp:positionH relativeFrom="page">
                  <wp:posOffset>914400</wp:posOffset>
                </wp:positionH>
                <wp:positionV relativeFrom="paragraph">
                  <wp:posOffset>0</wp:posOffset>
                </wp:positionV>
                <wp:extent cx="5943600" cy="12065"/>
                <wp:effectExtent l="0" t="0" r="0" b="0"/>
                <wp:wrapNone/>
                <wp:docPr id="309" name="Rectangle 30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51455" id="Rectangle 3071" o:spid="_x0000_s1026" style="position:absolute;margin-left:1in;margin-top:0;width:468pt;height:.95pt;z-index:-25139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on9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beif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AB5BFCC" w14:textId="77777777" w:rsidR="00BB4629" w:rsidRPr="002F63E7" w:rsidRDefault="00BB4629" w:rsidP="00BB4629">
      <w:pPr>
        <w:pStyle w:val="Footer"/>
        <w:tabs>
          <w:tab w:val="center" w:pos="4680"/>
        </w:tabs>
        <w:jc w:val="both"/>
      </w:pPr>
      <w:r w:rsidRPr="002F63E7">
        <w:tab/>
        <w:t>Page 170</w:t>
      </w:r>
    </w:p>
    <w:p w14:paraId="198BCE47"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sectPr w:rsidR="00BB4629" w:rsidRPr="002F63E7" w:rsidSect="00BB4629">
          <w:endnotePr>
            <w:numFmt w:val="decimal"/>
          </w:endnotePr>
          <w:pgSz w:w="12240" w:h="15840"/>
          <w:pgMar w:top="720" w:right="1440" w:bottom="576" w:left="1440" w:header="720" w:footer="576" w:gutter="0"/>
          <w:cols w:space="720"/>
          <w:noEndnote/>
        </w:sectPr>
      </w:pPr>
    </w:p>
    <w:p w14:paraId="2375331D" w14:textId="77777777" w:rsidR="00BB4629" w:rsidRPr="002F63E7" w:rsidRDefault="0068398D" w:rsidP="00BB4629">
      <w:pPr>
        <w:pStyle w:val="Header"/>
        <w:spacing w:line="19" w:lineRule="exact"/>
        <w:jc w:val="both"/>
      </w:pPr>
      <w:r>
        <w:rPr>
          <w:noProof/>
          <w:snapToGrid/>
        </w:rPr>
        <w:lastRenderedPageBreak/>
        <mc:AlternateContent>
          <mc:Choice Requires="wps">
            <w:drawing>
              <wp:anchor distT="0" distB="0" distL="114300" distR="114300" simplePos="0" relativeHeight="251919360" behindDoc="1" locked="1" layoutInCell="0" allowOverlap="1" wp14:anchorId="210C3E9F" wp14:editId="1C238019">
                <wp:simplePos x="0" y="0"/>
                <wp:positionH relativeFrom="page">
                  <wp:posOffset>914400</wp:posOffset>
                </wp:positionH>
                <wp:positionV relativeFrom="paragraph">
                  <wp:posOffset>0</wp:posOffset>
                </wp:positionV>
                <wp:extent cx="5943600" cy="12065"/>
                <wp:effectExtent l="0" t="0" r="0" b="0"/>
                <wp:wrapNone/>
                <wp:docPr id="308" name="Rectangle 30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FEB865" id="Rectangle 3072" o:spid="_x0000_s1026" style="position:absolute;margin-left:1in;margin-top:0;width:468pt;height:.95pt;z-index:-25139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lRA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kAVgnagUkfQTYqti1DkyCJHC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EGVE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236B7A6" w14:textId="77777777" w:rsidR="00BB4629" w:rsidRPr="002F63E7" w:rsidRDefault="00BB4629" w:rsidP="00BB4629">
      <w:pPr>
        <w:pStyle w:val="Header"/>
        <w:jc w:val="both"/>
      </w:pPr>
      <w:r w:rsidRPr="002F63E7">
        <w:tab/>
        <w:t>NONLINKING FACTORS OF PUBLIC ASSISTANCE ELIGIBILITY</w:t>
      </w:r>
    </w:p>
    <w:p w14:paraId="68304C85" w14:textId="77777777" w:rsidR="00BB4629" w:rsidRPr="002F63E7" w:rsidRDefault="00BB4629" w:rsidP="00BB4629">
      <w:pPr>
        <w:pStyle w:val="Header"/>
        <w:jc w:val="both"/>
      </w:pPr>
      <w:r w:rsidRPr="002F63E7">
        <w:t>42-205 (Cont.)</w:t>
      </w:r>
      <w:r w:rsidRPr="002F63E7">
        <w:tab/>
        <w:t>PROPERTY</w:t>
      </w:r>
      <w:r w:rsidRPr="002F63E7">
        <w:tab/>
        <w:t>Regulations</w:t>
      </w:r>
    </w:p>
    <w:p w14:paraId="1FF475C4" w14:textId="77777777" w:rsidR="00BB4629" w:rsidRPr="002F63E7" w:rsidRDefault="0068398D" w:rsidP="00BB4629">
      <w:pPr>
        <w:pStyle w:val="Header"/>
        <w:spacing w:line="19" w:lineRule="exact"/>
        <w:jc w:val="both"/>
      </w:pPr>
      <w:r>
        <w:rPr>
          <w:noProof/>
          <w:snapToGrid/>
        </w:rPr>
        <mc:AlternateContent>
          <mc:Choice Requires="wps">
            <w:drawing>
              <wp:anchor distT="0" distB="0" distL="114300" distR="114300" simplePos="0" relativeHeight="251920384" behindDoc="1" locked="1" layoutInCell="0" allowOverlap="1" wp14:anchorId="23AA991B" wp14:editId="18F6018C">
                <wp:simplePos x="0" y="0"/>
                <wp:positionH relativeFrom="page">
                  <wp:posOffset>914400</wp:posOffset>
                </wp:positionH>
                <wp:positionV relativeFrom="paragraph">
                  <wp:posOffset>0</wp:posOffset>
                </wp:positionV>
                <wp:extent cx="5943600" cy="12065"/>
                <wp:effectExtent l="0" t="0" r="0" b="0"/>
                <wp:wrapNone/>
                <wp:docPr id="307" name="Rectangle 30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8E1A8" id="Rectangle 3073" o:spid="_x0000_s1026" style="position:absolute;margin-left:1in;margin-top:0;width:468pt;height:.95pt;z-index:-251396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Y5E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Xpjk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056A5D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8381008" w14:textId="06040104" w:rsidR="00BB4629" w:rsidRPr="0084026F" w:rsidRDefault="00BB4629" w:rsidP="0084026F">
      <w:pPr>
        <w:pStyle w:val="Heading1"/>
      </w:pPr>
      <w:r w:rsidRPr="0084026F">
        <w:t>42-205</w:t>
      </w:r>
      <w:r w:rsidRPr="0084026F">
        <w:tab/>
        <w:t>DETERMINING OWNERSHIP OF REAL AND PERSONAL PROPERTY</w:t>
      </w:r>
      <w:r w:rsidR="0084026F" w:rsidRPr="0084026F">
        <w:t xml:space="preserve"> </w:t>
      </w:r>
      <w:r w:rsidRPr="0084026F">
        <w:t>(Continued)</w:t>
      </w:r>
    </w:p>
    <w:p w14:paraId="79CBED6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F60A84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371DEE">
        <w:rPr>
          <w:sz w:val="22"/>
        </w:rPr>
        <w:t>.5</w:t>
      </w:r>
      <w:r w:rsidR="005E2BA2" w:rsidRPr="00EC0EB7">
        <w:rPr>
          <w:sz w:val="22"/>
        </w:rPr>
        <w:t>2</w:t>
      </w:r>
      <w:r w:rsidRPr="002F63E7">
        <w:rPr>
          <w:sz w:val="22"/>
        </w:rPr>
        <w:tab/>
        <w:t>Determine the total value of real and personal property of the sponsor and the sponsor's spouse as if they were applying for aid (for real property, see Section 42-215.1; for personal property and vehicles, see Food Stamp regulations at Manual of Policies and Procedures Section 63-501.5);</w:t>
      </w:r>
    </w:p>
    <w:p w14:paraId="5A243D1A"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B48E6B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.53</w:t>
      </w:r>
      <w:r w:rsidRPr="002F63E7">
        <w:rPr>
          <w:sz w:val="22"/>
        </w:rPr>
        <w:tab/>
        <w:t>If a person is the sponsor of more tha</w:t>
      </w:r>
      <w:r w:rsidRPr="00D42C59">
        <w:rPr>
          <w:sz w:val="22"/>
        </w:rPr>
        <w:t xml:space="preserve">n one </w:t>
      </w:r>
      <w:r w:rsidR="005E2BA2" w:rsidRPr="00EC0EB7">
        <w:rPr>
          <w:sz w:val="22"/>
        </w:rPr>
        <w:t>noncitizen</w:t>
      </w:r>
      <w:r w:rsidRPr="00D42C59">
        <w:rPr>
          <w:sz w:val="22"/>
        </w:rPr>
        <w:t xml:space="preserve">, divide the amount determined in Section </w:t>
      </w:r>
      <w:r w:rsidR="005E2BA2" w:rsidRPr="00EC0EB7">
        <w:rPr>
          <w:sz w:val="22"/>
        </w:rPr>
        <w:t>42-205</w:t>
      </w:r>
      <w:r w:rsidRPr="00D42C59">
        <w:rPr>
          <w:sz w:val="22"/>
        </w:rPr>
        <w:t xml:space="preserve">.52 </w:t>
      </w:r>
      <w:r w:rsidR="005E2BA2" w:rsidRPr="00EC0EB7">
        <w:rPr>
          <w:sz w:val="22"/>
        </w:rPr>
        <w:t>above</w:t>
      </w:r>
      <w:r w:rsidRPr="00D42C59">
        <w:rPr>
          <w:sz w:val="22"/>
        </w:rPr>
        <w:t xml:space="preserve"> by the number of sponsored </w:t>
      </w:r>
      <w:r w:rsidR="005E2BA2" w:rsidRPr="00EC0EB7">
        <w:rPr>
          <w:sz w:val="22"/>
        </w:rPr>
        <w:t>noncitzens</w:t>
      </w:r>
      <w:r w:rsidRPr="00D42C59">
        <w:rPr>
          <w:sz w:val="22"/>
        </w:rPr>
        <w:t xml:space="preserve"> receiving CalWORKs cash aid</w:t>
      </w:r>
      <w:r w:rsidR="005E2BA2" w:rsidRPr="00EC0EB7">
        <w:rPr>
          <w:sz w:val="22"/>
        </w:rPr>
        <w:t>,</w:t>
      </w:r>
      <w:r w:rsidRPr="00D42C59">
        <w:rPr>
          <w:sz w:val="22"/>
        </w:rPr>
        <w:t xml:space="preserve"> including the number of sponsored </w:t>
      </w:r>
      <w:r w:rsidR="005E2BA2" w:rsidRPr="00EC0EB7">
        <w:rPr>
          <w:sz w:val="22"/>
        </w:rPr>
        <w:t>noncitiziens</w:t>
      </w:r>
      <w:r w:rsidRPr="00D42C59">
        <w:rPr>
          <w:sz w:val="22"/>
        </w:rPr>
        <w:t xml:space="preserve"> in the applicant's AU.  This amount shall be deemed to be the resources of each applicant or recipient who is a sponsored </w:t>
      </w:r>
      <w:r w:rsidR="005E2BA2" w:rsidRPr="00EC0EB7">
        <w:rPr>
          <w:sz w:val="22"/>
        </w:rPr>
        <w:t>noncitizen</w:t>
      </w:r>
      <w:r w:rsidRPr="00D42C59">
        <w:rPr>
          <w:sz w:val="22"/>
        </w:rPr>
        <w:t xml:space="preserve">.  If the deemed resources alone or in combination with other property of the AU exceed the property limits described in Section 42-207, ineligibility results, but only for the sponsored </w:t>
      </w:r>
      <w:r w:rsidR="005E2BA2" w:rsidRPr="00EC0EB7">
        <w:rPr>
          <w:sz w:val="22"/>
        </w:rPr>
        <w:t>noncitizen(s)</w:t>
      </w:r>
      <w:r w:rsidRPr="002F63E7">
        <w:rPr>
          <w:sz w:val="22"/>
        </w:rPr>
        <w:t>.</w:t>
      </w:r>
    </w:p>
    <w:p w14:paraId="76C7ACE7"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541237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.54</w:t>
      </w:r>
      <w:r w:rsidRPr="002F63E7">
        <w:rPr>
          <w:sz w:val="22"/>
        </w:rPr>
        <w:tab/>
        <w:t>These resources shall not be considered as the resources of other applicants or recipients in the family who are not sponsored</w:t>
      </w:r>
      <w:r w:rsidRPr="00D42C59">
        <w:rPr>
          <w:sz w:val="22"/>
        </w:rPr>
        <w:t xml:space="preserve"> </w:t>
      </w:r>
      <w:r w:rsidR="005E2BA2" w:rsidRPr="00EC0EB7">
        <w:rPr>
          <w:sz w:val="22"/>
        </w:rPr>
        <w:t>noncitizens</w:t>
      </w:r>
      <w:r w:rsidRPr="00D42C59">
        <w:rPr>
          <w:sz w:val="22"/>
        </w:rPr>
        <w:t xml:space="preserve">, unless </w:t>
      </w:r>
      <w:r w:rsidRPr="002F63E7">
        <w:rPr>
          <w:sz w:val="22"/>
        </w:rPr>
        <w:t>such resources are actually available to these other persons, e.g., the sponsor establishes a trust fund that is available to meet the current needs of the family.</w:t>
      </w:r>
    </w:p>
    <w:p w14:paraId="0EFB38C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6BDA68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.6</w:t>
      </w:r>
      <w:r w:rsidRPr="002F63E7">
        <w:rPr>
          <w:sz w:val="22"/>
        </w:rPr>
        <w:tab/>
        <w:t>Repealed by Manual Letter No. EAS-98-03, effective 7/1/98.</w:t>
      </w:r>
    </w:p>
    <w:p w14:paraId="44AB1F8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3E6442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Sections 10553, 10554</w:t>
      </w:r>
      <w:r w:rsidRPr="00D42C59">
        <w:rPr>
          <w:sz w:val="22"/>
        </w:rPr>
        <w:t xml:space="preserve">, </w:t>
      </w:r>
      <w:r w:rsidR="005E2BA2" w:rsidRPr="00EC0EB7">
        <w:rPr>
          <w:sz w:val="22"/>
        </w:rPr>
        <w:t>11008.135,</w:t>
      </w:r>
      <w:r w:rsidRPr="00D42C59">
        <w:rPr>
          <w:sz w:val="22"/>
        </w:rPr>
        <w:t xml:space="preserve"> 11155, 11155.1, 11155.2, and 11257, Welfare and Institutions Code</w:t>
      </w:r>
      <w:r w:rsidR="005E2BA2" w:rsidRPr="00EC0EB7">
        <w:rPr>
          <w:sz w:val="22"/>
        </w:rPr>
        <w:t>; and 8 U.S.C. 1631(a)</w:t>
      </w:r>
      <w:r w:rsidRPr="002F63E7">
        <w:rPr>
          <w:sz w:val="22"/>
        </w:rPr>
        <w:t>.</w:t>
      </w:r>
    </w:p>
    <w:p w14:paraId="63D0930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3A498A7"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C81323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36FF88A"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99EA58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6409B9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79C984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D8B127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B50597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484015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73456E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DF7804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B01679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FEF8AA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3A72C7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F61BE7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3D521B7"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27B49B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EC6C77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ADF1AF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C1A3D6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5B3C50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C99B6F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00D0862"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F076B9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AB797CF"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21408" behindDoc="1" locked="1" layoutInCell="0" allowOverlap="1" wp14:anchorId="0CDD879A" wp14:editId="30A60FC2">
                <wp:simplePos x="0" y="0"/>
                <wp:positionH relativeFrom="page">
                  <wp:posOffset>914400</wp:posOffset>
                </wp:positionH>
                <wp:positionV relativeFrom="paragraph">
                  <wp:posOffset>0</wp:posOffset>
                </wp:positionV>
                <wp:extent cx="5943600" cy="12065"/>
                <wp:effectExtent l="0" t="0" r="0" b="0"/>
                <wp:wrapNone/>
                <wp:docPr id="306" name="Rectangle 30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927473" id="Rectangle 3074" o:spid="_x0000_s1026" style="position:absolute;margin-left:1in;margin-top:0;width:468pt;height:.95pt;z-index:-25139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zfi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kQYyRoByZ9BNmo2LYMTYKEOF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E/N+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047C81F" w14:textId="77777777" w:rsidR="00BB4629" w:rsidRPr="002F63E7" w:rsidRDefault="00BB4629" w:rsidP="00BB4629">
      <w:pPr>
        <w:pStyle w:val="Footer"/>
        <w:tabs>
          <w:tab w:val="center" w:pos="4680"/>
        </w:tabs>
        <w:jc w:val="both"/>
      </w:pPr>
      <w:r w:rsidRPr="002F63E7">
        <w:tab/>
        <w:t>CALIFORNIA-DSS-MANUAL-EAS</w:t>
      </w:r>
    </w:p>
    <w:p w14:paraId="0CD54B12" w14:textId="77777777" w:rsidR="00BB4629" w:rsidRPr="002F63E7" w:rsidRDefault="00BB4629" w:rsidP="00BB4629">
      <w:pPr>
        <w:pStyle w:val="Footer"/>
        <w:jc w:val="both"/>
      </w:pPr>
      <w:r w:rsidRPr="002F63E7">
        <w:t>MANUAL LETTER NO. EAS-01-01</w:t>
      </w:r>
      <w:r w:rsidRPr="002F63E7">
        <w:tab/>
        <w:t xml:space="preserve">Effective   </w:t>
      </w:r>
      <w:smartTag w:uri="urn:schemas-microsoft-com:office:smarttags" w:element="date">
        <w:smartTagPr>
          <w:attr w:name="Month" w:val="1"/>
          <w:attr w:name="Day" w:val="8"/>
          <w:attr w:name="Year" w:val="2001"/>
        </w:smartTagPr>
        <w:r w:rsidRPr="002F63E7">
          <w:t>1/8/01</w:t>
        </w:r>
      </w:smartTag>
    </w:p>
    <w:p w14:paraId="6DADA41D"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22432" behindDoc="1" locked="1" layoutInCell="0" allowOverlap="1" wp14:anchorId="263A8B2B" wp14:editId="6DB74C48">
                <wp:simplePos x="0" y="0"/>
                <wp:positionH relativeFrom="page">
                  <wp:posOffset>914400</wp:posOffset>
                </wp:positionH>
                <wp:positionV relativeFrom="paragraph">
                  <wp:posOffset>0</wp:posOffset>
                </wp:positionV>
                <wp:extent cx="5943600" cy="12065"/>
                <wp:effectExtent l="0" t="0" r="0" b="0"/>
                <wp:wrapNone/>
                <wp:docPr id="305" name="Rectangle 30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85F062" id="Rectangle 3075" o:spid="_x0000_s1026" style="position:absolute;margin-left:1in;margin-top:0;width:468pt;height:.95pt;z-index:-25139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0TktAIAALs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X0Tk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397DDDAD" w14:textId="77777777" w:rsidR="00BB4629" w:rsidRPr="002F63E7" w:rsidRDefault="00BB4629" w:rsidP="00BB4629">
      <w:pPr>
        <w:pStyle w:val="Footer"/>
        <w:tabs>
          <w:tab w:val="center" w:pos="4680"/>
        </w:tabs>
        <w:jc w:val="both"/>
      </w:pPr>
      <w:r w:rsidRPr="002F63E7">
        <w:tab/>
        <w:t>Page 171</w:t>
      </w:r>
    </w:p>
    <w:p w14:paraId="2CAE1A7A"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sectPr w:rsidR="00BB4629" w:rsidRPr="002F63E7" w:rsidSect="00BB4629">
          <w:endnotePr>
            <w:numFmt w:val="decimal"/>
          </w:endnotePr>
          <w:pgSz w:w="12240" w:h="15840"/>
          <w:pgMar w:top="720" w:right="1440" w:bottom="576" w:left="1440" w:header="720" w:footer="576" w:gutter="0"/>
          <w:cols w:space="720"/>
          <w:noEndnote/>
        </w:sectPr>
      </w:pPr>
    </w:p>
    <w:p w14:paraId="2E3A91FD" w14:textId="77777777" w:rsidR="00BB4629" w:rsidRPr="002F63E7" w:rsidRDefault="0068398D" w:rsidP="00BB4629">
      <w:pPr>
        <w:pStyle w:val="Header"/>
        <w:spacing w:line="19" w:lineRule="exact"/>
        <w:jc w:val="both"/>
      </w:pPr>
      <w:r>
        <w:rPr>
          <w:noProof/>
          <w:snapToGrid/>
        </w:rPr>
        <w:lastRenderedPageBreak/>
        <mc:AlternateContent>
          <mc:Choice Requires="wps">
            <w:drawing>
              <wp:anchor distT="0" distB="0" distL="114300" distR="114300" simplePos="0" relativeHeight="251948032" behindDoc="1" locked="1" layoutInCell="0" allowOverlap="1" wp14:anchorId="3B44174E" wp14:editId="2BF658F3">
                <wp:simplePos x="0" y="0"/>
                <wp:positionH relativeFrom="page">
                  <wp:posOffset>914400</wp:posOffset>
                </wp:positionH>
                <wp:positionV relativeFrom="paragraph">
                  <wp:posOffset>0</wp:posOffset>
                </wp:positionV>
                <wp:extent cx="5943600" cy="12065"/>
                <wp:effectExtent l="0" t="0" r="0" b="0"/>
                <wp:wrapNone/>
                <wp:docPr id="304" name="Rectangle 3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BD71F0" id="Rectangle 3100" o:spid="_x0000_s1026" style="position:absolute;margin-left:1in;margin-top:0;width:468pt;height:.95pt;z-index:-25136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0RN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NTRE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7FF5E52" w14:textId="77777777" w:rsidR="00BB4629" w:rsidRPr="002F63E7" w:rsidRDefault="00BB4629" w:rsidP="00BB4629">
      <w:pPr>
        <w:pStyle w:val="Header"/>
        <w:jc w:val="both"/>
      </w:pPr>
      <w:r w:rsidRPr="002F63E7">
        <w:tab/>
        <w:t>NONLINKING FACTORS OF PUBLIC ASSISTANCE ELIGIBILITY</w:t>
      </w:r>
    </w:p>
    <w:p w14:paraId="3AD2273D" w14:textId="77777777" w:rsidR="00BB4629" w:rsidRPr="002F63E7" w:rsidRDefault="00BB4629" w:rsidP="00BB4629">
      <w:pPr>
        <w:pStyle w:val="Header"/>
        <w:jc w:val="both"/>
      </w:pPr>
      <w:r w:rsidRPr="002F63E7">
        <w:t>Regulations</w:t>
      </w:r>
      <w:r w:rsidRPr="002F63E7">
        <w:tab/>
        <w:t>PROPERTY</w:t>
      </w:r>
      <w:r w:rsidRPr="002F63E7">
        <w:tab/>
        <w:t>42-209</w:t>
      </w:r>
    </w:p>
    <w:p w14:paraId="2B381286" w14:textId="77777777" w:rsidR="00BB4629" w:rsidRPr="002F63E7" w:rsidRDefault="0068398D" w:rsidP="00BB4629">
      <w:pPr>
        <w:pStyle w:val="Header"/>
        <w:spacing w:line="19" w:lineRule="exact"/>
        <w:jc w:val="both"/>
      </w:pPr>
      <w:r>
        <w:rPr>
          <w:noProof/>
          <w:snapToGrid/>
        </w:rPr>
        <mc:AlternateContent>
          <mc:Choice Requires="wps">
            <w:drawing>
              <wp:anchor distT="0" distB="0" distL="114300" distR="114300" simplePos="0" relativeHeight="251949056" behindDoc="1" locked="1" layoutInCell="0" allowOverlap="1" wp14:anchorId="0CDC8D2E" wp14:editId="24BF203F">
                <wp:simplePos x="0" y="0"/>
                <wp:positionH relativeFrom="page">
                  <wp:posOffset>914400</wp:posOffset>
                </wp:positionH>
                <wp:positionV relativeFrom="paragraph">
                  <wp:posOffset>0</wp:posOffset>
                </wp:positionV>
                <wp:extent cx="5943600" cy="12065"/>
                <wp:effectExtent l="0" t="0" r="0" b="0"/>
                <wp:wrapNone/>
                <wp:docPr id="303" name="Rectangle 3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533E86" id="Rectangle 3101" o:spid="_x0000_s1026" style="position:absolute;margin-left:1in;margin-top:0;width:468pt;height:.95pt;z-index:-251367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JLf/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12B5D7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7ADA6AD" w14:textId="2AF69F12" w:rsidR="00BB4629" w:rsidRPr="002F63E7" w:rsidRDefault="00BB4629" w:rsidP="0084026F">
      <w:pPr>
        <w:pStyle w:val="Heading1"/>
      </w:pPr>
      <w:r w:rsidRPr="002F63E7">
        <w:t>42-207</w:t>
      </w:r>
      <w:r w:rsidRPr="002F63E7">
        <w:tab/>
        <w:t>PROPERTY WHICH MAY BE RETAINED BY AN APPLICANT</w:t>
      </w:r>
    </w:p>
    <w:p w14:paraId="7BE00BC4" w14:textId="77777777" w:rsidR="00BB4629" w:rsidRPr="002F63E7" w:rsidRDefault="00BB4629" w:rsidP="001E7C32">
      <w:pPr>
        <w:tabs>
          <w:tab w:val="left" w:pos="630"/>
          <w:tab w:val="left" w:pos="1080"/>
          <w:tab w:val="left" w:pos="1800"/>
          <w:tab w:val="left" w:pos="2520"/>
          <w:tab w:val="left" w:pos="3240"/>
          <w:tab w:val="left" w:pos="3960"/>
          <w:tab w:val="left" w:pos="4680"/>
          <w:tab w:val="right" w:pos="9360"/>
        </w:tabs>
        <w:jc w:val="both"/>
        <w:rPr>
          <w:sz w:val="22"/>
        </w:rPr>
      </w:pPr>
    </w:p>
    <w:p w14:paraId="5D3064FF" w14:textId="4E7B2FC7" w:rsidR="00BB4629" w:rsidRDefault="00BB4629" w:rsidP="001E7C32">
      <w:pPr>
        <w:tabs>
          <w:tab w:val="left" w:pos="63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 xml:space="preserve">An applicant or recipient AU may retain countable resources not excluded </w:t>
      </w:r>
      <w:r w:rsidRPr="006B1BDE">
        <w:rPr>
          <w:sz w:val="22"/>
        </w:rPr>
        <w:t xml:space="preserve">elsewhere by regulations, </w:t>
      </w:r>
      <w:r w:rsidRPr="002F63E7">
        <w:rPr>
          <w:sz w:val="22"/>
        </w:rPr>
        <w:t>not</w:t>
      </w:r>
      <w:r w:rsidR="00A65435">
        <w:rPr>
          <w:sz w:val="22"/>
        </w:rPr>
        <w:t xml:space="preserve"> to</w:t>
      </w:r>
      <w:r w:rsidRPr="002F63E7">
        <w:rPr>
          <w:sz w:val="22"/>
        </w:rPr>
        <w:t xml:space="preserve"> exceed the </w:t>
      </w:r>
      <w:r w:rsidR="00A65435">
        <w:rPr>
          <w:sz w:val="22"/>
        </w:rPr>
        <w:t xml:space="preserve">current CalWORKs </w:t>
      </w:r>
      <w:r w:rsidRPr="002F63E7">
        <w:rPr>
          <w:sz w:val="22"/>
        </w:rPr>
        <w:t>resource limit.  If the limit is exceeded, the family or child is ineligible.</w:t>
      </w:r>
    </w:p>
    <w:p w14:paraId="66E4D4DC" w14:textId="73C6E784" w:rsidR="00A65435" w:rsidRDefault="00A65435" w:rsidP="001E7C32">
      <w:pPr>
        <w:tabs>
          <w:tab w:val="left" w:pos="630"/>
          <w:tab w:val="left" w:pos="1080"/>
          <w:tab w:val="left" w:pos="1800"/>
          <w:tab w:val="left" w:pos="2520"/>
          <w:tab w:val="left" w:pos="3240"/>
          <w:tab w:val="left" w:pos="3960"/>
          <w:tab w:val="left" w:pos="4680"/>
          <w:tab w:val="right" w:pos="9360"/>
        </w:tabs>
        <w:ind w:left="540" w:hanging="540"/>
        <w:jc w:val="both"/>
        <w:rPr>
          <w:sz w:val="22"/>
        </w:rPr>
      </w:pPr>
    </w:p>
    <w:p w14:paraId="30ACACDD" w14:textId="012A0E75" w:rsidR="00A65435" w:rsidRPr="002F63E7" w:rsidRDefault="00A65435" w:rsidP="00A65435">
      <w:pPr>
        <w:tabs>
          <w:tab w:val="left" w:pos="630"/>
          <w:tab w:val="left" w:pos="1080"/>
          <w:tab w:val="left" w:pos="1800"/>
          <w:tab w:val="left" w:pos="2520"/>
          <w:tab w:val="left" w:pos="3240"/>
          <w:tab w:val="left" w:pos="3960"/>
          <w:tab w:val="left" w:pos="4680"/>
          <w:tab w:val="right" w:pos="9360"/>
        </w:tabs>
        <w:ind w:left="1080" w:hanging="540"/>
        <w:jc w:val="both"/>
        <w:rPr>
          <w:sz w:val="22"/>
        </w:rPr>
      </w:pPr>
      <w:r>
        <w:rPr>
          <w:sz w:val="22"/>
        </w:rPr>
        <w:t>.11</w:t>
      </w:r>
      <w:r>
        <w:rPr>
          <w:sz w:val="22"/>
        </w:rPr>
        <w:tab/>
      </w:r>
      <w:r w:rsidRPr="00A65435">
        <w:rPr>
          <w:sz w:val="22"/>
        </w:rPr>
        <w:t>The resource limit figures are subject to a cost of living increase on January 1 of each year.  These updates to the resource limits are published by CDSS through an annual All County Letter (ACL).  See the most recent ACL for current resource limits available on the CDSS website (https://www.cdss.ca.gov/inforesources/letters-regulations/letters-and-notices/all-county-letters).  Select the link for the most recent year, then select “Ctrl+F” from your keyboard and enter “resource limit” in the pop-up search box labeled “Find:” within the tool bar.  If no resource limit ACL is located in the most recent year, use the back arrow button and select the prior year in sequence and reperform the above search steps.</w:t>
      </w:r>
    </w:p>
    <w:p w14:paraId="696EDEF9" w14:textId="77777777" w:rsidR="00A65435" w:rsidRDefault="00A65435" w:rsidP="001E7C32">
      <w:pPr>
        <w:tabs>
          <w:tab w:val="left" w:pos="630"/>
          <w:tab w:val="left" w:pos="1080"/>
          <w:tab w:val="left" w:pos="1800"/>
          <w:tab w:val="left" w:pos="2520"/>
          <w:tab w:val="left" w:pos="3240"/>
          <w:tab w:val="left" w:pos="3960"/>
          <w:tab w:val="left" w:pos="4680"/>
          <w:tab w:val="right" w:pos="9360"/>
        </w:tabs>
        <w:jc w:val="both"/>
        <w:rPr>
          <w:b/>
          <w:sz w:val="22"/>
        </w:rPr>
      </w:pPr>
    </w:p>
    <w:p w14:paraId="34D5AA62" w14:textId="77777777" w:rsidR="00A65435" w:rsidRDefault="00A65435" w:rsidP="001E7C32">
      <w:pPr>
        <w:tabs>
          <w:tab w:val="left" w:pos="630"/>
          <w:tab w:val="left" w:pos="1080"/>
          <w:tab w:val="left" w:pos="1800"/>
          <w:tab w:val="left" w:pos="2520"/>
          <w:tab w:val="left" w:pos="3240"/>
          <w:tab w:val="left" w:pos="3960"/>
          <w:tab w:val="left" w:pos="4680"/>
          <w:tab w:val="right" w:pos="9360"/>
        </w:tabs>
        <w:jc w:val="both"/>
        <w:rPr>
          <w:b/>
          <w:sz w:val="22"/>
        </w:rPr>
      </w:pPr>
    </w:p>
    <w:p w14:paraId="6E448EF6" w14:textId="5D6CDFE1" w:rsidR="00BB4629" w:rsidRPr="002F63E7" w:rsidRDefault="00BB4629" w:rsidP="001E7C32">
      <w:pPr>
        <w:tabs>
          <w:tab w:val="left" w:pos="63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Sections 10553, 10554, 11155</w:t>
      </w:r>
      <w:r>
        <w:rPr>
          <w:sz w:val="22"/>
        </w:rPr>
        <w:t>,</w:t>
      </w:r>
      <w:r w:rsidRPr="002F63E7">
        <w:rPr>
          <w:sz w:val="22"/>
        </w:rPr>
        <w:t xml:space="preserve"> 11155.2, </w:t>
      </w:r>
      <w:r>
        <w:rPr>
          <w:sz w:val="22"/>
        </w:rPr>
        <w:t xml:space="preserve">and </w:t>
      </w:r>
      <w:r w:rsidRPr="002F63E7">
        <w:rPr>
          <w:sz w:val="22"/>
        </w:rPr>
        <w:t>11257, Welfare and Institutions Code</w:t>
      </w:r>
      <w:r>
        <w:rPr>
          <w:sz w:val="22"/>
        </w:rPr>
        <w:t>; and 7 U.S.C. 2014(g)(1)</w:t>
      </w:r>
      <w:r w:rsidRPr="002F63E7">
        <w:rPr>
          <w:sz w:val="22"/>
        </w:rPr>
        <w:t>.</w:t>
      </w:r>
    </w:p>
    <w:p w14:paraId="572D5D17" w14:textId="77777777" w:rsidR="00BB4629" w:rsidRPr="002F63E7" w:rsidRDefault="00BB4629" w:rsidP="001E7C32">
      <w:pPr>
        <w:tabs>
          <w:tab w:val="left" w:pos="630"/>
          <w:tab w:val="left" w:pos="1080"/>
          <w:tab w:val="left" w:pos="1800"/>
          <w:tab w:val="left" w:pos="2520"/>
          <w:tab w:val="left" w:pos="3240"/>
          <w:tab w:val="left" w:pos="3960"/>
          <w:tab w:val="left" w:pos="4680"/>
          <w:tab w:val="right" w:pos="9360"/>
        </w:tabs>
        <w:jc w:val="both"/>
        <w:rPr>
          <w:sz w:val="22"/>
        </w:rPr>
      </w:pPr>
    </w:p>
    <w:p w14:paraId="02592096" w14:textId="77777777" w:rsidR="00BB4629" w:rsidRPr="002F63E7" w:rsidRDefault="00BB4629" w:rsidP="001E7C32">
      <w:pPr>
        <w:tabs>
          <w:tab w:val="left" w:pos="630"/>
          <w:tab w:val="left" w:pos="1080"/>
          <w:tab w:val="left" w:pos="1800"/>
          <w:tab w:val="left" w:pos="2520"/>
          <w:tab w:val="left" w:pos="3240"/>
          <w:tab w:val="left" w:pos="3960"/>
          <w:tab w:val="left" w:pos="4680"/>
          <w:tab w:val="right" w:pos="9360"/>
        </w:tabs>
        <w:jc w:val="both"/>
        <w:rPr>
          <w:sz w:val="22"/>
        </w:rPr>
      </w:pPr>
    </w:p>
    <w:p w14:paraId="3043DD2E" w14:textId="2E752F13" w:rsidR="00BB4629" w:rsidRPr="002F63E7" w:rsidRDefault="00BB4629" w:rsidP="0084026F">
      <w:pPr>
        <w:pStyle w:val="Heading1"/>
      </w:pPr>
      <w:r w:rsidRPr="002F63E7">
        <w:t>42-209</w:t>
      </w:r>
      <w:r w:rsidRPr="002F63E7">
        <w:tab/>
        <w:t>DIFFERENTIATION OF PROPERTY AND INCOME</w:t>
      </w:r>
    </w:p>
    <w:p w14:paraId="3688FA84" w14:textId="77777777" w:rsidR="00BB4629" w:rsidRPr="002F63E7" w:rsidRDefault="00BB4629" w:rsidP="001E7C32">
      <w:pPr>
        <w:tabs>
          <w:tab w:val="left" w:pos="630"/>
          <w:tab w:val="left" w:pos="1080"/>
          <w:tab w:val="left" w:pos="1800"/>
          <w:tab w:val="left" w:pos="2520"/>
          <w:tab w:val="left" w:pos="3240"/>
          <w:tab w:val="left" w:pos="3960"/>
          <w:tab w:val="left" w:pos="4680"/>
          <w:tab w:val="right" w:pos="9360"/>
        </w:tabs>
        <w:jc w:val="both"/>
        <w:rPr>
          <w:sz w:val="22"/>
        </w:rPr>
      </w:pPr>
    </w:p>
    <w:p w14:paraId="3FFF6B67" w14:textId="77777777" w:rsidR="00BB4629" w:rsidRPr="002F63E7" w:rsidRDefault="00BB4629" w:rsidP="001E7C32">
      <w:pPr>
        <w:tabs>
          <w:tab w:val="left" w:pos="630"/>
          <w:tab w:val="left" w:pos="1080"/>
          <w:tab w:val="left" w:pos="1800"/>
          <w:tab w:val="left" w:pos="2520"/>
          <w:tab w:val="left" w:pos="3240"/>
          <w:tab w:val="left" w:pos="3960"/>
          <w:tab w:val="left" w:pos="4680"/>
          <w:tab w:val="right" w:pos="9360"/>
        </w:tabs>
        <w:ind w:left="540" w:hanging="540"/>
        <w:jc w:val="both"/>
        <w:rPr>
          <w:sz w:val="22"/>
        </w:rPr>
      </w:pPr>
      <w:r>
        <w:rPr>
          <w:sz w:val="22"/>
        </w:rPr>
        <w:t>.1</w:t>
      </w:r>
      <w:r>
        <w:rPr>
          <w:sz w:val="22"/>
        </w:rPr>
        <w:tab/>
      </w:r>
      <w:r w:rsidRPr="002F63E7">
        <w:rPr>
          <w:sz w:val="22"/>
        </w:rPr>
        <w:t>Some payments may be considered property, income, or a combination of both.  For the differentiation of such payments, see Section 44-105.</w:t>
      </w:r>
    </w:p>
    <w:p w14:paraId="44C812E7" w14:textId="77777777" w:rsidR="00BB4629" w:rsidRPr="00E25403" w:rsidRDefault="00BB4629" w:rsidP="001E7C32">
      <w:pPr>
        <w:tabs>
          <w:tab w:val="left" w:pos="630"/>
          <w:tab w:val="left" w:pos="1080"/>
          <w:tab w:val="left" w:pos="1800"/>
          <w:tab w:val="left" w:pos="2520"/>
          <w:tab w:val="left" w:pos="3240"/>
          <w:tab w:val="left" w:pos="3960"/>
          <w:tab w:val="left" w:pos="4680"/>
          <w:tab w:val="right" w:pos="9360"/>
        </w:tabs>
        <w:jc w:val="both"/>
        <w:rPr>
          <w:sz w:val="22"/>
        </w:rPr>
      </w:pPr>
    </w:p>
    <w:p w14:paraId="4A8A0282" w14:textId="77777777" w:rsidR="001E7C32" w:rsidRPr="00EA395E" w:rsidRDefault="00BB4629" w:rsidP="00EA395E">
      <w:pPr>
        <w:tabs>
          <w:tab w:val="left" w:pos="630"/>
          <w:tab w:val="left" w:pos="1080"/>
          <w:tab w:val="left" w:pos="1800"/>
          <w:tab w:val="left" w:pos="2520"/>
          <w:tab w:val="left" w:pos="3240"/>
          <w:tab w:val="left" w:pos="3960"/>
          <w:tab w:val="left" w:pos="4680"/>
          <w:tab w:val="right" w:pos="9360"/>
        </w:tabs>
        <w:ind w:left="540" w:hanging="540"/>
        <w:jc w:val="both"/>
        <w:rPr>
          <w:sz w:val="22"/>
        </w:rPr>
      </w:pPr>
      <w:r w:rsidRPr="00E25403">
        <w:rPr>
          <w:sz w:val="22"/>
        </w:rPr>
        <w:t>.2</w:t>
      </w:r>
      <w:r w:rsidRPr="00E25403">
        <w:rPr>
          <w:sz w:val="22"/>
        </w:rPr>
        <w:tab/>
      </w:r>
      <w:r w:rsidR="00EA395E" w:rsidRPr="00DA5288">
        <w:rPr>
          <w:sz w:val="22"/>
        </w:rPr>
        <w:t>N</w:t>
      </w:r>
      <w:r w:rsidR="001E7C32" w:rsidRPr="00EA395E">
        <w:rPr>
          <w:sz w:val="22"/>
        </w:rPr>
        <w:t>onrecurring lump sum payments, which are not recurring regular income and usually nonrecurring in regard to amount and/or source, shall be treated as property in the month of receipt and any subsequent months.</w:t>
      </w:r>
    </w:p>
    <w:p w14:paraId="2B8EFFDB" w14:textId="77777777" w:rsidR="001E7C32" w:rsidRPr="00E25403" w:rsidRDefault="001E7C32" w:rsidP="001E7C32">
      <w:pPr>
        <w:tabs>
          <w:tab w:val="left" w:pos="630"/>
          <w:tab w:val="left" w:pos="1080"/>
          <w:tab w:val="left" w:pos="1800"/>
          <w:tab w:val="left" w:pos="2520"/>
          <w:tab w:val="left" w:pos="3240"/>
          <w:tab w:val="left" w:pos="3960"/>
          <w:tab w:val="left" w:pos="4680"/>
          <w:tab w:val="right" w:pos="9360"/>
        </w:tabs>
        <w:jc w:val="both"/>
        <w:rPr>
          <w:sz w:val="22"/>
        </w:rPr>
      </w:pPr>
    </w:p>
    <w:p w14:paraId="27FA4B1A" w14:textId="77777777" w:rsidR="00BB4629" w:rsidRPr="00BA7C58" w:rsidRDefault="00BB4629" w:rsidP="00BB4629">
      <w:pPr>
        <w:tabs>
          <w:tab w:val="left" w:pos="540"/>
          <w:tab w:val="left" w:pos="1080"/>
          <w:tab w:val="left" w:pos="1800"/>
          <w:tab w:val="left" w:pos="2520"/>
          <w:tab w:val="left" w:pos="3240"/>
          <w:tab w:val="left" w:pos="3960"/>
          <w:tab w:val="left" w:pos="4680"/>
          <w:tab w:val="right" w:pos="9360"/>
        </w:tabs>
        <w:jc w:val="both"/>
        <w:rPr>
          <w:sz w:val="22"/>
        </w:rPr>
      </w:pPr>
      <w:r w:rsidRPr="00BA7C58">
        <w:rPr>
          <w:sz w:val="22"/>
        </w:rPr>
        <w:t>NOTE:  Authority cited:  Sections 10553 and 10554, Welfare and Institutions Code.  Reference:  Sections 11265.1, 11265.2, 11265.3, and 11450.5, Welfare and Institutions Code.</w:t>
      </w:r>
    </w:p>
    <w:p w14:paraId="481FF66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D3D35C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044AAA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55455B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F69F18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E6497C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420446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4ECEE5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080986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062CF75"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9BD65B0" w14:textId="77777777" w:rsidR="00EA395E" w:rsidRDefault="00EA395E" w:rsidP="00BB4629">
      <w:pPr>
        <w:tabs>
          <w:tab w:val="left" w:pos="540"/>
          <w:tab w:val="left" w:pos="1080"/>
          <w:tab w:val="left" w:pos="1800"/>
          <w:tab w:val="left" w:pos="2520"/>
          <w:tab w:val="left" w:pos="3240"/>
          <w:tab w:val="left" w:pos="3960"/>
          <w:tab w:val="left" w:pos="4680"/>
          <w:tab w:val="right" w:pos="9360"/>
        </w:tabs>
        <w:jc w:val="both"/>
        <w:rPr>
          <w:sz w:val="22"/>
        </w:rPr>
      </w:pPr>
    </w:p>
    <w:p w14:paraId="31F2F4E5" w14:textId="77777777" w:rsidR="00EA395E" w:rsidRDefault="00EA395E" w:rsidP="00BB4629">
      <w:pPr>
        <w:tabs>
          <w:tab w:val="left" w:pos="540"/>
          <w:tab w:val="left" w:pos="1080"/>
          <w:tab w:val="left" w:pos="1800"/>
          <w:tab w:val="left" w:pos="2520"/>
          <w:tab w:val="left" w:pos="3240"/>
          <w:tab w:val="left" w:pos="3960"/>
          <w:tab w:val="left" w:pos="4680"/>
          <w:tab w:val="right" w:pos="9360"/>
        </w:tabs>
        <w:jc w:val="both"/>
        <w:rPr>
          <w:sz w:val="22"/>
        </w:rPr>
      </w:pPr>
    </w:p>
    <w:p w14:paraId="50A9B481" w14:textId="77777777" w:rsidR="00EA395E" w:rsidRDefault="00EA395E" w:rsidP="00BB4629">
      <w:pPr>
        <w:tabs>
          <w:tab w:val="left" w:pos="540"/>
          <w:tab w:val="left" w:pos="1080"/>
          <w:tab w:val="left" w:pos="1800"/>
          <w:tab w:val="left" w:pos="2520"/>
          <w:tab w:val="left" w:pos="3240"/>
          <w:tab w:val="left" w:pos="3960"/>
          <w:tab w:val="left" w:pos="4680"/>
          <w:tab w:val="right" w:pos="9360"/>
        </w:tabs>
        <w:jc w:val="both"/>
        <w:rPr>
          <w:sz w:val="22"/>
        </w:rPr>
      </w:pPr>
    </w:p>
    <w:p w14:paraId="197EA55D" w14:textId="03F63DCF" w:rsidR="00EA395E" w:rsidRDefault="00EA395E" w:rsidP="00BB4629">
      <w:pPr>
        <w:tabs>
          <w:tab w:val="left" w:pos="540"/>
          <w:tab w:val="left" w:pos="1080"/>
          <w:tab w:val="left" w:pos="1800"/>
          <w:tab w:val="left" w:pos="2520"/>
          <w:tab w:val="left" w:pos="3240"/>
          <w:tab w:val="left" w:pos="3960"/>
          <w:tab w:val="left" w:pos="4680"/>
          <w:tab w:val="right" w:pos="9360"/>
        </w:tabs>
        <w:jc w:val="both"/>
        <w:rPr>
          <w:sz w:val="22"/>
        </w:rPr>
      </w:pPr>
    </w:p>
    <w:p w14:paraId="2A9A94DD" w14:textId="77777777" w:rsidR="00EA395E" w:rsidRDefault="00EA395E" w:rsidP="00BB4629">
      <w:pPr>
        <w:tabs>
          <w:tab w:val="left" w:pos="540"/>
          <w:tab w:val="left" w:pos="1080"/>
          <w:tab w:val="left" w:pos="1800"/>
          <w:tab w:val="left" w:pos="2520"/>
          <w:tab w:val="left" w:pos="3240"/>
          <w:tab w:val="left" w:pos="3960"/>
          <w:tab w:val="left" w:pos="4680"/>
          <w:tab w:val="right" w:pos="9360"/>
        </w:tabs>
        <w:jc w:val="both"/>
        <w:rPr>
          <w:sz w:val="22"/>
        </w:rPr>
      </w:pPr>
    </w:p>
    <w:p w14:paraId="074D9EFB" w14:textId="77777777" w:rsidR="00EA395E" w:rsidRDefault="00EA395E" w:rsidP="00BB4629">
      <w:pPr>
        <w:tabs>
          <w:tab w:val="left" w:pos="540"/>
          <w:tab w:val="left" w:pos="1080"/>
          <w:tab w:val="left" w:pos="1800"/>
          <w:tab w:val="left" w:pos="2520"/>
          <w:tab w:val="left" w:pos="3240"/>
          <w:tab w:val="left" w:pos="3960"/>
          <w:tab w:val="left" w:pos="4680"/>
          <w:tab w:val="right" w:pos="9360"/>
        </w:tabs>
        <w:jc w:val="both"/>
        <w:rPr>
          <w:sz w:val="22"/>
        </w:rPr>
      </w:pPr>
    </w:p>
    <w:p w14:paraId="47D8BB9B" w14:textId="77777777" w:rsidR="00EA395E" w:rsidRDefault="00EA395E" w:rsidP="00BB4629">
      <w:pPr>
        <w:tabs>
          <w:tab w:val="left" w:pos="540"/>
          <w:tab w:val="left" w:pos="1080"/>
          <w:tab w:val="left" w:pos="1800"/>
          <w:tab w:val="left" w:pos="2520"/>
          <w:tab w:val="left" w:pos="3240"/>
          <w:tab w:val="left" w:pos="3960"/>
          <w:tab w:val="left" w:pos="4680"/>
          <w:tab w:val="right" w:pos="9360"/>
        </w:tabs>
        <w:jc w:val="both"/>
        <w:rPr>
          <w:sz w:val="22"/>
        </w:rPr>
      </w:pPr>
    </w:p>
    <w:p w14:paraId="60A1FA87" w14:textId="77777777" w:rsidR="00EA395E" w:rsidRPr="002F63E7" w:rsidRDefault="00EA395E" w:rsidP="00BB4629">
      <w:pPr>
        <w:tabs>
          <w:tab w:val="left" w:pos="540"/>
          <w:tab w:val="left" w:pos="1080"/>
          <w:tab w:val="left" w:pos="1800"/>
          <w:tab w:val="left" w:pos="2520"/>
          <w:tab w:val="left" w:pos="3240"/>
          <w:tab w:val="left" w:pos="3960"/>
          <w:tab w:val="left" w:pos="4680"/>
          <w:tab w:val="right" w:pos="9360"/>
        </w:tabs>
        <w:jc w:val="both"/>
        <w:rPr>
          <w:sz w:val="22"/>
        </w:rPr>
      </w:pPr>
    </w:p>
    <w:p w14:paraId="41150959"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50080" behindDoc="1" locked="1" layoutInCell="0" allowOverlap="1" wp14:anchorId="7A846A6A" wp14:editId="5344CCAE">
                <wp:simplePos x="0" y="0"/>
                <wp:positionH relativeFrom="page">
                  <wp:posOffset>914400</wp:posOffset>
                </wp:positionH>
                <wp:positionV relativeFrom="paragraph">
                  <wp:posOffset>0</wp:posOffset>
                </wp:positionV>
                <wp:extent cx="5943600" cy="12065"/>
                <wp:effectExtent l="0" t="0" r="0" b="0"/>
                <wp:wrapNone/>
                <wp:docPr id="302" name="Rectangle 31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780EB" id="Rectangle 3102" o:spid="_x0000_s1026" style="position:absolute;margin-left:1in;margin-top:0;width:468pt;height:.95pt;z-index:-25136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6JB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WTok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F148248" w14:textId="77777777" w:rsidR="00BB4629" w:rsidRPr="002F63E7" w:rsidRDefault="00BB4629" w:rsidP="00BB4629">
      <w:pPr>
        <w:pStyle w:val="Footer"/>
        <w:tabs>
          <w:tab w:val="center" w:pos="4680"/>
        </w:tabs>
        <w:jc w:val="both"/>
      </w:pPr>
      <w:r w:rsidRPr="002F63E7">
        <w:tab/>
        <w:t>CALIFORNIA-DSS-MANUAL-EAS</w:t>
      </w:r>
    </w:p>
    <w:p w14:paraId="30D6F407" w14:textId="03EA6480" w:rsidR="00BB4629" w:rsidRPr="002F63E7" w:rsidRDefault="00BB4629" w:rsidP="00BB4629">
      <w:pPr>
        <w:pStyle w:val="Footer"/>
        <w:jc w:val="both"/>
      </w:pPr>
      <w:r>
        <w:t>MANUAL LETTER NO. EAS-</w:t>
      </w:r>
      <w:r w:rsidR="00A65435">
        <w:t>21</w:t>
      </w:r>
      <w:r w:rsidR="00DA5288">
        <w:t>-0</w:t>
      </w:r>
      <w:r w:rsidR="00A65435">
        <w:t>1</w:t>
      </w:r>
      <w:r w:rsidRPr="002F63E7">
        <w:tab/>
        <w:t>Effecti</w:t>
      </w:r>
      <w:r>
        <w:t xml:space="preserve">ve   </w:t>
      </w:r>
      <w:r w:rsidR="00DA5288">
        <w:t>1</w:t>
      </w:r>
      <w:r w:rsidR="00A65435">
        <w:t>/5/21</w:t>
      </w:r>
    </w:p>
    <w:p w14:paraId="415C6B49"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51104" behindDoc="1" locked="1" layoutInCell="0" allowOverlap="1" wp14:anchorId="49EC9A89" wp14:editId="116D071B">
                <wp:simplePos x="0" y="0"/>
                <wp:positionH relativeFrom="page">
                  <wp:posOffset>914400</wp:posOffset>
                </wp:positionH>
                <wp:positionV relativeFrom="paragraph">
                  <wp:posOffset>0</wp:posOffset>
                </wp:positionV>
                <wp:extent cx="5943600" cy="12065"/>
                <wp:effectExtent l="0" t="0" r="0" b="0"/>
                <wp:wrapNone/>
                <wp:docPr id="301" name="Rectangle 3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1996E4" id="Rectangle 3103" o:spid="_x0000_s1026" style="position:absolute;margin-left:1in;margin-top:0;width:468pt;height:.95pt;z-index:-251365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9FHtA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89FH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118CB8F2" w14:textId="77777777" w:rsidR="00BB4629" w:rsidRPr="002F63E7" w:rsidRDefault="00BB4629" w:rsidP="00BB4629">
      <w:pPr>
        <w:pStyle w:val="Footer"/>
        <w:tabs>
          <w:tab w:val="center" w:pos="4680"/>
        </w:tabs>
        <w:jc w:val="both"/>
      </w:pPr>
      <w:r w:rsidRPr="002F63E7">
        <w:tab/>
        <w:t>Page 172</w:t>
      </w:r>
    </w:p>
    <w:p w14:paraId="5E9FE53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sectPr w:rsidR="00BB4629" w:rsidRPr="002F63E7" w:rsidSect="00BB4629">
          <w:endnotePr>
            <w:numFmt w:val="decimal"/>
          </w:endnotePr>
          <w:pgSz w:w="12240" w:h="15840"/>
          <w:pgMar w:top="720" w:right="1440" w:bottom="576" w:left="1440" w:header="720" w:footer="576" w:gutter="0"/>
          <w:cols w:space="720"/>
          <w:noEndnote/>
        </w:sectPr>
      </w:pPr>
    </w:p>
    <w:p w14:paraId="37287B5E" w14:textId="77777777" w:rsidR="00BB4629" w:rsidRPr="002F63E7" w:rsidRDefault="0068398D" w:rsidP="00BB4629">
      <w:pPr>
        <w:pStyle w:val="Header"/>
        <w:spacing w:line="19" w:lineRule="exact"/>
        <w:jc w:val="both"/>
      </w:pPr>
      <w:r>
        <w:rPr>
          <w:noProof/>
          <w:snapToGrid/>
        </w:rPr>
        <w:lastRenderedPageBreak/>
        <mc:AlternateContent>
          <mc:Choice Requires="wps">
            <w:drawing>
              <wp:anchor distT="0" distB="0" distL="114300" distR="114300" simplePos="0" relativeHeight="251923456" behindDoc="1" locked="1" layoutInCell="0" allowOverlap="1" wp14:anchorId="07D6C838" wp14:editId="1EB64CC2">
                <wp:simplePos x="0" y="0"/>
                <wp:positionH relativeFrom="page">
                  <wp:posOffset>914400</wp:posOffset>
                </wp:positionH>
                <wp:positionV relativeFrom="paragraph">
                  <wp:posOffset>0</wp:posOffset>
                </wp:positionV>
                <wp:extent cx="5943600" cy="12065"/>
                <wp:effectExtent l="0" t="0" r="0" b="0"/>
                <wp:wrapNone/>
                <wp:docPr id="300" name="Rectangle 30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C106C" id="Rectangle 3076" o:spid="_x0000_s1026" style="position:absolute;margin-left:1in;margin-top:0;width:468pt;height:.95pt;z-index:-25139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Hu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R7r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7119493" w14:textId="77777777" w:rsidR="00BB4629" w:rsidRPr="002F63E7" w:rsidRDefault="00BB4629" w:rsidP="00BB4629">
      <w:pPr>
        <w:pStyle w:val="Header"/>
        <w:jc w:val="both"/>
      </w:pPr>
      <w:r w:rsidRPr="002F63E7">
        <w:tab/>
        <w:t>NONLINKING FACTORS OF PUBLIC ASSISTANCE ELIGIBILITY</w:t>
      </w:r>
    </w:p>
    <w:p w14:paraId="687D938E" w14:textId="77777777" w:rsidR="00BB4629" w:rsidRPr="002F63E7" w:rsidRDefault="00BB4629" w:rsidP="00BB4629">
      <w:pPr>
        <w:pStyle w:val="Header"/>
        <w:jc w:val="both"/>
      </w:pPr>
      <w:r w:rsidRPr="002F63E7">
        <w:t>42-211</w:t>
      </w:r>
      <w:r w:rsidRPr="002F63E7">
        <w:tab/>
        <w:t>PROPERTY</w:t>
      </w:r>
      <w:r w:rsidRPr="002F63E7">
        <w:tab/>
        <w:t>Regulations</w:t>
      </w:r>
    </w:p>
    <w:p w14:paraId="3492ABB8" w14:textId="77777777" w:rsidR="00BB4629" w:rsidRPr="002F63E7" w:rsidRDefault="0068398D" w:rsidP="00BB4629">
      <w:pPr>
        <w:pStyle w:val="Header"/>
        <w:spacing w:line="19" w:lineRule="exact"/>
        <w:jc w:val="both"/>
      </w:pPr>
      <w:r>
        <w:rPr>
          <w:noProof/>
          <w:snapToGrid/>
        </w:rPr>
        <mc:AlternateContent>
          <mc:Choice Requires="wps">
            <w:drawing>
              <wp:anchor distT="0" distB="0" distL="114300" distR="114300" simplePos="0" relativeHeight="251924480" behindDoc="1" locked="1" layoutInCell="0" allowOverlap="1" wp14:anchorId="0681B655" wp14:editId="52AB7FEC">
                <wp:simplePos x="0" y="0"/>
                <wp:positionH relativeFrom="page">
                  <wp:posOffset>914400</wp:posOffset>
                </wp:positionH>
                <wp:positionV relativeFrom="paragraph">
                  <wp:posOffset>0</wp:posOffset>
                </wp:positionV>
                <wp:extent cx="5943600" cy="12065"/>
                <wp:effectExtent l="0" t="0" r="0" b="0"/>
                <wp:wrapNone/>
                <wp:docPr id="299" name="Rectangle 30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411CAD" id="Rectangle 3077" o:spid="_x0000_s1026" style="position:absolute;margin-left:1in;margin-top:0;width:468pt;height:.95pt;z-index:-251392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3oX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LMBK0A5M+gmxUbFuGJkGSOF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13eh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9D2725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6DD9D3B" w14:textId="31D74780" w:rsidR="00BB4629" w:rsidRPr="002F63E7" w:rsidRDefault="00BB4629" w:rsidP="0084026F">
      <w:pPr>
        <w:pStyle w:val="Heading1"/>
      </w:pPr>
      <w:r w:rsidRPr="002F63E7">
        <w:t>42-211</w:t>
      </w:r>
      <w:r w:rsidRPr="002F63E7">
        <w:tab/>
        <w:t>PROPERTY ITEMS TO BE INCLUDED IN EVALUATING</w:t>
      </w:r>
      <w:r w:rsidR="0084026F">
        <w:t xml:space="preserve"> </w:t>
      </w:r>
      <w:r w:rsidRPr="002F63E7">
        <w:t>PROPERTY WHICH MAY BE RETAINED</w:t>
      </w:r>
    </w:p>
    <w:p w14:paraId="2EE5C97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06F670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Real Property to Be Included</w:t>
      </w:r>
    </w:p>
    <w:p w14:paraId="0CCF336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3F2FBEA" w14:textId="28696016"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.11</w:t>
      </w:r>
      <w:r w:rsidRPr="002F63E7">
        <w:rPr>
          <w:sz w:val="22"/>
        </w:rPr>
        <w:tab/>
        <w:t>In addition to the items included in the definition of real property in Section 42-203.1, the following are to be evaluated as real property</w:t>
      </w:r>
      <w:r w:rsidR="00A65435">
        <w:rPr>
          <w:sz w:val="22"/>
        </w:rPr>
        <w:t xml:space="preserve">.  </w:t>
      </w:r>
      <w:r w:rsidR="00A65435" w:rsidRPr="00A65435">
        <w:rPr>
          <w:sz w:val="22"/>
        </w:rPr>
        <w:t>The items defined in this section which are owned by an applicant or recipient (see Section 42-203.3) are subject to the limits set forth in Section 42-207, unless specifically excluded by Section 42-213.1:</w:t>
      </w:r>
    </w:p>
    <w:p w14:paraId="1BB6F42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4C18C8E" w14:textId="74B2FBEF" w:rsidR="00BB4629" w:rsidRPr="002F63E7" w:rsidRDefault="00A65435"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w:t>
      </w:r>
      <w:r w:rsidR="00BB4629" w:rsidRPr="002F63E7">
        <w:rPr>
          <w:sz w:val="22"/>
        </w:rPr>
        <w:t>a</w:t>
      </w:r>
      <w:r>
        <w:rPr>
          <w:sz w:val="22"/>
        </w:rPr>
        <w:t>)</w:t>
      </w:r>
      <w:r w:rsidR="00BB4629" w:rsidRPr="002F63E7">
        <w:rPr>
          <w:sz w:val="22"/>
        </w:rPr>
        <w:tab/>
        <w:t>Cemetery property held for profit.</w:t>
      </w:r>
    </w:p>
    <w:p w14:paraId="2039FE4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BDBAED8" w14:textId="5D01322D" w:rsidR="00BB4629" w:rsidRPr="002F63E7" w:rsidRDefault="00A65435"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w:t>
      </w:r>
      <w:r w:rsidR="00BB4629" w:rsidRPr="002F63E7">
        <w:rPr>
          <w:sz w:val="22"/>
        </w:rPr>
        <w:t>b</w:t>
      </w:r>
      <w:r>
        <w:rPr>
          <w:sz w:val="22"/>
        </w:rPr>
        <w:t>)</w:t>
      </w:r>
      <w:r w:rsidR="00BB4629" w:rsidRPr="002F63E7">
        <w:rPr>
          <w:sz w:val="22"/>
        </w:rPr>
        <w:tab/>
        <w:t>Stocks in a water company not appurtenant to the land in furnishing water for agricultural purposes.</w:t>
      </w:r>
    </w:p>
    <w:p w14:paraId="29AC50B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2A27EE3"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.12</w:t>
      </w:r>
      <w:r w:rsidRPr="002F63E7">
        <w:rPr>
          <w:sz w:val="22"/>
        </w:rPr>
        <w:tab/>
        <w:t>Real property owned by an applicant or recipient includes real property which:</w:t>
      </w:r>
    </w:p>
    <w:p w14:paraId="3EEA9997"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913088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a.</w:t>
      </w:r>
      <w:r w:rsidRPr="002F63E7">
        <w:rPr>
          <w:sz w:val="22"/>
        </w:rPr>
        <w:tab/>
        <w:t>secures any of his debts.</w:t>
      </w:r>
    </w:p>
    <w:p w14:paraId="7A39FDB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DC8942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b.</w:t>
      </w:r>
      <w:r w:rsidRPr="002F63E7">
        <w:rPr>
          <w:sz w:val="22"/>
        </w:rPr>
        <w:tab/>
        <w:t>is being purchased by him under a contract of sale, or mortgage and/or deed of trust.</w:t>
      </w:r>
    </w:p>
    <w:p w14:paraId="32E786B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726D97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c.</w:t>
      </w:r>
      <w:r w:rsidRPr="002F63E7">
        <w:rPr>
          <w:sz w:val="22"/>
        </w:rPr>
        <w:tab/>
        <w:t>is being sold by him under contract of sale, but no contract has actually been signed.</w:t>
      </w:r>
    </w:p>
    <w:p w14:paraId="287187A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66E721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d.</w:t>
      </w:r>
      <w:r w:rsidRPr="002F63E7">
        <w:rPr>
          <w:sz w:val="22"/>
        </w:rPr>
        <w:tab/>
        <w:t>is being held by him with retention of life estate.</w:t>
      </w:r>
    </w:p>
    <w:p w14:paraId="761B43A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EFE539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e.</w:t>
      </w:r>
      <w:r w:rsidRPr="002F63E7">
        <w:rPr>
          <w:sz w:val="22"/>
        </w:rPr>
        <w:tab/>
        <w:t>is held in trust for him and is available to him for disposition or use.</w:t>
      </w:r>
    </w:p>
    <w:p w14:paraId="4DD9116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B7CB46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f.</w:t>
      </w:r>
      <w:r w:rsidRPr="002F63E7">
        <w:rPr>
          <w:sz w:val="22"/>
        </w:rPr>
        <w:tab/>
        <w:t>is held for him in an undistributed estate and is available for his use prior to distribution.</w:t>
      </w:r>
    </w:p>
    <w:p w14:paraId="1A22423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F530D8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g.</w:t>
      </w:r>
      <w:r w:rsidRPr="002F63E7">
        <w:rPr>
          <w:sz w:val="22"/>
        </w:rPr>
        <w:tab/>
        <w:t>is being sold by him and is held in escrow.</w:t>
      </w:r>
    </w:p>
    <w:p w14:paraId="203B9E5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A3600FE"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Personal Property to Be Include</w:t>
      </w:r>
      <w:r w:rsidRPr="00D42C59">
        <w:rPr>
          <w:sz w:val="22"/>
        </w:rPr>
        <w:t>d</w:t>
      </w:r>
      <w:r w:rsidR="005E2BA2" w:rsidRPr="00EC0EB7">
        <w:rPr>
          <w:sz w:val="22"/>
        </w:rPr>
        <w:t>: The county shall determine personal property and vehicles to be included in evaluating property which may be retained in accordance with methods established under the Food Stamp regulations at Manual of Policies and Procedures Sections 63-501.1 and .2).</w:t>
      </w:r>
    </w:p>
    <w:p w14:paraId="74D0C92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8C1651D" w14:textId="77777777" w:rsidR="00BB4629" w:rsidRPr="002F63E7" w:rsidRDefault="005E2BA2" w:rsidP="00BB4629">
      <w:pPr>
        <w:tabs>
          <w:tab w:val="left" w:pos="540"/>
          <w:tab w:val="left" w:pos="1080"/>
          <w:tab w:val="left" w:pos="1800"/>
          <w:tab w:val="left" w:pos="2520"/>
          <w:tab w:val="left" w:pos="3240"/>
          <w:tab w:val="left" w:pos="3960"/>
          <w:tab w:val="left" w:pos="4680"/>
          <w:tab w:val="right" w:pos="9360"/>
        </w:tabs>
        <w:jc w:val="both"/>
        <w:rPr>
          <w:sz w:val="22"/>
        </w:rPr>
      </w:pPr>
      <w:r w:rsidRPr="00EC0EB7">
        <w:rPr>
          <w:sz w:val="22"/>
        </w:rPr>
        <w:t>NOTE: Authority cited: Sections 10553 and 10554, Welfare and Institutions Code.  Reference: Section 11155 (Ch. 270, Stats. of 1997), Welfare and Institutions Code.</w:t>
      </w:r>
    </w:p>
    <w:p w14:paraId="7E50C6E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BEB5CB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F4FC4F3"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2435F3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DA9938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D8CAEB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C589AFA" w14:textId="36DF0029"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41600FC" w14:textId="7B308016" w:rsidR="00A65435" w:rsidRDefault="00A65435" w:rsidP="00BB4629">
      <w:pPr>
        <w:tabs>
          <w:tab w:val="left" w:pos="540"/>
          <w:tab w:val="left" w:pos="1080"/>
          <w:tab w:val="left" w:pos="1800"/>
          <w:tab w:val="left" w:pos="2520"/>
          <w:tab w:val="left" w:pos="3240"/>
          <w:tab w:val="left" w:pos="3960"/>
          <w:tab w:val="left" w:pos="4680"/>
          <w:tab w:val="right" w:pos="9360"/>
        </w:tabs>
        <w:jc w:val="both"/>
        <w:rPr>
          <w:sz w:val="22"/>
        </w:rPr>
      </w:pPr>
    </w:p>
    <w:p w14:paraId="0EAEC335" w14:textId="61837B6E" w:rsidR="00A65435" w:rsidRDefault="00A65435" w:rsidP="00BB4629">
      <w:pPr>
        <w:tabs>
          <w:tab w:val="left" w:pos="540"/>
          <w:tab w:val="left" w:pos="1080"/>
          <w:tab w:val="left" w:pos="1800"/>
          <w:tab w:val="left" w:pos="2520"/>
          <w:tab w:val="left" w:pos="3240"/>
          <w:tab w:val="left" w:pos="3960"/>
          <w:tab w:val="left" w:pos="4680"/>
          <w:tab w:val="right" w:pos="9360"/>
        </w:tabs>
        <w:jc w:val="both"/>
        <w:rPr>
          <w:sz w:val="22"/>
        </w:rPr>
      </w:pPr>
    </w:p>
    <w:p w14:paraId="0C230720" w14:textId="77777777" w:rsidR="00A65435" w:rsidRPr="002F63E7" w:rsidRDefault="00A65435" w:rsidP="00BB4629">
      <w:pPr>
        <w:tabs>
          <w:tab w:val="left" w:pos="540"/>
          <w:tab w:val="left" w:pos="1080"/>
          <w:tab w:val="left" w:pos="1800"/>
          <w:tab w:val="left" w:pos="2520"/>
          <w:tab w:val="left" w:pos="3240"/>
          <w:tab w:val="left" w:pos="3960"/>
          <w:tab w:val="left" w:pos="4680"/>
          <w:tab w:val="right" w:pos="9360"/>
        </w:tabs>
        <w:jc w:val="both"/>
        <w:rPr>
          <w:sz w:val="22"/>
        </w:rPr>
      </w:pPr>
    </w:p>
    <w:p w14:paraId="1E3E6847"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B331E3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31B2D8C"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25504" behindDoc="1" locked="1" layoutInCell="0" allowOverlap="1" wp14:anchorId="6444DE2F" wp14:editId="18576B96">
                <wp:simplePos x="0" y="0"/>
                <wp:positionH relativeFrom="page">
                  <wp:posOffset>914400</wp:posOffset>
                </wp:positionH>
                <wp:positionV relativeFrom="paragraph">
                  <wp:posOffset>0</wp:posOffset>
                </wp:positionV>
                <wp:extent cx="5943600" cy="12065"/>
                <wp:effectExtent l="0" t="0" r="0" b="0"/>
                <wp:wrapNone/>
                <wp:docPr id="298" name="Rectangle 30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675754" id="Rectangle 3078" o:spid="_x0000_s1026" style="position:absolute;margin-left:1in;margin-top:0;width:468pt;height:.95pt;z-index:-25139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uH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DqwTtwKSPIBsV25ahSZCk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8C4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4AF4094" w14:textId="77777777" w:rsidR="00BB4629" w:rsidRPr="002F63E7" w:rsidRDefault="00BB4629" w:rsidP="00BB4629">
      <w:pPr>
        <w:pStyle w:val="Footer"/>
        <w:tabs>
          <w:tab w:val="center" w:pos="4680"/>
        </w:tabs>
        <w:jc w:val="both"/>
      </w:pPr>
      <w:r w:rsidRPr="002F63E7">
        <w:tab/>
        <w:t>CALIFORNIA-DSS-MANUAL-EAS</w:t>
      </w:r>
    </w:p>
    <w:p w14:paraId="624D5D1B" w14:textId="495CECB0" w:rsidR="00BB4629" w:rsidRPr="002F63E7" w:rsidRDefault="00BB4629" w:rsidP="00BB4629">
      <w:pPr>
        <w:pStyle w:val="Footer"/>
        <w:jc w:val="both"/>
      </w:pPr>
      <w:r w:rsidRPr="002F63E7">
        <w:t>MANUAL LETTER NO. EAS-</w:t>
      </w:r>
      <w:r w:rsidR="00A65435">
        <w:t>21-01</w:t>
      </w:r>
      <w:r w:rsidRPr="002F63E7">
        <w:tab/>
        <w:t xml:space="preserve">Effective </w:t>
      </w:r>
      <w:r w:rsidR="00A65435">
        <w:t>1/5/21</w:t>
      </w:r>
    </w:p>
    <w:p w14:paraId="4CF9D1DD"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26528" behindDoc="1" locked="1" layoutInCell="0" allowOverlap="1" wp14:anchorId="1C7E7F0C" wp14:editId="6CC70DB7">
                <wp:simplePos x="0" y="0"/>
                <wp:positionH relativeFrom="page">
                  <wp:posOffset>914400</wp:posOffset>
                </wp:positionH>
                <wp:positionV relativeFrom="paragraph">
                  <wp:posOffset>0</wp:posOffset>
                </wp:positionV>
                <wp:extent cx="5943600" cy="12065"/>
                <wp:effectExtent l="0" t="0" r="0" b="0"/>
                <wp:wrapNone/>
                <wp:docPr id="297" name="Rectangle 30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BAB08" id="Rectangle 3079" o:spid="_x0000_s1026" style="position:absolute;margin-left:1in;margin-top:0;width:468pt;height:.95pt;z-index:-25138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9GD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LMBK0A5M+gmxUbFuGJkGSOV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tT0Y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6F4EB32" w14:textId="77777777" w:rsidR="00BB4629" w:rsidRPr="002F63E7" w:rsidRDefault="00BB4629" w:rsidP="00BB4629">
      <w:pPr>
        <w:pStyle w:val="Footer"/>
        <w:tabs>
          <w:tab w:val="center" w:pos="4680"/>
        </w:tabs>
        <w:jc w:val="both"/>
      </w:pPr>
      <w:r w:rsidRPr="002F63E7">
        <w:tab/>
        <w:t>Page 173</w:t>
      </w:r>
    </w:p>
    <w:p w14:paraId="1CEFA3D3"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sectPr w:rsidR="00BB4629" w:rsidRPr="002F63E7" w:rsidSect="00BB4629">
          <w:endnotePr>
            <w:numFmt w:val="decimal"/>
          </w:endnotePr>
          <w:pgSz w:w="12240" w:h="15840"/>
          <w:pgMar w:top="720" w:right="1440" w:bottom="576" w:left="1440" w:header="720" w:footer="576" w:gutter="0"/>
          <w:cols w:space="720"/>
          <w:noEndnote/>
        </w:sectPr>
      </w:pPr>
    </w:p>
    <w:p w14:paraId="306C9425" w14:textId="77777777" w:rsidR="00BB4629" w:rsidRPr="002F63E7" w:rsidRDefault="0068398D" w:rsidP="00BB4629">
      <w:pPr>
        <w:pStyle w:val="Header"/>
        <w:spacing w:line="19" w:lineRule="exact"/>
        <w:jc w:val="both"/>
      </w:pPr>
      <w:r>
        <w:rPr>
          <w:noProof/>
          <w:snapToGrid/>
        </w:rPr>
        <w:lastRenderedPageBreak/>
        <mc:AlternateContent>
          <mc:Choice Requires="wps">
            <w:drawing>
              <wp:anchor distT="0" distB="0" distL="114300" distR="114300" simplePos="0" relativeHeight="251927552" behindDoc="1" locked="1" layoutInCell="0" allowOverlap="1" wp14:anchorId="1E8FED2E" wp14:editId="2B661679">
                <wp:simplePos x="0" y="0"/>
                <wp:positionH relativeFrom="page">
                  <wp:posOffset>914400</wp:posOffset>
                </wp:positionH>
                <wp:positionV relativeFrom="paragraph">
                  <wp:posOffset>0</wp:posOffset>
                </wp:positionV>
                <wp:extent cx="5943600" cy="12065"/>
                <wp:effectExtent l="0" t="0" r="0" b="0"/>
                <wp:wrapNone/>
                <wp:docPr id="296" name="Rectangle 30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8F596" id="Rectangle 3080" o:spid="_x0000_s1026" style="position:absolute;margin-left:1in;margin-top:0;width:468pt;height:.95pt;z-index:-25138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fPv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zfPv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07C15A6" w14:textId="77777777" w:rsidR="00BB4629" w:rsidRPr="002F63E7" w:rsidRDefault="00BB4629" w:rsidP="00BB4629">
      <w:pPr>
        <w:pStyle w:val="Header"/>
        <w:jc w:val="both"/>
      </w:pPr>
      <w:r w:rsidRPr="002F63E7">
        <w:tab/>
        <w:t>NONLINKING FACTORS OF PUBLIC ASSISTANCE ELIGIBILITY</w:t>
      </w:r>
    </w:p>
    <w:p w14:paraId="435762B6" w14:textId="77777777" w:rsidR="00BB4629" w:rsidRPr="002F63E7" w:rsidRDefault="00BB4629" w:rsidP="00BB4629">
      <w:pPr>
        <w:pStyle w:val="Header"/>
        <w:jc w:val="both"/>
      </w:pPr>
      <w:r w:rsidRPr="002F63E7">
        <w:t>Regulations</w:t>
      </w:r>
      <w:r w:rsidRPr="002F63E7">
        <w:tab/>
        <w:t>PROPERTY</w:t>
      </w:r>
      <w:r w:rsidRPr="002F63E7">
        <w:tab/>
        <w:t>42-213 (Cont.)</w:t>
      </w:r>
    </w:p>
    <w:p w14:paraId="0A72BF0E" w14:textId="77777777" w:rsidR="00BB4629" w:rsidRPr="002F63E7" w:rsidRDefault="0068398D" w:rsidP="00BB4629">
      <w:pPr>
        <w:pStyle w:val="Header"/>
        <w:spacing w:line="19" w:lineRule="exact"/>
        <w:jc w:val="both"/>
      </w:pPr>
      <w:r>
        <w:rPr>
          <w:noProof/>
          <w:snapToGrid/>
        </w:rPr>
        <mc:AlternateContent>
          <mc:Choice Requires="wps">
            <w:drawing>
              <wp:anchor distT="0" distB="0" distL="114300" distR="114300" simplePos="0" relativeHeight="251928576" behindDoc="1" locked="1" layoutInCell="0" allowOverlap="1" wp14:anchorId="6D467569" wp14:editId="0678F681">
                <wp:simplePos x="0" y="0"/>
                <wp:positionH relativeFrom="page">
                  <wp:posOffset>914400</wp:posOffset>
                </wp:positionH>
                <wp:positionV relativeFrom="paragraph">
                  <wp:posOffset>0</wp:posOffset>
                </wp:positionV>
                <wp:extent cx="5943600" cy="12065"/>
                <wp:effectExtent l="0" t="0" r="0" b="0"/>
                <wp:wrapNone/>
                <wp:docPr id="295" name="Rectangle 30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A6B6D" id="Rectangle 3081" o:spid="_x0000_s1026" style="position:absolute;margin-left:1in;margin-top:0;width:468pt;height:.95pt;z-index:-251387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DptA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rYDp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F1834E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CE6933F" w14:textId="34CA5F18" w:rsidR="00BB4629" w:rsidRPr="002F63E7" w:rsidRDefault="00BB4629" w:rsidP="0084026F">
      <w:pPr>
        <w:pStyle w:val="Heading1"/>
      </w:pPr>
      <w:r w:rsidRPr="002F63E7">
        <w:t>42-213</w:t>
      </w:r>
      <w:r w:rsidRPr="002F63E7">
        <w:tab/>
        <w:t>PROPERTY ITEMS TO BE EXCLUDED IN EVALUATING PROPERTY</w:t>
      </w:r>
      <w:r w:rsidR="0084026F">
        <w:t xml:space="preserve"> </w:t>
      </w:r>
      <w:r w:rsidRPr="002F63E7">
        <w:t>WHICH MAY BE RETAINED</w:t>
      </w:r>
    </w:p>
    <w:p w14:paraId="44ABC7AE"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D18385A"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Real Property to Be Excluded</w:t>
      </w:r>
    </w:p>
    <w:p w14:paraId="75369BE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B06CFA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.11</w:t>
      </w:r>
      <w:r w:rsidRPr="002F63E7">
        <w:rPr>
          <w:sz w:val="22"/>
        </w:rPr>
        <w:tab/>
        <w:t>The following items are to be excluded in evaluating real property:</w:t>
      </w:r>
    </w:p>
    <w:p w14:paraId="5F58BCB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A4D89A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w:t>
      </w:r>
      <w:r w:rsidRPr="002F63E7">
        <w:rPr>
          <w:sz w:val="22"/>
        </w:rPr>
        <w:t>a</w:t>
      </w:r>
      <w:r>
        <w:rPr>
          <w:sz w:val="22"/>
        </w:rPr>
        <w:t>)</w:t>
      </w:r>
      <w:r w:rsidRPr="002F63E7">
        <w:rPr>
          <w:sz w:val="22"/>
        </w:rPr>
        <w:tab/>
        <w:t>Real property held in trust if the child or parent does not have control of the trust of which he is the beneficiary.</w:t>
      </w:r>
    </w:p>
    <w:p w14:paraId="3BA6DA8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B1B6257"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w:t>
      </w:r>
      <w:r w:rsidRPr="002F63E7">
        <w:rPr>
          <w:sz w:val="22"/>
        </w:rPr>
        <w:t>b</w:t>
      </w:r>
      <w:r>
        <w:rPr>
          <w:sz w:val="22"/>
        </w:rPr>
        <w:t>)</w:t>
      </w:r>
      <w:r w:rsidRPr="002F63E7">
        <w:rPr>
          <w:sz w:val="22"/>
        </w:rPr>
        <w:tab/>
        <w:t>The separate and community share of real property of a parent who has surrendered full custody of his child pursuant to a court order.</w:t>
      </w:r>
    </w:p>
    <w:p w14:paraId="3498548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2EFD6B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w:t>
      </w:r>
      <w:r w:rsidRPr="002F63E7">
        <w:rPr>
          <w:sz w:val="22"/>
        </w:rPr>
        <w:t>c</w:t>
      </w:r>
      <w:r>
        <w:rPr>
          <w:sz w:val="22"/>
        </w:rPr>
        <w:t>)</w:t>
      </w:r>
      <w:r w:rsidRPr="002F63E7">
        <w:rPr>
          <w:sz w:val="22"/>
        </w:rPr>
        <w:tab/>
        <w:t>The separate and community share of real property of a parent who has relinquished his child for adoption.</w:t>
      </w:r>
    </w:p>
    <w:p w14:paraId="560C5D1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35BB01E"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w:t>
      </w:r>
      <w:r w:rsidRPr="002F63E7">
        <w:rPr>
          <w:sz w:val="22"/>
        </w:rPr>
        <w:t>d</w:t>
      </w:r>
      <w:r>
        <w:rPr>
          <w:sz w:val="22"/>
        </w:rPr>
        <w:t>)</w:t>
      </w:r>
      <w:r w:rsidRPr="002F63E7">
        <w:rPr>
          <w:sz w:val="22"/>
        </w:rPr>
        <w:tab/>
        <w:t>The separate and community share of real property of the father of a child who is not married to the mother and the parents are not maintaining a home together.  Exception:  If the father has legitimatized the child under Section 230 of the Civil Code, his property is included whether or not the parents are maintaining a home together.</w:t>
      </w:r>
    </w:p>
    <w:p w14:paraId="5F803F4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6091CA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w:t>
      </w:r>
      <w:r w:rsidRPr="002F63E7">
        <w:rPr>
          <w:sz w:val="22"/>
        </w:rPr>
        <w:t>e</w:t>
      </w:r>
      <w:r>
        <w:rPr>
          <w:sz w:val="22"/>
        </w:rPr>
        <w:t>)</w:t>
      </w:r>
      <w:r w:rsidRPr="002F63E7">
        <w:rPr>
          <w:sz w:val="22"/>
        </w:rPr>
        <w:tab/>
        <w:t>The separate and community share of real property of a stepfather.</w:t>
      </w:r>
    </w:p>
    <w:p w14:paraId="369C140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CB9D5B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w:t>
      </w:r>
      <w:r w:rsidRPr="002F63E7">
        <w:rPr>
          <w:sz w:val="22"/>
        </w:rPr>
        <w:t>f</w:t>
      </w:r>
      <w:r>
        <w:rPr>
          <w:sz w:val="22"/>
        </w:rPr>
        <w:t>)</w:t>
      </w:r>
      <w:r w:rsidRPr="002F63E7">
        <w:rPr>
          <w:sz w:val="22"/>
        </w:rPr>
        <w:tab/>
        <w:t>Property purchased with funds received under Title I or Title II of the Economic Opportunity Act when such funds were excluded from consideration as income or resources.  This exclusion does not extend to income or profits from such property.</w:t>
      </w:r>
    </w:p>
    <w:p w14:paraId="2049BB8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7AB29C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w:t>
      </w:r>
      <w:r w:rsidRPr="002F63E7">
        <w:rPr>
          <w:sz w:val="22"/>
        </w:rPr>
        <w:t>g</w:t>
      </w:r>
      <w:r>
        <w:rPr>
          <w:sz w:val="22"/>
        </w:rPr>
        <w:t>)</w:t>
      </w:r>
      <w:r w:rsidRPr="002F63E7">
        <w:rPr>
          <w:sz w:val="22"/>
        </w:rPr>
        <w:tab/>
        <w:t>An Indian's interest in land held in trust by the United States Government is excluded in evaluating real property which is subject to the monetary limits as set forth in Section 42-207.</w:t>
      </w:r>
    </w:p>
    <w:p w14:paraId="0C6E1F3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7B15B98" w14:textId="77777777" w:rsidR="00BB4629"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EC0EB7">
        <w:rPr>
          <w:sz w:val="22"/>
        </w:rPr>
        <w:t>(</w:t>
      </w:r>
      <w:r w:rsidRPr="002F63E7">
        <w:rPr>
          <w:sz w:val="22"/>
        </w:rPr>
        <w:t>h</w:t>
      </w:r>
      <w:r>
        <w:rPr>
          <w:sz w:val="22"/>
        </w:rPr>
        <w:t>)</w:t>
      </w:r>
      <w:r w:rsidRPr="002F63E7">
        <w:rPr>
          <w:sz w:val="22"/>
        </w:rPr>
        <w:tab/>
      </w:r>
      <w:r w:rsidR="001E7C32" w:rsidRPr="001E7C32">
        <w:rPr>
          <w:sz w:val="22"/>
        </w:rPr>
        <w:t>The separate and community shares of real property of the absent parent which are unavailable to the CalWORKs family or child (i.e., the family or child does not have possession or control of the property so that the property may be used to meet current needs).  Such unavailable property is to be excluded in cases where the child is living apart from his/her parent or parents.  The exclusion applies to a child in foster care regardless of whether his/her parents are maintaining a home together.</w:t>
      </w:r>
    </w:p>
    <w:p w14:paraId="6A13E0C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7A26D23"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D41987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882719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F4C39FE"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A59AF72"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DAC9117"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046EFAE" w14:textId="77777777" w:rsidR="001E7C32" w:rsidRDefault="001E7C32" w:rsidP="00BB4629">
      <w:pPr>
        <w:tabs>
          <w:tab w:val="left" w:pos="540"/>
          <w:tab w:val="left" w:pos="1080"/>
          <w:tab w:val="left" w:pos="1800"/>
          <w:tab w:val="left" w:pos="2520"/>
          <w:tab w:val="left" w:pos="3240"/>
          <w:tab w:val="left" w:pos="3960"/>
          <w:tab w:val="left" w:pos="4680"/>
          <w:tab w:val="right" w:pos="9360"/>
        </w:tabs>
        <w:jc w:val="both"/>
        <w:rPr>
          <w:sz w:val="22"/>
        </w:rPr>
      </w:pPr>
    </w:p>
    <w:p w14:paraId="5C65B542" w14:textId="77777777" w:rsidR="001E7C32" w:rsidRDefault="001E7C32" w:rsidP="00BB4629">
      <w:pPr>
        <w:tabs>
          <w:tab w:val="left" w:pos="540"/>
          <w:tab w:val="left" w:pos="1080"/>
          <w:tab w:val="left" w:pos="1800"/>
          <w:tab w:val="left" w:pos="2520"/>
          <w:tab w:val="left" w:pos="3240"/>
          <w:tab w:val="left" w:pos="3960"/>
          <w:tab w:val="left" w:pos="4680"/>
          <w:tab w:val="right" w:pos="9360"/>
        </w:tabs>
        <w:jc w:val="both"/>
        <w:rPr>
          <w:sz w:val="22"/>
        </w:rPr>
      </w:pPr>
    </w:p>
    <w:p w14:paraId="44E79704" w14:textId="77777777" w:rsidR="001E7C32" w:rsidRDefault="001E7C32" w:rsidP="00BB4629">
      <w:pPr>
        <w:tabs>
          <w:tab w:val="left" w:pos="540"/>
          <w:tab w:val="left" w:pos="1080"/>
          <w:tab w:val="left" w:pos="1800"/>
          <w:tab w:val="left" w:pos="2520"/>
          <w:tab w:val="left" w:pos="3240"/>
          <w:tab w:val="left" w:pos="3960"/>
          <w:tab w:val="left" w:pos="4680"/>
          <w:tab w:val="right" w:pos="9360"/>
        </w:tabs>
        <w:jc w:val="both"/>
        <w:rPr>
          <w:sz w:val="22"/>
        </w:rPr>
      </w:pPr>
    </w:p>
    <w:p w14:paraId="03995FD4" w14:textId="77777777" w:rsidR="001E7C32" w:rsidRDefault="001E7C32" w:rsidP="00BB4629">
      <w:pPr>
        <w:tabs>
          <w:tab w:val="left" w:pos="540"/>
          <w:tab w:val="left" w:pos="1080"/>
          <w:tab w:val="left" w:pos="1800"/>
          <w:tab w:val="left" w:pos="2520"/>
          <w:tab w:val="left" w:pos="3240"/>
          <w:tab w:val="left" w:pos="3960"/>
          <w:tab w:val="left" w:pos="4680"/>
          <w:tab w:val="right" w:pos="9360"/>
        </w:tabs>
        <w:jc w:val="both"/>
        <w:rPr>
          <w:sz w:val="22"/>
        </w:rPr>
      </w:pPr>
    </w:p>
    <w:p w14:paraId="2DFE06A8" w14:textId="77777777" w:rsidR="001E7C32" w:rsidRPr="002F63E7" w:rsidRDefault="001E7C32" w:rsidP="00BB4629">
      <w:pPr>
        <w:tabs>
          <w:tab w:val="left" w:pos="540"/>
          <w:tab w:val="left" w:pos="1080"/>
          <w:tab w:val="left" w:pos="1800"/>
          <w:tab w:val="left" w:pos="2520"/>
          <w:tab w:val="left" w:pos="3240"/>
          <w:tab w:val="left" w:pos="3960"/>
          <w:tab w:val="left" w:pos="4680"/>
          <w:tab w:val="right" w:pos="9360"/>
        </w:tabs>
        <w:jc w:val="both"/>
        <w:rPr>
          <w:sz w:val="22"/>
        </w:rPr>
      </w:pPr>
    </w:p>
    <w:p w14:paraId="05522F2E"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29600" behindDoc="1" locked="1" layoutInCell="0" allowOverlap="1" wp14:anchorId="50A75939" wp14:editId="69955E78">
                <wp:simplePos x="0" y="0"/>
                <wp:positionH relativeFrom="page">
                  <wp:posOffset>914400</wp:posOffset>
                </wp:positionH>
                <wp:positionV relativeFrom="paragraph">
                  <wp:posOffset>0</wp:posOffset>
                </wp:positionV>
                <wp:extent cx="5943600" cy="12065"/>
                <wp:effectExtent l="0" t="0" r="0" b="0"/>
                <wp:wrapNone/>
                <wp:docPr id="294" name="Rectangle 30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3FB2CE" id="Rectangle 3082" o:spid="_x0000_s1026" style="position:absolute;margin-left:1in;margin-top:0;width:468pt;height:.95pt;z-index:-25138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V1UtA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dV1U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3CE8AA83" w14:textId="77777777" w:rsidR="00BB4629" w:rsidRPr="002F63E7" w:rsidRDefault="00BB4629" w:rsidP="00BB4629">
      <w:pPr>
        <w:pStyle w:val="Footer"/>
        <w:tabs>
          <w:tab w:val="center" w:pos="4680"/>
        </w:tabs>
        <w:jc w:val="both"/>
      </w:pPr>
      <w:r w:rsidRPr="002F63E7">
        <w:tab/>
        <w:t>CALIFORNIA-DSS-MANUAL-EAS</w:t>
      </w:r>
    </w:p>
    <w:p w14:paraId="44E24346" w14:textId="77777777" w:rsidR="00BB4629" w:rsidRPr="002F63E7" w:rsidRDefault="00BB4629" w:rsidP="00BB4629">
      <w:pPr>
        <w:pStyle w:val="Footer"/>
        <w:jc w:val="both"/>
      </w:pPr>
      <w:r w:rsidRPr="002F63E7">
        <w:t xml:space="preserve">MANUAL LETTER NO. </w:t>
      </w:r>
      <w:r>
        <w:t>EAS-</w:t>
      </w:r>
      <w:r w:rsidR="001E7C32">
        <w:t>13</w:t>
      </w:r>
      <w:r>
        <w:t>-0</w:t>
      </w:r>
      <w:r w:rsidR="001E7C32">
        <w:t>2</w:t>
      </w:r>
      <w:r w:rsidRPr="002F63E7">
        <w:tab/>
        <w:t xml:space="preserve">Effective </w:t>
      </w:r>
      <w:r>
        <w:t xml:space="preserve">  7/1/</w:t>
      </w:r>
      <w:r w:rsidR="001E7C32">
        <w:t>13</w:t>
      </w:r>
    </w:p>
    <w:p w14:paraId="373BAC8C"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30624" behindDoc="1" locked="1" layoutInCell="0" allowOverlap="1" wp14:anchorId="68208747" wp14:editId="225616DC">
                <wp:simplePos x="0" y="0"/>
                <wp:positionH relativeFrom="page">
                  <wp:posOffset>914400</wp:posOffset>
                </wp:positionH>
                <wp:positionV relativeFrom="paragraph">
                  <wp:posOffset>0</wp:posOffset>
                </wp:positionV>
                <wp:extent cx="5943600" cy="12065"/>
                <wp:effectExtent l="0" t="0" r="0" b="0"/>
                <wp:wrapNone/>
                <wp:docPr id="293" name="Rectangle 30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ABFBC" id="Rectangle 3083" o:spid="_x0000_s1026" style="position:absolute;margin-left:1in;margin-top:0;width:468pt;height:.95pt;z-index:-251385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WbltA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bWbl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75741B7" w14:textId="77777777" w:rsidR="00BB4629" w:rsidRPr="002F63E7" w:rsidRDefault="00BB4629" w:rsidP="00BB4629">
      <w:pPr>
        <w:pStyle w:val="Footer"/>
        <w:tabs>
          <w:tab w:val="center" w:pos="4680"/>
        </w:tabs>
        <w:jc w:val="both"/>
      </w:pPr>
      <w:r w:rsidRPr="002F63E7">
        <w:tab/>
        <w:t>Page 174</w:t>
      </w:r>
    </w:p>
    <w:p w14:paraId="3980CE9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sectPr w:rsidR="00BB4629" w:rsidRPr="002F63E7" w:rsidSect="00BB4629">
          <w:endnotePr>
            <w:numFmt w:val="decimal"/>
          </w:endnotePr>
          <w:pgSz w:w="12240" w:h="15840"/>
          <w:pgMar w:top="720" w:right="1440" w:bottom="576" w:left="1440" w:header="720" w:footer="576" w:gutter="0"/>
          <w:cols w:space="720"/>
          <w:noEndnote/>
        </w:sectPr>
      </w:pPr>
    </w:p>
    <w:p w14:paraId="1D815649" w14:textId="77777777" w:rsidR="00BB4629" w:rsidRPr="002F63E7" w:rsidRDefault="0068398D" w:rsidP="00BB4629">
      <w:pPr>
        <w:pStyle w:val="Header"/>
        <w:spacing w:line="19" w:lineRule="exact"/>
        <w:jc w:val="both"/>
      </w:pPr>
      <w:r>
        <w:rPr>
          <w:noProof/>
          <w:snapToGrid/>
        </w:rPr>
        <w:lastRenderedPageBreak/>
        <mc:AlternateContent>
          <mc:Choice Requires="wps">
            <w:drawing>
              <wp:anchor distT="0" distB="0" distL="114300" distR="114300" simplePos="0" relativeHeight="251931648" behindDoc="1" locked="1" layoutInCell="0" allowOverlap="1" wp14:anchorId="6E7BD47E" wp14:editId="5BB7B3A9">
                <wp:simplePos x="0" y="0"/>
                <wp:positionH relativeFrom="page">
                  <wp:posOffset>914400</wp:posOffset>
                </wp:positionH>
                <wp:positionV relativeFrom="paragraph">
                  <wp:posOffset>0</wp:posOffset>
                </wp:positionV>
                <wp:extent cx="5943600" cy="12065"/>
                <wp:effectExtent l="0" t="0" r="0" b="0"/>
                <wp:wrapNone/>
                <wp:docPr id="292" name="Rectangle 30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E768E0" id="Rectangle 3084" o:spid="_x0000_s1026" style="position:absolute;margin-left:1in;margin-top:0;width:468pt;height:.95pt;z-index:-25138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99DtA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Nu99D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5D7FE8C" w14:textId="77777777" w:rsidR="00BB4629" w:rsidRPr="002F63E7" w:rsidRDefault="00BB4629" w:rsidP="00BB4629">
      <w:pPr>
        <w:pStyle w:val="Header"/>
        <w:jc w:val="both"/>
      </w:pPr>
      <w:r w:rsidRPr="002F63E7">
        <w:tab/>
        <w:t>NONLINKING FACTORS OF PUBLIC ASSISTANCE ELIGIBILITY</w:t>
      </w:r>
    </w:p>
    <w:p w14:paraId="4A4CF409" w14:textId="77777777" w:rsidR="00BB4629" w:rsidRPr="002F63E7" w:rsidRDefault="00BB4629" w:rsidP="00BB4629">
      <w:pPr>
        <w:pStyle w:val="Header"/>
        <w:jc w:val="both"/>
      </w:pPr>
      <w:r w:rsidRPr="002F63E7">
        <w:t>42-213 (Cont.)</w:t>
      </w:r>
      <w:r w:rsidRPr="002F63E7">
        <w:tab/>
        <w:t>PROPERTY</w:t>
      </w:r>
      <w:r w:rsidRPr="002F63E7">
        <w:tab/>
        <w:t>Regulations</w:t>
      </w:r>
    </w:p>
    <w:p w14:paraId="053AD96F" w14:textId="77777777" w:rsidR="00BB4629" w:rsidRPr="002F63E7" w:rsidRDefault="0068398D" w:rsidP="00BB4629">
      <w:pPr>
        <w:pStyle w:val="Header"/>
        <w:spacing w:line="19" w:lineRule="exact"/>
        <w:jc w:val="both"/>
      </w:pPr>
      <w:r>
        <w:rPr>
          <w:noProof/>
          <w:snapToGrid/>
        </w:rPr>
        <mc:AlternateContent>
          <mc:Choice Requires="wps">
            <w:drawing>
              <wp:anchor distT="0" distB="0" distL="114300" distR="114300" simplePos="0" relativeHeight="251932672" behindDoc="1" locked="1" layoutInCell="0" allowOverlap="1" wp14:anchorId="07E799C6" wp14:editId="31744E03">
                <wp:simplePos x="0" y="0"/>
                <wp:positionH relativeFrom="page">
                  <wp:posOffset>914400</wp:posOffset>
                </wp:positionH>
                <wp:positionV relativeFrom="paragraph">
                  <wp:posOffset>0</wp:posOffset>
                </wp:positionV>
                <wp:extent cx="5943600" cy="12065"/>
                <wp:effectExtent l="0" t="0" r="0" b="0"/>
                <wp:wrapNone/>
                <wp:docPr id="291" name="Rectangle 30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499153" id="Rectangle 3085" o:spid="_x0000_s1026" style="position:absolute;margin-left:1in;margin-top:0;width:468pt;height:.95pt;z-index:-25138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6xF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26xF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3DB43AD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AB3056E" w14:textId="328BB8D9" w:rsidR="00BB4629" w:rsidRPr="002F63E7" w:rsidRDefault="00BB4629" w:rsidP="0084026F">
      <w:pPr>
        <w:pStyle w:val="Heading1"/>
      </w:pPr>
      <w:r w:rsidRPr="002F63E7">
        <w:t>42-213</w:t>
      </w:r>
      <w:r w:rsidRPr="002F63E7">
        <w:tab/>
        <w:t>PROPERTY ITEMS TO BE EXCLUDED IN EVALUATING PROPERTY</w:t>
      </w:r>
      <w:r w:rsidR="0084026F">
        <w:t xml:space="preserve"> </w:t>
      </w:r>
      <w:r w:rsidRPr="002F63E7">
        <w:t>WHICH MAY BE RETAINED (Continued)</w:t>
      </w:r>
    </w:p>
    <w:p w14:paraId="70E444FE"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037C408" w14:textId="77777777" w:rsidR="00D70DF2" w:rsidRPr="004B3F22" w:rsidRDefault="00D70DF2" w:rsidP="008F27C7">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D70DF2">
        <w:rPr>
          <w:sz w:val="22"/>
        </w:rPr>
        <w:tab/>
      </w:r>
      <w:r w:rsidRPr="00D70DF2">
        <w:rPr>
          <w:sz w:val="22"/>
        </w:rPr>
        <w:tab/>
      </w:r>
      <w:r w:rsidR="008F27C7" w:rsidRPr="00EC0EB7">
        <w:rPr>
          <w:sz w:val="22"/>
        </w:rPr>
        <w:t>(SAR)</w:t>
      </w:r>
      <w:r w:rsidRPr="00D70DF2">
        <w:rPr>
          <w:sz w:val="22"/>
        </w:rPr>
        <w:tab/>
        <w:t>(1)</w:t>
      </w:r>
      <w:r w:rsidRPr="00D70DF2">
        <w:rPr>
          <w:sz w:val="22"/>
        </w:rPr>
        <w:tab/>
      </w:r>
      <w:r w:rsidRPr="004B3F22">
        <w:rPr>
          <w:sz w:val="22"/>
        </w:rPr>
        <w:t>An availability determination of the separate community shares of real property of an absent parent must be made by the county as part of the initial eligibility determination.  After the initial eligibility determination, the county shall only make a determination when the county receives information on the SAR 7 or SAWS 2 that there has been a change.  If the county receives a voluntary mid-period report of such a change, this information will only be reevaluated when the following semi-annual report is processed.</w:t>
      </w:r>
    </w:p>
    <w:p w14:paraId="76680ED7" w14:textId="77777777" w:rsidR="00D70DF2" w:rsidRDefault="00D70DF2" w:rsidP="00BB4629">
      <w:pPr>
        <w:tabs>
          <w:tab w:val="left" w:pos="540"/>
          <w:tab w:val="left" w:pos="1080"/>
          <w:tab w:val="left" w:pos="1800"/>
          <w:tab w:val="left" w:pos="2520"/>
          <w:tab w:val="left" w:pos="3240"/>
          <w:tab w:val="left" w:pos="3960"/>
          <w:tab w:val="left" w:pos="4680"/>
          <w:tab w:val="right" w:pos="9360"/>
        </w:tabs>
        <w:jc w:val="both"/>
        <w:rPr>
          <w:sz w:val="22"/>
        </w:rPr>
      </w:pPr>
    </w:p>
    <w:p w14:paraId="110E4732" w14:textId="77777777" w:rsidR="008F27C7" w:rsidRPr="00EC0EB7" w:rsidRDefault="008F27C7" w:rsidP="008F27C7">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8F27C7">
        <w:rPr>
          <w:sz w:val="22"/>
        </w:rPr>
        <w:tab/>
      </w:r>
      <w:r w:rsidRPr="008F27C7">
        <w:rPr>
          <w:sz w:val="22"/>
        </w:rPr>
        <w:tab/>
      </w:r>
      <w:r w:rsidRPr="00EC0EB7">
        <w:rPr>
          <w:sz w:val="22"/>
        </w:rPr>
        <w:t>(AR/CO)</w:t>
      </w:r>
      <w:r w:rsidRPr="00EC0EB7">
        <w:rPr>
          <w:sz w:val="22"/>
        </w:rPr>
        <w:tab/>
        <w:t>An availability determination of the separate community shares of real property of an absent parent must be made by the county as part of the initial eligibility determination.  After the initial eligibility determination, the county shall only make a determination when the county receives information on the SAWS 2 that there has been a change.  If the county receives a voluntary mid-period report of such a change, this information will only be reevaluated when the following annual report is processed.</w:t>
      </w:r>
    </w:p>
    <w:p w14:paraId="6BCDF90A" w14:textId="77777777" w:rsidR="008F27C7" w:rsidRPr="002F63E7" w:rsidRDefault="008F27C7" w:rsidP="00BB4629">
      <w:pPr>
        <w:tabs>
          <w:tab w:val="left" w:pos="540"/>
          <w:tab w:val="left" w:pos="1080"/>
          <w:tab w:val="left" w:pos="1800"/>
          <w:tab w:val="left" w:pos="2520"/>
          <w:tab w:val="left" w:pos="3240"/>
          <w:tab w:val="left" w:pos="3960"/>
          <w:tab w:val="left" w:pos="4680"/>
          <w:tab w:val="right" w:pos="9360"/>
        </w:tabs>
        <w:jc w:val="both"/>
        <w:rPr>
          <w:sz w:val="22"/>
        </w:rPr>
      </w:pPr>
    </w:p>
    <w:p w14:paraId="57D7F77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w:t>
      </w:r>
      <w:r w:rsidRPr="002F63E7">
        <w:rPr>
          <w:sz w:val="22"/>
        </w:rPr>
        <w:t>i</w:t>
      </w:r>
      <w:r>
        <w:rPr>
          <w:sz w:val="22"/>
        </w:rPr>
        <w:t>)</w:t>
      </w:r>
      <w:r w:rsidRPr="002F63E7">
        <w:rPr>
          <w:sz w:val="22"/>
        </w:rPr>
        <w:tab/>
        <w:t>The real property in which a</w:t>
      </w:r>
      <w:r w:rsidRPr="00D42C59">
        <w:rPr>
          <w:sz w:val="22"/>
        </w:rPr>
        <w:t xml:space="preserve"> CalWORKs recipie</w:t>
      </w:r>
      <w:r w:rsidRPr="002F63E7">
        <w:rPr>
          <w:sz w:val="22"/>
        </w:rPr>
        <w:t>nt has an ownership interest and which is considered in an SSI/SSP resource evaluation.</w:t>
      </w:r>
    </w:p>
    <w:p w14:paraId="133D230A"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B7600D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(1)</w:t>
      </w:r>
      <w:r w:rsidRPr="002F63E7">
        <w:rPr>
          <w:sz w:val="22"/>
        </w:rPr>
        <w:tab/>
        <w:t>The total value of property owned separately by the</w:t>
      </w:r>
      <w:r w:rsidRPr="00D42C59">
        <w:rPr>
          <w:sz w:val="22"/>
        </w:rPr>
        <w:t xml:space="preserve"> CalWORKs recipie</w:t>
      </w:r>
      <w:r w:rsidRPr="002F63E7">
        <w:rPr>
          <w:sz w:val="22"/>
        </w:rPr>
        <w:t>nt who is either the spouse or parent of the SSI/SSP recipient and resides in the same household.</w:t>
      </w:r>
    </w:p>
    <w:p w14:paraId="6909FEA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F7B5DB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(2)</w:t>
      </w:r>
      <w:r w:rsidRPr="002F63E7">
        <w:rPr>
          <w:sz w:val="22"/>
        </w:rPr>
        <w:tab/>
        <w:t>The total value of property owned jointly between the</w:t>
      </w:r>
      <w:r w:rsidRPr="00D42C59">
        <w:rPr>
          <w:sz w:val="22"/>
        </w:rPr>
        <w:t xml:space="preserve"> CalWORKs reci</w:t>
      </w:r>
      <w:r w:rsidRPr="002F63E7">
        <w:rPr>
          <w:sz w:val="22"/>
        </w:rPr>
        <w:t>pient and the SSI/SSP spouse or child when they reside in the same household.</w:t>
      </w:r>
    </w:p>
    <w:p w14:paraId="7AC79B9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6A89C5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w:t>
      </w:r>
      <w:r w:rsidRPr="002F63E7">
        <w:rPr>
          <w:sz w:val="22"/>
        </w:rPr>
        <w:t>j</w:t>
      </w:r>
      <w:r>
        <w:rPr>
          <w:sz w:val="22"/>
        </w:rPr>
        <w:t>)</w:t>
      </w:r>
      <w:r w:rsidRPr="002F63E7">
        <w:rPr>
          <w:sz w:val="22"/>
        </w:rPr>
        <w:tab/>
        <w:t>The separate and community share of real property of an APSB recipient (see Section 42-205.3, Community Property).</w:t>
      </w:r>
    </w:p>
    <w:p w14:paraId="1D8371B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6AED38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w:t>
      </w:r>
      <w:r w:rsidRPr="002F63E7">
        <w:rPr>
          <w:sz w:val="22"/>
        </w:rPr>
        <w:t>k</w:t>
      </w:r>
      <w:r>
        <w:rPr>
          <w:sz w:val="22"/>
        </w:rPr>
        <w:t>)</w:t>
      </w:r>
      <w:r w:rsidRPr="002F63E7">
        <w:rPr>
          <w:sz w:val="22"/>
        </w:rPr>
        <w:tab/>
        <w:t>A maximum of one burial plot for each member of the Assistance Unit.  For purposes of this section, a burial plot is defined as an interment space, crypt or niche intended for the interment of the applicant or recipient.</w:t>
      </w:r>
    </w:p>
    <w:p w14:paraId="0BF5853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5033D2E"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84EF723"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86BC2F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9247CD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7D6138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AB81090"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2603B14"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0C75525"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A1A2EF9"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989120C"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A864B05" w14:textId="77777777" w:rsidR="00D70DF2" w:rsidRDefault="00D70DF2" w:rsidP="00BB4629">
      <w:pPr>
        <w:tabs>
          <w:tab w:val="left" w:pos="540"/>
          <w:tab w:val="left" w:pos="1080"/>
          <w:tab w:val="left" w:pos="1800"/>
          <w:tab w:val="left" w:pos="2520"/>
          <w:tab w:val="left" w:pos="3240"/>
          <w:tab w:val="left" w:pos="3960"/>
          <w:tab w:val="left" w:pos="4680"/>
          <w:tab w:val="right" w:pos="9360"/>
        </w:tabs>
        <w:jc w:val="both"/>
        <w:rPr>
          <w:sz w:val="22"/>
        </w:rPr>
      </w:pPr>
    </w:p>
    <w:p w14:paraId="0CF8F7E7" w14:textId="77777777" w:rsidR="00B91E7B" w:rsidRDefault="00B91E7B" w:rsidP="00BB4629">
      <w:pPr>
        <w:tabs>
          <w:tab w:val="left" w:pos="540"/>
          <w:tab w:val="left" w:pos="1080"/>
          <w:tab w:val="left" w:pos="1800"/>
          <w:tab w:val="left" w:pos="2520"/>
          <w:tab w:val="left" w:pos="3240"/>
          <w:tab w:val="left" w:pos="3960"/>
          <w:tab w:val="left" w:pos="4680"/>
          <w:tab w:val="right" w:pos="9360"/>
        </w:tabs>
        <w:jc w:val="both"/>
        <w:rPr>
          <w:sz w:val="22"/>
        </w:rPr>
      </w:pPr>
    </w:p>
    <w:p w14:paraId="464B20C6" w14:textId="77777777" w:rsidR="00B91E7B" w:rsidRPr="002F63E7" w:rsidRDefault="00B91E7B" w:rsidP="00BB4629">
      <w:pPr>
        <w:tabs>
          <w:tab w:val="left" w:pos="540"/>
          <w:tab w:val="left" w:pos="1080"/>
          <w:tab w:val="left" w:pos="1800"/>
          <w:tab w:val="left" w:pos="2520"/>
          <w:tab w:val="left" w:pos="3240"/>
          <w:tab w:val="left" w:pos="3960"/>
          <w:tab w:val="left" w:pos="4680"/>
          <w:tab w:val="right" w:pos="9360"/>
        </w:tabs>
        <w:jc w:val="both"/>
        <w:rPr>
          <w:sz w:val="22"/>
        </w:rPr>
      </w:pPr>
    </w:p>
    <w:p w14:paraId="4B352D30"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33696" behindDoc="1" locked="1" layoutInCell="0" allowOverlap="1" wp14:anchorId="1E0A8D10" wp14:editId="55E186FB">
                <wp:simplePos x="0" y="0"/>
                <wp:positionH relativeFrom="page">
                  <wp:posOffset>914400</wp:posOffset>
                </wp:positionH>
                <wp:positionV relativeFrom="paragraph">
                  <wp:posOffset>0</wp:posOffset>
                </wp:positionV>
                <wp:extent cx="5943600" cy="12065"/>
                <wp:effectExtent l="0" t="0" r="0" b="0"/>
                <wp:wrapNone/>
                <wp:docPr id="290" name="Rectangle 30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3A8A6C" id="Rectangle 3086" o:spid="_x0000_s1026" style="position:absolute;margin-left:1in;margin-top:0;width:468pt;height:.95pt;z-index:-25138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3H4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ZSCPoK2YNJHkI2KbcPQOEhix4sdzL02liHMBmbfl2EyXk3XsbcgaeKR8WLspSRZeOE0ShaTaD6P&#10;78gPe7tkRQZ/qajhe3aWGVb+jsfJcavQ1H/CwWhPwdXQeui7vM5Pl6nfdzpz9GwxuOlj96AsBd3d&#10;y+KLRkIua+DJ5krJvma0BGEHuGcXbKDhKtr072QJ+tCdkU6VQ6VaCwg+ooMrquOlqKxOBSxOUjKO&#10;A9C2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EDcf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2135B6F" w14:textId="77777777" w:rsidR="00BB4629" w:rsidRPr="002F63E7" w:rsidRDefault="00BB4629" w:rsidP="00BB4629">
      <w:pPr>
        <w:pStyle w:val="Footer"/>
        <w:tabs>
          <w:tab w:val="center" w:pos="4680"/>
        </w:tabs>
        <w:jc w:val="both"/>
      </w:pPr>
      <w:r w:rsidRPr="002F63E7">
        <w:tab/>
        <w:t>CALIFORNIA-DSS-MANUAL-EAS</w:t>
      </w:r>
    </w:p>
    <w:p w14:paraId="4BA798BA" w14:textId="77777777" w:rsidR="00BB4629" w:rsidRPr="002F63E7" w:rsidRDefault="00BB4629" w:rsidP="00BB4629">
      <w:pPr>
        <w:pStyle w:val="Footer"/>
        <w:jc w:val="both"/>
      </w:pPr>
      <w:r w:rsidRPr="002F63E7">
        <w:t xml:space="preserve">MANUAL LETTER NO. </w:t>
      </w:r>
      <w:r>
        <w:t>EAS-</w:t>
      </w:r>
      <w:r w:rsidR="00D70DF2">
        <w:t>1</w:t>
      </w:r>
      <w:r w:rsidR="00B91E7B">
        <w:t>4</w:t>
      </w:r>
      <w:r>
        <w:t>-0</w:t>
      </w:r>
      <w:r w:rsidR="00D70DF2">
        <w:t>2</w:t>
      </w:r>
      <w:r w:rsidRPr="002F63E7">
        <w:tab/>
        <w:t xml:space="preserve">Effective </w:t>
      </w:r>
      <w:r>
        <w:t xml:space="preserve">  7/1/</w:t>
      </w:r>
      <w:r w:rsidR="00D70DF2">
        <w:t>1</w:t>
      </w:r>
      <w:r w:rsidR="00B91E7B">
        <w:t>4</w:t>
      </w:r>
    </w:p>
    <w:p w14:paraId="779AE485"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34720" behindDoc="1" locked="1" layoutInCell="0" allowOverlap="1" wp14:anchorId="44F2E148" wp14:editId="4804265F">
                <wp:simplePos x="0" y="0"/>
                <wp:positionH relativeFrom="page">
                  <wp:posOffset>914400</wp:posOffset>
                </wp:positionH>
                <wp:positionV relativeFrom="paragraph">
                  <wp:posOffset>0</wp:posOffset>
                </wp:positionV>
                <wp:extent cx="5943600" cy="12065"/>
                <wp:effectExtent l="0" t="0" r="0" b="0"/>
                <wp:wrapNone/>
                <wp:docPr id="289" name="Rectangle 30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B212D5" id="Rectangle 3087" o:spid="_x0000_s1026" style="position:absolute;margin-left:1in;margin-top:0;width:468pt;height:.95pt;z-index:-25138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T5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NMBK0A5M+gmxUbFuGJkGaOF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pn5P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C3DB110" w14:textId="77777777" w:rsidR="00BB4629" w:rsidRPr="002F63E7" w:rsidRDefault="00BB4629" w:rsidP="00BB4629">
      <w:pPr>
        <w:pStyle w:val="Footer"/>
        <w:tabs>
          <w:tab w:val="center" w:pos="4680"/>
        </w:tabs>
        <w:jc w:val="both"/>
      </w:pPr>
      <w:r w:rsidRPr="002F63E7">
        <w:tab/>
        <w:t>Page 175</w:t>
      </w:r>
    </w:p>
    <w:p w14:paraId="35BE784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sectPr w:rsidR="00BB4629" w:rsidRPr="002F63E7" w:rsidSect="00BB4629">
          <w:endnotePr>
            <w:numFmt w:val="decimal"/>
          </w:endnotePr>
          <w:pgSz w:w="12240" w:h="15840"/>
          <w:pgMar w:top="720" w:right="1440" w:bottom="576" w:left="1440" w:header="720" w:footer="576" w:gutter="0"/>
          <w:cols w:space="720"/>
          <w:noEndnote/>
        </w:sectPr>
      </w:pPr>
    </w:p>
    <w:p w14:paraId="6718D784" w14:textId="77777777" w:rsidR="00BB4629" w:rsidRPr="002F63E7" w:rsidRDefault="0068398D" w:rsidP="00BB4629">
      <w:pPr>
        <w:pStyle w:val="Header"/>
        <w:spacing w:line="19" w:lineRule="exact"/>
        <w:jc w:val="both"/>
      </w:pPr>
      <w:r>
        <w:rPr>
          <w:noProof/>
          <w:snapToGrid/>
        </w:rPr>
        <w:lastRenderedPageBreak/>
        <mc:AlternateContent>
          <mc:Choice Requires="wps">
            <w:drawing>
              <wp:anchor distT="0" distB="0" distL="114300" distR="114300" simplePos="0" relativeHeight="251935744" behindDoc="1" locked="1" layoutInCell="0" allowOverlap="1" wp14:anchorId="4724044D" wp14:editId="6240E686">
                <wp:simplePos x="0" y="0"/>
                <wp:positionH relativeFrom="page">
                  <wp:posOffset>914400</wp:posOffset>
                </wp:positionH>
                <wp:positionV relativeFrom="paragraph">
                  <wp:posOffset>0</wp:posOffset>
                </wp:positionV>
                <wp:extent cx="5943600" cy="12065"/>
                <wp:effectExtent l="0" t="0" r="0" b="0"/>
                <wp:wrapNone/>
                <wp:docPr id="288" name="Rectangle 30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9923E8" id="Rectangle 3088" o:spid="_x0000_s1026" style="position:absolute;margin-left:1in;margin-top:0;width:468pt;height:.95pt;z-index:-25138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JVp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islW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F10C4BC" w14:textId="77777777" w:rsidR="00BB4629" w:rsidRPr="002F63E7" w:rsidRDefault="00BB4629" w:rsidP="00BB4629">
      <w:pPr>
        <w:pStyle w:val="Header"/>
        <w:jc w:val="both"/>
      </w:pPr>
      <w:r w:rsidRPr="002F63E7">
        <w:tab/>
        <w:t>NONLINKING FACTORS OF PUBLIC ASSISTANCE ELIGIBILITY</w:t>
      </w:r>
    </w:p>
    <w:p w14:paraId="01583BB7" w14:textId="77777777" w:rsidR="00BB4629" w:rsidRPr="002F63E7" w:rsidRDefault="00BB4629" w:rsidP="00BB4629">
      <w:pPr>
        <w:pStyle w:val="Header"/>
        <w:jc w:val="both"/>
      </w:pPr>
      <w:r w:rsidRPr="002F63E7">
        <w:t>Regulations</w:t>
      </w:r>
      <w:r w:rsidRPr="002F63E7">
        <w:tab/>
        <w:t>PROPERTY</w:t>
      </w:r>
      <w:r w:rsidRPr="002F63E7">
        <w:tab/>
        <w:t>42-213 (Cont.)</w:t>
      </w:r>
    </w:p>
    <w:p w14:paraId="30F77FAC" w14:textId="77777777" w:rsidR="00BB4629" w:rsidRPr="002F63E7" w:rsidRDefault="0068398D" w:rsidP="00BB4629">
      <w:pPr>
        <w:pStyle w:val="Header"/>
        <w:spacing w:line="19" w:lineRule="exact"/>
        <w:jc w:val="both"/>
      </w:pPr>
      <w:r>
        <w:rPr>
          <w:noProof/>
          <w:snapToGrid/>
        </w:rPr>
        <mc:AlternateContent>
          <mc:Choice Requires="wps">
            <w:drawing>
              <wp:anchor distT="0" distB="0" distL="114300" distR="114300" simplePos="0" relativeHeight="251936768" behindDoc="1" locked="1" layoutInCell="0" allowOverlap="1" wp14:anchorId="7DFE0EDD" wp14:editId="6ED87E9D">
                <wp:simplePos x="0" y="0"/>
                <wp:positionH relativeFrom="page">
                  <wp:posOffset>914400</wp:posOffset>
                </wp:positionH>
                <wp:positionV relativeFrom="paragraph">
                  <wp:posOffset>0</wp:posOffset>
                </wp:positionV>
                <wp:extent cx="5943600" cy="12065"/>
                <wp:effectExtent l="0" t="0" r="0" b="0"/>
                <wp:wrapNone/>
                <wp:docPr id="287" name="Rectangle 30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E8481" id="Rectangle 3089" o:spid="_x0000_s1026" style="position:absolute;margin-left:1in;margin-top:0;width:468pt;height:.95pt;z-index:-25137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09t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NMBK0A5M+gmxUbFuGJkGaOV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xDT2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1E9B91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38AC12B" w14:textId="25FCE361" w:rsidR="00BB4629" w:rsidRPr="002F63E7" w:rsidRDefault="00BB4629" w:rsidP="0084026F">
      <w:pPr>
        <w:pStyle w:val="Heading1"/>
      </w:pPr>
      <w:r w:rsidRPr="002F63E7">
        <w:t>42-213</w:t>
      </w:r>
      <w:r w:rsidRPr="002F63E7">
        <w:tab/>
        <w:t>PROPERTY ITEMS TO BE EXCLUDED IN EVALUATING PROPERTY</w:t>
      </w:r>
      <w:r w:rsidR="0084026F">
        <w:t xml:space="preserve"> </w:t>
      </w:r>
      <w:r w:rsidRPr="002F63E7">
        <w:t>WHICH MAY BE RETAINED (Continued)</w:t>
      </w:r>
    </w:p>
    <w:p w14:paraId="5D2176A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7D2001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.12</w:t>
      </w:r>
      <w:r w:rsidRPr="002F63E7">
        <w:rPr>
          <w:sz w:val="22"/>
        </w:rPr>
        <w:tab/>
        <w:t>Real property, not otherwise excluded, that the assistance unit is making a good faith effort to sell may be exempt from consideration in the resource limit described in Section 42-207 for a period of no more than nine consecutive months.  Any six-month period, which was the maximum period permitted by these regulations as they were effective prior to January 1, 1987, ending on or after December 31, 1986 may be extended to nine months at the recipient's request.</w:t>
      </w:r>
    </w:p>
    <w:p w14:paraId="7E5981B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AD3094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.121</w:t>
      </w:r>
      <w:r w:rsidRPr="002F63E7">
        <w:rPr>
          <w:sz w:val="22"/>
        </w:rPr>
        <w:tab/>
        <w:t>As a condition of receiving aid during the exempt period and prior to the county granting aid, the applicant/recipient shall:</w:t>
      </w:r>
    </w:p>
    <w:p w14:paraId="1D17A59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F3744B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Grant the county a lien against the property which shall be payable to the county when the property is sold (see Section 42-213.122), and</w:t>
      </w:r>
    </w:p>
    <w:p w14:paraId="76537A7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B8F0A1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Agree in writing to begin immediately to make a good faith effort to sell the property.  See Section 42-213.123 for what constitutes a good faith effort.  If the applicant/ recipient elects not to sell the property at any time prior to the expiration of the nine months, the property shall no longer be exempt from consideration in the resource limit.</w:t>
      </w:r>
    </w:p>
    <w:p w14:paraId="3982F7C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068B55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.122</w:t>
      </w:r>
      <w:r w:rsidRPr="002F63E7">
        <w:rPr>
          <w:sz w:val="22"/>
        </w:rPr>
        <w:tab/>
        <w:t>The county shall have the lien notarized (notarization by the county designated notary is acceptable) and then promptly record the lien in the county recorder's office where the property is located.  The lien document shall:</w:t>
      </w:r>
    </w:p>
    <w:p w14:paraId="7C024E0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F77769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Clearly show that the purpose of the lien is to repay the county the amount of repayable aid received during the exempt period.  See Section 42-213.124.  The lien, in itself, shall not require the sale of the property.</w:t>
      </w:r>
    </w:p>
    <w:p w14:paraId="250CA2C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0CD306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Contain a legal description of the property that the lien is against.  A legal description of the property can be obtained from the tax assessor's rolls of the county where the property is located.</w:t>
      </w:r>
    </w:p>
    <w:p w14:paraId="0AC72BFA"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5EEC4CE"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(c)</w:t>
      </w:r>
      <w:r w:rsidRPr="002F63E7">
        <w:rPr>
          <w:sz w:val="22"/>
        </w:rPr>
        <w:tab/>
        <w:t>State the name(s) of the owner(s) of the property as it appears on the county assessor's rolls.  The lien shall be binding on the applicant/recipient and his or her heirs, executors, administrators, and assignees.</w:t>
      </w:r>
    </w:p>
    <w:p w14:paraId="0400C20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C20E41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4DBBDE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D11BF9A"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CF071FB"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F51678D"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0FE5D00"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9427523"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59472AA"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AFFD161"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310461E"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25E9224"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1192D2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DE4D806"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37792" behindDoc="1" locked="1" layoutInCell="0" allowOverlap="1" wp14:anchorId="40EA1F54" wp14:editId="027E485F">
                <wp:simplePos x="0" y="0"/>
                <wp:positionH relativeFrom="page">
                  <wp:posOffset>914400</wp:posOffset>
                </wp:positionH>
                <wp:positionV relativeFrom="paragraph">
                  <wp:posOffset>0</wp:posOffset>
                </wp:positionV>
                <wp:extent cx="5943600" cy="12065"/>
                <wp:effectExtent l="0" t="0" r="0" b="0"/>
                <wp:wrapNone/>
                <wp:docPr id="286" name="Rectangle 30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0D2C6" id="Rectangle 3090" o:spid="_x0000_s1026" style="position:absolute;margin-left:1in;margin-top:0;width:468pt;height:.95pt;z-index:-25137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80G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9v80G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2F404F3F" w14:textId="77777777" w:rsidR="00BB4629" w:rsidRPr="002F63E7" w:rsidRDefault="00BB4629" w:rsidP="00BB4629">
      <w:pPr>
        <w:pStyle w:val="Footer"/>
        <w:tabs>
          <w:tab w:val="center" w:pos="4680"/>
        </w:tabs>
        <w:jc w:val="both"/>
      </w:pPr>
      <w:r w:rsidRPr="002F63E7">
        <w:tab/>
        <w:t>CALIFORNIA-DSS-MANUAL-EAS</w:t>
      </w:r>
    </w:p>
    <w:p w14:paraId="512D0166" w14:textId="77777777" w:rsidR="00BB4629" w:rsidRPr="002F63E7" w:rsidRDefault="00BB4629" w:rsidP="00BB4629">
      <w:pPr>
        <w:pStyle w:val="Footer"/>
        <w:jc w:val="both"/>
      </w:pPr>
      <w:r w:rsidRPr="002F63E7">
        <w:t xml:space="preserve">MANUAL LETTER NO. </w:t>
      </w:r>
      <w:r>
        <w:t>EAS-04-07</w:t>
      </w:r>
      <w:r>
        <w:tab/>
        <w:t xml:space="preserve">Effective   </w:t>
      </w:r>
      <w:smartTag w:uri="urn:schemas-microsoft-com:office:smarttags" w:element="date">
        <w:smartTagPr>
          <w:attr w:name="Year" w:val="2004"/>
          <w:attr w:name="Day" w:val="1"/>
          <w:attr w:name="Month" w:val="7"/>
        </w:smartTagPr>
        <w:r>
          <w:t>7/1/04</w:t>
        </w:r>
      </w:smartTag>
    </w:p>
    <w:p w14:paraId="469B73E8"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38816" behindDoc="1" locked="1" layoutInCell="0" allowOverlap="1" wp14:anchorId="2C0697B9" wp14:editId="41AB1763">
                <wp:simplePos x="0" y="0"/>
                <wp:positionH relativeFrom="page">
                  <wp:posOffset>914400</wp:posOffset>
                </wp:positionH>
                <wp:positionV relativeFrom="paragraph">
                  <wp:posOffset>0</wp:posOffset>
                </wp:positionV>
                <wp:extent cx="5943600" cy="12065"/>
                <wp:effectExtent l="0" t="0" r="0" b="0"/>
                <wp:wrapNone/>
                <wp:docPr id="285" name="Rectangle 30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667A3" id="Rectangle 3091" o:spid="_x0000_s1026" style="position:absolute;margin-left:1in;margin-top:0;width:468pt;height:.95pt;z-index:-251377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74AtA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2374A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4BA5A8E" w14:textId="77777777" w:rsidR="00BB4629" w:rsidRPr="002F63E7" w:rsidRDefault="00BB4629" w:rsidP="00BB4629">
      <w:pPr>
        <w:pStyle w:val="Footer"/>
        <w:tabs>
          <w:tab w:val="center" w:pos="4680"/>
        </w:tabs>
        <w:jc w:val="both"/>
      </w:pPr>
      <w:r w:rsidRPr="002F63E7">
        <w:tab/>
        <w:t>Page 17</w:t>
      </w:r>
      <w:r>
        <w:t>5.1</w:t>
      </w:r>
    </w:p>
    <w:p w14:paraId="0C30DA2C" w14:textId="77777777" w:rsidR="00BB4629" w:rsidRPr="002F63E7" w:rsidRDefault="00BB4629" w:rsidP="00BB4629">
      <w:pPr>
        <w:jc w:val="center"/>
        <w:rPr>
          <w:sz w:val="22"/>
        </w:rPr>
      </w:pPr>
      <w:r>
        <w:rPr>
          <w:sz w:val="22"/>
        </w:rPr>
        <w:br w:type="page"/>
      </w:r>
    </w:p>
    <w:p w14:paraId="492E82A1" w14:textId="77777777" w:rsidR="00BB4629" w:rsidRPr="002F63E7" w:rsidRDefault="00BB4629" w:rsidP="00BB4629">
      <w:pPr>
        <w:jc w:val="center"/>
        <w:rPr>
          <w:sz w:val="22"/>
        </w:rPr>
      </w:pPr>
    </w:p>
    <w:p w14:paraId="1856409E" w14:textId="77777777" w:rsidR="00BB4629" w:rsidRPr="002F63E7" w:rsidRDefault="00BB4629" w:rsidP="00BB4629">
      <w:pPr>
        <w:jc w:val="center"/>
        <w:rPr>
          <w:sz w:val="22"/>
        </w:rPr>
      </w:pPr>
    </w:p>
    <w:p w14:paraId="3FF9B6FA" w14:textId="77777777" w:rsidR="00BB4629" w:rsidRPr="002F63E7" w:rsidRDefault="00BB4629" w:rsidP="00BB4629">
      <w:pPr>
        <w:jc w:val="center"/>
        <w:rPr>
          <w:sz w:val="22"/>
        </w:rPr>
      </w:pPr>
    </w:p>
    <w:p w14:paraId="69ED7CE5" w14:textId="77777777" w:rsidR="00BB4629" w:rsidRPr="002F63E7" w:rsidRDefault="00BB4629" w:rsidP="00BB4629">
      <w:pPr>
        <w:jc w:val="center"/>
        <w:rPr>
          <w:sz w:val="22"/>
        </w:rPr>
      </w:pPr>
    </w:p>
    <w:p w14:paraId="56DD427E" w14:textId="77777777" w:rsidR="00BB4629" w:rsidRPr="002F63E7" w:rsidRDefault="00BB4629" w:rsidP="00BB4629">
      <w:pPr>
        <w:jc w:val="center"/>
        <w:rPr>
          <w:b/>
        </w:rPr>
      </w:pPr>
      <w:r w:rsidRPr="002F63E7">
        <w:rPr>
          <w:b/>
        </w:rPr>
        <w:t>This page is intentionally left blank.</w:t>
      </w:r>
    </w:p>
    <w:p w14:paraId="014CCBC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sectPr w:rsidR="00BB4629" w:rsidRPr="002F63E7" w:rsidSect="00BB4629">
          <w:endnotePr>
            <w:numFmt w:val="decimal"/>
          </w:endnotePr>
          <w:pgSz w:w="12240" w:h="15840"/>
          <w:pgMar w:top="720" w:right="1440" w:bottom="576" w:left="1440" w:header="720" w:footer="576" w:gutter="0"/>
          <w:cols w:space="720"/>
          <w:noEndnote/>
        </w:sectPr>
      </w:pPr>
    </w:p>
    <w:p w14:paraId="7A32F36C" w14:textId="77777777" w:rsidR="00BB4629" w:rsidRPr="002F63E7" w:rsidRDefault="0068398D" w:rsidP="00BB4629">
      <w:pPr>
        <w:pStyle w:val="Header"/>
        <w:spacing w:line="19" w:lineRule="exact"/>
        <w:jc w:val="both"/>
      </w:pPr>
      <w:r>
        <w:rPr>
          <w:noProof/>
          <w:snapToGrid/>
        </w:rPr>
        <w:lastRenderedPageBreak/>
        <mc:AlternateContent>
          <mc:Choice Requires="wps">
            <w:drawing>
              <wp:anchor distT="0" distB="0" distL="114300" distR="114300" simplePos="0" relativeHeight="251943936" behindDoc="1" locked="1" layoutInCell="0" allowOverlap="1" wp14:anchorId="14516A89" wp14:editId="5BAD179E">
                <wp:simplePos x="0" y="0"/>
                <wp:positionH relativeFrom="page">
                  <wp:posOffset>914400</wp:posOffset>
                </wp:positionH>
                <wp:positionV relativeFrom="paragraph">
                  <wp:posOffset>0</wp:posOffset>
                </wp:positionV>
                <wp:extent cx="5943600" cy="12065"/>
                <wp:effectExtent l="0" t="0" r="0" b="0"/>
                <wp:wrapNone/>
                <wp:docPr id="284" name="Rectangle 30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9000E6" id="Rectangle 3096" o:spid="_x0000_s1026" style="position:absolute;margin-left:1in;margin-top:0;width:468pt;height:.95pt;z-index:-25137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Qem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ZQQjARtwaSPIBsV24ahcZDG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IJB6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FB17DC9" w14:textId="77777777" w:rsidR="00BB4629" w:rsidRPr="002F63E7" w:rsidRDefault="00BB4629" w:rsidP="00BB4629">
      <w:pPr>
        <w:pStyle w:val="Header"/>
        <w:jc w:val="both"/>
      </w:pPr>
      <w:r w:rsidRPr="002F63E7">
        <w:tab/>
        <w:t>NONLINKING FACTORS OF PUBLIC ASSISTANCE ELIGIBILITY</w:t>
      </w:r>
    </w:p>
    <w:p w14:paraId="2733374D" w14:textId="77777777" w:rsidR="00BB4629" w:rsidRPr="002F63E7" w:rsidRDefault="00BB4629" w:rsidP="00BB4629">
      <w:pPr>
        <w:pStyle w:val="Header"/>
        <w:jc w:val="both"/>
      </w:pPr>
      <w:r w:rsidRPr="002F63E7">
        <w:t>Regulations</w:t>
      </w:r>
      <w:r w:rsidRPr="002F63E7">
        <w:tab/>
        <w:t>PROPERTY</w:t>
      </w:r>
      <w:r w:rsidRPr="002F63E7">
        <w:tab/>
        <w:t>42-213 (Cont.)</w:t>
      </w:r>
    </w:p>
    <w:p w14:paraId="72DD500C" w14:textId="77777777" w:rsidR="00BB4629" w:rsidRPr="002F63E7" w:rsidRDefault="0068398D" w:rsidP="00BB4629">
      <w:pPr>
        <w:pStyle w:val="Header"/>
        <w:spacing w:line="19" w:lineRule="exact"/>
        <w:jc w:val="both"/>
      </w:pPr>
      <w:r>
        <w:rPr>
          <w:noProof/>
          <w:snapToGrid/>
        </w:rPr>
        <mc:AlternateContent>
          <mc:Choice Requires="wps">
            <w:drawing>
              <wp:anchor distT="0" distB="0" distL="114300" distR="114300" simplePos="0" relativeHeight="251944960" behindDoc="1" locked="1" layoutInCell="0" allowOverlap="1" wp14:anchorId="0E013E8E" wp14:editId="1A6FF366">
                <wp:simplePos x="0" y="0"/>
                <wp:positionH relativeFrom="page">
                  <wp:posOffset>914400</wp:posOffset>
                </wp:positionH>
                <wp:positionV relativeFrom="paragraph">
                  <wp:posOffset>0</wp:posOffset>
                </wp:positionV>
                <wp:extent cx="5943600" cy="12065"/>
                <wp:effectExtent l="0" t="0" r="0" b="0"/>
                <wp:wrapNone/>
                <wp:docPr id="283" name="Rectangle 30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76FC12" id="Rectangle 3097" o:spid="_x0000_s1026" style="position:absolute;margin-left:1in;margin-top:0;width:468pt;height:.95pt;z-index:-251371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TwX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MRPB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F54DCB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24BBD96" w14:textId="5FB3E8F1" w:rsidR="00BB4629" w:rsidRPr="002F63E7" w:rsidRDefault="00BB4629" w:rsidP="0084026F">
      <w:pPr>
        <w:pStyle w:val="Heading1"/>
      </w:pPr>
      <w:r w:rsidRPr="002F63E7">
        <w:t>42-213</w:t>
      </w:r>
      <w:r w:rsidRPr="002F63E7">
        <w:tab/>
        <w:t>PROPERTY ITEMS TO BE EXCLUDED IN EVALUATING PROPERTY</w:t>
      </w:r>
      <w:r w:rsidR="0084026F">
        <w:t xml:space="preserve"> </w:t>
      </w:r>
      <w:r w:rsidRPr="002F63E7">
        <w:t>WHICH MAY BE RETAINED (Continued)</w:t>
      </w:r>
    </w:p>
    <w:p w14:paraId="0EB514B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3E84F33"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.123</w:t>
      </w:r>
      <w:r w:rsidRPr="002F63E7">
        <w:rPr>
          <w:sz w:val="22"/>
        </w:rPr>
        <w:tab/>
        <w:t>In order to make a good faith effort to sell the property, as a condition of receiving aid during the exempt period, the applicant/recipient shall, at a minimum, either:</w:t>
      </w:r>
    </w:p>
    <w:p w14:paraId="1233438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3B1558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List the property for sale with a licensed real estate broker at the property's approximate fair market value (see Section 42-213.123(c)) and be willing to negotiate the terms of the sale with potential buyers, or</w:t>
      </w:r>
    </w:p>
    <w:p w14:paraId="552ACF3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65C738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Make an individual effort to sell the property which shall include all the following:</w:t>
      </w:r>
    </w:p>
    <w:p w14:paraId="03C805BE"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B90F063"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(1)</w:t>
      </w:r>
      <w:r w:rsidRPr="002F63E7">
        <w:rPr>
          <w:sz w:val="22"/>
        </w:rPr>
        <w:tab/>
        <w:t>Advertising once a week in at least one publication of general circulation that the property is for sale.  When an AU becomes resource eligible it will no longer be required to use out-of-pocket expenditures to market the property but shall continue to comply with Section 42-213.123(a).  [Resource eligibility exists when the equity value of the real property (see Section 42-213.124) plus all countable resources is less than</w:t>
      </w:r>
      <w:r w:rsidRPr="00D42C59">
        <w:rPr>
          <w:sz w:val="22"/>
        </w:rPr>
        <w:t xml:space="preserve"> the property limits described in Section 42-207]</w:t>
      </w:r>
      <w:r w:rsidRPr="002F63E7">
        <w:rPr>
          <w:sz w:val="22"/>
        </w:rPr>
        <w:t>.</w:t>
      </w:r>
    </w:p>
    <w:p w14:paraId="7262DFCD" w14:textId="77777777" w:rsidR="00BB4629" w:rsidRPr="002F63E7" w:rsidRDefault="00BB4629" w:rsidP="00BB4629">
      <w:pPr>
        <w:tabs>
          <w:tab w:val="center" w:pos="4680"/>
          <w:tab w:val="right" w:pos="9360"/>
        </w:tabs>
        <w:jc w:val="both"/>
        <w:rPr>
          <w:b/>
          <w:sz w:val="22"/>
        </w:rPr>
      </w:pPr>
      <w:r w:rsidRPr="002F63E7">
        <w:rPr>
          <w:b/>
          <w:sz w:val="22"/>
          <w:u w:val="double"/>
        </w:rPr>
        <w:tab/>
      </w:r>
      <w:r w:rsidRPr="002F63E7">
        <w:rPr>
          <w:b/>
          <w:sz w:val="22"/>
          <w:u w:val="double"/>
        </w:rPr>
        <w:tab/>
      </w:r>
    </w:p>
    <w:p w14:paraId="5630B382" w14:textId="77777777" w:rsidR="00BB4629" w:rsidRPr="002F63E7" w:rsidRDefault="00BB4629" w:rsidP="00BB4629">
      <w:pPr>
        <w:tabs>
          <w:tab w:val="center" w:pos="4680"/>
          <w:tab w:val="right" w:pos="9360"/>
        </w:tabs>
        <w:jc w:val="both"/>
        <w:rPr>
          <w:b/>
          <w:sz w:val="22"/>
        </w:rPr>
      </w:pPr>
      <w:r w:rsidRPr="002F63E7">
        <w:rPr>
          <w:b/>
          <w:sz w:val="22"/>
        </w:rPr>
        <w:tab/>
        <w:t>HANDBOOK BEGINS HERE</w:t>
      </w:r>
    </w:p>
    <w:p w14:paraId="25635BC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FC44A5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2F63E7">
        <w:rPr>
          <w:sz w:val="22"/>
        </w:rPr>
        <w:t>(A)</w:t>
      </w:r>
      <w:r w:rsidRPr="002F63E7">
        <w:rPr>
          <w:sz w:val="22"/>
        </w:rPr>
        <w:tab/>
      </w:r>
      <w:r w:rsidRPr="00D42C59">
        <w:rPr>
          <w:sz w:val="22"/>
        </w:rPr>
        <w:t>Repealed by Manual Letter No. EAS-98-03, effective 7/1/98.</w:t>
      </w:r>
    </w:p>
    <w:p w14:paraId="5865BBA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1DD0F32" w14:textId="77777777" w:rsidR="00BB4629" w:rsidRPr="002F63E7" w:rsidRDefault="00BB4629" w:rsidP="00BB4629">
      <w:pPr>
        <w:tabs>
          <w:tab w:val="center" w:pos="4680"/>
          <w:tab w:val="right" w:pos="9360"/>
        </w:tabs>
        <w:jc w:val="both"/>
        <w:rPr>
          <w:sz w:val="22"/>
        </w:rPr>
      </w:pPr>
      <w:r w:rsidRPr="002F63E7">
        <w:rPr>
          <w:b/>
          <w:sz w:val="22"/>
          <w:u w:val="double"/>
        </w:rPr>
        <w:tab/>
        <w:t>HANDBOOK ENDS HERE</w:t>
      </w:r>
      <w:r w:rsidRPr="002F63E7">
        <w:rPr>
          <w:b/>
          <w:sz w:val="22"/>
          <w:u w:val="double"/>
        </w:rPr>
        <w:tab/>
      </w:r>
    </w:p>
    <w:p w14:paraId="289CD1F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3300B03"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(2)</w:t>
      </w:r>
      <w:r w:rsidRPr="002F63E7">
        <w:rPr>
          <w:sz w:val="22"/>
        </w:rPr>
        <w:tab/>
        <w:t>Place a sign on the property indicating that the property is for sale.  Whenever possible, the sign shall be visible from the street.</w:t>
      </w:r>
    </w:p>
    <w:p w14:paraId="0523257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0621D7A"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(3)</w:t>
      </w:r>
      <w:r w:rsidRPr="002F63E7">
        <w:rPr>
          <w:sz w:val="22"/>
        </w:rPr>
        <w:tab/>
        <w:t>Offer the property for sale at its approximate fair market value.  See Section 42-213.123(c).</w:t>
      </w:r>
    </w:p>
    <w:p w14:paraId="3F11AED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46CEF3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(4)</w:t>
      </w:r>
      <w:r w:rsidRPr="002F63E7">
        <w:rPr>
          <w:sz w:val="22"/>
        </w:rPr>
        <w:tab/>
        <w:t>Be willing to negotiate the terms of the sale with potential buyers and respond to all reasonable inquiries about the property.</w:t>
      </w:r>
    </w:p>
    <w:p w14:paraId="022279B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FA3F55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(c)</w:t>
      </w:r>
      <w:r w:rsidRPr="002F63E7">
        <w:rPr>
          <w:sz w:val="22"/>
        </w:rPr>
        <w:tab/>
        <w:t>For purposes of this section, the fair market value of the property shall be the applicant/recipient's choice of:</w:t>
      </w:r>
    </w:p>
    <w:p w14:paraId="5007C341"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4DA6B7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(1)</w:t>
      </w:r>
      <w:r w:rsidRPr="002F63E7">
        <w:rPr>
          <w:sz w:val="22"/>
        </w:rPr>
        <w:tab/>
        <w:t>The assessed value of the property, or</w:t>
      </w:r>
    </w:p>
    <w:p w14:paraId="5A592EF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A6C5E5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A6B7BC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87780A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B8EF224"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5EC0B66"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4B7E03FF"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C6C3377" w14:textId="77777777" w:rsidR="00BB4629"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DFF304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61ECCC2B"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45984" behindDoc="1" locked="1" layoutInCell="0" allowOverlap="1" wp14:anchorId="30E42C65" wp14:editId="53D95237">
                <wp:simplePos x="0" y="0"/>
                <wp:positionH relativeFrom="page">
                  <wp:posOffset>914400</wp:posOffset>
                </wp:positionH>
                <wp:positionV relativeFrom="paragraph">
                  <wp:posOffset>0</wp:posOffset>
                </wp:positionV>
                <wp:extent cx="5943600" cy="12065"/>
                <wp:effectExtent l="0" t="0" r="0" b="0"/>
                <wp:wrapNone/>
                <wp:docPr id="282" name="Rectangle 30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60494D" id="Rectangle 3098" o:spid="_x0000_s1026" style="position:absolute;margin-left:1in;margin-top:0;width:468pt;height:.95pt;z-index:-25137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k2HtA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2k2H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461716D" w14:textId="77777777" w:rsidR="00BB4629" w:rsidRPr="002F63E7" w:rsidRDefault="00BB4629" w:rsidP="00BB4629">
      <w:pPr>
        <w:pStyle w:val="Footer"/>
        <w:tabs>
          <w:tab w:val="center" w:pos="4680"/>
        </w:tabs>
        <w:jc w:val="both"/>
      </w:pPr>
      <w:r w:rsidRPr="002F63E7">
        <w:tab/>
        <w:t>CALIFORNIA-DSS-MANUAL-EAS</w:t>
      </w:r>
    </w:p>
    <w:p w14:paraId="39493A57" w14:textId="77777777" w:rsidR="00BB4629" w:rsidRPr="002F63E7" w:rsidRDefault="00BB4629" w:rsidP="00BB4629">
      <w:pPr>
        <w:pStyle w:val="Footer"/>
        <w:jc w:val="both"/>
      </w:pPr>
      <w:r w:rsidRPr="002F63E7">
        <w:t xml:space="preserve">MANUAL LETTER NO. </w:t>
      </w:r>
      <w:r>
        <w:t>EAS-04-07</w:t>
      </w:r>
      <w:r>
        <w:tab/>
        <w:t xml:space="preserve">Effective   </w:t>
      </w:r>
      <w:smartTag w:uri="urn:schemas-microsoft-com:office:smarttags" w:element="date">
        <w:smartTagPr>
          <w:attr w:name="Year" w:val="2004"/>
          <w:attr w:name="Day" w:val="1"/>
          <w:attr w:name="Month" w:val="7"/>
        </w:smartTagPr>
        <w:r>
          <w:t>7/1/04</w:t>
        </w:r>
      </w:smartTag>
    </w:p>
    <w:p w14:paraId="494FE9FB"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47008" behindDoc="1" locked="1" layoutInCell="0" allowOverlap="1" wp14:anchorId="458A5FC5" wp14:editId="5333F0BB">
                <wp:simplePos x="0" y="0"/>
                <wp:positionH relativeFrom="page">
                  <wp:posOffset>914400</wp:posOffset>
                </wp:positionH>
                <wp:positionV relativeFrom="paragraph">
                  <wp:posOffset>0</wp:posOffset>
                </wp:positionV>
                <wp:extent cx="5943600" cy="12065"/>
                <wp:effectExtent l="0" t="0" r="0" b="0"/>
                <wp:wrapNone/>
                <wp:docPr id="281" name="Rectangle 30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F20E7E" id="Rectangle 3099" o:spid="_x0000_s1026" style="position:absolute;margin-left:1in;margin-top:0;width:468pt;height:.95pt;z-index:-251369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j6BtA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uj6B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19D01BE0" w14:textId="77777777" w:rsidR="00BB4629" w:rsidRPr="002F63E7" w:rsidRDefault="00BB4629" w:rsidP="00BB4629">
      <w:pPr>
        <w:pStyle w:val="Footer"/>
        <w:tabs>
          <w:tab w:val="center" w:pos="4680"/>
        </w:tabs>
        <w:jc w:val="both"/>
      </w:pPr>
      <w:r w:rsidRPr="002F63E7">
        <w:tab/>
        <w:t>Page 17</w:t>
      </w:r>
      <w:r>
        <w:t>6</w:t>
      </w:r>
    </w:p>
    <w:p w14:paraId="5FCA241C"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sectPr w:rsidR="00BB4629" w:rsidRPr="002F63E7" w:rsidSect="00BB4629">
          <w:endnotePr>
            <w:numFmt w:val="decimal"/>
          </w:endnotePr>
          <w:pgSz w:w="12240" w:h="15840"/>
          <w:pgMar w:top="720" w:right="1440" w:bottom="576" w:left="1440" w:header="720" w:footer="576" w:gutter="0"/>
          <w:cols w:space="720"/>
          <w:noEndnote/>
        </w:sectPr>
      </w:pPr>
    </w:p>
    <w:p w14:paraId="68D827CD" w14:textId="77777777" w:rsidR="00BB4629" w:rsidRPr="002F63E7" w:rsidRDefault="0068398D" w:rsidP="00BB4629">
      <w:pPr>
        <w:pStyle w:val="Header"/>
        <w:spacing w:line="19" w:lineRule="exact"/>
        <w:jc w:val="both"/>
      </w:pPr>
      <w:r>
        <w:rPr>
          <w:noProof/>
          <w:snapToGrid/>
        </w:rPr>
        <w:lastRenderedPageBreak/>
        <mc:AlternateContent>
          <mc:Choice Requires="wps">
            <w:drawing>
              <wp:anchor distT="0" distB="0" distL="114300" distR="114300" simplePos="0" relativeHeight="251939840" behindDoc="1" locked="1" layoutInCell="0" allowOverlap="1" wp14:anchorId="676535D0" wp14:editId="0AA70D3B">
                <wp:simplePos x="0" y="0"/>
                <wp:positionH relativeFrom="page">
                  <wp:posOffset>914400</wp:posOffset>
                </wp:positionH>
                <wp:positionV relativeFrom="paragraph">
                  <wp:posOffset>0</wp:posOffset>
                </wp:positionV>
                <wp:extent cx="5943600" cy="12065"/>
                <wp:effectExtent l="0" t="0" r="0" b="0"/>
                <wp:wrapNone/>
                <wp:docPr id="280" name="Rectangle 30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6F7D1" id="Rectangle 3092" o:spid="_x0000_s1026" style="position:absolute;margin-left:1in;margin-top:0;width:468pt;height:.95pt;z-index:-25137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ysKsw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t/Kw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77BD750" w14:textId="77777777" w:rsidR="00BB4629" w:rsidRPr="002F63E7" w:rsidRDefault="00BB4629" w:rsidP="00BB4629">
      <w:pPr>
        <w:pStyle w:val="Header"/>
        <w:jc w:val="both"/>
      </w:pPr>
      <w:r w:rsidRPr="002F63E7">
        <w:tab/>
        <w:t>NONLINKING FACTORS OF PUBLIC ASSISTANCE ELIGIBILITY</w:t>
      </w:r>
    </w:p>
    <w:p w14:paraId="74FFEADB" w14:textId="77777777" w:rsidR="00BB4629" w:rsidRPr="002F63E7" w:rsidRDefault="00BB4629" w:rsidP="00BB4629">
      <w:pPr>
        <w:pStyle w:val="Header"/>
        <w:jc w:val="both"/>
      </w:pPr>
      <w:r w:rsidRPr="002F63E7">
        <w:t>42-213 (Cont.)</w:t>
      </w:r>
      <w:r w:rsidRPr="002F63E7">
        <w:tab/>
        <w:t>PROPERTY</w:t>
      </w:r>
      <w:r w:rsidRPr="002F63E7">
        <w:tab/>
        <w:t>Regulations</w:t>
      </w:r>
    </w:p>
    <w:p w14:paraId="18E1C8C0" w14:textId="77777777" w:rsidR="00BB4629" w:rsidRPr="002F63E7" w:rsidRDefault="0068398D" w:rsidP="00BB4629">
      <w:pPr>
        <w:pStyle w:val="Header"/>
        <w:spacing w:line="19" w:lineRule="exact"/>
        <w:jc w:val="both"/>
      </w:pPr>
      <w:r>
        <w:rPr>
          <w:noProof/>
          <w:snapToGrid/>
        </w:rPr>
        <mc:AlternateContent>
          <mc:Choice Requires="wps">
            <w:drawing>
              <wp:anchor distT="0" distB="0" distL="114300" distR="114300" simplePos="0" relativeHeight="251940864" behindDoc="1" locked="1" layoutInCell="0" allowOverlap="1" wp14:anchorId="764719E1" wp14:editId="45B33500">
                <wp:simplePos x="0" y="0"/>
                <wp:positionH relativeFrom="page">
                  <wp:posOffset>914400</wp:posOffset>
                </wp:positionH>
                <wp:positionV relativeFrom="paragraph">
                  <wp:posOffset>0</wp:posOffset>
                </wp:positionV>
                <wp:extent cx="5943600" cy="12065"/>
                <wp:effectExtent l="0" t="0" r="0" b="0"/>
                <wp:wrapNone/>
                <wp:docPr id="279" name="Rectangle 30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E2FE1B" id="Rectangle 3093" o:spid="_x0000_s1026" style="position:absolute;margin-left:1in;margin-top:0;width:468pt;height:.95pt;z-index:-25137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D8z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fUPz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8DF2486"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8EDA89B" w14:textId="7AFAE8A9" w:rsidR="00BB4629" w:rsidRPr="002F63E7" w:rsidRDefault="00BB4629" w:rsidP="0084026F">
      <w:pPr>
        <w:pStyle w:val="Heading1"/>
      </w:pPr>
      <w:r w:rsidRPr="002F63E7">
        <w:t>42-213</w:t>
      </w:r>
      <w:r w:rsidRPr="002F63E7">
        <w:tab/>
        <w:t>PROPERTY ITEMS TO BE EXCLUDED IN EVALUATING PROPERTY</w:t>
      </w:r>
      <w:r w:rsidR="0084026F">
        <w:t xml:space="preserve"> </w:t>
      </w:r>
      <w:r w:rsidRPr="002F63E7">
        <w:t>WHICH MAY BE RETAINED (Continued)</w:t>
      </w:r>
    </w:p>
    <w:p w14:paraId="2069FAA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CC1C94A"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(2)</w:t>
      </w:r>
      <w:r w:rsidRPr="002F63E7">
        <w:rPr>
          <w:sz w:val="22"/>
        </w:rPr>
        <w:tab/>
        <w:t>A valuation of the market value of the property obtained by the applicant/recipient from a licensed real estate broker.</w:t>
      </w:r>
    </w:p>
    <w:p w14:paraId="5153CF9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74F6DB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(3)</w:t>
      </w:r>
      <w:r w:rsidRPr="002F63E7">
        <w:rPr>
          <w:sz w:val="22"/>
        </w:rPr>
        <w:tab/>
        <w:t>In exceptional circumstances, such as when the property is located in a remote area and it is impossible or impractical to obtain a valuation, and the applicant/ recipient believes that the assessed value is too high or too low, the county and the applicant/recipient may agree on the market value based upon other available information.</w:t>
      </w:r>
    </w:p>
    <w:p w14:paraId="5D3085C7"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989190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.124</w:t>
      </w:r>
      <w:r w:rsidRPr="002F63E7">
        <w:rPr>
          <w:sz w:val="22"/>
        </w:rPr>
        <w:tab/>
        <w:t>Any aid paid during the nine-month period or until the property is sold, whichever comes first, shall be considered repayable aid at the time of the sale of the property and shall be collectible from the net proceeds of the sale of the property.  The amount of repayable aid shall be determined as follows:</w:t>
      </w:r>
    </w:p>
    <w:p w14:paraId="0B9122E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59F545E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If the net proceeds from the sale of the property plus the value of other countable real and personal property at the beginning of the exempt period are less than the resource limit specified in Section 42-207, there shall be no repayable aid.</w:t>
      </w:r>
    </w:p>
    <w:p w14:paraId="318748B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DFC9AB9"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(1)</w:t>
      </w:r>
      <w:r w:rsidRPr="002F63E7">
        <w:rPr>
          <w:sz w:val="22"/>
        </w:rPr>
        <w:tab/>
        <w:t>Property liens established to repay</w:t>
      </w:r>
      <w:r w:rsidRPr="00D42C59">
        <w:rPr>
          <w:sz w:val="22"/>
        </w:rPr>
        <w:t xml:space="preserve"> CalWORKs gra</w:t>
      </w:r>
      <w:r w:rsidRPr="002F63E7">
        <w:rPr>
          <w:sz w:val="22"/>
        </w:rPr>
        <w:t>nts shall be counted as allowable encumbrances when determining the equity value of real property for eligibility purposes.</w:t>
      </w:r>
    </w:p>
    <w:p w14:paraId="4EC87EA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CB09A05"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If the amount of aid paid during the exempt period exceeds the net proceeds of the sale of the property, then the amount of repayable aid is the amount of the net proceeds.</w:t>
      </w:r>
    </w:p>
    <w:p w14:paraId="1E11B697" w14:textId="77777777" w:rsidR="00BB4629" w:rsidRPr="002F63E7" w:rsidRDefault="00BB4629" w:rsidP="00BB4629">
      <w:pPr>
        <w:tabs>
          <w:tab w:val="center" w:pos="4680"/>
          <w:tab w:val="right" w:pos="9360"/>
        </w:tabs>
        <w:jc w:val="both"/>
        <w:rPr>
          <w:b/>
          <w:sz w:val="22"/>
        </w:rPr>
      </w:pPr>
      <w:r w:rsidRPr="002F63E7">
        <w:rPr>
          <w:b/>
          <w:sz w:val="22"/>
          <w:u w:val="double"/>
        </w:rPr>
        <w:tab/>
      </w:r>
      <w:r w:rsidRPr="002F63E7">
        <w:rPr>
          <w:b/>
          <w:sz w:val="22"/>
          <w:u w:val="double"/>
        </w:rPr>
        <w:tab/>
      </w:r>
    </w:p>
    <w:p w14:paraId="2896939A" w14:textId="77777777" w:rsidR="00BB4629" w:rsidRPr="002F63E7" w:rsidRDefault="00BB4629" w:rsidP="00BB4629">
      <w:pPr>
        <w:tabs>
          <w:tab w:val="center" w:pos="4680"/>
          <w:tab w:val="right" w:pos="9360"/>
        </w:tabs>
        <w:jc w:val="both"/>
        <w:rPr>
          <w:sz w:val="22"/>
        </w:rPr>
      </w:pPr>
      <w:r w:rsidRPr="002F63E7">
        <w:rPr>
          <w:b/>
          <w:sz w:val="22"/>
        </w:rPr>
        <w:tab/>
        <w:t>HANDBOOK BEGINS HERE</w:t>
      </w:r>
    </w:p>
    <w:p w14:paraId="33A93F2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EE7BA10"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2F63E7">
        <w:rPr>
          <w:sz w:val="22"/>
        </w:rPr>
        <w:t>(1)</w:t>
      </w:r>
      <w:r w:rsidRPr="002F63E7">
        <w:rPr>
          <w:sz w:val="22"/>
        </w:rPr>
        <w:tab/>
        <w:t>Example:  The county did not count the value of a lot with a house that was owned but not occupied by an assistance unit in the resource limit as allowed under this section.  At the end of nine months, the property sold for $29,000 and the family had received $3,960 in aid payments.  The net proceeds of the sale were determined to be $3,000.  The amount of repayable aid is $3,000 because the net proceeds were less than the amount of aid paid during the exempt period.</w:t>
      </w:r>
    </w:p>
    <w:p w14:paraId="1AD9F94B"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73D60ED" w14:textId="77777777" w:rsidR="00BB4629" w:rsidRPr="002F63E7" w:rsidRDefault="00BB4629" w:rsidP="00BB4629">
      <w:pPr>
        <w:tabs>
          <w:tab w:val="center" w:pos="4680"/>
          <w:tab w:val="right" w:pos="9360"/>
        </w:tabs>
        <w:jc w:val="both"/>
        <w:rPr>
          <w:sz w:val="22"/>
        </w:rPr>
      </w:pPr>
      <w:r w:rsidRPr="002F63E7">
        <w:rPr>
          <w:b/>
          <w:sz w:val="22"/>
          <w:u w:val="double"/>
        </w:rPr>
        <w:tab/>
        <w:t>HANDBOOK ENDS HERE</w:t>
      </w:r>
      <w:r w:rsidRPr="002F63E7">
        <w:rPr>
          <w:b/>
          <w:sz w:val="22"/>
          <w:u w:val="double"/>
        </w:rPr>
        <w:tab/>
      </w:r>
    </w:p>
    <w:p w14:paraId="48BC4428"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98F871F"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23FB33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30CBF21E"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1B144344"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73653D6D"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0DF26182" w14:textId="77777777" w:rsidR="00BB4629" w:rsidRPr="002F63E7" w:rsidRDefault="00BB4629" w:rsidP="00BB4629">
      <w:pPr>
        <w:tabs>
          <w:tab w:val="left" w:pos="540"/>
          <w:tab w:val="left" w:pos="1080"/>
          <w:tab w:val="left" w:pos="1800"/>
          <w:tab w:val="left" w:pos="2520"/>
          <w:tab w:val="left" w:pos="3240"/>
          <w:tab w:val="left" w:pos="3960"/>
          <w:tab w:val="left" w:pos="4680"/>
          <w:tab w:val="right" w:pos="9360"/>
        </w:tabs>
        <w:jc w:val="both"/>
        <w:rPr>
          <w:sz w:val="22"/>
        </w:rPr>
      </w:pPr>
    </w:p>
    <w:p w14:paraId="269362B6"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41888" behindDoc="1" locked="1" layoutInCell="0" allowOverlap="1" wp14:anchorId="68FD74F0" wp14:editId="07050D0E">
                <wp:simplePos x="0" y="0"/>
                <wp:positionH relativeFrom="page">
                  <wp:posOffset>914400</wp:posOffset>
                </wp:positionH>
                <wp:positionV relativeFrom="paragraph">
                  <wp:posOffset>0</wp:posOffset>
                </wp:positionV>
                <wp:extent cx="5943600" cy="12065"/>
                <wp:effectExtent l="0" t="0" r="0" b="0"/>
                <wp:wrapNone/>
                <wp:docPr id="278" name="Rectangle 30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2013E5" id="Rectangle 3094" o:spid="_x0000_s1026" style="position:absolute;margin-left:1in;margin-top:0;width:468pt;height:.95pt;z-index:-25137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oaV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BqwTtwKSPIBsV25ahSZAR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MChp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F3EB994" w14:textId="77777777" w:rsidR="00BB4629" w:rsidRPr="002F63E7" w:rsidRDefault="00BB4629" w:rsidP="00BB4629">
      <w:pPr>
        <w:pStyle w:val="Footer"/>
        <w:tabs>
          <w:tab w:val="center" w:pos="4680"/>
        </w:tabs>
        <w:jc w:val="both"/>
      </w:pPr>
      <w:r w:rsidRPr="002F63E7">
        <w:tab/>
        <w:t>CALIFORNIA-DSS-MANUAL-EAS</w:t>
      </w:r>
    </w:p>
    <w:p w14:paraId="24625E53" w14:textId="77777777" w:rsidR="00BB4629" w:rsidRPr="002F63E7" w:rsidRDefault="00BB4629" w:rsidP="00BB4629">
      <w:pPr>
        <w:pStyle w:val="Footer"/>
        <w:jc w:val="both"/>
      </w:pPr>
      <w:r w:rsidRPr="002F63E7">
        <w:t xml:space="preserve">MANUAL LETTER NO. </w:t>
      </w:r>
      <w:r>
        <w:t>EAS-04-07</w:t>
      </w:r>
      <w:r>
        <w:tab/>
        <w:t xml:space="preserve">Effective   </w:t>
      </w:r>
      <w:smartTag w:uri="urn:schemas-microsoft-com:office:smarttags" w:element="date">
        <w:smartTagPr>
          <w:attr w:name="Year" w:val="2004"/>
          <w:attr w:name="Day" w:val="1"/>
          <w:attr w:name="Month" w:val="7"/>
        </w:smartTagPr>
        <w:r>
          <w:t>7/1/04</w:t>
        </w:r>
      </w:smartTag>
    </w:p>
    <w:p w14:paraId="6CC95DDB" w14:textId="77777777" w:rsidR="00BB4629" w:rsidRPr="002F63E7" w:rsidRDefault="0068398D" w:rsidP="00BB4629">
      <w:pPr>
        <w:pStyle w:val="Footer"/>
        <w:spacing w:line="19" w:lineRule="exact"/>
        <w:jc w:val="both"/>
      </w:pPr>
      <w:r>
        <w:rPr>
          <w:noProof/>
          <w:snapToGrid/>
        </w:rPr>
        <mc:AlternateContent>
          <mc:Choice Requires="wps">
            <w:drawing>
              <wp:anchor distT="0" distB="0" distL="114300" distR="114300" simplePos="0" relativeHeight="251942912" behindDoc="1" locked="1" layoutInCell="0" allowOverlap="1" wp14:anchorId="58D20CE8" wp14:editId="67D29392">
                <wp:simplePos x="0" y="0"/>
                <wp:positionH relativeFrom="page">
                  <wp:posOffset>914400</wp:posOffset>
                </wp:positionH>
                <wp:positionV relativeFrom="paragraph">
                  <wp:posOffset>0</wp:posOffset>
                </wp:positionV>
                <wp:extent cx="5943600" cy="12065"/>
                <wp:effectExtent l="0" t="0" r="0" b="0"/>
                <wp:wrapNone/>
                <wp:docPr id="277" name="Rectangle 30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0BEE2" id="Rectangle 3095" o:spid="_x0000_s1026" style="position:absolute;margin-left:1in;margin-top:0;width:468pt;height:.95pt;z-index:-25137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VyR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ftXJ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422943F" w14:textId="77777777" w:rsidR="00DB4D8A" w:rsidRDefault="00BB4629" w:rsidP="004229D1">
      <w:pPr>
        <w:pStyle w:val="Footer"/>
        <w:tabs>
          <w:tab w:val="center" w:pos="4680"/>
        </w:tabs>
        <w:jc w:val="both"/>
      </w:pPr>
      <w:r w:rsidRPr="002F63E7">
        <w:tab/>
        <w:t>Page 177</w:t>
      </w:r>
    </w:p>
    <w:p w14:paraId="3D9DE7C3" w14:textId="77777777" w:rsidR="004229D1" w:rsidRPr="00BB4629" w:rsidRDefault="004229D1" w:rsidP="004229D1">
      <w:pPr>
        <w:pStyle w:val="Footer"/>
        <w:tabs>
          <w:tab w:val="center" w:pos="4680"/>
        </w:tabs>
        <w:jc w:val="both"/>
      </w:pPr>
      <w:r>
        <w:br w:type="page"/>
      </w:r>
    </w:p>
    <w:p w14:paraId="6DD10A7D" w14:textId="77777777" w:rsidR="004229D1" w:rsidRPr="002F63E7" w:rsidRDefault="0068398D" w:rsidP="004229D1">
      <w:pPr>
        <w:pStyle w:val="Header"/>
        <w:spacing w:line="19" w:lineRule="exact"/>
        <w:jc w:val="both"/>
      </w:pPr>
      <w:r>
        <w:rPr>
          <w:noProof/>
          <w:snapToGrid/>
        </w:rPr>
        <w:lastRenderedPageBreak/>
        <mc:AlternateContent>
          <mc:Choice Requires="wps">
            <w:drawing>
              <wp:anchor distT="0" distB="0" distL="114300" distR="114300" simplePos="0" relativeHeight="251795456" behindDoc="1" locked="1" layoutInCell="0" allowOverlap="1" wp14:anchorId="51C15B9D" wp14:editId="14743ECE">
                <wp:simplePos x="0" y="0"/>
                <wp:positionH relativeFrom="page">
                  <wp:posOffset>914400</wp:posOffset>
                </wp:positionH>
                <wp:positionV relativeFrom="paragraph">
                  <wp:posOffset>0</wp:posOffset>
                </wp:positionV>
                <wp:extent cx="5943600" cy="12065"/>
                <wp:effectExtent l="0" t="0" r="0" b="0"/>
                <wp:wrapNone/>
                <wp:docPr id="276" name="Rectangle 29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06590" id="Rectangle 2900" o:spid="_x0000_s1026" style="position:absolute;margin-left:1in;margin-top:0;width:468pt;height:.95pt;z-index:-251521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xJW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JMRK0A5M+gmxUbFuGoiwIHC92MHfaWIYwG5l9X4bpZJWsY29BstQjk8XEy0i68MIkShfTaD6P&#10;b8kPe7tiZQ5/qajhe3aSGVb+jsfRcatQ4j/hYLSn4GpoPfRdXqeny9Qfep07erYY3PShv1eWgu7v&#10;ZPlFIyGXDfBkc6Xk0DBagbAj3LMLNtBwFW2Gd7ICfejOSKfKoVadBQQf0cEV1eO5qKxOJSxOMzKJ&#10;QUVU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PEl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78C57C6" w14:textId="77777777" w:rsidR="004229D1" w:rsidRPr="002F63E7" w:rsidRDefault="004229D1" w:rsidP="004229D1">
      <w:pPr>
        <w:pStyle w:val="Header"/>
        <w:jc w:val="both"/>
      </w:pPr>
      <w:r w:rsidRPr="002F63E7">
        <w:tab/>
        <w:t>NONLINKING FACTORS OF PUBLIC ASSISTANCE ELIGIBILITY</w:t>
      </w:r>
    </w:p>
    <w:p w14:paraId="2E0FEBDF" w14:textId="77777777" w:rsidR="004229D1" w:rsidRPr="002F63E7" w:rsidRDefault="004229D1" w:rsidP="004229D1">
      <w:pPr>
        <w:pStyle w:val="Header"/>
        <w:jc w:val="both"/>
      </w:pPr>
      <w:r w:rsidRPr="002F63E7">
        <w:t>Regulations</w:t>
      </w:r>
      <w:r w:rsidRPr="002F63E7">
        <w:tab/>
        <w:t>PROPERTY</w:t>
      </w:r>
      <w:r w:rsidRPr="002F63E7">
        <w:tab/>
        <w:t>42-213 (Cont.)</w:t>
      </w:r>
    </w:p>
    <w:p w14:paraId="33D8928B" w14:textId="77777777" w:rsidR="004229D1" w:rsidRPr="002F63E7" w:rsidRDefault="0068398D" w:rsidP="004229D1">
      <w:pPr>
        <w:pStyle w:val="Header"/>
        <w:spacing w:line="19" w:lineRule="exact"/>
        <w:jc w:val="both"/>
      </w:pPr>
      <w:r>
        <w:rPr>
          <w:noProof/>
          <w:snapToGrid/>
        </w:rPr>
        <mc:AlternateContent>
          <mc:Choice Requires="wps">
            <w:drawing>
              <wp:anchor distT="0" distB="0" distL="114300" distR="114300" simplePos="0" relativeHeight="251796480" behindDoc="1" locked="1" layoutInCell="0" allowOverlap="1" wp14:anchorId="33349B17" wp14:editId="4A9A147D">
                <wp:simplePos x="0" y="0"/>
                <wp:positionH relativeFrom="page">
                  <wp:posOffset>914400</wp:posOffset>
                </wp:positionH>
                <wp:positionV relativeFrom="paragraph">
                  <wp:posOffset>0</wp:posOffset>
                </wp:positionV>
                <wp:extent cx="5943600" cy="12065"/>
                <wp:effectExtent l="0" t="0" r="0" b="0"/>
                <wp:wrapNone/>
                <wp:docPr id="275" name="Rectangle 29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81EEE" id="Rectangle 2901" o:spid="_x0000_s1026" style="position:absolute;margin-left:1in;margin-top:0;width:468pt;height:.95p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2FQ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SvYV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67AB1BF" w14:textId="77777777" w:rsidR="004229D1" w:rsidRPr="002F63E7" w:rsidRDefault="004229D1" w:rsidP="004229D1">
      <w:pPr>
        <w:tabs>
          <w:tab w:val="left" w:pos="540"/>
          <w:tab w:val="left" w:pos="1080"/>
          <w:tab w:val="left" w:pos="1800"/>
          <w:tab w:val="left" w:pos="2520"/>
          <w:tab w:val="left" w:pos="3240"/>
          <w:tab w:val="left" w:pos="3960"/>
          <w:tab w:val="left" w:pos="4680"/>
          <w:tab w:val="right" w:pos="9360"/>
        </w:tabs>
        <w:jc w:val="both"/>
        <w:rPr>
          <w:sz w:val="22"/>
        </w:rPr>
      </w:pPr>
    </w:p>
    <w:p w14:paraId="643C6004" w14:textId="7519AB26" w:rsidR="004229D1" w:rsidRPr="002F63E7" w:rsidRDefault="004229D1" w:rsidP="0084026F">
      <w:pPr>
        <w:pStyle w:val="Heading1"/>
      </w:pPr>
      <w:r w:rsidRPr="002F63E7">
        <w:t>42-213</w:t>
      </w:r>
      <w:r w:rsidRPr="002F63E7">
        <w:tab/>
        <w:t>PROPERTY ITEMS TO BE EXCLUDED IN EVALUATING PROPERTY</w:t>
      </w:r>
      <w:r w:rsidR="0084026F">
        <w:t xml:space="preserve"> </w:t>
      </w:r>
      <w:r w:rsidRPr="002F63E7">
        <w:t>WHICH MAY BE RETAINED (Continued)</w:t>
      </w:r>
    </w:p>
    <w:p w14:paraId="7B3C7382" w14:textId="77777777" w:rsidR="004229D1" w:rsidRPr="002F63E7" w:rsidRDefault="004229D1" w:rsidP="004229D1">
      <w:pPr>
        <w:tabs>
          <w:tab w:val="left" w:pos="540"/>
          <w:tab w:val="left" w:pos="1080"/>
          <w:tab w:val="left" w:pos="1800"/>
          <w:tab w:val="left" w:pos="2520"/>
          <w:tab w:val="left" w:pos="3240"/>
          <w:tab w:val="left" w:pos="3960"/>
          <w:tab w:val="left" w:pos="4680"/>
          <w:tab w:val="right" w:pos="9360"/>
        </w:tabs>
        <w:jc w:val="both"/>
        <w:rPr>
          <w:sz w:val="22"/>
        </w:rPr>
      </w:pPr>
    </w:p>
    <w:p w14:paraId="59283E4E"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(c)</w:t>
      </w:r>
      <w:r w:rsidRPr="002F63E7">
        <w:rPr>
          <w:sz w:val="22"/>
        </w:rPr>
        <w:tab/>
        <w:t>The net proceeds of the sale are determined by subtracting from the gross amount of the sale the costs verified by the county to be directly related to the sale of the property, such as:</w:t>
      </w:r>
    </w:p>
    <w:p w14:paraId="77EB2EBE"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jc w:val="both"/>
        <w:rPr>
          <w:sz w:val="22"/>
        </w:rPr>
      </w:pPr>
    </w:p>
    <w:p w14:paraId="146D2B42"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spacing w:line="200" w:lineRule="exact"/>
        <w:ind w:left="3240" w:hanging="720"/>
        <w:jc w:val="both"/>
        <w:rPr>
          <w:sz w:val="22"/>
        </w:rPr>
      </w:pPr>
      <w:r w:rsidRPr="002F63E7">
        <w:rPr>
          <w:sz w:val="22"/>
        </w:rPr>
        <w:t>(1)</w:t>
      </w:r>
      <w:r w:rsidRPr="002F63E7">
        <w:rPr>
          <w:sz w:val="22"/>
        </w:rPr>
        <w:tab/>
        <w:t>Loans and liens of the seller that are secured by the property,</w:t>
      </w:r>
    </w:p>
    <w:p w14:paraId="3B213CBF"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052446F4"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spacing w:line="200" w:lineRule="exact"/>
        <w:ind w:left="3240" w:hanging="720"/>
        <w:jc w:val="both"/>
        <w:rPr>
          <w:sz w:val="22"/>
        </w:rPr>
      </w:pPr>
      <w:r w:rsidRPr="002F63E7">
        <w:rPr>
          <w:sz w:val="22"/>
        </w:rPr>
        <w:t>(2)</w:t>
      </w:r>
      <w:r w:rsidRPr="002F63E7">
        <w:rPr>
          <w:sz w:val="22"/>
        </w:rPr>
        <w:tab/>
        <w:t>Title insurance fees paid by the seller,</w:t>
      </w:r>
    </w:p>
    <w:p w14:paraId="5BC2B0C4"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57043CE6"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spacing w:line="200" w:lineRule="exact"/>
        <w:ind w:left="3240" w:hanging="720"/>
        <w:jc w:val="both"/>
        <w:rPr>
          <w:sz w:val="22"/>
        </w:rPr>
      </w:pPr>
      <w:r w:rsidRPr="002F63E7">
        <w:rPr>
          <w:sz w:val="22"/>
        </w:rPr>
        <w:t>(3)</w:t>
      </w:r>
      <w:r w:rsidRPr="002F63E7">
        <w:rPr>
          <w:sz w:val="22"/>
        </w:rPr>
        <w:tab/>
        <w:t>Brokers fees paid by the seller,</w:t>
      </w:r>
    </w:p>
    <w:p w14:paraId="58A11A65"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377E828A"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spacing w:line="200" w:lineRule="exact"/>
        <w:ind w:left="3240" w:hanging="720"/>
        <w:jc w:val="both"/>
        <w:rPr>
          <w:sz w:val="22"/>
        </w:rPr>
      </w:pPr>
      <w:r w:rsidRPr="002F63E7">
        <w:rPr>
          <w:sz w:val="22"/>
        </w:rPr>
        <w:t>(4)</w:t>
      </w:r>
      <w:r w:rsidRPr="002F63E7">
        <w:rPr>
          <w:sz w:val="22"/>
        </w:rPr>
        <w:tab/>
        <w:t>Prepaid interest or loan processing fees (points) paid by the seller,</w:t>
      </w:r>
    </w:p>
    <w:p w14:paraId="0B62A68D"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629C2E76"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spacing w:line="200" w:lineRule="exact"/>
        <w:ind w:left="3240" w:hanging="720"/>
        <w:jc w:val="both"/>
        <w:rPr>
          <w:sz w:val="22"/>
        </w:rPr>
      </w:pPr>
      <w:r w:rsidRPr="002F63E7">
        <w:rPr>
          <w:sz w:val="22"/>
        </w:rPr>
        <w:t>(5)</w:t>
      </w:r>
      <w:r w:rsidRPr="002F63E7">
        <w:rPr>
          <w:sz w:val="22"/>
        </w:rPr>
        <w:tab/>
        <w:t>Appraisal fees paid by the seller,</w:t>
      </w:r>
    </w:p>
    <w:p w14:paraId="1CAF4A66"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0BC5E341"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spacing w:line="200" w:lineRule="exact"/>
        <w:ind w:left="3240" w:hanging="720"/>
        <w:jc w:val="both"/>
        <w:rPr>
          <w:sz w:val="22"/>
        </w:rPr>
      </w:pPr>
      <w:r w:rsidRPr="002F63E7">
        <w:rPr>
          <w:sz w:val="22"/>
        </w:rPr>
        <w:t>(6)</w:t>
      </w:r>
      <w:r w:rsidRPr="002F63E7">
        <w:rPr>
          <w:sz w:val="22"/>
        </w:rPr>
        <w:tab/>
        <w:t>Fees paid by the seller to advertise the property, i.e., newspaper aids and for sale signs.</w:t>
      </w:r>
    </w:p>
    <w:p w14:paraId="41ABF0EE"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jc w:val="both"/>
        <w:rPr>
          <w:sz w:val="22"/>
        </w:rPr>
      </w:pPr>
    </w:p>
    <w:p w14:paraId="7C46BCC3"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.125</w:t>
      </w:r>
      <w:r w:rsidRPr="002F63E7">
        <w:rPr>
          <w:sz w:val="22"/>
        </w:rPr>
        <w:tab/>
        <w:t xml:space="preserve">The county shall inform the applicant/recipient at the time this exemption is granted that it is time-limited; and, at the end of nine months the assistance unit will be ineligible if the property has not been sold and the combined value of real and personal property continues to exceed the </w:t>
      </w:r>
      <w:r w:rsidRPr="00D42C59">
        <w:rPr>
          <w:sz w:val="22"/>
        </w:rPr>
        <w:t>property l</w:t>
      </w:r>
      <w:r w:rsidRPr="002F63E7">
        <w:rPr>
          <w:sz w:val="22"/>
        </w:rPr>
        <w:t>imit specified in Section 42-207.</w:t>
      </w:r>
    </w:p>
    <w:p w14:paraId="40C49108"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jc w:val="both"/>
        <w:rPr>
          <w:sz w:val="22"/>
        </w:rPr>
      </w:pPr>
    </w:p>
    <w:p w14:paraId="4FFCB40D"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.126</w:t>
      </w:r>
      <w:r w:rsidRPr="002F63E7">
        <w:rPr>
          <w:sz w:val="22"/>
        </w:rPr>
        <w:tab/>
        <w:t>The county shall retain sufficient documentation to determine the amount of repayable aid that will be collectible when the property is sold.</w:t>
      </w:r>
    </w:p>
    <w:p w14:paraId="2C942FE4" w14:textId="77777777" w:rsidR="00330574" w:rsidRDefault="00330574" w:rsidP="00564221">
      <w:pPr>
        <w:tabs>
          <w:tab w:val="left" w:pos="540"/>
          <w:tab w:val="left" w:pos="1080"/>
          <w:tab w:val="left" w:pos="1800"/>
          <w:tab w:val="left" w:pos="2520"/>
          <w:tab w:val="left" w:pos="3240"/>
          <w:tab w:val="left" w:pos="3960"/>
          <w:tab w:val="left" w:pos="4680"/>
          <w:tab w:val="right" w:pos="9360"/>
        </w:tabs>
        <w:jc w:val="both"/>
        <w:rPr>
          <w:sz w:val="22"/>
        </w:rPr>
      </w:pPr>
    </w:p>
    <w:p w14:paraId="4BFDF726" w14:textId="77777777" w:rsidR="00D70DF2" w:rsidRPr="00B91E7B" w:rsidRDefault="00D70DF2" w:rsidP="00564221">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D70DF2">
        <w:rPr>
          <w:sz w:val="22"/>
        </w:rPr>
        <w:tab/>
      </w:r>
      <w:r w:rsidR="00B91E7B" w:rsidRPr="00DA5288">
        <w:rPr>
          <w:sz w:val="22"/>
        </w:rPr>
        <w:t>(SAR)</w:t>
      </w:r>
      <w:r w:rsidR="00B91E7B">
        <w:rPr>
          <w:sz w:val="22"/>
        </w:rPr>
        <w:t xml:space="preserve"> </w:t>
      </w:r>
      <w:r w:rsidRPr="00B91E7B">
        <w:rPr>
          <w:sz w:val="22"/>
        </w:rPr>
        <w:t>.127</w:t>
      </w:r>
      <w:r w:rsidRPr="00B91E7B">
        <w:rPr>
          <w:sz w:val="22"/>
        </w:rPr>
        <w:tab/>
        <w:t>If the nine month exemption period ends in the middle of a SAR Payment Period, and the property has not sold, the county must take mid-period action to discontinue the AU at the end of the month in which the exemption period ended, with timely and adequate notice (see Section 44-316.331(t)(SAR)).</w:t>
      </w:r>
    </w:p>
    <w:p w14:paraId="68FF44EB" w14:textId="77777777" w:rsidR="00D70DF2" w:rsidRDefault="00D70DF2" w:rsidP="00564221">
      <w:pPr>
        <w:tabs>
          <w:tab w:val="left" w:pos="540"/>
          <w:tab w:val="left" w:pos="1080"/>
          <w:tab w:val="left" w:pos="1800"/>
          <w:tab w:val="left" w:pos="2520"/>
          <w:tab w:val="left" w:pos="3240"/>
          <w:tab w:val="left" w:pos="3960"/>
          <w:tab w:val="left" w:pos="4680"/>
          <w:tab w:val="right" w:pos="9360"/>
        </w:tabs>
        <w:jc w:val="both"/>
        <w:rPr>
          <w:sz w:val="22"/>
        </w:rPr>
      </w:pPr>
    </w:p>
    <w:p w14:paraId="2403DC97" w14:textId="77777777" w:rsidR="00074EA9" w:rsidRPr="00DA5288" w:rsidRDefault="00074EA9" w:rsidP="00564221">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sidRPr="00DA5288">
        <w:rPr>
          <w:sz w:val="22"/>
        </w:rPr>
        <w:t>(AR/CO)</w:t>
      </w:r>
      <w:r w:rsidRPr="00DA5288">
        <w:rPr>
          <w:sz w:val="22"/>
        </w:rPr>
        <w:tab/>
        <w:t>If the nine month exemption period ends in the middle of a AR/CO Payment Period and the property has not sold, the county must take mid-period action to discontinue the AU at the end of the month in which the exemption period ended, with timely and adequate notice (see Section 44-316.331(t)(AR/CO).</w:t>
      </w:r>
    </w:p>
    <w:p w14:paraId="433251F1" w14:textId="77777777" w:rsidR="00074EA9" w:rsidRPr="002F63E7" w:rsidRDefault="00074EA9" w:rsidP="00564221">
      <w:pPr>
        <w:tabs>
          <w:tab w:val="left" w:pos="540"/>
          <w:tab w:val="left" w:pos="1080"/>
          <w:tab w:val="left" w:pos="1800"/>
          <w:tab w:val="left" w:pos="2520"/>
          <w:tab w:val="left" w:pos="3240"/>
          <w:tab w:val="left" w:pos="3960"/>
          <w:tab w:val="left" w:pos="4680"/>
          <w:tab w:val="right" w:pos="9360"/>
        </w:tabs>
        <w:jc w:val="both"/>
        <w:rPr>
          <w:sz w:val="22"/>
        </w:rPr>
      </w:pPr>
    </w:p>
    <w:p w14:paraId="7C7E5028" w14:textId="77777777" w:rsidR="00330574" w:rsidRPr="00EC0EB7" w:rsidRDefault="00330574" w:rsidP="00564221">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Personal Property</w:t>
      </w:r>
      <w:r w:rsidRPr="00D42C59">
        <w:rPr>
          <w:sz w:val="22"/>
        </w:rPr>
        <w:t xml:space="preserve"> to Be </w:t>
      </w:r>
      <w:r w:rsidRPr="00EC0EB7">
        <w:rPr>
          <w:sz w:val="22"/>
        </w:rPr>
        <w:t>Excluded: The</w:t>
      </w:r>
      <w:r w:rsidRPr="00D42C59">
        <w:rPr>
          <w:sz w:val="22"/>
        </w:rPr>
        <w:t xml:space="preserve"> county shall determine personal property items to be excluded in evaluating property in accordance with methods established under the </w:t>
      </w:r>
      <w:r w:rsidR="00763B17">
        <w:rPr>
          <w:sz w:val="22"/>
        </w:rPr>
        <w:t>CalFresh</w:t>
      </w:r>
      <w:r w:rsidRPr="00D42C59">
        <w:rPr>
          <w:sz w:val="22"/>
        </w:rPr>
        <w:t xml:space="preserve"> Program (see </w:t>
      </w:r>
      <w:r w:rsidR="00763B17">
        <w:rPr>
          <w:sz w:val="22"/>
        </w:rPr>
        <w:t>CalFresh</w:t>
      </w:r>
      <w:r w:rsidRPr="00D42C59">
        <w:rPr>
          <w:sz w:val="22"/>
        </w:rPr>
        <w:t xml:space="preserve"> re</w:t>
      </w:r>
      <w:r w:rsidRPr="00EC0EB7">
        <w:rPr>
          <w:sz w:val="22"/>
        </w:rPr>
        <w:t>gula</w:t>
      </w:r>
      <w:r w:rsidRPr="00D42C59">
        <w:rPr>
          <w:sz w:val="22"/>
        </w:rPr>
        <w:t xml:space="preserve">tions at Manual of Policies and Procedures </w:t>
      </w:r>
      <w:r w:rsidR="005E2BA2" w:rsidRPr="00D70DF2">
        <w:rPr>
          <w:sz w:val="22"/>
        </w:rPr>
        <w:t>Sections</w:t>
      </w:r>
      <w:r w:rsidRPr="0049631B">
        <w:rPr>
          <w:sz w:val="22"/>
        </w:rPr>
        <w:t xml:space="preserve"> </w:t>
      </w:r>
      <w:r w:rsidRPr="00D42C59">
        <w:rPr>
          <w:sz w:val="22"/>
        </w:rPr>
        <w:t>63-501.3)</w:t>
      </w:r>
      <w:r w:rsidR="00EB0737" w:rsidRPr="00EB0737">
        <w:rPr>
          <w:sz w:val="22"/>
        </w:rPr>
        <w:t>.</w:t>
      </w:r>
      <w:r w:rsidR="004F2A13">
        <w:rPr>
          <w:sz w:val="22"/>
        </w:rPr>
        <w:t xml:space="preserve">  In addition to the </w:t>
      </w:r>
      <w:r w:rsidR="004F2A13" w:rsidRPr="00EC0EB7">
        <w:rPr>
          <w:sz w:val="22"/>
        </w:rPr>
        <w:t>property exclusions allowed under CalFresh rules, CalWORKs specifically exempts the following:</w:t>
      </w:r>
    </w:p>
    <w:p w14:paraId="14D604EC" w14:textId="77777777" w:rsidR="00330574" w:rsidRPr="002F63E7" w:rsidRDefault="00330574" w:rsidP="00564221">
      <w:pPr>
        <w:tabs>
          <w:tab w:val="left" w:pos="540"/>
          <w:tab w:val="left" w:pos="1080"/>
          <w:tab w:val="left" w:pos="1800"/>
          <w:tab w:val="left" w:pos="2520"/>
          <w:tab w:val="left" w:pos="3240"/>
          <w:tab w:val="left" w:pos="3960"/>
          <w:tab w:val="left" w:pos="4680"/>
          <w:tab w:val="right" w:pos="9360"/>
        </w:tabs>
        <w:jc w:val="both"/>
        <w:rPr>
          <w:sz w:val="22"/>
        </w:rPr>
      </w:pPr>
    </w:p>
    <w:p w14:paraId="718784E8" w14:textId="77777777" w:rsidR="00330574" w:rsidRPr="00D70DF2" w:rsidRDefault="005E2BA2" w:rsidP="0056422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D70DF2">
        <w:rPr>
          <w:sz w:val="22"/>
        </w:rPr>
        <w:tab/>
        <w:t>.21</w:t>
      </w:r>
      <w:r w:rsidRPr="00D70DF2">
        <w:rPr>
          <w:sz w:val="22"/>
        </w:rPr>
        <w:tab/>
        <w:t>401(k), 403(b), 457, 529, IRA and ESA accounts shall be excluded for CalWORKs recipients.</w:t>
      </w:r>
    </w:p>
    <w:p w14:paraId="7702BACE" w14:textId="77777777" w:rsidR="00330574" w:rsidRPr="00D70DF2" w:rsidRDefault="00330574" w:rsidP="00564221">
      <w:pPr>
        <w:tabs>
          <w:tab w:val="left" w:pos="540"/>
          <w:tab w:val="left" w:pos="1080"/>
          <w:tab w:val="left" w:pos="1800"/>
          <w:tab w:val="left" w:pos="2520"/>
          <w:tab w:val="left" w:pos="3240"/>
          <w:tab w:val="left" w:pos="3960"/>
          <w:tab w:val="left" w:pos="4680"/>
          <w:tab w:val="right" w:pos="9360"/>
        </w:tabs>
        <w:ind w:left="547" w:hanging="547"/>
        <w:jc w:val="both"/>
        <w:rPr>
          <w:sz w:val="22"/>
        </w:rPr>
      </w:pPr>
    </w:p>
    <w:p w14:paraId="3EC55ADC" w14:textId="77777777" w:rsidR="00330574" w:rsidRPr="00D70DF2" w:rsidRDefault="005E2BA2" w:rsidP="00564221">
      <w:pPr>
        <w:tabs>
          <w:tab w:val="left" w:pos="540"/>
          <w:tab w:val="left" w:pos="1080"/>
          <w:tab w:val="left" w:pos="1800"/>
          <w:tab w:val="left" w:pos="2520"/>
          <w:tab w:val="left" w:pos="3240"/>
          <w:tab w:val="left" w:pos="3960"/>
          <w:tab w:val="left" w:pos="4680"/>
          <w:tab w:val="right" w:pos="9360"/>
        </w:tabs>
        <w:ind w:left="547" w:hanging="547"/>
        <w:jc w:val="both"/>
        <w:rPr>
          <w:sz w:val="22"/>
        </w:rPr>
      </w:pPr>
      <w:r w:rsidRPr="00D70DF2">
        <w:rPr>
          <w:sz w:val="22"/>
        </w:rPr>
        <w:tab/>
        <w:t>.22</w:t>
      </w:r>
      <w:r w:rsidRPr="00D70DF2">
        <w:rPr>
          <w:sz w:val="22"/>
        </w:rPr>
        <w:tab/>
        <w:t>401(k), 403(b) and 457 accounts shall be excluded for CalWORKs applicants.</w:t>
      </w:r>
    </w:p>
    <w:p w14:paraId="343B84A9" w14:textId="77777777" w:rsidR="00330574" w:rsidRPr="00D70DF2" w:rsidRDefault="00330574" w:rsidP="00564221">
      <w:pPr>
        <w:tabs>
          <w:tab w:val="left" w:pos="540"/>
          <w:tab w:val="left" w:pos="1080"/>
          <w:tab w:val="left" w:pos="1800"/>
          <w:tab w:val="left" w:pos="2520"/>
          <w:tab w:val="left" w:pos="3240"/>
          <w:tab w:val="left" w:pos="3960"/>
          <w:tab w:val="left" w:pos="4680"/>
          <w:tab w:val="right" w:pos="9360"/>
        </w:tabs>
        <w:ind w:left="547" w:hanging="547"/>
        <w:jc w:val="both"/>
        <w:rPr>
          <w:sz w:val="22"/>
        </w:rPr>
      </w:pPr>
    </w:p>
    <w:p w14:paraId="6A5D1FF5" w14:textId="77777777" w:rsidR="00330574" w:rsidRPr="00D70DF2" w:rsidRDefault="005E2BA2" w:rsidP="00564221">
      <w:pPr>
        <w:tabs>
          <w:tab w:val="left" w:pos="540"/>
          <w:tab w:val="left" w:pos="1080"/>
          <w:tab w:val="left" w:pos="1800"/>
          <w:tab w:val="left" w:pos="2520"/>
          <w:tab w:val="left" w:pos="3240"/>
          <w:tab w:val="left" w:pos="3960"/>
          <w:tab w:val="left" w:pos="4680"/>
          <w:tab w:val="right" w:pos="9360"/>
        </w:tabs>
        <w:ind w:left="547" w:hanging="547"/>
        <w:jc w:val="both"/>
        <w:rPr>
          <w:sz w:val="22"/>
        </w:rPr>
      </w:pPr>
      <w:r w:rsidRPr="00D70DF2">
        <w:rPr>
          <w:sz w:val="22"/>
        </w:rPr>
        <w:tab/>
        <w:t>.23</w:t>
      </w:r>
      <w:r w:rsidRPr="00D70DF2">
        <w:rPr>
          <w:sz w:val="22"/>
        </w:rPr>
        <w:tab/>
        <w:t>Restricted accounts shall be excluded for CalWORKs recipients.</w:t>
      </w:r>
    </w:p>
    <w:p w14:paraId="119FEEAC" w14:textId="77777777" w:rsidR="00330574" w:rsidRPr="00D70DF2" w:rsidRDefault="00330574" w:rsidP="00564221">
      <w:pPr>
        <w:tabs>
          <w:tab w:val="left" w:pos="540"/>
          <w:tab w:val="left" w:pos="1080"/>
          <w:tab w:val="left" w:pos="1800"/>
          <w:tab w:val="left" w:pos="2520"/>
          <w:tab w:val="left" w:pos="3240"/>
          <w:tab w:val="left" w:pos="3960"/>
          <w:tab w:val="left" w:pos="4680"/>
          <w:tab w:val="right" w:pos="9360"/>
        </w:tabs>
        <w:ind w:left="547" w:hanging="547"/>
        <w:jc w:val="both"/>
        <w:rPr>
          <w:sz w:val="22"/>
        </w:rPr>
      </w:pPr>
    </w:p>
    <w:p w14:paraId="3F93E8D8" w14:textId="77777777" w:rsidR="00330574" w:rsidRDefault="005E2BA2" w:rsidP="00564221">
      <w:pPr>
        <w:tabs>
          <w:tab w:val="left" w:pos="540"/>
          <w:tab w:val="left" w:pos="1080"/>
          <w:tab w:val="left" w:pos="1800"/>
          <w:tab w:val="left" w:pos="2520"/>
          <w:tab w:val="left" w:pos="3240"/>
          <w:tab w:val="left" w:pos="3960"/>
          <w:tab w:val="left" w:pos="4680"/>
          <w:tab w:val="right" w:pos="9360"/>
        </w:tabs>
        <w:ind w:left="547" w:hanging="547"/>
        <w:jc w:val="both"/>
        <w:rPr>
          <w:sz w:val="22"/>
        </w:rPr>
      </w:pPr>
      <w:r w:rsidRPr="00D70DF2">
        <w:rPr>
          <w:sz w:val="22"/>
        </w:rPr>
        <w:tab/>
      </w:r>
      <w:r w:rsidRPr="00D70DF2">
        <w:rPr>
          <w:sz w:val="22"/>
        </w:rPr>
        <w:tab/>
      </w:r>
      <w:r w:rsidRPr="00D70DF2">
        <w:rPr>
          <w:sz w:val="22"/>
        </w:rPr>
        <w:tab/>
        <w:t>.231</w:t>
      </w:r>
      <w:r w:rsidRPr="00D70DF2">
        <w:rPr>
          <w:sz w:val="22"/>
        </w:rPr>
        <w:tab/>
        <w:t>Restricted Accounts</w:t>
      </w:r>
    </w:p>
    <w:p w14:paraId="28586E54" w14:textId="77777777" w:rsidR="0078670E" w:rsidRPr="002F63E7" w:rsidRDefault="0078670E" w:rsidP="0078670E">
      <w:pPr>
        <w:tabs>
          <w:tab w:val="left" w:pos="540"/>
          <w:tab w:val="left" w:pos="1080"/>
          <w:tab w:val="left" w:pos="1800"/>
          <w:tab w:val="left" w:pos="2520"/>
          <w:tab w:val="left" w:pos="3240"/>
          <w:tab w:val="left" w:pos="3960"/>
          <w:tab w:val="left" w:pos="4680"/>
          <w:tab w:val="right" w:pos="9360"/>
        </w:tabs>
        <w:ind w:left="547" w:hanging="547"/>
        <w:jc w:val="both"/>
        <w:rPr>
          <w:sz w:val="22"/>
        </w:rPr>
      </w:pPr>
    </w:p>
    <w:p w14:paraId="638D4768" w14:textId="77777777" w:rsidR="00330574" w:rsidRPr="002F63E7" w:rsidRDefault="0068398D" w:rsidP="00330574">
      <w:pPr>
        <w:pStyle w:val="Footer"/>
        <w:spacing w:line="19" w:lineRule="exact"/>
        <w:jc w:val="both"/>
      </w:pPr>
      <w:r>
        <w:rPr>
          <w:noProof/>
          <w:snapToGrid/>
        </w:rPr>
        <mc:AlternateContent>
          <mc:Choice Requires="wps">
            <w:drawing>
              <wp:anchor distT="0" distB="0" distL="114300" distR="114300" simplePos="0" relativeHeight="251860992" behindDoc="1" locked="1" layoutInCell="0" allowOverlap="1" wp14:anchorId="0C0A4A13" wp14:editId="16BD1D6A">
                <wp:simplePos x="0" y="0"/>
                <wp:positionH relativeFrom="page">
                  <wp:posOffset>914400</wp:posOffset>
                </wp:positionH>
                <wp:positionV relativeFrom="paragraph">
                  <wp:posOffset>0</wp:posOffset>
                </wp:positionV>
                <wp:extent cx="5943600" cy="12065"/>
                <wp:effectExtent l="0" t="0" r="0" b="0"/>
                <wp:wrapNone/>
                <wp:docPr id="274" name="Rectangle 30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CB578" id="Rectangle 3016" o:spid="_x0000_s1026" style="position:absolute;margin-left:1in;margin-top:0;width:468pt;height:.95pt;z-index:-251455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8hz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hGAnagUkfQTYqti1DkyCMHS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XnyH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DF95824" w14:textId="77777777" w:rsidR="00330574" w:rsidRPr="002F63E7" w:rsidRDefault="00330574" w:rsidP="00330574">
      <w:pPr>
        <w:pStyle w:val="Footer"/>
        <w:tabs>
          <w:tab w:val="center" w:pos="4680"/>
        </w:tabs>
        <w:jc w:val="both"/>
      </w:pPr>
      <w:r w:rsidRPr="002F63E7">
        <w:tab/>
        <w:t>CALIFORNIA-DSS-MANUAL-EAS</w:t>
      </w:r>
    </w:p>
    <w:p w14:paraId="21B7447B" w14:textId="77777777" w:rsidR="00330574" w:rsidRPr="002F63E7" w:rsidRDefault="00330574" w:rsidP="00330574">
      <w:pPr>
        <w:pStyle w:val="Footer"/>
        <w:jc w:val="both"/>
      </w:pPr>
      <w:r w:rsidRPr="002F63E7">
        <w:t xml:space="preserve">MANUAL LETTER NO. </w:t>
      </w:r>
      <w:r>
        <w:t>EAS-</w:t>
      </w:r>
      <w:r w:rsidR="0078670E">
        <w:t>19-02</w:t>
      </w:r>
      <w:r>
        <w:tab/>
        <w:t xml:space="preserve">Effective   </w:t>
      </w:r>
      <w:r w:rsidR="0078670E">
        <w:t>4/1/19</w:t>
      </w:r>
    </w:p>
    <w:p w14:paraId="0ECAEFA3" w14:textId="77777777" w:rsidR="00330574" w:rsidRPr="002F63E7" w:rsidRDefault="0068398D" w:rsidP="00330574">
      <w:pPr>
        <w:pStyle w:val="Footer"/>
        <w:spacing w:line="19" w:lineRule="exact"/>
        <w:jc w:val="both"/>
      </w:pPr>
      <w:r>
        <w:rPr>
          <w:noProof/>
          <w:snapToGrid/>
        </w:rPr>
        <mc:AlternateContent>
          <mc:Choice Requires="wps">
            <w:drawing>
              <wp:anchor distT="0" distB="0" distL="114300" distR="114300" simplePos="0" relativeHeight="251862016" behindDoc="1" locked="1" layoutInCell="0" allowOverlap="1" wp14:anchorId="011CD277" wp14:editId="701E25F4">
                <wp:simplePos x="0" y="0"/>
                <wp:positionH relativeFrom="page">
                  <wp:posOffset>914400</wp:posOffset>
                </wp:positionH>
                <wp:positionV relativeFrom="paragraph">
                  <wp:posOffset>0</wp:posOffset>
                </wp:positionV>
                <wp:extent cx="5943600" cy="12065"/>
                <wp:effectExtent l="0" t="0" r="0" b="0"/>
                <wp:wrapNone/>
                <wp:docPr id="273" name="Rectangle 30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50A38" id="Rectangle 3017" o:spid="_x0000_s1026" style="position:absolute;margin-left:1in;margin-top:0;width:468pt;height:.95pt;z-index:-251454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T/88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A580899" w14:textId="77777777" w:rsidR="00330574" w:rsidRPr="002F63E7" w:rsidRDefault="00330574" w:rsidP="00330574">
      <w:pPr>
        <w:pStyle w:val="Footer"/>
        <w:tabs>
          <w:tab w:val="center" w:pos="4680"/>
        </w:tabs>
        <w:jc w:val="both"/>
      </w:pPr>
      <w:r w:rsidRPr="002F63E7">
        <w:tab/>
        <w:t>Page 178</w:t>
      </w:r>
    </w:p>
    <w:p w14:paraId="3E4E9AE4" w14:textId="77777777" w:rsidR="00330574" w:rsidRDefault="00330574" w:rsidP="00330574">
      <w:pPr>
        <w:widowControl/>
        <w:rPr>
          <w:b/>
          <w:sz w:val="20"/>
        </w:rPr>
      </w:pPr>
      <w:r>
        <w:rPr>
          <w:sz w:val="22"/>
        </w:rPr>
        <w:br w:type="page"/>
      </w:r>
    </w:p>
    <w:p w14:paraId="6898F757" w14:textId="77777777" w:rsidR="00330574" w:rsidRPr="002F63E7"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875328" behindDoc="1" locked="1" layoutInCell="0" allowOverlap="1" wp14:anchorId="53B2800F" wp14:editId="4FA2E632">
                <wp:simplePos x="0" y="0"/>
                <wp:positionH relativeFrom="page">
                  <wp:posOffset>914400</wp:posOffset>
                </wp:positionH>
                <wp:positionV relativeFrom="paragraph">
                  <wp:posOffset>0</wp:posOffset>
                </wp:positionV>
                <wp:extent cx="5943600" cy="12065"/>
                <wp:effectExtent l="0" t="0" r="0" b="0"/>
                <wp:wrapNone/>
                <wp:docPr id="272" name="Rectangle 30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D3D46" id="Rectangle 3030" o:spid="_x0000_s1026" style="position:absolute;margin-left:1in;margin-top:0;width:468pt;height:.95pt;z-index:-251441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nFl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JScW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F55AEA1" w14:textId="77777777" w:rsidR="00330574" w:rsidRPr="002F63E7" w:rsidRDefault="00330574" w:rsidP="00330574">
      <w:pPr>
        <w:pStyle w:val="Header"/>
        <w:jc w:val="both"/>
      </w:pPr>
      <w:r w:rsidRPr="002F63E7">
        <w:tab/>
        <w:t>NONLINKING FACTORS OF PUBLIC ASSISTANCE ELIGIBILITY</w:t>
      </w:r>
    </w:p>
    <w:p w14:paraId="25193127" w14:textId="77777777" w:rsidR="00330574" w:rsidRPr="002F63E7" w:rsidRDefault="00330574" w:rsidP="00330574">
      <w:pPr>
        <w:pStyle w:val="Header"/>
        <w:jc w:val="both"/>
      </w:pPr>
      <w:r>
        <w:t>42-213 (Cont.)</w:t>
      </w:r>
      <w:r w:rsidRPr="002F63E7">
        <w:tab/>
      </w:r>
      <w:r>
        <w:t>PROPERTY</w:t>
      </w:r>
      <w:r>
        <w:tab/>
        <w:t>Regulations</w:t>
      </w:r>
    </w:p>
    <w:p w14:paraId="527F76C4" w14:textId="77777777" w:rsidR="00330574" w:rsidRPr="002F63E7" w:rsidRDefault="0068398D" w:rsidP="00330574">
      <w:pPr>
        <w:pStyle w:val="Header"/>
        <w:spacing w:line="19" w:lineRule="exact"/>
        <w:jc w:val="both"/>
      </w:pPr>
      <w:r>
        <w:rPr>
          <w:noProof/>
          <w:snapToGrid/>
        </w:rPr>
        <mc:AlternateContent>
          <mc:Choice Requires="wps">
            <w:drawing>
              <wp:anchor distT="0" distB="0" distL="114300" distR="114300" simplePos="0" relativeHeight="251876352" behindDoc="1" locked="1" layoutInCell="0" allowOverlap="1" wp14:anchorId="2CF07D8E" wp14:editId="3765DD03">
                <wp:simplePos x="0" y="0"/>
                <wp:positionH relativeFrom="page">
                  <wp:posOffset>914400</wp:posOffset>
                </wp:positionH>
                <wp:positionV relativeFrom="paragraph">
                  <wp:posOffset>0</wp:posOffset>
                </wp:positionV>
                <wp:extent cx="5943600" cy="12065"/>
                <wp:effectExtent l="0" t="0" r="0" b="0"/>
                <wp:wrapNone/>
                <wp:docPr id="271" name="Rectangle 30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7E52E" id="Rectangle 3031" o:spid="_x0000_s1026" style="position:absolute;margin-left:1in;margin-top:0;width:468pt;height:.95pt;z-index:-25144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gJj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kyAm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EFC0F9F"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69BFD068" w14:textId="45D3236F" w:rsidR="00330574" w:rsidRDefault="00330574" w:rsidP="0084026F">
      <w:pPr>
        <w:pStyle w:val="Heading1"/>
      </w:pPr>
      <w:r w:rsidRPr="002F63E7">
        <w:t>42-213</w:t>
      </w:r>
      <w:r w:rsidRPr="002F63E7">
        <w:tab/>
        <w:t>PROPERTY ITEMS TO BE EXCLUDED IN EVALUATING PROPERTY</w:t>
      </w:r>
      <w:r w:rsidR="0084026F">
        <w:t xml:space="preserve"> </w:t>
      </w:r>
      <w:r w:rsidRPr="002F63E7">
        <w:t>WHICH MAY BE RETAINED (Continued)</w:t>
      </w:r>
    </w:p>
    <w:p w14:paraId="7EAB229C" w14:textId="77777777" w:rsidR="00330574" w:rsidRPr="002F63E7" w:rsidRDefault="00330574" w:rsidP="0084026F">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065BAC0B"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547" w:hanging="547"/>
        <w:jc w:val="both"/>
        <w:rPr>
          <w:sz w:val="22"/>
        </w:rPr>
      </w:pPr>
      <w:r>
        <w:rPr>
          <w:sz w:val="22"/>
        </w:rPr>
        <w:tab/>
      </w:r>
      <w:r>
        <w:rPr>
          <w:sz w:val="22"/>
        </w:rPr>
        <w:tab/>
      </w:r>
      <w:r>
        <w:rPr>
          <w:sz w:val="22"/>
        </w:rPr>
        <w:tab/>
      </w:r>
      <w:r>
        <w:rPr>
          <w:sz w:val="22"/>
        </w:rPr>
        <w:tab/>
      </w:r>
      <w:r w:rsidRPr="00E77E0D">
        <w:rPr>
          <w:sz w:val="22"/>
        </w:rPr>
        <w:t>(a)</w:t>
      </w:r>
      <w:r w:rsidRPr="00E77E0D">
        <w:rPr>
          <w:sz w:val="22"/>
        </w:rPr>
        <w:tab/>
        <w:t>General</w:t>
      </w:r>
    </w:p>
    <w:p w14:paraId="05E3CEBB"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0F7EA046" w14:textId="77777777" w:rsidR="00C93782" w:rsidRDefault="00330574" w:rsidP="0078670E">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r>
      <w:r w:rsidRPr="00E77E0D">
        <w:rPr>
          <w:sz w:val="22"/>
        </w:rPr>
        <w:t>An AU which includes a recipient shall be allowed to retain cash reserves in one or more restricted accounts at a financial institution.</w:t>
      </w:r>
      <w:r>
        <w:rPr>
          <w:sz w:val="22"/>
        </w:rPr>
        <w:t xml:space="preserve">  There shall be no limit to the amount of money that can be saved in a restricted account.</w:t>
      </w:r>
    </w:p>
    <w:p w14:paraId="07D743B9"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684DBCB6" w14:textId="77777777" w:rsidR="00C93782" w:rsidRDefault="00330574" w:rsidP="0078670E">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r>
        <w:rPr>
          <w:sz w:val="22"/>
        </w:rPr>
        <w:tab/>
      </w:r>
      <w:r>
        <w:rPr>
          <w:sz w:val="22"/>
        </w:rPr>
        <w:tab/>
      </w:r>
      <w:r>
        <w:rPr>
          <w:sz w:val="22"/>
        </w:rPr>
        <w:tab/>
      </w:r>
      <w:r>
        <w:rPr>
          <w:sz w:val="22"/>
        </w:rPr>
        <w:tab/>
      </w:r>
      <w:r w:rsidRPr="00E77E0D">
        <w:rPr>
          <w:sz w:val="22"/>
        </w:rPr>
        <w:t>(1)</w:t>
      </w:r>
      <w:r w:rsidRPr="00E77E0D">
        <w:rPr>
          <w:sz w:val="22"/>
        </w:rPr>
        <w:tab/>
        <w:t>Additional</w:t>
      </w:r>
      <w:r>
        <w:rPr>
          <w:sz w:val="22"/>
        </w:rPr>
        <w:t xml:space="preserve"> </w:t>
      </w:r>
      <w:r w:rsidRPr="00E77E0D">
        <w:rPr>
          <w:sz w:val="22"/>
        </w:rPr>
        <w:t>Funds</w:t>
      </w:r>
      <w:r>
        <w:rPr>
          <w:sz w:val="22"/>
        </w:rPr>
        <w:tab/>
      </w:r>
    </w:p>
    <w:p w14:paraId="094D8E47"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p>
    <w:p w14:paraId="7F57EC71" w14:textId="7BF43C6E"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3240" w:hanging="3240"/>
        <w:jc w:val="both"/>
        <w:rPr>
          <w:sz w:val="22"/>
        </w:rPr>
      </w:pPr>
      <w:r>
        <w:rPr>
          <w:sz w:val="22"/>
        </w:rPr>
        <w:tab/>
      </w:r>
      <w:r>
        <w:rPr>
          <w:sz w:val="22"/>
        </w:rPr>
        <w:tab/>
      </w:r>
      <w:r>
        <w:rPr>
          <w:sz w:val="22"/>
        </w:rPr>
        <w:tab/>
      </w:r>
      <w:r>
        <w:rPr>
          <w:sz w:val="22"/>
        </w:rPr>
        <w:tab/>
      </w:r>
      <w:r>
        <w:rPr>
          <w:sz w:val="22"/>
        </w:rPr>
        <w:tab/>
      </w:r>
      <w:r w:rsidRPr="00E77E0D">
        <w:rPr>
          <w:sz w:val="22"/>
        </w:rPr>
        <w:t xml:space="preserve">The funds shall be in addition to the property limit specified in Section </w:t>
      </w:r>
      <w:r>
        <w:rPr>
          <w:sz w:val="22"/>
        </w:rPr>
        <w:t>42-207.</w:t>
      </w:r>
      <w:r w:rsidR="00A65435">
        <w:rPr>
          <w:sz w:val="22"/>
        </w:rPr>
        <w:t>11</w:t>
      </w:r>
      <w:r w:rsidRPr="00E77E0D">
        <w:rPr>
          <w:sz w:val="22"/>
        </w:rPr>
        <w:t>.</w:t>
      </w:r>
    </w:p>
    <w:p w14:paraId="6B16A329"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E7E3C53"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547" w:hanging="547"/>
        <w:jc w:val="both"/>
        <w:rPr>
          <w:sz w:val="22"/>
        </w:rPr>
      </w:pPr>
      <w:r>
        <w:rPr>
          <w:sz w:val="22"/>
        </w:rPr>
        <w:tab/>
      </w:r>
      <w:r>
        <w:rPr>
          <w:sz w:val="22"/>
        </w:rPr>
        <w:tab/>
      </w:r>
      <w:r>
        <w:rPr>
          <w:sz w:val="22"/>
        </w:rPr>
        <w:tab/>
      </w:r>
      <w:r>
        <w:rPr>
          <w:sz w:val="22"/>
        </w:rPr>
        <w:tab/>
      </w:r>
      <w:r w:rsidRPr="00E77E0D">
        <w:rPr>
          <w:sz w:val="22"/>
        </w:rPr>
        <w:t>(b)</w:t>
      </w:r>
      <w:r w:rsidRPr="00E77E0D">
        <w:rPr>
          <w:sz w:val="22"/>
        </w:rPr>
        <w:tab/>
        <w:t>Written Agreement</w:t>
      </w:r>
    </w:p>
    <w:p w14:paraId="2BDD33AA"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6013CFBB" w14:textId="77777777" w:rsidR="00C93782" w:rsidRDefault="00330574" w:rsidP="0078670E">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77E0D">
        <w:rPr>
          <w:sz w:val="22"/>
        </w:rPr>
        <w:tab/>
      </w:r>
      <w:r w:rsidRPr="00E77E0D">
        <w:rPr>
          <w:sz w:val="22"/>
        </w:rPr>
        <w:tab/>
        <w:t xml:space="preserve">Before an account can be designated as "restricted," the caretaker relative shall sign an agreement with the county welfare department which sets forth the requirements, restrictions and penalties specified in Section </w:t>
      </w:r>
      <w:r>
        <w:rPr>
          <w:sz w:val="22"/>
        </w:rPr>
        <w:t>42-213.231</w:t>
      </w:r>
      <w:r w:rsidRPr="00E77E0D">
        <w:rPr>
          <w:sz w:val="22"/>
        </w:rPr>
        <w:t>.</w:t>
      </w:r>
    </w:p>
    <w:p w14:paraId="73152401"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D1329DC"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r>
        <w:rPr>
          <w:sz w:val="22"/>
        </w:rPr>
        <w:tab/>
      </w:r>
      <w:r>
        <w:rPr>
          <w:sz w:val="22"/>
        </w:rPr>
        <w:tab/>
      </w:r>
      <w:r>
        <w:rPr>
          <w:sz w:val="22"/>
        </w:rPr>
        <w:tab/>
      </w:r>
      <w:r>
        <w:rPr>
          <w:sz w:val="22"/>
        </w:rPr>
        <w:tab/>
        <w:t>(1)</w:t>
      </w:r>
      <w:r>
        <w:rPr>
          <w:sz w:val="22"/>
        </w:rPr>
        <w:tab/>
        <w:t>Advice</w:t>
      </w:r>
      <w:r>
        <w:rPr>
          <w:sz w:val="22"/>
        </w:rPr>
        <w:tab/>
      </w:r>
      <w:r>
        <w:rPr>
          <w:sz w:val="22"/>
        </w:rPr>
        <w:tab/>
      </w:r>
      <w:r>
        <w:rPr>
          <w:sz w:val="22"/>
        </w:rPr>
        <w:tab/>
      </w:r>
    </w:p>
    <w:p w14:paraId="33399B30"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p>
    <w:p w14:paraId="4403581B" w14:textId="4759631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3240" w:hanging="3240"/>
        <w:jc w:val="both"/>
        <w:rPr>
          <w:sz w:val="22"/>
        </w:rPr>
      </w:pPr>
      <w:r>
        <w:rPr>
          <w:sz w:val="22"/>
        </w:rPr>
        <w:tab/>
      </w:r>
      <w:r>
        <w:rPr>
          <w:sz w:val="22"/>
        </w:rPr>
        <w:tab/>
      </w:r>
      <w:r>
        <w:rPr>
          <w:sz w:val="22"/>
        </w:rPr>
        <w:tab/>
      </w:r>
      <w:r>
        <w:rPr>
          <w:sz w:val="22"/>
        </w:rPr>
        <w:tab/>
      </w:r>
      <w:r>
        <w:rPr>
          <w:sz w:val="22"/>
        </w:rPr>
        <w:tab/>
      </w:r>
      <w:r w:rsidRPr="00E77E0D">
        <w:rPr>
          <w:sz w:val="22"/>
        </w:rPr>
        <w:t>The written agreement shall include a statement which advises recipients to first re</w:t>
      </w:r>
      <w:r w:rsidRPr="00EC0EB7">
        <w:rPr>
          <w:sz w:val="22"/>
        </w:rPr>
        <w:t>tai</w:t>
      </w:r>
      <w:r w:rsidRPr="00E77E0D">
        <w:rPr>
          <w:sz w:val="22"/>
        </w:rPr>
        <w:t xml:space="preserve">n resources close to the </w:t>
      </w:r>
      <w:r w:rsidR="00A65435" w:rsidRPr="00A65435">
        <w:rPr>
          <w:sz w:val="22"/>
        </w:rPr>
        <w:t>property limit specified in Section 42-207.11</w:t>
      </w:r>
      <w:r w:rsidR="00CA0CF5">
        <w:rPr>
          <w:sz w:val="22"/>
        </w:rPr>
        <w:t xml:space="preserve"> </w:t>
      </w:r>
      <w:r w:rsidRPr="00E77E0D">
        <w:rPr>
          <w:sz w:val="22"/>
        </w:rPr>
        <w:t>to pay for unexpected expenses or emergencies before they enter into a written agreement.</w:t>
      </w:r>
    </w:p>
    <w:p w14:paraId="4F57CB37"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761BDACA"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547" w:hanging="547"/>
        <w:jc w:val="both"/>
        <w:rPr>
          <w:sz w:val="22"/>
        </w:rPr>
      </w:pPr>
      <w:r>
        <w:rPr>
          <w:sz w:val="22"/>
        </w:rPr>
        <w:tab/>
      </w:r>
      <w:r>
        <w:rPr>
          <w:sz w:val="22"/>
        </w:rPr>
        <w:tab/>
      </w:r>
      <w:r>
        <w:rPr>
          <w:sz w:val="22"/>
        </w:rPr>
        <w:tab/>
      </w:r>
      <w:r>
        <w:rPr>
          <w:sz w:val="22"/>
        </w:rPr>
        <w:tab/>
      </w:r>
      <w:r w:rsidRPr="00E77E0D">
        <w:rPr>
          <w:sz w:val="22"/>
        </w:rPr>
        <w:t>(c)</w:t>
      </w:r>
      <w:r w:rsidRPr="00E77E0D">
        <w:rPr>
          <w:sz w:val="22"/>
        </w:rPr>
        <w:tab/>
        <w:t>Account Information</w:t>
      </w:r>
    </w:p>
    <w:p w14:paraId="25A5611C"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548B2E09"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E77E0D">
        <w:rPr>
          <w:sz w:val="22"/>
        </w:rPr>
        <w:tab/>
      </w:r>
      <w:r w:rsidRPr="00E77E0D">
        <w:rPr>
          <w:sz w:val="22"/>
        </w:rPr>
        <w:tab/>
      </w:r>
      <w:r w:rsidRPr="00E77E0D">
        <w:rPr>
          <w:sz w:val="22"/>
        </w:rPr>
        <w:tab/>
      </w:r>
      <w:r w:rsidRPr="00E77E0D">
        <w:rPr>
          <w:sz w:val="22"/>
        </w:rPr>
        <w:tab/>
        <w:t>The AU shall provide verification to the county of the following information for each account within 30 calendar days from the date of the written agreement. Failure to comply will result in termination of the agreement.</w:t>
      </w:r>
    </w:p>
    <w:p w14:paraId="7A71F851"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140"/>
        <w:jc w:val="both"/>
        <w:rPr>
          <w:sz w:val="22"/>
        </w:rPr>
      </w:pPr>
    </w:p>
    <w:p w14:paraId="01502E98"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94" w:hanging="4147"/>
        <w:jc w:val="both"/>
        <w:rPr>
          <w:sz w:val="22"/>
        </w:rPr>
      </w:pPr>
      <w:r>
        <w:rPr>
          <w:sz w:val="22"/>
        </w:rPr>
        <w:tab/>
      </w:r>
      <w:r>
        <w:rPr>
          <w:sz w:val="22"/>
        </w:rPr>
        <w:tab/>
      </w:r>
      <w:r>
        <w:rPr>
          <w:sz w:val="22"/>
        </w:rPr>
        <w:tab/>
        <w:t>(1)</w:t>
      </w:r>
      <w:r>
        <w:rPr>
          <w:sz w:val="22"/>
        </w:rPr>
        <w:tab/>
        <w:t xml:space="preserve">Names of Persons </w:t>
      </w:r>
      <w:r w:rsidRPr="00E77E0D">
        <w:rPr>
          <w:sz w:val="22"/>
        </w:rPr>
        <w:t>On the Account(s)</w:t>
      </w:r>
    </w:p>
    <w:p w14:paraId="7C1837BC"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94" w:hanging="4147"/>
        <w:jc w:val="both"/>
        <w:rPr>
          <w:sz w:val="22"/>
        </w:rPr>
      </w:pPr>
    </w:p>
    <w:p w14:paraId="481F222E"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Pr>
          <w:sz w:val="22"/>
        </w:rPr>
        <w:tab/>
      </w:r>
      <w:r w:rsidRPr="00E77E0D">
        <w:rPr>
          <w:sz w:val="22"/>
        </w:rPr>
        <w:t>Names of persons as shown on the restricted</w:t>
      </w:r>
      <w:r>
        <w:rPr>
          <w:sz w:val="22"/>
        </w:rPr>
        <w:t xml:space="preserve"> </w:t>
      </w:r>
      <w:r w:rsidRPr="00E77E0D">
        <w:rPr>
          <w:sz w:val="22"/>
        </w:rPr>
        <w:t>account;</w:t>
      </w:r>
    </w:p>
    <w:p w14:paraId="6D6F1FE4"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B275E38"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94" w:hanging="4147"/>
        <w:jc w:val="both"/>
        <w:rPr>
          <w:sz w:val="22"/>
        </w:rPr>
      </w:pPr>
      <w:r>
        <w:rPr>
          <w:sz w:val="22"/>
        </w:rPr>
        <w:tab/>
      </w:r>
      <w:r>
        <w:rPr>
          <w:sz w:val="22"/>
        </w:rPr>
        <w:tab/>
      </w:r>
      <w:r>
        <w:rPr>
          <w:sz w:val="22"/>
        </w:rPr>
        <w:tab/>
      </w:r>
      <w:r w:rsidRPr="00E77E0D">
        <w:rPr>
          <w:sz w:val="22"/>
        </w:rPr>
        <w:t>(2)</w:t>
      </w:r>
      <w:r w:rsidRPr="00E77E0D">
        <w:rPr>
          <w:sz w:val="22"/>
        </w:rPr>
        <w:tab/>
        <w:t>Institution</w:t>
      </w:r>
    </w:p>
    <w:p w14:paraId="105675DE"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140"/>
        <w:jc w:val="both"/>
        <w:rPr>
          <w:sz w:val="22"/>
        </w:rPr>
      </w:pPr>
    </w:p>
    <w:p w14:paraId="5FF49239"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E77E0D">
        <w:rPr>
          <w:sz w:val="22"/>
        </w:rPr>
        <w:tab/>
      </w:r>
      <w:r w:rsidRPr="00E77E0D">
        <w:rPr>
          <w:sz w:val="22"/>
        </w:rPr>
        <w:tab/>
      </w:r>
      <w:r w:rsidRPr="00E77E0D">
        <w:rPr>
          <w:sz w:val="22"/>
        </w:rPr>
        <w:tab/>
      </w:r>
      <w:r w:rsidRPr="00E77E0D">
        <w:rPr>
          <w:sz w:val="22"/>
        </w:rPr>
        <w:tab/>
        <w:t>Name and address of the financial institution;</w:t>
      </w:r>
    </w:p>
    <w:p w14:paraId="449A86F9"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7738D85E"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94" w:hanging="4147"/>
        <w:jc w:val="both"/>
        <w:rPr>
          <w:sz w:val="22"/>
        </w:rPr>
      </w:pPr>
      <w:r>
        <w:rPr>
          <w:sz w:val="22"/>
        </w:rPr>
        <w:tab/>
      </w:r>
      <w:r>
        <w:rPr>
          <w:sz w:val="22"/>
        </w:rPr>
        <w:tab/>
      </w:r>
      <w:r>
        <w:rPr>
          <w:sz w:val="22"/>
        </w:rPr>
        <w:tab/>
      </w:r>
      <w:r w:rsidRPr="00E77E0D">
        <w:rPr>
          <w:sz w:val="22"/>
        </w:rPr>
        <w:t>(3)</w:t>
      </w:r>
      <w:r w:rsidRPr="00E77E0D">
        <w:rPr>
          <w:sz w:val="22"/>
        </w:rPr>
        <w:tab/>
        <w:t>Number</w:t>
      </w:r>
    </w:p>
    <w:p w14:paraId="5AD18D27"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94" w:hanging="4147"/>
        <w:jc w:val="both"/>
        <w:rPr>
          <w:sz w:val="22"/>
        </w:rPr>
      </w:pPr>
    </w:p>
    <w:p w14:paraId="3420E683"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sidRPr="00E77E0D">
        <w:rPr>
          <w:sz w:val="22"/>
        </w:rPr>
        <w:tab/>
      </w:r>
      <w:r w:rsidRPr="00E77E0D">
        <w:rPr>
          <w:sz w:val="22"/>
        </w:rPr>
        <w:tab/>
        <w:t>Account number; and</w:t>
      </w:r>
    </w:p>
    <w:p w14:paraId="6D380528"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92ABA02"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94" w:hanging="4147"/>
        <w:jc w:val="both"/>
        <w:rPr>
          <w:sz w:val="22"/>
        </w:rPr>
      </w:pPr>
      <w:r>
        <w:rPr>
          <w:sz w:val="22"/>
        </w:rPr>
        <w:tab/>
      </w:r>
      <w:r>
        <w:rPr>
          <w:sz w:val="22"/>
        </w:rPr>
        <w:tab/>
      </w:r>
      <w:r>
        <w:rPr>
          <w:sz w:val="22"/>
        </w:rPr>
        <w:tab/>
      </w:r>
      <w:r w:rsidRPr="00E77E0D">
        <w:rPr>
          <w:sz w:val="22"/>
        </w:rPr>
        <w:t>(4)</w:t>
      </w:r>
      <w:r w:rsidRPr="00E77E0D">
        <w:rPr>
          <w:sz w:val="22"/>
        </w:rPr>
        <w:tab/>
        <w:t>Balance</w:t>
      </w:r>
      <w:r w:rsidRPr="00E77E0D">
        <w:rPr>
          <w:sz w:val="22"/>
        </w:rPr>
        <w:tab/>
      </w:r>
      <w:r>
        <w:rPr>
          <w:sz w:val="22"/>
        </w:rPr>
        <w:t xml:space="preserve"> and Activity</w:t>
      </w:r>
    </w:p>
    <w:p w14:paraId="172E968D"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94" w:hanging="4147"/>
        <w:jc w:val="both"/>
        <w:rPr>
          <w:sz w:val="22"/>
        </w:rPr>
      </w:pPr>
    </w:p>
    <w:p w14:paraId="71525F0F"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sidRPr="00E77E0D">
        <w:rPr>
          <w:sz w:val="22"/>
        </w:rPr>
        <w:tab/>
      </w:r>
      <w:r w:rsidRPr="00E77E0D">
        <w:rPr>
          <w:sz w:val="22"/>
        </w:rPr>
        <w:tab/>
      </w:r>
      <w:r w:rsidRPr="00E77E0D">
        <w:rPr>
          <w:sz w:val="22"/>
        </w:rPr>
        <w:tab/>
      </w:r>
      <w:r w:rsidRPr="00E77E0D">
        <w:rPr>
          <w:sz w:val="22"/>
        </w:rPr>
        <w:tab/>
        <w:t>Account balance and activity since the date the agreement was signed.</w:t>
      </w:r>
    </w:p>
    <w:p w14:paraId="0015B95D" w14:textId="77777777" w:rsidR="00564221" w:rsidRPr="002F63E7" w:rsidRDefault="00564221" w:rsidP="00330574">
      <w:pPr>
        <w:tabs>
          <w:tab w:val="left" w:pos="540"/>
          <w:tab w:val="left" w:pos="1080"/>
          <w:tab w:val="left" w:pos="1800"/>
          <w:tab w:val="left" w:pos="2520"/>
          <w:tab w:val="left" w:pos="3240"/>
          <w:tab w:val="left" w:pos="3960"/>
          <w:tab w:val="left" w:pos="4680"/>
          <w:tab w:val="right" w:pos="9360"/>
        </w:tabs>
        <w:ind w:left="547" w:hanging="547"/>
        <w:jc w:val="both"/>
        <w:rPr>
          <w:sz w:val="22"/>
        </w:rPr>
      </w:pPr>
    </w:p>
    <w:p w14:paraId="5C74E273" w14:textId="77777777" w:rsidR="00330574" w:rsidRPr="002F63E7" w:rsidRDefault="0068398D" w:rsidP="00330574">
      <w:pPr>
        <w:pStyle w:val="Footer"/>
        <w:spacing w:line="19" w:lineRule="exact"/>
        <w:jc w:val="both"/>
      </w:pPr>
      <w:r>
        <w:rPr>
          <w:noProof/>
          <w:snapToGrid/>
        </w:rPr>
        <mc:AlternateContent>
          <mc:Choice Requires="wps">
            <w:drawing>
              <wp:anchor distT="0" distB="0" distL="114300" distR="114300" simplePos="0" relativeHeight="251906048" behindDoc="1" locked="1" layoutInCell="0" allowOverlap="1" wp14:anchorId="1F73210D" wp14:editId="59DC958E">
                <wp:simplePos x="0" y="0"/>
                <wp:positionH relativeFrom="page">
                  <wp:posOffset>914400</wp:posOffset>
                </wp:positionH>
                <wp:positionV relativeFrom="paragraph">
                  <wp:posOffset>0</wp:posOffset>
                </wp:positionV>
                <wp:extent cx="5943600" cy="12065"/>
                <wp:effectExtent l="0" t="0" r="0" b="0"/>
                <wp:wrapNone/>
                <wp:docPr id="270" name="Rectangle 30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8CD3DC" id="Rectangle 3060" o:spid="_x0000_s1026" style="position:absolute;margin-left:1in;margin-top:0;width:468pt;height:.95pt;z-index:-251410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D48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BfQTtwKSPIBsV25ahSRAHjhc7mDttLEOYjcy+L8N0skrWsbcgWeqRyWLiZSRdeGESpYtpNJ/H&#10;t+SHvV2xMoe/VNTwPTvJDCt/x+PouFUo8Z9wMNpTcDW0Hvour9PTZeoPvc4dPVsMbvrQ3ytLQfd3&#10;svyikZDLBniyuVJyaBitQNgR7tkFG2i4ijbDO1mBPnRnpFPlUKvOAoKP6OCK6vFcVFanEhanGZnE&#10;AWhb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okPj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B20426E" w14:textId="77777777" w:rsidR="00330574" w:rsidRPr="002F63E7" w:rsidRDefault="00330574" w:rsidP="00330574">
      <w:pPr>
        <w:pStyle w:val="Footer"/>
        <w:tabs>
          <w:tab w:val="center" w:pos="4680"/>
        </w:tabs>
        <w:jc w:val="both"/>
      </w:pPr>
      <w:r w:rsidRPr="002F63E7">
        <w:tab/>
        <w:t>CALIFORNIA-DSS-MANUAL-EAS</w:t>
      </w:r>
    </w:p>
    <w:p w14:paraId="6FA11F3E" w14:textId="0BC3AC6D" w:rsidR="00330574" w:rsidRPr="002F63E7" w:rsidRDefault="00330574" w:rsidP="00330574">
      <w:pPr>
        <w:pStyle w:val="Footer"/>
        <w:jc w:val="both"/>
      </w:pPr>
      <w:r w:rsidRPr="002F63E7">
        <w:t xml:space="preserve">MANUAL LETTER NO. </w:t>
      </w:r>
      <w:r>
        <w:t>EAS-</w:t>
      </w:r>
      <w:r w:rsidR="00CA0CF5">
        <w:t>21-01</w:t>
      </w:r>
      <w:r>
        <w:tab/>
        <w:t xml:space="preserve">Effective   </w:t>
      </w:r>
      <w:r w:rsidR="00CA0CF5">
        <w:t>1/5/21</w:t>
      </w:r>
    </w:p>
    <w:p w14:paraId="133890F3" w14:textId="77777777" w:rsidR="00330574" w:rsidRPr="002F63E7" w:rsidRDefault="0068398D" w:rsidP="00330574">
      <w:pPr>
        <w:pStyle w:val="Footer"/>
        <w:spacing w:line="19" w:lineRule="exact"/>
        <w:jc w:val="both"/>
      </w:pPr>
      <w:r>
        <w:rPr>
          <w:noProof/>
          <w:snapToGrid/>
        </w:rPr>
        <mc:AlternateContent>
          <mc:Choice Requires="wps">
            <w:drawing>
              <wp:anchor distT="0" distB="0" distL="114300" distR="114300" simplePos="0" relativeHeight="251907072" behindDoc="1" locked="1" layoutInCell="0" allowOverlap="1" wp14:anchorId="6E1432F2" wp14:editId="7E623DC7">
                <wp:simplePos x="0" y="0"/>
                <wp:positionH relativeFrom="page">
                  <wp:posOffset>914400</wp:posOffset>
                </wp:positionH>
                <wp:positionV relativeFrom="paragraph">
                  <wp:posOffset>0</wp:posOffset>
                </wp:positionV>
                <wp:extent cx="5943600" cy="12065"/>
                <wp:effectExtent l="0" t="0" r="0" b="0"/>
                <wp:wrapNone/>
                <wp:docPr id="269" name="Rectangle 30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F56F3" id="Rectangle 3061" o:spid="_x0000_s1026" style="position:absolute;margin-left:1in;margin-top:0;width:468pt;height:.95pt;z-index:-25140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Ks9sw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FAqz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C1D84D4" w14:textId="77777777" w:rsidR="00330574" w:rsidRDefault="00330574" w:rsidP="00330574">
      <w:pPr>
        <w:pStyle w:val="Footer"/>
        <w:tabs>
          <w:tab w:val="center" w:pos="4680"/>
        </w:tabs>
        <w:jc w:val="both"/>
      </w:pPr>
      <w:r w:rsidRPr="002F63E7">
        <w:tab/>
        <w:t>Page 17</w:t>
      </w:r>
      <w:r>
        <w:t>8.1</w:t>
      </w:r>
    </w:p>
    <w:p w14:paraId="137DAEF5" w14:textId="77777777" w:rsidR="00330574" w:rsidRDefault="00330574" w:rsidP="00330574">
      <w:pPr>
        <w:widowControl/>
        <w:rPr>
          <w:b/>
          <w:sz w:val="20"/>
        </w:rPr>
      </w:pPr>
      <w:r>
        <w:br w:type="page"/>
      </w:r>
    </w:p>
    <w:p w14:paraId="57AD9CE2" w14:textId="77777777" w:rsidR="00330574" w:rsidRPr="002F63E7"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908096" behindDoc="1" locked="1" layoutInCell="0" allowOverlap="1" wp14:anchorId="6C1FDCC1" wp14:editId="19E8E94A">
                <wp:simplePos x="0" y="0"/>
                <wp:positionH relativeFrom="page">
                  <wp:posOffset>914400</wp:posOffset>
                </wp:positionH>
                <wp:positionV relativeFrom="paragraph">
                  <wp:posOffset>0</wp:posOffset>
                </wp:positionV>
                <wp:extent cx="5943600" cy="12065"/>
                <wp:effectExtent l="0" t="0" r="0" b="0"/>
                <wp:wrapNone/>
                <wp:docPr id="268" name="Rectangle 30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B6654B" id="Rectangle 3062" o:spid="_x0000_s1026" style="position:absolute;margin-left:1in;margin-top:0;width:468pt;height:.95pt;z-index:-251408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HaA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aYdo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A686690" w14:textId="77777777" w:rsidR="00330574" w:rsidRPr="002F63E7" w:rsidRDefault="00330574" w:rsidP="00330574">
      <w:pPr>
        <w:pStyle w:val="Header"/>
        <w:jc w:val="both"/>
      </w:pPr>
      <w:r w:rsidRPr="002F63E7">
        <w:tab/>
        <w:t>NONLINKING FACTORS OF PUBLIC ASSISTANCE ELIGIBILITY</w:t>
      </w:r>
    </w:p>
    <w:p w14:paraId="523381B2" w14:textId="77777777" w:rsidR="00330574" w:rsidRPr="002F63E7" w:rsidRDefault="00330574" w:rsidP="00330574">
      <w:pPr>
        <w:pStyle w:val="Header"/>
        <w:jc w:val="both"/>
      </w:pPr>
      <w:r w:rsidRPr="002F63E7">
        <w:t>Regulations</w:t>
      </w:r>
      <w:r w:rsidRPr="002F63E7">
        <w:tab/>
        <w:t>PROPERTY</w:t>
      </w:r>
      <w:r w:rsidRPr="002F63E7">
        <w:tab/>
        <w:t>42-213 (Cont.)</w:t>
      </w:r>
    </w:p>
    <w:p w14:paraId="1D036C46" w14:textId="77777777" w:rsidR="00330574" w:rsidRPr="002F63E7" w:rsidRDefault="0068398D" w:rsidP="00330574">
      <w:pPr>
        <w:pStyle w:val="Header"/>
        <w:spacing w:line="19" w:lineRule="exact"/>
        <w:jc w:val="both"/>
      </w:pPr>
      <w:r>
        <w:rPr>
          <w:noProof/>
          <w:snapToGrid/>
        </w:rPr>
        <mc:AlternateContent>
          <mc:Choice Requires="wps">
            <w:drawing>
              <wp:anchor distT="0" distB="0" distL="114300" distR="114300" simplePos="0" relativeHeight="251909120" behindDoc="1" locked="1" layoutInCell="0" allowOverlap="1" wp14:anchorId="40C88D61" wp14:editId="174A883D">
                <wp:simplePos x="0" y="0"/>
                <wp:positionH relativeFrom="page">
                  <wp:posOffset>914400</wp:posOffset>
                </wp:positionH>
                <wp:positionV relativeFrom="paragraph">
                  <wp:posOffset>0</wp:posOffset>
                </wp:positionV>
                <wp:extent cx="5943600" cy="12065"/>
                <wp:effectExtent l="0" t="0" r="0" b="0"/>
                <wp:wrapNone/>
                <wp:docPr id="267" name="Rectangle 30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91859" id="Rectangle 3063" o:spid="_x0000_s1026" style="position:absolute;margin-left:1in;margin-top:0;width:468pt;height:.95pt;z-index:-25140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6yE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J3rI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75D6E68"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E2E9CD9" w14:textId="77B613C4" w:rsidR="00330574" w:rsidRDefault="00330574" w:rsidP="0084026F">
      <w:pPr>
        <w:pStyle w:val="Heading1"/>
      </w:pPr>
      <w:r w:rsidRPr="002F63E7">
        <w:t>42-213</w:t>
      </w:r>
      <w:r w:rsidRPr="002F63E7">
        <w:tab/>
        <w:t>PROPERTY ITEMS TO BE EXCLUDED IN EVALUATING PROPERTY</w:t>
      </w:r>
      <w:r w:rsidR="0084026F">
        <w:t xml:space="preserve"> </w:t>
      </w:r>
      <w:r w:rsidRPr="002F63E7">
        <w:t>WHICH MAY BE RETAINED (Continued)</w:t>
      </w:r>
    </w:p>
    <w:p w14:paraId="7D43E02F"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2FFC637C" w14:textId="69D37DC3" w:rsidR="00330574" w:rsidRDefault="0084026F" w:rsidP="00330574">
      <w:pPr>
        <w:tabs>
          <w:tab w:val="left" w:pos="540"/>
          <w:tab w:val="left" w:pos="1080"/>
          <w:tab w:val="left" w:pos="1800"/>
          <w:tab w:val="left" w:pos="2520"/>
          <w:tab w:val="left" w:pos="3240"/>
          <w:tab w:val="left" w:pos="3960"/>
          <w:tab w:val="left" w:pos="4680"/>
          <w:tab w:val="right" w:pos="9360"/>
        </w:tabs>
        <w:ind w:left="547" w:hanging="547"/>
        <w:jc w:val="both"/>
        <w:rPr>
          <w:sz w:val="22"/>
        </w:rPr>
      </w:pPr>
      <w:r>
        <w:rPr>
          <w:sz w:val="22"/>
        </w:rPr>
        <w:tab/>
      </w:r>
      <w:r w:rsidR="00330574">
        <w:rPr>
          <w:sz w:val="22"/>
        </w:rPr>
        <w:tab/>
      </w:r>
      <w:r w:rsidR="00330574">
        <w:rPr>
          <w:sz w:val="22"/>
        </w:rPr>
        <w:tab/>
      </w:r>
      <w:r w:rsidR="00330574">
        <w:rPr>
          <w:sz w:val="22"/>
        </w:rPr>
        <w:tab/>
      </w:r>
      <w:r w:rsidR="00330574" w:rsidRPr="00E77E0D">
        <w:rPr>
          <w:sz w:val="22"/>
        </w:rPr>
        <w:t>(d)</w:t>
      </w:r>
      <w:r w:rsidR="00330574" w:rsidRPr="00E77E0D">
        <w:rPr>
          <w:sz w:val="22"/>
        </w:rPr>
        <w:tab/>
        <w:t>Specific Purpose</w:t>
      </w:r>
    </w:p>
    <w:p w14:paraId="008161FE"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547" w:hanging="547"/>
        <w:jc w:val="both"/>
        <w:rPr>
          <w:sz w:val="22"/>
        </w:rPr>
      </w:pPr>
    </w:p>
    <w:p w14:paraId="7E990DDC"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E77E0D">
        <w:rPr>
          <w:sz w:val="22"/>
        </w:rPr>
        <w:tab/>
        <w:t>The funds must be retained for one or more of these specific purposes:</w:t>
      </w:r>
    </w:p>
    <w:p w14:paraId="50B5A0CA"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2520" w:hanging="2520"/>
        <w:jc w:val="both"/>
        <w:rPr>
          <w:sz w:val="22"/>
        </w:rPr>
      </w:pPr>
    </w:p>
    <w:p w14:paraId="62E6521A"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r>
        <w:rPr>
          <w:sz w:val="22"/>
        </w:rPr>
        <w:tab/>
      </w:r>
      <w:r>
        <w:rPr>
          <w:sz w:val="22"/>
        </w:rPr>
        <w:tab/>
      </w:r>
      <w:r>
        <w:rPr>
          <w:sz w:val="22"/>
        </w:rPr>
        <w:tab/>
      </w:r>
      <w:r>
        <w:rPr>
          <w:sz w:val="22"/>
        </w:rPr>
        <w:tab/>
      </w:r>
      <w:r w:rsidRPr="00E77E0D">
        <w:rPr>
          <w:sz w:val="22"/>
        </w:rPr>
        <w:t>(1)</w:t>
      </w:r>
      <w:r w:rsidRPr="00E77E0D">
        <w:rPr>
          <w:sz w:val="22"/>
        </w:rPr>
        <w:tab/>
        <w:t>Home</w:t>
      </w:r>
    </w:p>
    <w:p w14:paraId="38E89ECA"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p>
    <w:p w14:paraId="4F208213" w14:textId="77777777" w:rsidR="00330574" w:rsidRPr="00E77E0D"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r>
        <w:rPr>
          <w:sz w:val="22"/>
        </w:rPr>
        <w:tab/>
      </w:r>
      <w:r>
        <w:rPr>
          <w:sz w:val="22"/>
        </w:rPr>
        <w:tab/>
      </w:r>
      <w:r w:rsidRPr="00E77E0D">
        <w:rPr>
          <w:sz w:val="22"/>
        </w:rPr>
        <w:tab/>
      </w:r>
      <w:r w:rsidRPr="00E77E0D">
        <w:rPr>
          <w:sz w:val="22"/>
        </w:rPr>
        <w:tab/>
      </w:r>
      <w:r>
        <w:rPr>
          <w:sz w:val="22"/>
        </w:rPr>
        <w:tab/>
      </w:r>
      <w:r w:rsidRPr="00E77E0D">
        <w:rPr>
          <w:sz w:val="22"/>
        </w:rPr>
        <w:t>purchase of a home;</w:t>
      </w:r>
    </w:p>
    <w:p w14:paraId="2D2AF2D0"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63B1DC38"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r>
        <w:rPr>
          <w:sz w:val="22"/>
        </w:rPr>
        <w:tab/>
      </w:r>
      <w:r>
        <w:rPr>
          <w:sz w:val="22"/>
        </w:rPr>
        <w:tab/>
      </w:r>
      <w:r>
        <w:rPr>
          <w:sz w:val="22"/>
        </w:rPr>
        <w:tab/>
      </w:r>
      <w:r>
        <w:rPr>
          <w:sz w:val="22"/>
        </w:rPr>
        <w:tab/>
      </w:r>
      <w:r w:rsidRPr="00E77E0D">
        <w:rPr>
          <w:sz w:val="22"/>
        </w:rPr>
        <w:t>(2)</w:t>
      </w:r>
      <w:r w:rsidRPr="00E77E0D">
        <w:rPr>
          <w:sz w:val="22"/>
        </w:rPr>
        <w:tab/>
        <w:t>Education or</w:t>
      </w:r>
      <w:r w:rsidRPr="001F40DF">
        <w:rPr>
          <w:sz w:val="22"/>
        </w:rPr>
        <w:t xml:space="preserve"> </w:t>
      </w:r>
      <w:r w:rsidRPr="00E77E0D">
        <w:rPr>
          <w:sz w:val="22"/>
        </w:rPr>
        <w:t>Training</w:t>
      </w:r>
    </w:p>
    <w:p w14:paraId="395A3533"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p>
    <w:p w14:paraId="54B7ABBC"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Pr>
          <w:sz w:val="22"/>
        </w:rPr>
        <w:tab/>
      </w:r>
      <w:r w:rsidRPr="009A4800">
        <w:rPr>
          <w:sz w:val="22"/>
        </w:rPr>
        <w:t xml:space="preserve">any </w:t>
      </w:r>
      <w:r w:rsidRPr="00E77E0D">
        <w:rPr>
          <w:sz w:val="22"/>
        </w:rPr>
        <w:t>education or vocational training expenses of</w:t>
      </w:r>
      <w:r>
        <w:rPr>
          <w:sz w:val="22"/>
        </w:rPr>
        <w:t xml:space="preserve"> </w:t>
      </w:r>
      <w:r w:rsidRPr="00E77E0D">
        <w:rPr>
          <w:sz w:val="22"/>
        </w:rPr>
        <w:t>the account holder or any person who is claimed or could be claimed by the account holder as a dependent for federal income tax purposes</w:t>
      </w:r>
      <w:r w:rsidRPr="00EC0EB7">
        <w:rPr>
          <w:sz w:val="22"/>
        </w:rPr>
        <w:t>;</w:t>
      </w:r>
    </w:p>
    <w:p w14:paraId="25442CB5"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373D453"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r>
        <w:rPr>
          <w:sz w:val="22"/>
        </w:rPr>
        <w:tab/>
      </w:r>
      <w:r>
        <w:rPr>
          <w:sz w:val="22"/>
        </w:rPr>
        <w:tab/>
      </w:r>
      <w:r>
        <w:rPr>
          <w:sz w:val="22"/>
        </w:rPr>
        <w:tab/>
      </w:r>
      <w:r>
        <w:rPr>
          <w:sz w:val="22"/>
        </w:rPr>
        <w:tab/>
      </w:r>
      <w:r w:rsidRPr="00E77E0D">
        <w:rPr>
          <w:sz w:val="22"/>
        </w:rPr>
        <w:t>(3)</w:t>
      </w:r>
      <w:r w:rsidRPr="00E77E0D">
        <w:rPr>
          <w:sz w:val="22"/>
        </w:rPr>
        <w:tab/>
        <w:t>Business</w:t>
      </w:r>
    </w:p>
    <w:p w14:paraId="4DA55350"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p>
    <w:p w14:paraId="5A79F1C3" w14:textId="77777777" w:rsidR="00330574" w:rsidRPr="00E77E0D"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r>
        <w:rPr>
          <w:sz w:val="22"/>
        </w:rPr>
        <w:tab/>
      </w:r>
      <w:r>
        <w:rPr>
          <w:sz w:val="22"/>
        </w:rPr>
        <w:tab/>
      </w:r>
      <w:r>
        <w:rPr>
          <w:sz w:val="22"/>
        </w:rPr>
        <w:tab/>
      </w:r>
      <w:r w:rsidRPr="00E77E0D">
        <w:rPr>
          <w:sz w:val="22"/>
        </w:rPr>
        <w:tab/>
      </w:r>
      <w:r w:rsidRPr="00E77E0D">
        <w:rPr>
          <w:sz w:val="22"/>
        </w:rPr>
        <w:tab/>
        <w:t>start up of a new business</w:t>
      </w:r>
      <w:r w:rsidR="00C34D31" w:rsidRPr="00EC0EB7">
        <w:rPr>
          <w:sz w:val="22"/>
        </w:rPr>
        <w:t>; or</w:t>
      </w:r>
    </w:p>
    <w:p w14:paraId="133CAD8B"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9DA6FF6" w14:textId="77777777" w:rsidR="00CD0172" w:rsidRPr="00EC0EB7" w:rsidRDefault="00CD0172" w:rsidP="00CD0172">
      <w:pPr>
        <w:tabs>
          <w:tab w:val="left" w:pos="540"/>
          <w:tab w:val="left" w:pos="1080"/>
          <w:tab w:val="left" w:pos="1800"/>
          <w:tab w:val="left" w:pos="2520"/>
          <w:tab w:val="left" w:pos="3240"/>
          <w:tab w:val="left" w:pos="3960"/>
          <w:tab w:val="left" w:pos="4680"/>
          <w:tab w:val="right" w:pos="9360"/>
        </w:tabs>
        <w:jc w:val="both"/>
        <w:rPr>
          <w:sz w:val="22"/>
        </w:rPr>
      </w:pPr>
      <w:r w:rsidRPr="00EC0EB7">
        <w:rPr>
          <w:sz w:val="22"/>
        </w:rPr>
        <w:tab/>
      </w:r>
      <w:r w:rsidRPr="00EC0EB7">
        <w:rPr>
          <w:sz w:val="22"/>
        </w:rPr>
        <w:tab/>
      </w:r>
      <w:r w:rsidRPr="00EC0EB7">
        <w:rPr>
          <w:sz w:val="22"/>
        </w:rPr>
        <w:tab/>
      </w:r>
      <w:r w:rsidRPr="00EC0EB7">
        <w:rPr>
          <w:sz w:val="22"/>
        </w:rPr>
        <w:tab/>
        <w:t>(4)</w:t>
      </w:r>
      <w:r w:rsidRPr="00EC0EB7">
        <w:rPr>
          <w:sz w:val="22"/>
        </w:rPr>
        <w:tab/>
        <w:t>Homelessness Prevention</w:t>
      </w:r>
    </w:p>
    <w:p w14:paraId="6C05E843" w14:textId="77777777" w:rsidR="00CD0172" w:rsidRPr="00EC0EB7" w:rsidRDefault="00CD0172" w:rsidP="00CD0172">
      <w:pPr>
        <w:tabs>
          <w:tab w:val="left" w:pos="540"/>
          <w:tab w:val="left" w:pos="1080"/>
          <w:tab w:val="left" w:pos="1800"/>
          <w:tab w:val="left" w:pos="2520"/>
          <w:tab w:val="left" w:pos="3240"/>
          <w:tab w:val="left" w:pos="3960"/>
          <w:tab w:val="left" w:pos="4680"/>
          <w:tab w:val="right" w:pos="9360"/>
        </w:tabs>
        <w:jc w:val="both"/>
        <w:rPr>
          <w:sz w:val="22"/>
        </w:rPr>
      </w:pPr>
    </w:p>
    <w:p w14:paraId="39AC3F83" w14:textId="77777777" w:rsidR="00CD0172" w:rsidRPr="00EC0EB7" w:rsidRDefault="00CD0172" w:rsidP="00CD0172">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EC0EB7">
        <w:rPr>
          <w:sz w:val="22"/>
        </w:rPr>
        <w:tab/>
      </w:r>
      <w:r w:rsidRPr="00EC0EB7">
        <w:rPr>
          <w:sz w:val="22"/>
        </w:rPr>
        <w:tab/>
      </w:r>
      <w:r w:rsidRPr="00EC0EB7">
        <w:rPr>
          <w:sz w:val="22"/>
        </w:rPr>
        <w:tab/>
      </w:r>
      <w:r w:rsidRPr="00EC0EB7">
        <w:rPr>
          <w:sz w:val="22"/>
        </w:rPr>
        <w:tab/>
      </w:r>
      <w:r w:rsidRPr="00EC0EB7">
        <w:rPr>
          <w:sz w:val="22"/>
        </w:rPr>
        <w:tab/>
        <w:t>Costs associated with securing permanent rental housing or to make rent payments to overcome a period of homelessness.</w:t>
      </w:r>
    </w:p>
    <w:p w14:paraId="200D5118" w14:textId="77777777" w:rsidR="00CD0172" w:rsidRPr="00E77E0D" w:rsidRDefault="00CD0172" w:rsidP="00CD0172">
      <w:pPr>
        <w:tabs>
          <w:tab w:val="left" w:pos="540"/>
          <w:tab w:val="left" w:pos="1080"/>
          <w:tab w:val="left" w:pos="1800"/>
          <w:tab w:val="left" w:pos="2520"/>
          <w:tab w:val="left" w:pos="3240"/>
          <w:tab w:val="left" w:pos="3960"/>
          <w:tab w:val="left" w:pos="4680"/>
          <w:tab w:val="right" w:pos="9360"/>
        </w:tabs>
        <w:ind w:left="3240" w:hanging="3240"/>
        <w:jc w:val="both"/>
        <w:rPr>
          <w:sz w:val="22"/>
        </w:rPr>
      </w:pPr>
    </w:p>
    <w:p w14:paraId="39ECCAA7"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r>
        <w:rPr>
          <w:sz w:val="22"/>
        </w:rPr>
        <w:tab/>
      </w:r>
      <w:r>
        <w:rPr>
          <w:sz w:val="22"/>
        </w:rPr>
        <w:tab/>
      </w:r>
      <w:r>
        <w:rPr>
          <w:sz w:val="22"/>
        </w:rPr>
        <w:tab/>
        <w:t>(e)</w:t>
      </w:r>
      <w:r>
        <w:rPr>
          <w:sz w:val="22"/>
        </w:rPr>
        <w:tab/>
        <w:t>Separate Account</w:t>
      </w:r>
    </w:p>
    <w:p w14:paraId="4C2746B4"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p>
    <w:p w14:paraId="19D03FA9"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2520" w:hanging="2520"/>
        <w:jc w:val="both"/>
        <w:rPr>
          <w:sz w:val="22"/>
        </w:rPr>
      </w:pPr>
      <w:r>
        <w:rPr>
          <w:sz w:val="22"/>
        </w:rPr>
        <w:tab/>
      </w:r>
      <w:r>
        <w:rPr>
          <w:sz w:val="22"/>
        </w:rPr>
        <w:tab/>
      </w:r>
      <w:r>
        <w:rPr>
          <w:sz w:val="22"/>
        </w:rPr>
        <w:tab/>
      </w:r>
      <w:r>
        <w:rPr>
          <w:sz w:val="22"/>
        </w:rPr>
        <w:tab/>
      </w:r>
      <w:r w:rsidRPr="00E77E0D">
        <w:rPr>
          <w:sz w:val="22"/>
        </w:rPr>
        <w:t>The AU must establish and maintain a restricted account separately from any other accounts.</w:t>
      </w:r>
    </w:p>
    <w:p w14:paraId="6526E8D2" w14:textId="77777777" w:rsidR="00330574" w:rsidRPr="00E77E0D"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p>
    <w:p w14:paraId="20BEA37F"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547" w:hanging="547"/>
        <w:jc w:val="both"/>
        <w:rPr>
          <w:sz w:val="22"/>
        </w:rPr>
      </w:pPr>
      <w:r>
        <w:rPr>
          <w:sz w:val="22"/>
        </w:rPr>
        <w:tab/>
      </w:r>
      <w:r>
        <w:rPr>
          <w:sz w:val="22"/>
        </w:rPr>
        <w:tab/>
      </w:r>
      <w:r>
        <w:rPr>
          <w:sz w:val="22"/>
        </w:rPr>
        <w:tab/>
      </w:r>
      <w:r>
        <w:rPr>
          <w:sz w:val="22"/>
        </w:rPr>
        <w:tab/>
      </w:r>
      <w:r w:rsidRPr="00E77E0D">
        <w:rPr>
          <w:sz w:val="22"/>
        </w:rPr>
        <w:t>(f)</w:t>
      </w:r>
      <w:r w:rsidRPr="00E77E0D">
        <w:rPr>
          <w:sz w:val="22"/>
        </w:rPr>
        <w:tab/>
        <w:t>Interest Exemption</w:t>
      </w:r>
    </w:p>
    <w:p w14:paraId="4C93057E" w14:textId="77777777" w:rsidR="00330574" w:rsidRDefault="00330574" w:rsidP="00DC7154">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3F46A21E" w14:textId="77777777" w:rsidR="00DC7154" w:rsidRDefault="00DC7154" w:rsidP="00DC715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t>The county shall exempt interest payments for purposes of determining CalWORKs eligibility and grant amount when the interest is deposited directly into the account by the financial institution.</w:t>
      </w:r>
    </w:p>
    <w:p w14:paraId="13C62F98" w14:textId="77777777" w:rsidR="00DC7154" w:rsidRDefault="00DC7154" w:rsidP="00DC7154">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351C93C4"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r>
        <w:rPr>
          <w:sz w:val="22"/>
        </w:rPr>
        <w:tab/>
      </w:r>
      <w:r>
        <w:rPr>
          <w:sz w:val="22"/>
        </w:rPr>
        <w:tab/>
      </w:r>
      <w:r>
        <w:rPr>
          <w:sz w:val="22"/>
        </w:rPr>
        <w:tab/>
      </w:r>
      <w:r>
        <w:rPr>
          <w:sz w:val="22"/>
        </w:rPr>
        <w:tab/>
        <w:t>(1)</w:t>
      </w:r>
      <w:r>
        <w:rPr>
          <w:sz w:val="22"/>
        </w:rPr>
        <w:tab/>
        <w:t>Direct</w:t>
      </w:r>
      <w:r w:rsidRPr="003B03FA">
        <w:rPr>
          <w:sz w:val="22"/>
        </w:rPr>
        <w:t xml:space="preserve"> </w:t>
      </w:r>
      <w:r>
        <w:rPr>
          <w:sz w:val="22"/>
        </w:rPr>
        <w:t>Receipt</w:t>
      </w:r>
    </w:p>
    <w:p w14:paraId="245D8CDD"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p>
    <w:p w14:paraId="33F1B8C7"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E77E0D">
        <w:rPr>
          <w:sz w:val="22"/>
        </w:rPr>
        <w:tab/>
      </w:r>
      <w:r>
        <w:rPr>
          <w:sz w:val="22"/>
        </w:rPr>
        <w:t>The county shall determine</w:t>
      </w:r>
      <w:r w:rsidRPr="00E77E0D">
        <w:rPr>
          <w:sz w:val="22"/>
        </w:rPr>
        <w:t xml:space="preserve"> that interest which is not deposited directly into the restricted account is a nonqualifying withdrawal.</w:t>
      </w:r>
    </w:p>
    <w:p w14:paraId="5B4A7080" w14:textId="77777777" w:rsidR="00330574" w:rsidRPr="00E77E0D"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p>
    <w:p w14:paraId="51CABFE8"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r>
        <w:rPr>
          <w:sz w:val="22"/>
        </w:rPr>
        <w:tab/>
      </w:r>
      <w:r>
        <w:rPr>
          <w:sz w:val="22"/>
        </w:rPr>
        <w:tab/>
      </w:r>
      <w:r>
        <w:rPr>
          <w:sz w:val="22"/>
        </w:rPr>
        <w:tab/>
      </w:r>
      <w:r>
        <w:rPr>
          <w:sz w:val="22"/>
        </w:rPr>
        <w:tab/>
      </w:r>
      <w:r w:rsidRPr="00E77E0D">
        <w:rPr>
          <w:sz w:val="22"/>
        </w:rPr>
        <w:t>(2)</w:t>
      </w:r>
      <w:r w:rsidRPr="00E77E0D">
        <w:rPr>
          <w:sz w:val="22"/>
        </w:rPr>
        <w:tab/>
        <w:t>Erroneous</w:t>
      </w:r>
      <w:r>
        <w:rPr>
          <w:sz w:val="22"/>
        </w:rPr>
        <w:t xml:space="preserve"> </w:t>
      </w:r>
      <w:r w:rsidRPr="00E77E0D">
        <w:rPr>
          <w:sz w:val="22"/>
        </w:rPr>
        <w:t>Receipt</w:t>
      </w:r>
      <w:r>
        <w:rPr>
          <w:sz w:val="22"/>
        </w:rPr>
        <w:tab/>
      </w:r>
    </w:p>
    <w:p w14:paraId="6A310637" w14:textId="77777777" w:rsidR="00330574" w:rsidRDefault="00330574" w:rsidP="00330574">
      <w:pPr>
        <w:tabs>
          <w:tab w:val="left" w:pos="540"/>
          <w:tab w:val="left" w:pos="1080"/>
          <w:tab w:val="left" w:pos="1800"/>
          <w:tab w:val="left" w:pos="2520"/>
          <w:tab w:val="left" w:pos="3240"/>
          <w:tab w:val="left" w:pos="3960"/>
          <w:tab w:val="left" w:pos="4680"/>
          <w:tab w:val="left" w:pos="5040"/>
          <w:tab w:val="right" w:pos="9360"/>
        </w:tabs>
        <w:ind w:left="5040" w:hanging="5040"/>
        <w:jc w:val="both"/>
        <w:rPr>
          <w:sz w:val="22"/>
        </w:rPr>
      </w:pPr>
    </w:p>
    <w:p w14:paraId="75C84B23"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sidRPr="00E77E0D">
        <w:rPr>
          <w:sz w:val="22"/>
        </w:rPr>
        <w:tab/>
      </w:r>
      <w:r>
        <w:rPr>
          <w:sz w:val="22"/>
        </w:rPr>
        <w:tab/>
        <w:t>When interest is not deposited directly into the account due to an error caused by the financial institution, the AU is allowed 30 calendar days from the date of receipt to deposit the interest into the restricted account.</w:t>
      </w:r>
    </w:p>
    <w:p w14:paraId="1FF771C8" w14:textId="77777777" w:rsidR="00330574" w:rsidRDefault="00330574" w:rsidP="00CD0172">
      <w:pPr>
        <w:tabs>
          <w:tab w:val="left" w:pos="540"/>
          <w:tab w:val="left" w:pos="1080"/>
          <w:tab w:val="left" w:pos="1800"/>
          <w:tab w:val="left" w:pos="2520"/>
          <w:tab w:val="left" w:pos="3240"/>
          <w:tab w:val="left" w:pos="3960"/>
          <w:tab w:val="left" w:pos="4680"/>
          <w:tab w:val="right" w:pos="9360"/>
        </w:tabs>
        <w:ind w:left="3240" w:hanging="3240"/>
        <w:jc w:val="both"/>
        <w:rPr>
          <w:sz w:val="22"/>
        </w:rPr>
      </w:pPr>
    </w:p>
    <w:p w14:paraId="72D4C711" w14:textId="77777777" w:rsidR="00DC7154" w:rsidRPr="00E77E0D" w:rsidRDefault="00DC7154" w:rsidP="00CD0172">
      <w:pPr>
        <w:tabs>
          <w:tab w:val="left" w:pos="540"/>
          <w:tab w:val="left" w:pos="1080"/>
          <w:tab w:val="left" w:pos="1800"/>
          <w:tab w:val="left" w:pos="2520"/>
          <w:tab w:val="left" w:pos="3240"/>
          <w:tab w:val="left" w:pos="3960"/>
          <w:tab w:val="left" w:pos="4680"/>
          <w:tab w:val="right" w:pos="9360"/>
        </w:tabs>
        <w:ind w:left="3240" w:hanging="3240"/>
        <w:jc w:val="both"/>
        <w:rPr>
          <w:sz w:val="22"/>
        </w:rPr>
      </w:pPr>
    </w:p>
    <w:p w14:paraId="67E5C6F7" w14:textId="77777777" w:rsidR="00330574" w:rsidRPr="00E77E0D" w:rsidRDefault="0068398D" w:rsidP="00330574">
      <w:pPr>
        <w:pStyle w:val="Footer"/>
        <w:spacing w:line="19" w:lineRule="exact"/>
        <w:jc w:val="both"/>
      </w:pPr>
      <w:r>
        <w:rPr>
          <w:noProof/>
          <w:snapToGrid/>
        </w:rPr>
        <mc:AlternateContent>
          <mc:Choice Requires="wps">
            <w:drawing>
              <wp:anchor distT="0" distB="0" distL="114300" distR="114300" simplePos="0" relativeHeight="251910144" behindDoc="1" locked="1" layoutInCell="0" allowOverlap="1" wp14:anchorId="222840C3" wp14:editId="21594329">
                <wp:simplePos x="0" y="0"/>
                <wp:positionH relativeFrom="page">
                  <wp:posOffset>914400</wp:posOffset>
                </wp:positionH>
                <wp:positionV relativeFrom="paragraph">
                  <wp:posOffset>0</wp:posOffset>
                </wp:positionV>
                <wp:extent cx="5943600" cy="12065"/>
                <wp:effectExtent l="0" t="0" r="0" b="0"/>
                <wp:wrapNone/>
                <wp:docPr id="266" name="Rectangle 30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6236B" id="Rectangle 3064" o:spid="_x0000_s1026" style="position:absolute;margin-left:1in;margin-top:0;width:468pt;height:.95pt;z-index:-25140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RUi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THGAnagkkfQTYqtg1D4yAm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ahFS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50EF23B" w14:textId="77777777" w:rsidR="00330574" w:rsidRPr="00E77E0D" w:rsidRDefault="00330574" w:rsidP="00330574">
      <w:pPr>
        <w:pStyle w:val="Footer"/>
        <w:tabs>
          <w:tab w:val="center" w:pos="4680"/>
        </w:tabs>
        <w:jc w:val="both"/>
      </w:pPr>
      <w:r w:rsidRPr="00E77E0D">
        <w:tab/>
        <w:t>CALIFORNIA-DSS-MANUAL-EAS</w:t>
      </w:r>
    </w:p>
    <w:p w14:paraId="596FAEFA" w14:textId="77777777" w:rsidR="00330574" w:rsidRPr="00E77E0D" w:rsidRDefault="00330574" w:rsidP="00330574">
      <w:pPr>
        <w:pStyle w:val="Footer"/>
        <w:jc w:val="both"/>
      </w:pPr>
      <w:r w:rsidRPr="00E77E0D">
        <w:t>MANUAL LETTER NO. EAS-</w:t>
      </w:r>
      <w:r w:rsidR="004727B5">
        <w:t>12</w:t>
      </w:r>
      <w:r>
        <w:t>-0</w:t>
      </w:r>
      <w:r w:rsidR="004727B5">
        <w:t>3</w:t>
      </w:r>
      <w:r>
        <w:tab/>
        <w:t>Effective   1</w:t>
      </w:r>
      <w:r w:rsidR="004727B5">
        <w:t>2</w:t>
      </w:r>
      <w:r>
        <w:t>/</w:t>
      </w:r>
      <w:r w:rsidR="004727B5">
        <w:t>1</w:t>
      </w:r>
      <w:r>
        <w:t>/</w:t>
      </w:r>
      <w:r w:rsidR="004727B5">
        <w:t>12</w:t>
      </w:r>
    </w:p>
    <w:p w14:paraId="2C989C3D" w14:textId="77777777" w:rsidR="00330574" w:rsidRPr="00E77E0D" w:rsidRDefault="0068398D" w:rsidP="00330574">
      <w:pPr>
        <w:pStyle w:val="Footer"/>
        <w:spacing w:line="19" w:lineRule="exact"/>
        <w:jc w:val="both"/>
      </w:pPr>
      <w:r>
        <w:rPr>
          <w:noProof/>
          <w:snapToGrid/>
        </w:rPr>
        <mc:AlternateContent>
          <mc:Choice Requires="wps">
            <w:drawing>
              <wp:anchor distT="0" distB="0" distL="114300" distR="114300" simplePos="0" relativeHeight="251911168" behindDoc="1" locked="1" layoutInCell="0" allowOverlap="1" wp14:anchorId="7F7D1FD2" wp14:editId="78723BCE">
                <wp:simplePos x="0" y="0"/>
                <wp:positionH relativeFrom="page">
                  <wp:posOffset>914400</wp:posOffset>
                </wp:positionH>
                <wp:positionV relativeFrom="paragraph">
                  <wp:posOffset>0</wp:posOffset>
                </wp:positionV>
                <wp:extent cx="5943600" cy="12065"/>
                <wp:effectExtent l="0" t="0" r="0" b="0"/>
                <wp:wrapNone/>
                <wp:docPr id="265" name="Rectangle 30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115261" id="Rectangle 3065" o:spid="_x0000_s1026" style="position:absolute;margin-left:1in;margin-top:0;width:468pt;height:.95pt;z-index:-251405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WYksw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3BZi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5AEADD1" w14:textId="77777777" w:rsidR="00330574" w:rsidRPr="00160EDD" w:rsidRDefault="00330574" w:rsidP="00330574">
      <w:pPr>
        <w:pStyle w:val="Footer"/>
        <w:tabs>
          <w:tab w:val="center" w:pos="4680"/>
        </w:tabs>
        <w:jc w:val="both"/>
        <w:sectPr w:rsidR="00330574" w:rsidRPr="00160EDD">
          <w:pgSz w:w="12240" w:h="15840"/>
          <w:pgMar w:top="720" w:right="1440" w:bottom="576" w:left="1440" w:header="720" w:footer="576" w:gutter="0"/>
          <w:paperSrc w:first="19536" w:other="19536"/>
          <w:cols w:space="720"/>
          <w:noEndnote/>
        </w:sectPr>
      </w:pPr>
      <w:r w:rsidRPr="00E77E0D">
        <w:tab/>
        <w:t xml:space="preserve">Page </w:t>
      </w:r>
      <w:r>
        <w:t>178.2</w:t>
      </w:r>
    </w:p>
    <w:p w14:paraId="494F2D13" w14:textId="77777777" w:rsidR="00330574" w:rsidRPr="00E77E0D"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877376" behindDoc="1" locked="1" layoutInCell="0" allowOverlap="1" wp14:anchorId="2E939E62" wp14:editId="516D4BB7">
                <wp:simplePos x="0" y="0"/>
                <wp:positionH relativeFrom="page">
                  <wp:posOffset>914400</wp:posOffset>
                </wp:positionH>
                <wp:positionV relativeFrom="paragraph">
                  <wp:posOffset>0</wp:posOffset>
                </wp:positionV>
                <wp:extent cx="5943600" cy="12065"/>
                <wp:effectExtent l="0" t="0" r="0" b="0"/>
                <wp:wrapNone/>
                <wp:docPr id="264" name="Rectangle 30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7DD250" id="Rectangle 3032" o:spid="_x0000_s1026" style="position:absolute;margin-left:1in;margin-top:0;width:468pt;height:.95pt;z-index:-251439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SA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MXTSA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7D811F5F" w14:textId="77777777" w:rsidR="00330574" w:rsidRPr="002F63E7" w:rsidRDefault="00330574" w:rsidP="00330574">
      <w:pPr>
        <w:pStyle w:val="Header"/>
        <w:jc w:val="both"/>
      </w:pPr>
      <w:r w:rsidRPr="002F63E7">
        <w:tab/>
        <w:t>NONLINKING FACTORS OF PUBLIC ASSISTANCE ELIGIBILITY</w:t>
      </w:r>
    </w:p>
    <w:p w14:paraId="5D9D67CF" w14:textId="77777777" w:rsidR="00330574" w:rsidRPr="002F63E7" w:rsidRDefault="00330574" w:rsidP="00330574">
      <w:pPr>
        <w:pStyle w:val="Header"/>
        <w:jc w:val="both"/>
      </w:pPr>
      <w:r>
        <w:t>42-213 (Cont.)</w:t>
      </w:r>
      <w:r>
        <w:tab/>
        <w:t>PROPERTY</w:t>
      </w:r>
      <w:r>
        <w:tab/>
        <w:t>Regulations</w:t>
      </w:r>
    </w:p>
    <w:p w14:paraId="7AA46A67" w14:textId="77777777" w:rsidR="00330574" w:rsidRPr="00E77E0D" w:rsidRDefault="0068398D" w:rsidP="00330574">
      <w:pPr>
        <w:pStyle w:val="Header"/>
        <w:spacing w:line="19" w:lineRule="exact"/>
        <w:jc w:val="both"/>
      </w:pPr>
      <w:r>
        <w:rPr>
          <w:noProof/>
          <w:snapToGrid/>
        </w:rPr>
        <mc:AlternateContent>
          <mc:Choice Requires="wps">
            <w:drawing>
              <wp:anchor distT="0" distB="0" distL="114300" distR="114300" simplePos="0" relativeHeight="251878400" behindDoc="1" locked="1" layoutInCell="0" allowOverlap="1" wp14:anchorId="787AA54F" wp14:editId="68FE8B50">
                <wp:simplePos x="0" y="0"/>
                <wp:positionH relativeFrom="page">
                  <wp:posOffset>914400</wp:posOffset>
                </wp:positionH>
                <wp:positionV relativeFrom="paragraph">
                  <wp:posOffset>0</wp:posOffset>
                </wp:positionV>
                <wp:extent cx="5943600" cy="12065"/>
                <wp:effectExtent l="0" t="0" r="0" b="0"/>
                <wp:wrapNone/>
                <wp:docPr id="263" name="Rectangle 30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7C001" id="Rectangle 3033" o:spid="_x0000_s1026" style="position:absolute;margin-left:1in;margin-top:0;width:468pt;height:.95pt;z-index:-251438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Q8xtA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dRQ8x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1092FB70"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24459522" w14:textId="33F0DE22" w:rsidR="00330574" w:rsidRDefault="00330574" w:rsidP="00867D2B">
      <w:pPr>
        <w:pStyle w:val="Heading1"/>
      </w:pPr>
      <w:r w:rsidRPr="002F63E7">
        <w:t>42-213</w:t>
      </w:r>
      <w:r w:rsidRPr="002F63E7">
        <w:tab/>
        <w:t>PROPERTY ITEMS TO BE EXCLUDED IN EVALUATING PROPERTY</w:t>
      </w:r>
      <w:r w:rsidR="00867D2B">
        <w:t xml:space="preserve"> </w:t>
      </w:r>
      <w:r w:rsidRPr="002F63E7">
        <w:t>WHICH MAY BE RETAINED (Continued)</w:t>
      </w:r>
    </w:p>
    <w:p w14:paraId="1C770A34"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DCF1FFE" w14:textId="77777777" w:rsidR="00DC7154" w:rsidRPr="00CD0172" w:rsidRDefault="00DC7154" w:rsidP="00DC715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t>(A)</w:t>
      </w:r>
      <w:r>
        <w:rPr>
          <w:sz w:val="22"/>
        </w:rPr>
        <w:tab/>
      </w:r>
      <w:r w:rsidRPr="00CD0172">
        <w:rPr>
          <w:sz w:val="22"/>
        </w:rPr>
        <w:t>Failure to deposit the interest within 30 calendar days shall result in a determination that a nonqualifying withdrawal has occurred, unless good cause exists for exceeding the 30-day limit as specified in Section 42-213.231(j).</w:t>
      </w:r>
    </w:p>
    <w:p w14:paraId="2E0B2878" w14:textId="77777777" w:rsidR="00DC7154" w:rsidRDefault="00DC7154" w:rsidP="00330574">
      <w:pPr>
        <w:tabs>
          <w:tab w:val="left" w:pos="540"/>
          <w:tab w:val="left" w:pos="1080"/>
          <w:tab w:val="left" w:pos="1800"/>
          <w:tab w:val="left" w:pos="2520"/>
          <w:tab w:val="left" w:pos="3240"/>
          <w:tab w:val="left" w:pos="3960"/>
          <w:tab w:val="left" w:pos="4680"/>
          <w:tab w:val="right" w:pos="9360"/>
        </w:tabs>
        <w:jc w:val="both"/>
        <w:rPr>
          <w:sz w:val="22"/>
        </w:rPr>
      </w:pPr>
    </w:p>
    <w:p w14:paraId="7D1C4B39"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r>
      <w:r w:rsidRPr="00E77E0D">
        <w:rPr>
          <w:sz w:val="22"/>
        </w:rPr>
        <w:t>(g)</w:t>
      </w:r>
      <w:r w:rsidRPr="00E77E0D">
        <w:rPr>
          <w:sz w:val="22"/>
        </w:rPr>
        <w:tab/>
        <w:t>Qualifying Withdrawal</w:t>
      </w:r>
      <w:r w:rsidRPr="00E77E0D">
        <w:rPr>
          <w:sz w:val="22"/>
        </w:rPr>
        <w:tab/>
      </w:r>
    </w:p>
    <w:p w14:paraId="417EBC6C"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360F58AC"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sidRPr="00E77E0D">
        <w:rPr>
          <w:sz w:val="22"/>
        </w:rPr>
        <w:tab/>
      </w:r>
      <w:r w:rsidRPr="00E77E0D">
        <w:rPr>
          <w:sz w:val="22"/>
        </w:rPr>
        <w:tab/>
        <w:t>The AU is allowed 30 calendar days from the date of a withdrawal to expend funds for one or more of the following expenses:</w:t>
      </w:r>
    </w:p>
    <w:p w14:paraId="05C9855F"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F0E3A8C"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140"/>
        <w:jc w:val="both"/>
        <w:rPr>
          <w:sz w:val="22"/>
        </w:rPr>
      </w:pPr>
      <w:r>
        <w:rPr>
          <w:sz w:val="22"/>
        </w:rPr>
        <w:tab/>
      </w:r>
      <w:r>
        <w:rPr>
          <w:sz w:val="22"/>
        </w:rPr>
        <w:tab/>
      </w:r>
      <w:r>
        <w:rPr>
          <w:sz w:val="22"/>
        </w:rPr>
        <w:tab/>
      </w:r>
      <w:r w:rsidRPr="00E77E0D">
        <w:rPr>
          <w:sz w:val="22"/>
        </w:rPr>
        <w:t>(1)</w:t>
      </w:r>
      <w:r w:rsidRPr="00E77E0D">
        <w:rPr>
          <w:sz w:val="22"/>
        </w:rPr>
        <w:tab/>
        <w:t>Purchase</w:t>
      </w:r>
      <w:r>
        <w:rPr>
          <w:sz w:val="22"/>
        </w:rPr>
        <w:t xml:space="preserve"> </w:t>
      </w:r>
      <w:r w:rsidRPr="00E77E0D">
        <w:rPr>
          <w:sz w:val="22"/>
        </w:rPr>
        <w:t>of a Home</w:t>
      </w:r>
    </w:p>
    <w:p w14:paraId="7FE8C6B3"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140"/>
        <w:jc w:val="both"/>
        <w:rPr>
          <w:sz w:val="22"/>
        </w:rPr>
      </w:pPr>
    </w:p>
    <w:p w14:paraId="201BC9EC"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Pr>
          <w:sz w:val="22"/>
        </w:rPr>
        <w:tab/>
      </w:r>
      <w:r w:rsidRPr="00E77E0D">
        <w:rPr>
          <w:sz w:val="22"/>
        </w:rPr>
        <w:t>Expenses associated with the purchase of a home that will be the principal residence of the AU.</w:t>
      </w:r>
    </w:p>
    <w:p w14:paraId="651E372D"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337AE63"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r>
      <w:r w:rsidRPr="00E77E0D">
        <w:rPr>
          <w:sz w:val="22"/>
        </w:rPr>
        <w:t>(A)</w:t>
      </w:r>
      <w:r w:rsidRPr="00E77E0D">
        <w:rPr>
          <w:sz w:val="22"/>
        </w:rPr>
        <w:tab/>
        <w:t>These expenses include, but are not limited to, deposits, fees, down payment, principal payment, repairs, fixtures and  closing costs.</w:t>
      </w:r>
    </w:p>
    <w:p w14:paraId="1A29DB2B"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2C9B3DF"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r>
      <w:r w:rsidRPr="00E77E0D">
        <w:rPr>
          <w:sz w:val="22"/>
        </w:rPr>
        <w:t>(B)</w:t>
      </w:r>
      <w:r w:rsidRPr="00E77E0D">
        <w:rPr>
          <w:sz w:val="22"/>
        </w:rPr>
        <w:tab/>
        <w:t>Expenses for furniture and household goods are not allowable.</w:t>
      </w:r>
    </w:p>
    <w:p w14:paraId="1F065525"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0FD2BD4"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140"/>
        <w:jc w:val="both"/>
        <w:rPr>
          <w:sz w:val="22"/>
        </w:rPr>
      </w:pPr>
      <w:r>
        <w:rPr>
          <w:sz w:val="22"/>
        </w:rPr>
        <w:tab/>
      </w:r>
      <w:r>
        <w:rPr>
          <w:sz w:val="22"/>
        </w:rPr>
        <w:tab/>
      </w:r>
      <w:r>
        <w:rPr>
          <w:sz w:val="22"/>
        </w:rPr>
        <w:tab/>
      </w:r>
      <w:r w:rsidRPr="00E77E0D">
        <w:rPr>
          <w:sz w:val="22"/>
        </w:rPr>
        <w:t>(2)</w:t>
      </w:r>
      <w:r w:rsidRPr="00E77E0D">
        <w:rPr>
          <w:sz w:val="22"/>
        </w:rPr>
        <w:tab/>
        <w:t>Education or Training</w:t>
      </w:r>
    </w:p>
    <w:p w14:paraId="1B87577C"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140"/>
        <w:jc w:val="both"/>
        <w:rPr>
          <w:sz w:val="22"/>
        </w:rPr>
      </w:pPr>
    </w:p>
    <w:p w14:paraId="3233E001"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Pr>
          <w:sz w:val="22"/>
        </w:rPr>
        <w:tab/>
      </w:r>
      <w:r w:rsidRPr="00E77E0D">
        <w:rPr>
          <w:sz w:val="22"/>
        </w:rPr>
        <w:t xml:space="preserve">Expenses associated  with </w:t>
      </w:r>
      <w:r w:rsidRPr="009A4800">
        <w:rPr>
          <w:sz w:val="22"/>
        </w:rPr>
        <w:t>any</w:t>
      </w:r>
      <w:r w:rsidRPr="00E77E0D">
        <w:rPr>
          <w:sz w:val="22"/>
        </w:rPr>
        <w:t xml:space="preserve"> education or vocational training for the account holder or any person who is or could be claimed by the account holder as a dependent for federal income tax purposes.</w:t>
      </w:r>
    </w:p>
    <w:p w14:paraId="0B25436F"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2F98AE3A"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r>
      <w:r w:rsidRPr="00E77E0D">
        <w:rPr>
          <w:sz w:val="22"/>
        </w:rPr>
        <w:t>(A)</w:t>
      </w:r>
      <w:r w:rsidRPr="00E77E0D">
        <w:rPr>
          <w:sz w:val="22"/>
        </w:rPr>
        <w:tab/>
        <w:t>These expenses include, but are not limited to, the following:</w:t>
      </w:r>
    </w:p>
    <w:p w14:paraId="0F60A3B1"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9746EC2"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r>
      <w:r>
        <w:rPr>
          <w:sz w:val="22"/>
        </w:rPr>
        <w:tab/>
      </w:r>
      <w:r>
        <w:rPr>
          <w:sz w:val="22"/>
        </w:rPr>
        <w:tab/>
      </w:r>
      <w:r>
        <w:rPr>
          <w:sz w:val="22"/>
        </w:rPr>
        <w:tab/>
        <w:t>1.</w:t>
      </w:r>
      <w:r w:rsidRPr="00E77E0D">
        <w:rPr>
          <w:sz w:val="22"/>
        </w:rPr>
        <w:tab/>
        <w:t>fees, tuition, books, school supplies, equipment, special clothing needs, student housing, meals,  transportation costs to and from school, child care services necessary for school attendance.</w:t>
      </w:r>
    </w:p>
    <w:p w14:paraId="52C9B775"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F8FD913"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140"/>
        <w:jc w:val="both"/>
        <w:rPr>
          <w:sz w:val="22"/>
        </w:rPr>
      </w:pPr>
      <w:r>
        <w:rPr>
          <w:sz w:val="22"/>
        </w:rPr>
        <w:tab/>
      </w:r>
      <w:r>
        <w:rPr>
          <w:sz w:val="22"/>
        </w:rPr>
        <w:tab/>
      </w:r>
      <w:r>
        <w:rPr>
          <w:sz w:val="22"/>
        </w:rPr>
        <w:tab/>
      </w:r>
      <w:r w:rsidRPr="00E77E0D">
        <w:rPr>
          <w:sz w:val="22"/>
        </w:rPr>
        <w:t xml:space="preserve">(3) </w:t>
      </w:r>
      <w:r w:rsidRPr="00E77E0D">
        <w:rPr>
          <w:sz w:val="22"/>
        </w:rPr>
        <w:tab/>
        <w:t>Start Up of a New</w:t>
      </w:r>
      <w:r w:rsidRPr="00831B25">
        <w:rPr>
          <w:sz w:val="22"/>
        </w:rPr>
        <w:t xml:space="preserve"> </w:t>
      </w:r>
      <w:r w:rsidRPr="00E77E0D">
        <w:rPr>
          <w:sz w:val="22"/>
        </w:rPr>
        <w:t>Business</w:t>
      </w:r>
    </w:p>
    <w:p w14:paraId="6C877203"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140"/>
        <w:jc w:val="both"/>
        <w:rPr>
          <w:sz w:val="22"/>
        </w:rPr>
      </w:pPr>
    </w:p>
    <w:p w14:paraId="232DBB34"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Pr>
          <w:sz w:val="22"/>
        </w:rPr>
        <w:tab/>
        <w:t>Business expenses that are directly related</w:t>
      </w:r>
      <w:r w:rsidRPr="00E77E0D">
        <w:rPr>
          <w:sz w:val="22"/>
        </w:rPr>
        <w:t xml:space="preserve"> to the</w:t>
      </w:r>
      <w:r>
        <w:rPr>
          <w:sz w:val="22"/>
        </w:rPr>
        <w:t xml:space="preserve"> </w:t>
      </w:r>
      <w:r w:rsidRPr="00E77E0D">
        <w:rPr>
          <w:sz w:val="22"/>
        </w:rPr>
        <w:t>start up costs of a new business.</w:t>
      </w:r>
    </w:p>
    <w:p w14:paraId="2C7372C3"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64067782"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r>
      <w:r w:rsidRPr="00E77E0D">
        <w:rPr>
          <w:sz w:val="22"/>
        </w:rPr>
        <w:t>(A)</w:t>
      </w:r>
      <w:r w:rsidRPr="00E77E0D">
        <w:rPr>
          <w:sz w:val="22"/>
        </w:rPr>
        <w:tab/>
        <w:t>Allowable expenses shall include, but are not limited to, the following:</w:t>
      </w:r>
    </w:p>
    <w:p w14:paraId="672399CE" w14:textId="77777777" w:rsidR="00330574" w:rsidRPr="00E77E0D"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BD05D09"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638DFD01" w14:textId="77777777" w:rsidR="00DC7154" w:rsidRDefault="00DC7154" w:rsidP="00330574">
      <w:pPr>
        <w:tabs>
          <w:tab w:val="left" w:pos="540"/>
          <w:tab w:val="left" w:pos="1080"/>
          <w:tab w:val="left" w:pos="1800"/>
          <w:tab w:val="left" w:pos="2520"/>
          <w:tab w:val="left" w:pos="3240"/>
          <w:tab w:val="left" w:pos="3960"/>
          <w:tab w:val="left" w:pos="4680"/>
          <w:tab w:val="right" w:pos="9360"/>
        </w:tabs>
        <w:jc w:val="both"/>
        <w:rPr>
          <w:sz w:val="22"/>
        </w:rPr>
      </w:pPr>
    </w:p>
    <w:p w14:paraId="59300E4A" w14:textId="77777777" w:rsidR="00DC7154" w:rsidRDefault="00DC7154" w:rsidP="00330574">
      <w:pPr>
        <w:tabs>
          <w:tab w:val="left" w:pos="540"/>
          <w:tab w:val="left" w:pos="1080"/>
          <w:tab w:val="left" w:pos="1800"/>
          <w:tab w:val="left" w:pos="2520"/>
          <w:tab w:val="left" w:pos="3240"/>
          <w:tab w:val="left" w:pos="3960"/>
          <w:tab w:val="left" w:pos="4680"/>
          <w:tab w:val="right" w:pos="9360"/>
        </w:tabs>
        <w:jc w:val="both"/>
        <w:rPr>
          <w:sz w:val="22"/>
        </w:rPr>
      </w:pPr>
    </w:p>
    <w:p w14:paraId="23A1218C" w14:textId="77777777" w:rsidR="00DC7154" w:rsidRPr="00E77E0D" w:rsidRDefault="00DC7154" w:rsidP="00330574">
      <w:pPr>
        <w:tabs>
          <w:tab w:val="left" w:pos="540"/>
          <w:tab w:val="left" w:pos="1080"/>
          <w:tab w:val="left" w:pos="1800"/>
          <w:tab w:val="left" w:pos="2520"/>
          <w:tab w:val="left" w:pos="3240"/>
          <w:tab w:val="left" w:pos="3960"/>
          <w:tab w:val="left" w:pos="4680"/>
          <w:tab w:val="right" w:pos="9360"/>
        </w:tabs>
        <w:jc w:val="both"/>
        <w:rPr>
          <w:sz w:val="22"/>
        </w:rPr>
      </w:pPr>
    </w:p>
    <w:p w14:paraId="7790CA94" w14:textId="77777777" w:rsidR="00330574" w:rsidRPr="00E77E0D" w:rsidRDefault="0068398D" w:rsidP="00330574">
      <w:pPr>
        <w:pStyle w:val="Footer"/>
        <w:spacing w:line="19" w:lineRule="exact"/>
        <w:jc w:val="both"/>
      </w:pPr>
      <w:r>
        <w:rPr>
          <w:noProof/>
          <w:snapToGrid/>
        </w:rPr>
        <mc:AlternateContent>
          <mc:Choice Requires="wps">
            <w:drawing>
              <wp:anchor distT="0" distB="0" distL="114300" distR="114300" simplePos="0" relativeHeight="251879424" behindDoc="1" locked="1" layoutInCell="0" allowOverlap="1" wp14:anchorId="5FCB550C" wp14:editId="0833621E">
                <wp:simplePos x="0" y="0"/>
                <wp:positionH relativeFrom="page">
                  <wp:posOffset>914400</wp:posOffset>
                </wp:positionH>
                <wp:positionV relativeFrom="paragraph">
                  <wp:posOffset>0</wp:posOffset>
                </wp:positionV>
                <wp:extent cx="5943600" cy="12065"/>
                <wp:effectExtent l="0" t="0" r="0" b="0"/>
                <wp:wrapNone/>
                <wp:docPr id="262" name="Rectangle 30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8F6A15" id="Rectangle 3034" o:spid="_x0000_s1026" style="position:absolute;margin-left:1in;margin-top:0;width:468pt;height:.95pt;z-index:-251437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7aX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k7aX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8B87DFD" w14:textId="77777777" w:rsidR="00330574" w:rsidRPr="00E77E0D" w:rsidRDefault="00330574" w:rsidP="00330574">
      <w:pPr>
        <w:pStyle w:val="Footer"/>
        <w:tabs>
          <w:tab w:val="center" w:pos="4680"/>
        </w:tabs>
        <w:jc w:val="both"/>
      </w:pPr>
      <w:r w:rsidRPr="00E77E0D">
        <w:tab/>
        <w:t>CALIFORNIA-DSS-MANUAL-EAS</w:t>
      </w:r>
    </w:p>
    <w:p w14:paraId="28C60DE1" w14:textId="77777777" w:rsidR="00330574" w:rsidRPr="00E77E0D" w:rsidRDefault="00330574" w:rsidP="00330574">
      <w:pPr>
        <w:pStyle w:val="Footer"/>
        <w:jc w:val="both"/>
      </w:pPr>
      <w:r w:rsidRPr="00E77E0D">
        <w:t>MANUAL LETTER NO. EAS-</w:t>
      </w:r>
      <w:r w:rsidR="00DC7154">
        <w:t>12</w:t>
      </w:r>
      <w:r>
        <w:t>-0</w:t>
      </w:r>
      <w:r w:rsidR="00DC7154">
        <w:t>3</w:t>
      </w:r>
      <w:r w:rsidRPr="00E77E0D">
        <w:tab/>
        <w:t xml:space="preserve">Effective  </w:t>
      </w:r>
      <w:r>
        <w:t>1</w:t>
      </w:r>
      <w:r w:rsidR="00DC7154">
        <w:t>2</w:t>
      </w:r>
      <w:r>
        <w:t>/</w:t>
      </w:r>
      <w:r w:rsidR="00DC7154">
        <w:t>1</w:t>
      </w:r>
      <w:r>
        <w:t>/</w:t>
      </w:r>
      <w:r w:rsidR="00DC7154">
        <w:t>12</w:t>
      </w:r>
    </w:p>
    <w:p w14:paraId="510F48B4" w14:textId="77777777" w:rsidR="00330574" w:rsidRPr="00E77E0D" w:rsidRDefault="0068398D" w:rsidP="00330574">
      <w:pPr>
        <w:pStyle w:val="Footer"/>
        <w:spacing w:line="19" w:lineRule="exact"/>
        <w:jc w:val="both"/>
      </w:pPr>
      <w:r>
        <w:rPr>
          <w:noProof/>
          <w:snapToGrid/>
        </w:rPr>
        <mc:AlternateContent>
          <mc:Choice Requires="wps">
            <w:drawing>
              <wp:anchor distT="0" distB="0" distL="114300" distR="114300" simplePos="0" relativeHeight="251880448" behindDoc="1" locked="1" layoutInCell="0" allowOverlap="1" wp14:anchorId="5BED1BA3" wp14:editId="3647DB83">
                <wp:simplePos x="0" y="0"/>
                <wp:positionH relativeFrom="page">
                  <wp:posOffset>914400</wp:posOffset>
                </wp:positionH>
                <wp:positionV relativeFrom="paragraph">
                  <wp:posOffset>0</wp:posOffset>
                </wp:positionV>
                <wp:extent cx="5943600" cy="12065"/>
                <wp:effectExtent l="0" t="0" r="0" b="0"/>
                <wp:wrapNone/>
                <wp:docPr id="261" name="Rectangle 30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722B1" id="Rectangle 3035" o:spid="_x0000_s1026" style="position:absolute;margin-left:1in;margin-top:0;width:468pt;height:.95pt;z-index:-251436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8WR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88WR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26504AB" w14:textId="77777777" w:rsidR="00330574" w:rsidRPr="00E77E0D" w:rsidRDefault="00330574" w:rsidP="00330574">
      <w:pPr>
        <w:pStyle w:val="Footer"/>
        <w:tabs>
          <w:tab w:val="center" w:pos="4680"/>
        </w:tabs>
        <w:jc w:val="both"/>
      </w:pPr>
      <w:r w:rsidRPr="00E77E0D">
        <w:tab/>
        <w:t xml:space="preserve">Page </w:t>
      </w:r>
      <w:r>
        <w:t>178.3</w:t>
      </w:r>
    </w:p>
    <w:p w14:paraId="087107D0"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sectPr w:rsidR="00330574">
          <w:pgSz w:w="12240" w:h="15840"/>
          <w:pgMar w:top="720" w:right="1440" w:bottom="576" w:left="1440" w:header="720" w:footer="576" w:gutter="0"/>
          <w:paperSrc w:first="19536" w:other="19536"/>
          <w:cols w:space="720"/>
          <w:noEndnote/>
        </w:sectPr>
      </w:pPr>
    </w:p>
    <w:p w14:paraId="73457B6B" w14:textId="77777777" w:rsidR="00330574"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881472" behindDoc="1" locked="1" layoutInCell="0" allowOverlap="1" wp14:anchorId="615C3050" wp14:editId="7DBCF66B">
                <wp:simplePos x="0" y="0"/>
                <wp:positionH relativeFrom="page">
                  <wp:posOffset>914400</wp:posOffset>
                </wp:positionH>
                <wp:positionV relativeFrom="paragraph">
                  <wp:posOffset>0</wp:posOffset>
                </wp:positionV>
                <wp:extent cx="5943600" cy="12065"/>
                <wp:effectExtent l="0" t="0" r="0" b="0"/>
                <wp:wrapNone/>
                <wp:docPr id="260" name="Rectangle 30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3FEB0D" id="Rectangle 3036" o:spid="_x0000_s1026" style="position:absolute;margin-left:1in;margin-top:0;width:468pt;height:.95pt;z-index:-251435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xgs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DPoK2YNJHkI2KbcPQOBjHjhc7mHttLEOYDcy+L8NkvJquY29B0sQj48XYS0my8MJplCwm0Xwe&#10;35Ef9nbJigz+UlHD9+wsM6z8HY+T41ahqf+Eg9Gegquh9dB3eZ2fLlO/73Tm6NlicNPH7kFZCrq7&#10;l8UXjYRc1sCTzZWSfc1oCcIOcM8u2EDDVbTp38kS9KE7I50qh0q1FhB8RAdXVMdLUVmdClicpGQc&#10;B6Bt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UrGC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B9CB54D" w14:textId="77777777" w:rsidR="00330574" w:rsidRPr="002F63E7" w:rsidRDefault="00330574" w:rsidP="00330574">
      <w:pPr>
        <w:pStyle w:val="Header"/>
        <w:jc w:val="both"/>
      </w:pPr>
      <w:r w:rsidRPr="002F63E7">
        <w:tab/>
        <w:t>NONLINKING FACTORS OF PUBLIC ASSISTANCE ELIGIBILITY</w:t>
      </w:r>
    </w:p>
    <w:p w14:paraId="55E42782" w14:textId="77777777" w:rsidR="00330574" w:rsidRPr="002F63E7" w:rsidRDefault="00330574" w:rsidP="00330574">
      <w:pPr>
        <w:pStyle w:val="Header"/>
        <w:jc w:val="both"/>
      </w:pPr>
      <w:r w:rsidRPr="002F63E7">
        <w:t>Regulations</w:t>
      </w:r>
      <w:r w:rsidRPr="002F63E7">
        <w:tab/>
      </w:r>
      <w:r>
        <w:t>PROPERTY</w:t>
      </w:r>
      <w:r>
        <w:tab/>
        <w:t>42-213 (Cont.)</w:t>
      </w:r>
    </w:p>
    <w:p w14:paraId="2CCC8C95" w14:textId="77777777" w:rsidR="00330574" w:rsidRPr="00612BB3" w:rsidRDefault="0068398D" w:rsidP="00330574">
      <w:pPr>
        <w:pStyle w:val="Header"/>
        <w:spacing w:line="19" w:lineRule="exact"/>
        <w:jc w:val="both"/>
      </w:pPr>
      <w:r>
        <w:rPr>
          <w:noProof/>
          <w:snapToGrid/>
        </w:rPr>
        <mc:AlternateContent>
          <mc:Choice Requires="wps">
            <w:drawing>
              <wp:anchor distT="0" distB="0" distL="114300" distR="114300" simplePos="0" relativeHeight="251882496" behindDoc="1" locked="1" layoutInCell="0" allowOverlap="1" wp14:anchorId="77BBD031" wp14:editId="55467229">
                <wp:simplePos x="0" y="0"/>
                <wp:positionH relativeFrom="page">
                  <wp:posOffset>914400</wp:posOffset>
                </wp:positionH>
                <wp:positionV relativeFrom="paragraph">
                  <wp:posOffset>0</wp:posOffset>
                </wp:positionV>
                <wp:extent cx="5943600" cy="12065"/>
                <wp:effectExtent l="0" t="0" r="0" b="0"/>
                <wp:wrapNone/>
                <wp:docPr id="259" name="Rectangle 30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A19517" id="Rectangle 3037" o:spid="_x0000_s1026" style="position:absolute;margin-left:1in;margin-top:0;width:468pt;height:.95pt;z-index:-25143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rsl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Wuy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E39E840"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7B0455CA" w14:textId="4B189D9C" w:rsidR="00330574" w:rsidRDefault="00330574" w:rsidP="00867D2B">
      <w:pPr>
        <w:pStyle w:val="Heading1"/>
      </w:pPr>
      <w:r w:rsidRPr="002F63E7">
        <w:t>42-213</w:t>
      </w:r>
      <w:r w:rsidRPr="002F63E7">
        <w:tab/>
        <w:t>PROPERTY ITEMS TO BE EXCLUDED IN EVALUATING PROPERTY</w:t>
      </w:r>
      <w:r w:rsidR="00867D2B">
        <w:t xml:space="preserve"> </w:t>
      </w:r>
      <w:r w:rsidRPr="002F63E7">
        <w:t>WHICH MAY BE RETAINED (Continued)</w:t>
      </w:r>
    </w:p>
    <w:p w14:paraId="705C3232"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BFEA645" w14:textId="77777777" w:rsidR="00DC7154" w:rsidRPr="00E77E0D" w:rsidRDefault="00DC7154" w:rsidP="00DC7154">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r>
      <w:r>
        <w:rPr>
          <w:sz w:val="22"/>
        </w:rPr>
        <w:tab/>
      </w:r>
      <w:r>
        <w:rPr>
          <w:sz w:val="22"/>
        </w:rPr>
        <w:tab/>
      </w:r>
      <w:r>
        <w:rPr>
          <w:sz w:val="22"/>
        </w:rPr>
        <w:tab/>
      </w:r>
      <w:r w:rsidRPr="00E77E0D">
        <w:rPr>
          <w:sz w:val="22"/>
        </w:rPr>
        <w:t>1.</w:t>
      </w:r>
      <w:r w:rsidRPr="00E77E0D">
        <w:rPr>
          <w:sz w:val="22"/>
        </w:rPr>
        <w:tab/>
        <w:t>purchase and maintenance of capital equipment, uniforms or other protective or required clothing and shoes; tools; inventory; payments on loan principal and interest for capital assets or durable goods; rent for office or floor space and associated utilities; shipping and delivery costs; employee salary; fees; business taxes; insurance; and bookkeeping or other professional services.</w:t>
      </w:r>
    </w:p>
    <w:p w14:paraId="133D7385" w14:textId="77777777" w:rsidR="00DC7154" w:rsidRPr="00612BB3" w:rsidRDefault="00DC7154" w:rsidP="00330574">
      <w:pPr>
        <w:tabs>
          <w:tab w:val="left" w:pos="540"/>
          <w:tab w:val="left" w:pos="1080"/>
          <w:tab w:val="left" w:pos="1800"/>
          <w:tab w:val="left" w:pos="2520"/>
          <w:tab w:val="left" w:pos="3240"/>
          <w:tab w:val="left" w:pos="3960"/>
          <w:tab w:val="left" w:pos="4680"/>
          <w:tab w:val="right" w:pos="9360"/>
        </w:tabs>
        <w:jc w:val="both"/>
        <w:rPr>
          <w:sz w:val="22"/>
        </w:rPr>
      </w:pPr>
    </w:p>
    <w:p w14:paraId="37856F9D"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r>
      <w:r w:rsidRPr="00E77E0D">
        <w:rPr>
          <w:sz w:val="22"/>
        </w:rPr>
        <w:t>(B)</w:t>
      </w:r>
      <w:r w:rsidRPr="00E77E0D">
        <w:rPr>
          <w:sz w:val="22"/>
        </w:rPr>
        <w:tab/>
        <w:t>Personal expenses such as entertainment are not allowable.</w:t>
      </w:r>
    </w:p>
    <w:p w14:paraId="151799A7" w14:textId="77777777" w:rsidR="00C4066E" w:rsidRPr="00E77E0D" w:rsidRDefault="00C4066E"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456E5750" w14:textId="77777777" w:rsidR="00C4066E" w:rsidRPr="00EC0EB7" w:rsidRDefault="00C4066E" w:rsidP="00C4066E">
      <w:pPr>
        <w:tabs>
          <w:tab w:val="left" w:pos="540"/>
          <w:tab w:val="left" w:pos="1080"/>
          <w:tab w:val="left" w:pos="1800"/>
          <w:tab w:val="left" w:pos="2520"/>
          <w:tab w:val="left" w:pos="3240"/>
          <w:tab w:val="left" w:pos="3960"/>
          <w:tab w:val="left" w:pos="4680"/>
          <w:tab w:val="right" w:pos="9360"/>
        </w:tabs>
        <w:ind w:left="3960" w:hanging="3960"/>
        <w:jc w:val="both"/>
        <w:rPr>
          <w:sz w:val="22"/>
        </w:rPr>
      </w:pPr>
      <w:r w:rsidRPr="00EC0EB7">
        <w:rPr>
          <w:sz w:val="22"/>
        </w:rPr>
        <w:tab/>
      </w:r>
      <w:r w:rsidRPr="00EC0EB7">
        <w:rPr>
          <w:sz w:val="22"/>
        </w:rPr>
        <w:tab/>
      </w:r>
      <w:r w:rsidRPr="00EC0EB7">
        <w:rPr>
          <w:sz w:val="22"/>
        </w:rPr>
        <w:tab/>
      </w:r>
      <w:r w:rsidRPr="00EC0EB7">
        <w:rPr>
          <w:sz w:val="22"/>
        </w:rPr>
        <w:tab/>
        <w:t>(4)</w:t>
      </w:r>
      <w:r w:rsidRPr="00EC0EB7">
        <w:rPr>
          <w:sz w:val="22"/>
        </w:rPr>
        <w:tab/>
        <w:t>Homelessness Prevention</w:t>
      </w:r>
    </w:p>
    <w:p w14:paraId="35186205" w14:textId="77777777" w:rsidR="00C4066E" w:rsidRPr="00EC0EB7" w:rsidRDefault="00C4066E" w:rsidP="00C4066E">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03751803" w14:textId="77777777" w:rsidR="00330574" w:rsidRPr="00EC0EB7" w:rsidRDefault="00C4066E" w:rsidP="00C4066E">
      <w:pPr>
        <w:tabs>
          <w:tab w:val="left" w:pos="540"/>
          <w:tab w:val="left" w:pos="1080"/>
          <w:tab w:val="left" w:pos="1800"/>
          <w:tab w:val="left" w:pos="2520"/>
          <w:tab w:val="left" w:pos="3240"/>
          <w:tab w:val="left" w:pos="3960"/>
          <w:tab w:val="left" w:pos="4680"/>
          <w:tab w:val="right" w:pos="9360"/>
        </w:tabs>
        <w:ind w:left="3240" w:hanging="3240"/>
        <w:jc w:val="both"/>
        <w:rPr>
          <w:sz w:val="22"/>
        </w:rPr>
      </w:pPr>
      <w:r w:rsidRPr="00EC0EB7">
        <w:rPr>
          <w:sz w:val="22"/>
        </w:rPr>
        <w:tab/>
      </w:r>
      <w:r w:rsidRPr="00EC0EB7">
        <w:rPr>
          <w:sz w:val="22"/>
        </w:rPr>
        <w:tab/>
      </w:r>
      <w:r w:rsidRPr="00EC0EB7">
        <w:rPr>
          <w:sz w:val="22"/>
        </w:rPr>
        <w:tab/>
      </w:r>
      <w:r w:rsidRPr="00EC0EB7">
        <w:rPr>
          <w:sz w:val="22"/>
        </w:rPr>
        <w:tab/>
      </w:r>
      <w:r w:rsidRPr="00EC0EB7">
        <w:rPr>
          <w:sz w:val="22"/>
        </w:rPr>
        <w:tab/>
        <w:t>Allowable expenses shall include, but are not limited to, first and last month's rent, other deposits required under the rental agreement, and credit check fees.</w:t>
      </w:r>
    </w:p>
    <w:p w14:paraId="3E26D56D" w14:textId="77777777" w:rsidR="00C4066E" w:rsidRPr="00EC0EB7" w:rsidRDefault="00C4066E" w:rsidP="00C4066E">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72D6821F" w14:textId="77777777" w:rsidR="00330574" w:rsidRPr="00EC0EB7" w:rsidRDefault="00330574" w:rsidP="00330574">
      <w:pPr>
        <w:tabs>
          <w:tab w:val="left" w:pos="540"/>
          <w:tab w:val="left" w:pos="1080"/>
          <w:tab w:val="left" w:pos="1800"/>
          <w:tab w:val="left" w:pos="2520"/>
          <w:tab w:val="left" w:pos="3240"/>
          <w:tab w:val="left" w:pos="3960"/>
          <w:tab w:val="left" w:pos="4680"/>
          <w:tab w:val="right" w:pos="9360"/>
        </w:tabs>
        <w:ind w:left="4680" w:hanging="4140"/>
        <w:jc w:val="both"/>
        <w:rPr>
          <w:sz w:val="22"/>
        </w:rPr>
      </w:pPr>
      <w:r w:rsidRPr="00EC0EB7">
        <w:rPr>
          <w:sz w:val="22"/>
        </w:rPr>
        <w:tab/>
      </w:r>
      <w:r w:rsidRPr="00EC0EB7">
        <w:rPr>
          <w:sz w:val="22"/>
        </w:rPr>
        <w:tab/>
      </w:r>
      <w:r w:rsidRPr="00EC0EB7">
        <w:rPr>
          <w:sz w:val="22"/>
        </w:rPr>
        <w:tab/>
        <w:t>(</w:t>
      </w:r>
      <w:r w:rsidR="00C4066E" w:rsidRPr="00EC0EB7">
        <w:rPr>
          <w:sz w:val="22"/>
        </w:rPr>
        <w:t>5</w:t>
      </w:r>
      <w:r w:rsidRPr="00EC0EB7">
        <w:rPr>
          <w:sz w:val="22"/>
        </w:rPr>
        <w:t>)</w:t>
      </w:r>
      <w:r w:rsidRPr="00EC0EB7">
        <w:rPr>
          <w:sz w:val="22"/>
        </w:rPr>
        <w:tab/>
        <w:t>No Expense Incurred</w:t>
      </w:r>
    </w:p>
    <w:p w14:paraId="2A4AE310"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140"/>
        <w:jc w:val="both"/>
        <w:rPr>
          <w:sz w:val="22"/>
        </w:rPr>
      </w:pPr>
    </w:p>
    <w:p w14:paraId="15F5A3C6"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Pr>
          <w:sz w:val="22"/>
        </w:rPr>
        <w:tab/>
        <w:t xml:space="preserve">Funds, which are withdrawn in anticipation </w:t>
      </w:r>
      <w:r w:rsidRPr="00612BB3">
        <w:rPr>
          <w:sz w:val="22"/>
        </w:rPr>
        <w:t>of an</w:t>
      </w:r>
      <w:r>
        <w:rPr>
          <w:sz w:val="22"/>
        </w:rPr>
        <w:t xml:space="preserve"> </w:t>
      </w:r>
      <w:r w:rsidRPr="00612BB3">
        <w:rPr>
          <w:sz w:val="22"/>
        </w:rPr>
        <w:t>expense that does not occur or are less than anticipated, shall be redeposited into the restricted account within 30 calendar days from the date of the withdrawal.</w:t>
      </w:r>
    </w:p>
    <w:p w14:paraId="0B9896EF"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77E3048B"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r>
      <w:r w:rsidRPr="00612BB3">
        <w:rPr>
          <w:sz w:val="22"/>
        </w:rPr>
        <w:t>(</w:t>
      </w:r>
      <w:r>
        <w:rPr>
          <w:sz w:val="22"/>
        </w:rPr>
        <w:t>A</w:t>
      </w:r>
      <w:r w:rsidRPr="00612BB3">
        <w:rPr>
          <w:sz w:val="22"/>
        </w:rPr>
        <w:t>)</w:t>
      </w:r>
      <w:r w:rsidRPr="00612BB3">
        <w:rPr>
          <w:sz w:val="22"/>
        </w:rPr>
        <w:tab/>
        <w:t xml:space="preserve">Failure to timely redeposit the funds shall result in a determination that a  nonqualifying withdrawal has occurred, unless good cause exists as specified in Section </w:t>
      </w:r>
      <w:r>
        <w:rPr>
          <w:sz w:val="22"/>
        </w:rPr>
        <w:t>42-213.231(j).</w:t>
      </w:r>
    </w:p>
    <w:p w14:paraId="5B3251C3"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34779D0D"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t>(h)</w:t>
      </w:r>
      <w:r>
        <w:rPr>
          <w:sz w:val="22"/>
        </w:rPr>
        <w:tab/>
        <w:t>Verification</w:t>
      </w:r>
      <w:r>
        <w:rPr>
          <w:sz w:val="22"/>
        </w:rPr>
        <w:tab/>
      </w:r>
    </w:p>
    <w:p w14:paraId="6BD0D52F"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2520" w:hanging="2520"/>
        <w:jc w:val="both"/>
        <w:rPr>
          <w:sz w:val="22"/>
        </w:rPr>
      </w:pPr>
    </w:p>
    <w:p w14:paraId="458F67A2"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r>
      <w:r w:rsidRPr="00612BB3">
        <w:rPr>
          <w:sz w:val="22"/>
        </w:rPr>
        <w:t>The AU shall provide verification of the following items within 30 calendar days from the date of expenditure:</w:t>
      </w:r>
    </w:p>
    <w:p w14:paraId="2987798F"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D4F3645"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firstLine="1080"/>
        <w:jc w:val="both"/>
        <w:rPr>
          <w:sz w:val="22"/>
        </w:rPr>
      </w:pPr>
      <w:r>
        <w:rPr>
          <w:sz w:val="22"/>
        </w:rPr>
        <w:tab/>
      </w:r>
      <w:r>
        <w:rPr>
          <w:sz w:val="22"/>
        </w:rPr>
        <w:tab/>
      </w:r>
      <w:r w:rsidRPr="00612BB3">
        <w:rPr>
          <w:sz w:val="22"/>
        </w:rPr>
        <w:t>(</w:t>
      </w:r>
      <w:r>
        <w:rPr>
          <w:sz w:val="22"/>
        </w:rPr>
        <w:t>1</w:t>
      </w:r>
      <w:r w:rsidRPr="00612BB3">
        <w:rPr>
          <w:sz w:val="22"/>
        </w:rPr>
        <w:t>)</w:t>
      </w:r>
      <w:r w:rsidRPr="00612BB3">
        <w:rPr>
          <w:sz w:val="22"/>
        </w:rPr>
        <w:tab/>
        <w:t>Date and</w:t>
      </w:r>
      <w:r>
        <w:rPr>
          <w:sz w:val="22"/>
        </w:rPr>
        <w:t xml:space="preserve"> </w:t>
      </w:r>
      <w:r w:rsidRPr="00612BB3">
        <w:rPr>
          <w:sz w:val="22"/>
        </w:rPr>
        <w:t>Amount</w:t>
      </w:r>
    </w:p>
    <w:p w14:paraId="72E1CE4E"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140"/>
        <w:jc w:val="both"/>
        <w:rPr>
          <w:sz w:val="22"/>
        </w:rPr>
      </w:pPr>
    </w:p>
    <w:p w14:paraId="5BB46CFD"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Pr>
          <w:sz w:val="22"/>
        </w:rPr>
        <w:tab/>
      </w:r>
      <w:r w:rsidRPr="00612BB3">
        <w:rPr>
          <w:sz w:val="22"/>
        </w:rPr>
        <w:t>date and amount of the withdrawal; and</w:t>
      </w:r>
    </w:p>
    <w:p w14:paraId="33C5FA0E"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D16C440"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sidRPr="00612BB3">
        <w:rPr>
          <w:sz w:val="22"/>
        </w:rPr>
        <w:t>(</w:t>
      </w:r>
      <w:r>
        <w:rPr>
          <w:sz w:val="22"/>
        </w:rPr>
        <w:t>2)</w:t>
      </w:r>
      <w:r>
        <w:rPr>
          <w:sz w:val="22"/>
        </w:rPr>
        <w:tab/>
        <w:t>Receipts</w:t>
      </w:r>
    </w:p>
    <w:p w14:paraId="7D73AAEE"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59716AF0"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Pr>
          <w:sz w:val="22"/>
        </w:rPr>
        <w:tab/>
      </w:r>
      <w:r w:rsidRPr="00612BB3">
        <w:rPr>
          <w:sz w:val="22"/>
        </w:rPr>
        <w:t>a receipt, cancelled check, or signed statement from the provider of goods or services which verifies the type and the amount of expense paid.</w:t>
      </w:r>
    </w:p>
    <w:p w14:paraId="6F206A67"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99EDCDD"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6E8BF667" w14:textId="77777777" w:rsidR="00DC7154" w:rsidRDefault="00DC7154" w:rsidP="00330574">
      <w:pPr>
        <w:tabs>
          <w:tab w:val="left" w:pos="540"/>
          <w:tab w:val="left" w:pos="1080"/>
          <w:tab w:val="left" w:pos="1800"/>
          <w:tab w:val="left" w:pos="2520"/>
          <w:tab w:val="left" w:pos="3240"/>
          <w:tab w:val="left" w:pos="3960"/>
          <w:tab w:val="left" w:pos="4680"/>
          <w:tab w:val="right" w:pos="9360"/>
        </w:tabs>
        <w:jc w:val="both"/>
        <w:rPr>
          <w:sz w:val="22"/>
        </w:rPr>
      </w:pPr>
    </w:p>
    <w:p w14:paraId="0A78D1BF" w14:textId="77777777" w:rsidR="00DC7154" w:rsidRPr="00612BB3" w:rsidRDefault="00DC7154" w:rsidP="00330574">
      <w:pPr>
        <w:tabs>
          <w:tab w:val="left" w:pos="540"/>
          <w:tab w:val="left" w:pos="1080"/>
          <w:tab w:val="left" w:pos="1800"/>
          <w:tab w:val="left" w:pos="2520"/>
          <w:tab w:val="left" w:pos="3240"/>
          <w:tab w:val="left" w:pos="3960"/>
          <w:tab w:val="left" w:pos="4680"/>
          <w:tab w:val="right" w:pos="9360"/>
        </w:tabs>
        <w:jc w:val="both"/>
        <w:rPr>
          <w:sz w:val="22"/>
        </w:rPr>
      </w:pPr>
    </w:p>
    <w:p w14:paraId="58133778"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883520" behindDoc="1" locked="1" layoutInCell="0" allowOverlap="1" wp14:anchorId="53280D48" wp14:editId="0A968283">
                <wp:simplePos x="0" y="0"/>
                <wp:positionH relativeFrom="page">
                  <wp:posOffset>914400</wp:posOffset>
                </wp:positionH>
                <wp:positionV relativeFrom="paragraph">
                  <wp:posOffset>0</wp:posOffset>
                </wp:positionV>
                <wp:extent cx="5943600" cy="12065"/>
                <wp:effectExtent l="0" t="0" r="0" b="0"/>
                <wp:wrapNone/>
                <wp:docPr id="258" name="Rectangle 30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954EEC" id="Rectangle 3038" o:spid="_x0000_s1026" style="position:absolute;margin-left:1in;margin-top:0;width:468pt;height:.95pt;z-index:-251432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cq1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dHcq1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7443E170" w14:textId="77777777" w:rsidR="00330574" w:rsidRPr="00612BB3" w:rsidRDefault="00330574" w:rsidP="00330574">
      <w:pPr>
        <w:pStyle w:val="Footer"/>
        <w:tabs>
          <w:tab w:val="center" w:pos="4680"/>
        </w:tabs>
        <w:jc w:val="both"/>
      </w:pPr>
      <w:r w:rsidRPr="00612BB3">
        <w:tab/>
        <w:t>CALIFORNIA-DSS-MANUAL-EAS</w:t>
      </w:r>
    </w:p>
    <w:p w14:paraId="6B2C86A3" w14:textId="77777777" w:rsidR="00330574" w:rsidRPr="00612BB3" w:rsidRDefault="00330574" w:rsidP="00330574">
      <w:pPr>
        <w:pStyle w:val="Footer"/>
        <w:jc w:val="both"/>
      </w:pPr>
      <w:r>
        <w:t>MANUAL LETTER NO. EAS-</w:t>
      </w:r>
      <w:r w:rsidR="00C4066E">
        <w:t>12</w:t>
      </w:r>
      <w:r>
        <w:t>-0</w:t>
      </w:r>
      <w:r w:rsidR="00C4066E">
        <w:t>3</w:t>
      </w:r>
      <w:r>
        <w:tab/>
        <w:t>Effective   1</w:t>
      </w:r>
      <w:r w:rsidR="00C4066E">
        <w:t>2</w:t>
      </w:r>
      <w:r>
        <w:t>/</w:t>
      </w:r>
      <w:r w:rsidR="00C4066E">
        <w:t>1</w:t>
      </w:r>
      <w:r>
        <w:t>/</w:t>
      </w:r>
      <w:r w:rsidR="00C4066E">
        <w:t>12</w:t>
      </w:r>
    </w:p>
    <w:p w14:paraId="26360C49"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884544" behindDoc="1" locked="1" layoutInCell="0" allowOverlap="1" wp14:anchorId="0667D8E5" wp14:editId="4B19997B">
                <wp:simplePos x="0" y="0"/>
                <wp:positionH relativeFrom="page">
                  <wp:posOffset>914400</wp:posOffset>
                </wp:positionH>
                <wp:positionV relativeFrom="paragraph">
                  <wp:posOffset>0</wp:posOffset>
                </wp:positionV>
                <wp:extent cx="5943600" cy="12065"/>
                <wp:effectExtent l="0" t="0" r="0" b="0"/>
                <wp:wrapNone/>
                <wp:docPr id="257" name="Rectangle 30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66850" id="Rectangle 3039" o:spid="_x0000_s1026" style="position:absolute;margin-left:1in;margin-top:0;width:468pt;height:.95pt;z-index:-251431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hCx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nyEL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28203BF" w14:textId="77777777" w:rsidR="00330574" w:rsidRPr="00612BB3" w:rsidRDefault="00330574" w:rsidP="00330574">
      <w:pPr>
        <w:pStyle w:val="Footer"/>
        <w:tabs>
          <w:tab w:val="center" w:pos="4680"/>
        </w:tabs>
        <w:jc w:val="both"/>
      </w:pPr>
      <w:r w:rsidRPr="00612BB3">
        <w:tab/>
        <w:t xml:space="preserve">Page </w:t>
      </w:r>
      <w:r>
        <w:t>178.4</w:t>
      </w:r>
    </w:p>
    <w:p w14:paraId="50D664D7"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sectPr w:rsidR="00330574">
          <w:pgSz w:w="12240" w:h="15840"/>
          <w:pgMar w:top="720" w:right="1440" w:bottom="576" w:left="1440" w:header="720" w:footer="576" w:gutter="0"/>
          <w:paperSrc w:first="19536" w:other="19536"/>
          <w:cols w:space="720"/>
          <w:noEndnote/>
        </w:sectPr>
      </w:pPr>
    </w:p>
    <w:p w14:paraId="4BE77DA0" w14:textId="77777777" w:rsidR="00330574" w:rsidRPr="00612BB3"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885568" behindDoc="1" locked="1" layoutInCell="0" allowOverlap="1" wp14:anchorId="510FAF91" wp14:editId="3021DEDF">
                <wp:simplePos x="0" y="0"/>
                <wp:positionH relativeFrom="page">
                  <wp:posOffset>914400</wp:posOffset>
                </wp:positionH>
                <wp:positionV relativeFrom="paragraph">
                  <wp:posOffset>0</wp:posOffset>
                </wp:positionV>
                <wp:extent cx="5943600" cy="12065"/>
                <wp:effectExtent l="0" t="0" r="0" b="0"/>
                <wp:wrapNone/>
                <wp:docPr id="256" name="Rectangle 30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E090CD" id="Rectangle 3040" o:spid="_x0000_s1026" style="position:absolute;margin-left:1in;margin-top:0;width:468pt;height:.95pt;z-index:-251430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ZtA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gt/Z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ACB34BA" w14:textId="77777777" w:rsidR="00330574" w:rsidRPr="002F63E7" w:rsidRDefault="00330574" w:rsidP="00330574">
      <w:pPr>
        <w:pStyle w:val="Header"/>
        <w:jc w:val="both"/>
      </w:pPr>
      <w:r w:rsidRPr="002F63E7">
        <w:tab/>
        <w:t>NONLINKING FACTORS OF PUBLIC ASSISTANCE ELIGIBILITY</w:t>
      </w:r>
    </w:p>
    <w:p w14:paraId="30B26FA1" w14:textId="77777777" w:rsidR="00330574" w:rsidRPr="002F63E7" w:rsidRDefault="00330574" w:rsidP="00330574">
      <w:pPr>
        <w:pStyle w:val="Header"/>
        <w:jc w:val="both"/>
      </w:pPr>
      <w:r>
        <w:t>42-213 (Cont.)</w:t>
      </w:r>
      <w:r w:rsidRPr="002F63E7">
        <w:tab/>
      </w:r>
      <w:r>
        <w:t>PROPERTY</w:t>
      </w:r>
      <w:r>
        <w:tab/>
        <w:t>Regulations</w:t>
      </w:r>
    </w:p>
    <w:p w14:paraId="487145D6" w14:textId="77777777" w:rsidR="00330574" w:rsidRPr="00612BB3" w:rsidRDefault="0068398D" w:rsidP="00330574">
      <w:pPr>
        <w:pStyle w:val="Header"/>
        <w:spacing w:line="19" w:lineRule="exact"/>
        <w:jc w:val="both"/>
      </w:pPr>
      <w:r>
        <w:rPr>
          <w:noProof/>
          <w:snapToGrid/>
        </w:rPr>
        <mc:AlternateContent>
          <mc:Choice Requires="wps">
            <w:drawing>
              <wp:anchor distT="0" distB="0" distL="114300" distR="114300" simplePos="0" relativeHeight="251886592" behindDoc="1" locked="1" layoutInCell="0" allowOverlap="1" wp14:anchorId="6428B93E" wp14:editId="1E6FED07">
                <wp:simplePos x="0" y="0"/>
                <wp:positionH relativeFrom="page">
                  <wp:posOffset>914400</wp:posOffset>
                </wp:positionH>
                <wp:positionV relativeFrom="paragraph">
                  <wp:posOffset>0</wp:posOffset>
                </wp:positionV>
                <wp:extent cx="5943600" cy="12065"/>
                <wp:effectExtent l="0" t="0" r="0" b="0"/>
                <wp:wrapNone/>
                <wp:docPr id="255" name="Rectangle 30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98B31" id="Rectangle 3041" o:spid="_x0000_s1026" style="position:absolute;margin-left:1in;margin-top:0;width:468pt;height:.95pt;z-index:-251429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14qzf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3C90EE1F"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273A09F7" w14:textId="24E3EB02" w:rsidR="00330574" w:rsidRDefault="00330574" w:rsidP="00867D2B">
      <w:pPr>
        <w:pStyle w:val="Heading1"/>
      </w:pPr>
      <w:r w:rsidRPr="002F63E7">
        <w:t>42-213</w:t>
      </w:r>
      <w:r w:rsidRPr="002F63E7">
        <w:tab/>
        <w:t>PROPERTY ITEMS TO BE EXCLUDED IN EVALUATING PROPERTY</w:t>
      </w:r>
      <w:r w:rsidR="00867D2B">
        <w:t xml:space="preserve"> </w:t>
      </w:r>
      <w:r w:rsidRPr="002F63E7">
        <w:t>WHICH MAY BE RETAINED (Continued)</w:t>
      </w:r>
    </w:p>
    <w:p w14:paraId="789D1B60" w14:textId="77777777" w:rsidR="00330574" w:rsidRDefault="00330574" w:rsidP="00C4066E">
      <w:pPr>
        <w:tabs>
          <w:tab w:val="left" w:pos="540"/>
          <w:tab w:val="left" w:pos="1080"/>
          <w:tab w:val="left" w:pos="1800"/>
          <w:tab w:val="left" w:pos="2520"/>
          <w:tab w:val="left" w:pos="3240"/>
          <w:tab w:val="left" w:pos="3960"/>
          <w:tab w:val="left" w:pos="4680"/>
          <w:tab w:val="right" w:pos="9360"/>
        </w:tabs>
        <w:ind w:left="3240" w:hanging="3240"/>
        <w:jc w:val="both"/>
        <w:rPr>
          <w:sz w:val="22"/>
        </w:rPr>
      </w:pPr>
    </w:p>
    <w:p w14:paraId="3E301920" w14:textId="77777777" w:rsidR="00DC7154" w:rsidRDefault="00DC7154" w:rsidP="00DC715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612BB3">
        <w:rPr>
          <w:sz w:val="22"/>
        </w:rPr>
        <w:t>(i)</w:t>
      </w:r>
      <w:r w:rsidRPr="00612BB3">
        <w:rPr>
          <w:sz w:val="22"/>
        </w:rPr>
        <w:tab/>
        <w:t>Nonqualifying</w:t>
      </w:r>
      <w:r>
        <w:rPr>
          <w:sz w:val="22"/>
        </w:rPr>
        <w:t xml:space="preserve"> Withdrawal</w:t>
      </w:r>
    </w:p>
    <w:p w14:paraId="5640C627" w14:textId="77777777" w:rsidR="00DC7154" w:rsidRDefault="00DC7154" w:rsidP="00DC7154">
      <w:pPr>
        <w:tabs>
          <w:tab w:val="left" w:pos="540"/>
          <w:tab w:val="left" w:pos="1080"/>
          <w:tab w:val="left" w:pos="1800"/>
          <w:tab w:val="left" w:pos="2520"/>
          <w:tab w:val="left" w:pos="3240"/>
          <w:tab w:val="left" w:pos="3960"/>
          <w:tab w:val="left" w:pos="4680"/>
          <w:tab w:val="right" w:pos="9360"/>
        </w:tabs>
        <w:ind w:left="2520" w:hanging="2520"/>
        <w:jc w:val="both"/>
        <w:rPr>
          <w:sz w:val="22"/>
        </w:rPr>
      </w:pPr>
    </w:p>
    <w:p w14:paraId="0DFEA4BB" w14:textId="77777777" w:rsidR="00DC7154" w:rsidRPr="00612BB3" w:rsidRDefault="00DC7154" w:rsidP="00DC715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612BB3">
        <w:rPr>
          <w:sz w:val="22"/>
        </w:rPr>
        <w:tab/>
      </w:r>
      <w:r>
        <w:rPr>
          <w:sz w:val="22"/>
        </w:rPr>
        <w:t>T</w:t>
      </w:r>
      <w:r w:rsidRPr="00612BB3">
        <w:rPr>
          <w:sz w:val="22"/>
        </w:rPr>
        <w:t>he county shall determine that a nonqualifying</w:t>
      </w:r>
      <w:r>
        <w:rPr>
          <w:sz w:val="22"/>
        </w:rPr>
        <w:t xml:space="preserve"> </w:t>
      </w:r>
      <w:r w:rsidRPr="00612BB3">
        <w:rPr>
          <w:sz w:val="22"/>
        </w:rPr>
        <w:t>withdrawal has occurred when:</w:t>
      </w:r>
    </w:p>
    <w:p w14:paraId="7D02563F" w14:textId="77777777" w:rsidR="00DC7154" w:rsidRPr="00612BB3" w:rsidRDefault="00DC7154" w:rsidP="00DC7154">
      <w:pPr>
        <w:tabs>
          <w:tab w:val="left" w:pos="540"/>
          <w:tab w:val="left" w:pos="1080"/>
          <w:tab w:val="left" w:pos="1800"/>
          <w:tab w:val="left" w:pos="2520"/>
          <w:tab w:val="left" w:pos="3240"/>
          <w:tab w:val="left" w:pos="3960"/>
          <w:tab w:val="left" w:pos="4680"/>
          <w:tab w:val="right" w:pos="9360"/>
        </w:tabs>
        <w:jc w:val="both"/>
        <w:rPr>
          <w:sz w:val="22"/>
        </w:rPr>
      </w:pPr>
    </w:p>
    <w:p w14:paraId="5DB3B78E" w14:textId="77777777" w:rsidR="00DC7154" w:rsidRDefault="00DC7154" w:rsidP="00DC715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sidRPr="00612BB3">
        <w:rPr>
          <w:sz w:val="22"/>
        </w:rPr>
        <w:t>(1)</w:t>
      </w:r>
      <w:r w:rsidRPr="00612BB3">
        <w:rPr>
          <w:sz w:val="22"/>
        </w:rPr>
        <w:tab/>
        <w:t>Noncooperation</w:t>
      </w:r>
    </w:p>
    <w:p w14:paraId="5295A86A" w14:textId="77777777" w:rsidR="00DC7154" w:rsidRDefault="00DC7154" w:rsidP="00DC7154">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526ABE94" w14:textId="77777777" w:rsidR="00DC7154" w:rsidRPr="00612BB3" w:rsidRDefault="00DC7154" w:rsidP="00DC715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612BB3">
        <w:rPr>
          <w:sz w:val="22"/>
        </w:rPr>
        <w:tab/>
        <w:t>the AU fails to expend funds or  to provide verification of a withdrawal or expenditure within the required time limit unless good cause, as specified in Section</w:t>
      </w:r>
      <w:r>
        <w:rPr>
          <w:sz w:val="22"/>
        </w:rPr>
        <w:t xml:space="preserve"> 42-213.231(j)</w:t>
      </w:r>
      <w:r w:rsidRPr="00612BB3">
        <w:rPr>
          <w:sz w:val="22"/>
        </w:rPr>
        <w:t>, exists for exceeding the time limit;</w:t>
      </w:r>
    </w:p>
    <w:p w14:paraId="641E05F6" w14:textId="77777777" w:rsidR="00DC7154" w:rsidRDefault="00DC7154" w:rsidP="00C4066E">
      <w:pPr>
        <w:tabs>
          <w:tab w:val="left" w:pos="540"/>
          <w:tab w:val="left" w:pos="1080"/>
          <w:tab w:val="left" w:pos="1800"/>
          <w:tab w:val="left" w:pos="2520"/>
          <w:tab w:val="left" w:pos="3240"/>
          <w:tab w:val="left" w:pos="3960"/>
          <w:tab w:val="left" w:pos="4680"/>
          <w:tab w:val="right" w:pos="9360"/>
        </w:tabs>
        <w:ind w:left="3240" w:hanging="3240"/>
        <w:jc w:val="both"/>
        <w:rPr>
          <w:sz w:val="22"/>
        </w:rPr>
      </w:pPr>
    </w:p>
    <w:p w14:paraId="6ED7922B" w14:textId="77777777" w:rsidR="00C4066E" w:rsidRDefault="00C4066E" w:rsidP="00C4066E">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612BB3">
        <w:rPr>
          <w:sz w:val="22"/>
        </w:rPr>
        <w:t>(2)</w:t>
      </w:r>
      <w:r w:rsidRPr="00612BB3">
        <w:rPr>
          <w:sz w:val="22"/>
        </w:rPr>
        <w:tab/>
        <w:t>Nonallowable</w:t>
      </w:r>
      <w:r>
        <w:rPr>
          <w:sz w:val="22"/>
        </w:rPr>
        <w:t xml:space="preserve"> </w:t>
      </w:r>
      <w:r w:rsidRPr="00612BB3">
        <w:rPr>
          <w:sz w:val="22"/>
        </w:rPr>
        <w:t>Purpose</w:t>
      </w:r>
    </w:p>
    <w:p w14:paraId="5F0F79B9" w14:textId="77777777" w:rsidR="00C4066E" w:rsidRDefault="00C4066E" w:rsidP="00C4066E">
      <w:pPr>
        <w:tabs>
          <w:tab w:val="left" w:pos="540"/>
          <w:tab w:val="left" w:pos="1080"/>
          <w:tab w:val="left" w:pos="1800"/>
          <w:tab w:val="left" w:pos="2520"/>
          <w:tab w:val="left" w:pos="3240"/>
          <w:tab w:val="left" w:pos="3960"/>
          <w:tab w:val="left" w:pos="4680"/>
          <w:tab w:val="right" w:pos="9360"/>
        </w:tabs>
        <w:ind w:left="3240" w:hanging="3240"/>
        <w:jc w:val="both"/>
        <w:rPr>
          <w:sz w:val="22"/>
        </w:rPr>
      </w:pPr>
    </w:p>
    <w:p w14:paraId="6FBDA305" w14:textId="77777777" w:rsidR="00C4066E" w:rsidRPr="00612BB3" w:rsidRDefault="00C4066E" w:rsidP="00C4066E">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Pr>
          <w:sz w:val="22"/>
        </w:rPr>
        <w:tab/>
      </w:r>
      <w:r w:rsidRPr="00612BB3">
        <w:rPr>
          <w:sz w:val="22"/>
        </w:rPr>
        <w:t>the AU with</w:t>
      </w:r>
      <w:r>
        <w:rPr>
          <w:sz w:val="22"/>
        </w:rPr>
        <w:t xml:space="preserve">draws or spends the funds for </w:t>
      </w:r>
      <w:r w:rsidRPr="00612BB3">
        <w:rPr>
          <w:sz w:val="22"/>
        </w:rPr>
        <w:t xml:space="preserve">purposes or expenses other than those allowed under </w:t>
      </w:r>
      <w:r>
        <w:rPr>
          <w:sz w:val="22"/>
        </w:rPr>
        <w:t>S</w:t>
      </w:r>
      <w:r w:rsidRPr="00612BB3">
        <w:rPr>
          <w:sz w:val="22"/>
        </w:rPr>
        <w:t>ection</w:t>
      </w:r>
      <w:r>
        <w:rPr>
          <w:sz w:val="22"/>
        </w:rPr>
        <w:t xml:space="preserve"> 42.213.231(g); or</w:t>
      </w:r>
    </w:p>
    <w:p w14:paraId="5923D779" w14:textId="77777777" w:rsidR="00C4066E" w:rsidRPr="00612BB3" w:rsidRDefault="00C4066E" w:rsidP="00C4066E">
      <w:pPr>
        <w:tabs>
          <w:tab w:val="left" w:pos="540"/>
          <w:tab w:val="left" w:pos="1080"/>
          <w:tab w:val="left" w:pos="1800"/>
          <w:tab w:val="left" w:pos="2520"/>
          <w:tab w:val="left" w:pos="3240"/>
          <w:tab w:val="left" w:pos="3960"/>
          <w:tab w:val="left" w:pos="4680"/>
          <w:tab w:val="right" w:pos="9360"/>
        </w:tabs>
        <w:ind w:left="3240" w:hanging="3240"/>
        <w:jc w:val="both"/>
        <w:rPr>
          <w:sz w:val="22"/>
        </w:rPr>
      </w:pPr>
    </w:p>
    <w:p w14:paraId="4F0E2315" w14:textId="77777777" w:rsidR="00330574" w:rsidRDefault="00330574" w:rsidP="00C4066E">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612BB3">
        <w:rPr>
          <w:sz w:val="22"/>
        </w:rPr>
        <w:t>(3)</w:t>
      </w:r>
      <w:r w:rsidRPr="00612BB3">
        <w:rPr>
          <w:sz w:val="22"/>
        </w:rPr>
        <w:tab/>
        <w:t>Receipt of</w:t>
      </w:r>
      <w:r>
        <w:rPr>
          <w:sz w:val="22"/>
        </w:rPr>
        <w:t xml:space="preserve"> </w:t>
      </w:r>
      <w:r w:rsidRPr="00612BB3">
        <w:rPr>
          <w:sz w:val="22"/>
        </w:rPr>
        <w:t>Interest Income</w:t>
      </w:r>
    </w:p>
    <w:p w14:paraId="6C64CC92" w14:textId="77777777" w:rsidR="00330574" w:rsidRDefault="00330574" w:rsidP="00C4066E">
      <w:pPr>
        <w:tabs>
          <w:tab w:val="left" w:pos="540"/>
          <w:tab w:val="left" w:pos="1080"/>
          <w:tab w:val="left" w:pos="1800"/>
          <w:tab w:val="left" w:pos="2520"/>
          <w:tab w:val="left" w:pos="3240"/>
          <w:tab w:val="left" w:pos="3960"/>
          <w:tab w:val="left" w:pos="4680"/>
          <w:tab w:val="right" w:pos="9360"/>
        </w:tabs>
        <w:ind w:left="3240" w:hanging="3240"/>
        <w:jc w:val="both"/>
        <w:rPr>
          <w:sz w:val="22"/>
        </w:rPr>
      </w:pPr>
    </w:p>
    <w:p w14:paraId="7208E51D" w14:textId="77777777" w:rsidR="00330574" w:rsidRPr="00612BB3" w:rsidRDefault="00330574" w:rsidP="00C4066E">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sidRPr="00612BB3">
        <w:rPr>
          <w:sz w:val="22"/>
        </w:rPr>
        <w:tab/>
      </w:r>
      <w:r w:rsidRPr="00612BB3">
        <w:rPr>
          <w:sz w:val="22"/>
        </w:rPr>
        <w:tab/>
        <w:t>the interest</w:t>
      </w:r>
      <w:r>
        <w:rPr>
          <w:sz w:val="22"/>
        </w:rPr>
        <w:t xml:space="preserve"> payment was not deposited</w:t>
      </w:r>
      <w:r w:rsidRPr="00612BB3">
        <w:rPr>
          <w:sz w:val="22"/>
        </w:rPr>
        <w:t xml:space="preserve"> directly into the account by the financial institution.</w:t>
      </w:r>
    </w:p>
    <w:p w14:paraId="5A4A6EE9" w14:textId="77777777" w:rsidR="00330574" w:rsidRDefault="00330574" w:rsidP="00C4066E">
      <w:pPr>
        <w:tabs>
          <w:tab w:val="left" w:pos="540"/>
          <w:tab w:val="left" w:pos="1080"/>
          <w:tab w:val="left" w:pos="1800"/>
          <w:tab w:val="left" w:pos="2520"/>
          <w:tab w:val="left" w:pos="3240"/>
          <w:tab w:val="left" w:pos="3960"/>
          <w:tab w:val="left" w:pos="4680"/>
          <w:tab w:val="right" w:pos="9360"/>
        </w:tabs>
        <w:ind w:left="3240" w:hanging="3240"/>
        <w:jc w:val="both"/>
        <w:rPr>
          <w:sz w:val="22"/>
        </w:rPr>
      </w:pPr>
    </w:p>
    <w:p w14:paraId="748DD7B4"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t>(j)</w:t>
      </w:r>
      <w:r>
        <w:rPr>
          <w:sz w:val="22"/>
        </w:rPr>
        <w:tab/>
        <w:t>Good Cause</w:t>
      </w:r>
    </w:p>
    <w:p w14:paraId="00990649"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0992D598"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Pr="00612BB3">
        <w:rPr>
          <w:sz w:val="22"/>
        </w:rPr>
        <w:tab/>
        <w:t xml:space="preserve">The county shall determine that good cause exists for exceeding the time limits specified at Sections </w:t>
      </w:r>
      <w:r>
        <w:rPr>
          <w:sz w:val="22"/>
        </w:rPr>
        <w:t>42-213.231</w:t>
      </w:r>
      <w:r w:rsidRPr="00612BB3">
        <w:rPr>
          <w:sz w:val="22"/>
        </w:rPr>
        <w:t>(f)(2), (g), and (h) when any of the following situations exist.</w:t>
      </w:r>
    </w:p>
    <w:p w14:paraId="6118EF1A"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4999758"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sidRPr="00612BB3">
        <w:rPr>
          <w:sz w:val="22"/>
        </w:rPr>
        <w:t>(1)</w:t>
      </w:r>
      <w:r w:rsidRPr="00612BB3">
        <w:rPr>
          <w:sz w:val="22"/>
        </w:rPr>
        <w:tab/>
        <w:t>Beyond AU's</w:t>
      </w:r>
      <w:r>
        <w:rPr>
          <w:sz w:val="22"/>
        </w:rPr>
        <w:t xml:space="preserve"> </w:t>
      </w:r>
      <w:r w:rsidRPr="00612BB3">
        <w:rPr>
          <w:sz w:val="22"/>
        </w:rPr>
        <w:t>Control</w:t>
      </w:r>
    </w:p>
    <w:p w14:paraId="634FD37F"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0871A8C0"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sidRPr="00612BB3">
        <w:rPr>
          <w:sz w:val="22"/>
        </w:rPr>
        <w:tab/>
      </w:r>
      <w:r w:rsidRPr="00612BB3">
        <w:rPr>
          <w:sz w:val="22"/>
        </w:rPr>
        <w:tab/>
      </w:r>
      <w:r>
        <w:rPr>
          <w:sz w:val="22"/>
        </w:rPr>
        <w:tab/>
      </w:r>
      <w:r>
        <w:rPr>
          <w:sz w:val="22"/>
        </w:rPr>
        <w:tab/>
        <w:t xml:space="preserve">Circumstances exist which are beyond the </w:t>
      </w:r>
      <w:r w:rsidRPr="00612BB3">
        <w:rPr>
          <w:sz w:val="22"/>
        </w:rPr>
        <w:t>AU's control.</w:t>
      </w:r>
    </w:p>
    <w:p w14:paraId="0B6379A9"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23F0CCF"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r>
      <w:r w:rsidRPr="00612BB3">
        <w:rPr>
          <w:sz w:val="22"/>
        </w:rPr>
        <w:t>(A)</w:t>
      </w:r>
      <w:r w:rsidRPr="00612BB3">
        <w:rPr>
          <w:sz w:val="22"/>
        </w:rPr>
        <w:tab/>
        <w:t xml:space="preserve">These circumstances include, but are not limited to, illness or medical </w:t>
      </w:r>
      <w:r>
        <w:rPr>
          <w:sz w:val="22"/>
        </w:rPr>
        <w:t>emergency, failed</w:t>
      </w:r>
      <w:r w:rsidRPr="00612BB3">
        <w:rPr>
          <w:sz w:val="22"/>
        </w:rPr>
        <w:t xml:space="preserve"> or delayed completion of a home purchase, lack of transportation, or other extenuating circumstances found by the county.</w:t>
      </w:r>
    </w:p>
    <w:p w14:paraId="47DB0E75"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39C66D42"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r>
      <w:r w:rsidRPr="00612BB3">
        <w:rPr>
          <w:sz w:val="22"/>
        </w:rPr>
        <w:t>(B)</w:t>
      </w:r>
      <w:r>
        <w:rPr>
          <w:sz w:val="22"/>
        </w:rPr>
        <w:tab/>
      </w:r>
      <w:r w:rsidRPr="00612BB3">
        <w:rPr>
          <w:sz w:val="22"/>
        </w:rPr>
        <w:t>When good cause is found to exist, the</w:t>
      </w:r>
      <w:r>
        <w:rPr>
          <w:sz w:val="22"/>
        </w:rPr>
        <w:t xml:space="preserve"> AU will be allowed to fulfill </w:t>
      </w:r>
      <w:r w:rsidRPr="00612BB3">
        <w:rPr>
          <w:sz w:val="22"/>
        </w:rPr>
        <w:t>the necessary requirement within a reasonable period of time based on the circumstances for the delay, as determined by the county, to avert a determination of a nonqualifying withdrawal.</w:t>
      </w:r>
    </w:p>
    <w:p w14:paraId="0C5A43CA"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7DE74271" w14:textId="77777777" w:rsidR="00D5513B" w:rsidRDefault="00D5513B"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2BECF3BF" w14:textId="77777777" w:rsidR="00DC7154" w:rsidRDefault="00DC715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3C4FA241" w14:textId="77777777" w:rsidR="00DC7154" w:rsidRDefault="00DC715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56107679" w14:textId="77777777" w:rsidR="00DC7154" w:rsidRPr="00612BB3" w:rsidRDefault="00DC715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509DD826"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887616" behindDoc="1" locked="1" layoutInCell="0" allowOverlap="1" wp14:anchorId="7A1FB305" wp14:editId="46E4DB1E">
                <wp:simplePos x="0" y="0"/>
                <wp:positionH relativeFrom="page">
                  <wp:posOffset>914400</wp:posOffset>
                </wp:positionH>
                <wp:positionV relativeFrom="paragraph">
                  <wp:posOffset>0</wp:posOffset>
                </wp:positionV>
                <wp:extent cx="5943600" cy="12065"/>
                <wp:effectExtent l="0" t="0" r="0" b="0"/>
                <wp:wrapNone/>
                <wp:docPr id="254" name="Rectangle 30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F1EFA7" id="Rectangle 3042" o:spid="_x0000_s1026" style="position:absolute;margin-left:1in;margin-top:0;width:468pt;height:.95pt;z-index:-251428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nFi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yOnFi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279FBA0" w14:textId="77777777" w:rsidR="00330574" w:rsidRPr="00612BB3" w:rsidRDefault="00330574" w:rsidP="00330574">
      <w:pPr>
        <w:pStyle w:val="Footer"/>
        <w:tabs>
          <w:tab w:val="center" w:pos="4680"/>
        </w:tabs>
        <w:jc w:val="both"/>
      </w:pPr>
      <w:r w:rsidRPr="00612BB3">
        <w:tab/>
        <w:t>CALIFORNIA-DSS-MANUAL-EAS</w:t>
      </w:r>
    </w:p>
    <w:p w14:paraId="2CB71074" w14:textId="77777777" w:rsidR="00330574" w:rsidRPr="00612BB3" w:rsidRDefault="00330574" w:rsidP="00330574">
      <w:pPr>
        <w:pStyle w:val="Footer"/>
        <w:jc w:val="both"/>
      </w:pPr>
      <w:r>
        <w:t>MANUAL LETTER NO. EAS-</w:t>
      </w:r>
      <w:r w:rsidR="00E83655">
        <w:t>12</w:t>
      </w:r>
      <w:r>
        <w:t>-0</w:t>
      </w:r>
      <w:r w:rsidR="00E83655">
        <w:t>3</w:t>
      </w:r>
      <w:r>
        <w:tab/>
        <w:t>Effective   1</w:t>
      </w:r>
      <w:r w:rsidR="00E83655">
        <w:t>2</w:t>
      </w:r>
      <w:r>
        <w:t>/</w:t>
      </w:r>
      <w:r w:rsidR="00E83655">
        <w:t>1</w:t>
      </w:r>
      <w:r>
        <w:t>/</w:t>
      </w:r>
      <w:r w:rsidR="00E83655">
        <w:t>12</w:t>
      </w:r>
    </w:p>
    <w:p w14:paraId="05FEF821"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888640" behindDoc="1" locked="1" layoutInCell="0" allowOverlap="1" wp14:anchorId="4E077A0D" wp14:editId="54B6E2DE">
                <wp:simplePos x="0" y="0"/>
                <wp:positionH relativeFrom="page">
                  <wp:posOffset>914400</wp:posOffset>
                </wp:positionH>
                <wp:positionV relativeFrom="paragraph">
                  <wp:posOffset>0</wp:posOffset>
                </wp:positionV>
                <wp:extent cx="5943600" cy="12065"/>
                <wp:effectExtent l="0" t="0" r="0" b="0"/>
                <wp:wrapNone/>
                <wp:docPr id="253" name="Rectangle 30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E63BA" id="Rectangle 3043" o:spid="_x0000_s1026" style="position:absolute;margin-left:1in;margin-top:0;width:468pt;height:.95pt;z-index:-25142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krTtA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IkrT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2181B021" w14:textId="77777777" w:rsidR="00330574" w:rsidRPr="00612BB3" w:rsidRDefault="00330574" w:rsidP="00330574">
      <w:pPr>
        <w:pStyle w:val="Footer"/>
        <w:tabs>
          <w:tab w:val="center" w:pos="4680"/>
        </w:tabs>
        <w:jc w:val="both"/>
      </w:pPr>
      <w:r w:rsidRPr="00612BB3">
        <w:tab/>
        <w:t xml:space="preserve">Page </w:t>
      </w:r>
      <w:r>
        <w:t>178.5</w:t>
      </w:r>
    </w:p>
    <w:p w14:paraId="074EA6ED"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sectPr w:rsidR="00330574">
          <w:pgSz w:w="12240" w:h="15840"/>
          <w:pgMar w:top="720" w:right="1440" w:bottom="576" w:left="1440" w:header="720" w:footer="576" w:gutter="0"/>
          <w:paperSrc w:first="19536" w:other="19536"/>
          <w:cols w:space="720"/>
          <w:noEndnote/>
        </w:sectPr>
      </w:pPr>
    </w:p>
    <w:p w14:paraId="6F6689C4" w14:textId="77777777" w:rsidR="00330574" w:rsidRPr="00612BB3"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889664" behindDoc="1" locked="1" layoutInCell="0" allowOverlap="1" wp14:anchorId="6ECA025B" wp14:editId="072A37BE">
                <wp:simplePos x="0" y="0"/>
                <wp:positionH relativeFrom="page">
                  <wp:posOffset>914400</wp:posOffset>
                </wp:positionH>
                <wp:positionV relativeFrom="paragraph">
                  <wp:posOffset>0</wp:posOffset>
                </wp:positionV>
                <wp:extent cx="5943600" cy="12065"/>
                <wp:effectExtent l="0" t="0" r="0" b="0"/>
                <wp:wrapNone/>
                <wp:docPr id="252" name="Rectangle 30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309B2" id="Rectangle 3044" o:spid="_x0000_s1026" style="position:absolute;margin-left:1in;margin-top:0;width:468pt;height:.95pt;z-index:-251426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PN1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n9PN1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4BC022D5" w14:textId="77777777" w:rsidR="00330574" w:rsidRPr="002F63E7" w:rsidRDefault="00330574" w:rsidP="00330574">
      <w:pPr>
        <w:pStyle w:val="Header"/>
        <w:jc w:val="both"/>
      </w:pPr>
      <w:r w:rsidRPr="002F63E7">
        <w:tab/>
        <w:t>NONLINKING FACTORS OF PUBLIC ASSISTANCE ELIGIBILITY</w:t>
      </w:r>
    </w:p>
    <w:p w14:paraId="25051E52" w14:textId="77777777" w:rsidR="00330574" w:rsidRPr="002F63E7" w:rsidRDefault="00330574" w:rsidP="00330574">
      <w:pPr>
        <w:pStyle w:val="Header"/>
        <w:jc w:val="both"/>
      </w:pPr>
      <w:r w:rsidRPr="002F63E7">
        <w:t>Regulations</w:t>
      </w:r>
      <w:r w:rsidRPr="002F63E7">
        <w:tab/>
      </w:r>
      <w:r>
        <w:t>PROPERTY</w:t>
      </w:r>
      <w:r>
        <w:tab/>
        <w:t>42-213 (Cont.)</w:t>
      </w:r>
    </w:p>
    <w:p w14:paraId="5068FA91" w14:textId="77777777" w:rsidR="00330574" w:rsidRPr="00612BB3" w:rsidRDefault="0068398D" w:rsidP="00330574">
      <w:pPr>
        <w:pStyle w:val="Header"/>
        <w:spacing w:line="19" w:lineRule="exact"/>
        <w:jc w:val="both"/>
      </w:pPr>
      <w:r>
        <w:rPr>
          <w:noProof/>
          <w:snapToGrid/>
        </w:rPr>
        <mc:AlternateContent>
          <mc:Choice Requires="wps">
            <w:drawing>
              <wp:anchor distT="0" distB="0" distL="114300" distR="114300" simplePos="0" relativeHeight="251890688" behindDoc="1" locked="1" layoutInCell="0" allowOverlap="1" wp14:anchorId="03962157" wp14:editId="79A9265F">
                <wp:simplePos x="0" y="0"/>
                <wp:positionH relativeFrom="page">
                  <wp:posOffset>914400</wp:posOffset>
                </wp:positionH>
                <wp:positionV relativeFrom="paragraph">
                  <wp:posOffset>0</wp:posOffset>
                </wp:positionV>
                <wp:extent cx="5943600" cy="12065"/>
                <wp:effectExtent l="0" t="0" r="0" b="0"/>
                <wp:wrapNone/>
                <wp:docPr id="251" name="Rectangle 30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0CDF7" id="Rectangle 3045" o:spid="_x0000_s1026" style="position:absolute;margin-left:1in;margin-top:0;width:468pt;height:.95pt;z-index:-25142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IBztA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lIBz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6617127"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C883AFD" w14:textId="3EBD6A4D" w:rsidR="00330574" w:rsidRDefault="00330574" w:rsidP="00867D2B">
      <w:pPr>
        <w:pStyle w:val="Heading1"/>
      </w:pPr>
      <w:r w:rsidRPr="002F63E7">
        <w:t>42-213</w:t>
      </w:r>
      <w:r w:rsidRPr="002F63E7">
        <w:tab/>
        <w:t>PROPERTY ITEMS TO BE EXCLUDED IN EVALUATING PROPERTY</w:t>
      </w:r>
      <w:r w:rsidR="00867D2B">
        <w:t xml:space="preserve"> </w:t>
      </w:r>
      <w:r w:rsidRPr="002F63E7">
        <w:t>WHICH MAY BE RETAINED (Continued)</w:t>
      </w:r>
    </w:p>
    <w:p w14:paraId="714BD8F8"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5CF92DD" w14:textId="77777777" w:rsidR="00DC7154" w:rsidRDefault="00DC7154" w:rsidP="00DC715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sidRPr="00612BB3">
        <w:rPr>
          <w:sz w:val="22"/>
        </w:rPr>
        <w:t>(2)</w:t>
      </w:r>
      <w:r w:rsidRPr="00612BB3">
        <w:rPr>
          <w:sz w:val="22"/>
        </w:rPr>
        <w:tab/>
        <w:t>AU Complies</w:t>
      </w:r>
      <w:r>
        <w:rPr>
          <w:sz w:val="22"/>
        </w:rPr>
        <w:t xml:space="preserve"> </w:t>
      </w:r>
      <w:r w:rsidRPr="00612BB3">
        <w:rPr>
          <w:sz w:val="22"/>
        </w:rPr>
        <w:t>Before the</w:t>
      </w:r>
      <w:r>
        <w:rPr>
          <w:sz w:val="22"/>
        </w:rPr>
        <w:t xml:space="preserve"> </w:t>
      </w:r>
      <w:r w:rsidRPr="00612BB3">
        <w:rPr>
          <w:sz w:val="22"/>
        </w:rPr>
        <w:t>Effective Date</w:t>
      </w:r>
      <w:r>
        <w:rPr>
          <w:sz w:val="22"/>
        </w:rPr>
        <w:t xml:space="preserve"> </w:t>
      </w:r>
      <w:r w:rsidRPr="00612BB3">
        <w:rPr>
          <w:sz w:val="22"/>
        </w:rPr>
        <w:t>of the Notice</w:t>
      </w:r>
    </w:p>
    <w:p w14:paraId="0741EA00" w14:textId="77777777" w:rsidR="00DC7154" w:rsidRDefault="00DC7154" w:rsidP="00DC7154">
      <w:pPr>
        <w:tabs>
          <w:tab w:val="left" w:pos="540"/>
          <w:tab w:val="left" w:pos="1080"/>
          <w:tab w:val="left" w:pos="1800"/>
          <w:tab w:val="left" w:pos="2520"/>
          <w:tab w:val="left" w:pos="3240"/>
          <w:tab w:val="left" w:pos="3960"/>
          <w:tab w:val="left" w:pos="4680"/>
          <w:tab w:val="right" w:pos="9360"/>
        </w:tabs>
        <w:ind w:left="4680" w:hanging="4140"/>
        <w:jc w:val="both"/>
        <w:rPr>
          <w:sz w:val="22"/>
        </w:rPr>
      </w:pPr>
    </w:p>
    <w:p w14:paraId="06BAC0F2" w14:textId="77777777" w:rsidR="00DC7154" w:rsidRPr="00612BB3" w:rsidRDefault="00DC7154" w:rsidP="00DC7154">
      <w:pPr>
        <w:tabs>
          <w:tab w:val="left" w:pos="540"/>
          <w:tab w:val="left" w:pos="1080"/>
          <w:tab w:val="left" w:pos="1800"/>
          <w:tab w:val="left" w:pos="2520"/>
          <w:tab w:val="left" w:pos="3240"/>
          <w:tab w:val="left" w:pos="3960"/>
          <w:tab w:val="left" w:pos="4680"/>
          <w:tab w:val="right" w:pos="9360"/>
        </w:tabs>
        <w:ind w:left="3240" w:hanging="3600"/>
        <w:jc w:val="both"/>
        <w:rPr>
          <w:sz w:val="22"/>
        </w:rPr>
      </w:pPr>
      <w:r>
        <w:rPr>
          <w:sz w:val="22"/>
        </w:rPr>
        <w:tab/>
      </w:r>
      <w:r>
        <w:rPr>
          <w:sz w:val="22"/>
        </w:rPr>
        <w:tab/>
      </w:r>
      <w:r>
        <w:rPr>
          <w:sz w:val="22"/>
        </w:rPr>
        <w:tab/>
      </w:r>
      <w:r>
        <w:rPr>
          <w:sz w:val="22"/>
        </w:rPr>
        <w:tab/>
      </w:r>
      <w:r>
        <w:rPr>
          <w:sz w:val="22"/>
        </w:rPr>
        <w:tab/>
        <w:t>Good cause also exists when the AU</w:t>
      </w:r>
      <w:r w:rsidRPr="00612BB3">
        <w:rPr>
          <w:sz w:val="22"/>
        </w:rPr>
        <w:t xml:space="preserve"> complies with the necessary requirement before the effective</w:t>
      </w:r>
      <w:r>
        <w:rPr>
          <w:sz w:val="22"/>
        </w:rPr>
        <w:t xml:space="preserve"> date of the notice of action.  </w:t>
      </w:r>
      <w:r w:rsidRPr="00612BB3">
        <w:rPr>
          <w:sz w:val="22"/>
        </w:rPr>
        <w:t>In these situations, the county shall rescind the notice of action.</w:t>
      </w:r>
    </w:p>
    <w:p w14:paraId="4588A735" w14:textId="77777777" w:rsidR="00DC7154" w:rsidRPr="00612BB3" w:rsidRDefault="00DC7154" w:rsidP="00DC7154">
      <w:pPr>
        <w:tabs>
          <w:tab w:val="left" w:pos="540"/>
          <w:tab w:val="left" w:pos="1080"/>
          <w:tab w:val="left" w:pos="1800"/>
          <w:tab w:val="left" w:pos="2520"/>
          <w:tab w:val="left" w:pos="3240"/>
          <w:tab w:val="left" w:pos="3960"/>
          <w:tab w:val="left" w:pos="4680"/>
          <w:tab w:val="right" w:pos="9360"/>
        </w:tabs>
        <w:jc w:val="both"/>
        <w:rPr>
          <w:sz w:val="22"/>
        </w:rPr>
      </w:pPr>
    </w:p>
    <w:p w14:paraId="268364F0" w14:textId="77777777" w:rsidR="00DC7154" w:rsidRDefault="00DC7154" w:rsidP="00DC7154">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t>(k)</w:t>
      </w:r>
      <w:r>
        <w:rPr>
          <w:sz w:val="22"/>
        </w:rPr>
        <w:tab/>
        <w:t xml:space="preserve">Period of </w:t>
      </w:r>
      <w:r w:rsidRPr="00612BB3">
        <w:rPr>
          <w:sz w:val="22"/>
        </w:rPr>
        <w:t>Ineligibility</w:t>
      </w:r>
      <w:r>
        <w:rPr>
          <w:sz w:val="22"/>
        </w:rPr>
        <w:t xml:space="preserve"> </w:t>
      </w:r>
    </w:p>
    <w:p w14:paraId="19C40602" w14:textId="77777777" w:rsidR="00DC7154" w:rsidRDefault="00DC7154" w:rsidP="00DC7154">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102744C2" w14:textId="77777777" w:rsidR="00DC7154" w:rsidRPr="00612BB3" w:rsidRDefault="00DC7154" w:rsidP="00DC715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t>When</w:t>
      </w:r>
      <w:r w:rsidRPr="00612BB3">
        <w:rPr>
          <w:sz w:val="22"/>
        </w:rPr>
        <w:t xml:space="preserve"> the </w:t>
      </w:r>
      <w:r>
        <w:rPr>
          <w:sz w:val="22"/>
        </w:rPr>
        <w:t xml:space="preserve">county determines that a </w:t>
      </w:r>
      <w:r w:rsidRPr="00612BB3">
        <w:rPr>
          <w:sz w:val="22"/>
        </w:rPr>
        <w:t>nonqualifying</w:t>
      </w:r>
      <w:r>
        <w:rPr>
          <w:sz w:val="22"/>
        </w:rPr>
        <w:t xml:space="preserve"> </w:t>
      </w:r>
      <w:r w:rsidRPr="00612BB3">
        <w:rPr>
          <w:sz w:val="22"/>
        </w:rPr>
        <w:t>withdrawal exists, the county shall calculate a period of ineligibility.</w:t>
      </w:r>
    </w:p>
    <w:p w14:paraId="4D858BA3" w14:textId="77777777" w:rsidR="00DC7154" w:rsidRDefault="00DC7154" w:rsidP="00DC7154">
      <w:pPr>
        <w:tabs>
          <w:tab w:val="left" w:pos="540"/>
          <w:tab w:val="left" w:pos="1080"/>
          <w:tab w:val="left" w:pos="1800"/>
          <w:tab w:val="left" w:pos="2520"/>
          <w:tab w:val="left" w:pos="3240"/>
          <w:tab w:val="left" w:pos="3960"/>
          <w:tab w:val="left" w:pos="4680"/>
          <w:tab w:val="right" w:pos="9360"/>
        </w:tabs>
        <w:jc w:val="both"/>
        <w:rPr>
          <w:sz w:val="22"/>
        </w:rPr>
      </w:pPr>
    </w:p>
    <w:p w14:paraId="174AB8CB" w14:textId="77777777" w:rsidR="00DC7154" w:rsidRDefault="00DC7154" w:rsidP="00DC7154">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r>
      <w:r>
        <w:rPr>
          <w:sz w:val="22"/>
        </w:rPr>
        <w:tab/>
      </w:r>
      <w:r w:rsidRPr="00612BB3">
        <w:rPr>
          <w:sz w:val="22"/>
        </w:rPr>
        <w:t>(1)</w:t>
      </w:r>
      <w:r w:rsidRPr="00612BB3">
        <w:rPr>
          <w:sz w:val="22"/>
        </w:rPr>
        <w:tab/>
        <w:t>Calculation</w:t>
      </w:r>
      <w:r>
        <w:rPr>
          <w:sz w:val="22"/>
        </w:rPr>
        <w:t xml:space="preserve"> </w:t>
      </w:r>
    </w:p>
    <w:p w14:paraId="28A00FA6" w14:textId="77777777" w:rsidR="00DC7154" w:rsidRDefault="00DC7154" w:rsidP="00DC7154">
      <w:pPr>
        <w:tabs>
          <w:tab w:val="left" w:pos="540"/>
          <w:tab w:val="left" w:pos="1080"/>
          <w:tab w:val="left" w:pos="1800"/>
          <w:tab w:val="left" w:pos="2520"/>
          <w:tab w:val="left" w:pos="3240"/>
          <w:tab w:val="left" w:pos="3960"/>
          <w:tab w:val="left" w:pos="4680"/>
          <w:tab w:val="right" w:pos="9360"/>
        </w:tabs>
        <w:jc w:val="both"/>
        <w:rPr>
          <w:sz w:val="22"/>
        </w:rPr>
      </w:pPr>
    </w:p>
    <w:p w14:paraId="1F852D39" w14:textId="77777777" w:rsidR="00E83655" w:rsidRPr="00612BB3" w:rsidRDefault="00DC7154" w:rsidP="00DC715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Pr>
          <w:sz w:val="22"/>
        </w:rPr>
        <w:tab/>
      </w:r>
      <w:r w:rsidRPr="00612BB3">
        <w:rPr>
          <w:sz w:val="22"/>
        </w:rPr>
        <w:t xml:space="preserve">To calculate the period of ineligibility, the county shall first determine the total amount in all of the restricted accounts </w:t>
      </w:r>
      <w:r w:rsidR="00E83655" w:rsidRPr="00612BB3">
        <w:rPr>
          <w:sz w:val="22"/>
        </w:rPr>
        <w:t>immediately prior to the nonqualifying withdrawal or prior to the issuance of an interest payment when it is not directly deposited into the account by the financial institution, and:</w:t>
      </w:r>
    </w:p>
    <w:p w14:paraId="532495FC" w14:textId="77777777" w:rsidR="00E83655" w:rsidRPr="00612BB3" w:rsidRDefault="00E83655" w:rsidP="00E83655">
      <w:pPr>
        <w:tabs>
          <w:tab w:val="left" w:pos="540"/>
          <w:tab w:val="left" w:pos="1080"/>
          <w:tab w:val="left" w:pos="1800"/>
          <w:tab w:val="left" w:pos="2520"/>
          <w:tab w:val="left" w:pos="3240"/>
          <w:tab w:val="left" w:pos="3960"/>
          <w:tab w:val="left" w:pos="4680"/>
          <w:tab w:val="right" w:pos="9360"/>
        </w:tabs>
        <w:jc w:val="both"/>
        <w:rPr>
          <w:sz w:val="22"/>
        </w:rPr>
      </w:pPr>
    </w:p>
    <w:p w14:paraId="3D9AB9D1" w14:textId="77777777" w:rsidR="00E83655" w:rsidRDefault="00E83655" w:rsidP="00E8365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r>
      <w:r w:rsidRPr="00612BB3">
        <w:rPr>
          <w:sz w:val="22"/>
        </w:rPr>
        <w:t>(A)</w:t>
      </w:r>
      <w:r w:rsidRPr="00612BB3">
        <w:rPr>
          <w:sz w:val="22"/>
        </w:rPr>
        <w:tab/>
        <w:t>subtract any portion which the county determines to be a qualifying withdrawal;</w:t>
      </w:r>
    </w:p>
    <w:p w14:paraId="73D75586" w14:textId="77777777" w:rsidR="00E83655" w:rsidRPr="00612BB3" w:rsidRDefault="00E83655" w:rsidP="00330574">
      <w:pPr>
        <w:tabs>
          <w:tab w:val="left" w:pos="540"/>
          <w:tab w:val="left" w:pos="1080"/>
          <w:tab w:val="left" w:pos="1800"/>
          <w:tab w:val="left" w:pos="2520"/>
          <w:tab w:val="left" w:pos="3240"/>
          <w:tab w:val="left" w:pos="3960"/>
          <w:tab w:val="left" w:pos="4680"/>
          <w:tab w:val="right" w:pos="9360"/>
        </w:tabs>
        <w:jc w:val="both"/>
        <w:rPr>
          <w:sz w:val="22"/>
        </w:rPr>
      </w:pPr>
    </w:p>
    <w:p w14:paraId="26F8E447"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r>
      <w:r w:rsidRPr="00612BB3">
        <w:rPr>
          <w:sz w:val="22"/>
        </w:rPr>
        <w:t>(B)</w:t>
      </w:r>
      <w:r w:rsidRPr="00612BB3">
        <w:rPr>
          <w:sz w:val="22"/>
        </w:rPr>
        <w:tab/>
        <w:t>divide the result by the minimum basic standard of adequate care (MBSAC) for the number of persons in the AU, plus any special needs; and</w:t>
      </w:r>
    </w:p>
    <w:p w14:paraId="355A2F2A"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FD04103"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r>
      <w:r w:rsidRPr="00612BB3">
        <w:rPr>
          <w:sz w:val="22"/>
        </w:rPr>
        <w:t>(C)</w:t>
      </w:r>
      <w:r w:rsidRPr="00612BB3">
        <w:rPr>
          <w:sz w:val="22"/>
        </w:rPr>
        <w:tab/>
        <w:t>round down the result to the nearest whole number for the number of months of ineligibility.</w:t>
      </w:r>
    </w:p>
    <w:p w14:paraId="535AF95D"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641D467D"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r>
      <w:r w:rsidRPr="00612BB3">
        <w:rPr>
          <w:sz w:val="22"/>
        </w:rPr>
        <w:t>(l)</w:t>
      </w:r>
      <w:r w:rsidRPr="00612BB3">
        <w:rPr>
          <w:sz w:val="22"/>
        </w:rPr>
        <w:tab/>
        <w:t>Applying the Period</w:t>
      </w:r>
      <w:r>
        <w:rPr>
          <w:sz w:val="22"/>
        </w:rPr>
        <w:t xml:space="preserve"> </w:t>
      </w:r>
      <w:r w:rsidRPr="00612BB3">
        <w:rPr>
          <w:sz w:val="22"/>
        </w:rPr>
        <w:t>of Ineligibility</w:t>
      </w:r>
    </w:p>
    <w:p w14:paraId="52262438"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1C484705" w14:textId="4C0FE04F" w:rsidR="00763B17" w:rsidRPr="007453C9" w:rsidRDefault="00763B17" w:rsidP="003F54DC">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763B17">
        <w:rPr>
          <w:sz w:val="22"/>
        </w:rPr>
        <w:tab/>
      </w:r>
      <w:r>
        <w:rPr>
          <w:sz w:val="22"/>
        </w:rPr>
        <w:tab/>
      </w:r>
      <w:r>
        <w:rPr>
          <w:sz w:val="22"/>
        </w:rPr>
        <w:tab/>
      </w:r>
      <w:r w:rsidRPr="007453C9">
        <w:rPr>
          <w:sz w:val="22"/>
        </w:rPr>
        <w:tab/>
        <w:t>When the county determines that a period of ineligibility is applicable, the period of ineligibility shall begin on the first day of the month of the next SAR Payment Period following the reported nonqualifying withdrawal on the SAR 7 or SAWS 2 and continue for the determined number of months.</w:t>
      </w:r>
    </w:p>
    <w:p w14:paraId="1BD95A05" w14:textId="77777777" w:rsidR="00DC7154" w:rsidRDefault="00DC7154" w:rsidP="003F54DC">
      <w:pPr>
        <w:tabs>
          <w:tab w:val="left" w:pos="540"/>
          <w:tab w:val="left" w:pos="1080"/>
          <w:tab w:val="left" w:pos="1800"/>
          <w:tab w:val="left" w:pos="2520"/>
          <w:tab w:val="left" w:pos="3240"/>
          <w:tab w:val="left" w:pos="3960"/>
          <w:tab w:val="left" w:pos="4680"/>
          <w:tab w:val="right" w:pos="9360"/>
        </w:tabs>
        <w:ind w:left="2520" w:hanging="2520"/>
        <w:jc w:val="both"/>
        <w:rPr>
          <w:sz w:val="22"/>
        </w:rPr>
      </w:pPr>
    </w:p>
    <w:p w14:paraId="7C5F2510" w14:textId="77777777" w:rsidR="003F54DC" w:rsidRPr="00EC0EB7" w:rsidRDefault="003F54DC" w:rsidP="003F54DC">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sidRPr="003F54DC">
        <w:rPr>
          <w:sz w:val="22"/>
        </w:rPr>
        <w:tab/>
      </w:r>
      <w:r>
        <w:rPr>
          <w:sz w:val="22"/>
        </w:rPr>
        <w:tab/>
      </w:r>
      <w:r w:rsidRPr="00EC0EB7">
        <w:rPr>
          <w:sz w:val="22"/>
        </w:rPr>
        <w:t>(AR/CO) When the county determines that a period of ineligibility is applicable, the period of ineligibility shall begin on the first day of the month of the next AR/CO Payment Period following the reported nonqualifying withdrawal on the SAWS 2 and continue for the determined number of months.</w:t>
      </w:r>
    </w:p>
    <w:p w14:paraId="691DE04E" w14:textId="77777777" w:rsidR="003F54DC" w:rsidRDefault="003F54DC" w:rsidP="003F54DC">
      <w:pPr>
        <w:tabs>
          <w:tab w:val="left" w:pos="540"/>
          <w:tab w:val="left" w:pos="1080"/>
          <w:tab w:val="left" w:pos="1800"/>
          <w:tab w:val="left" w:pos="2520"/>
          <w:tab w:val="left" w:pos="3240"/>
          <w:tab w:val="left" w:pos="3960"/>
          <w:tab w:val="left" w:pos="4680"/>
          <w:tab w:val="right" w:pos="9360"/>
        </w:tabs>
        <w:ind w:left="2520" w:hanging="2520"/>
        <w:jc w:val="both"/>
        <w:rPr>
          <w:sz w:val="22"/>
        </w:rPr>
      </w:pPr>
    </w:p>
    <w:p w14:paraId="3A32F62A" w14:textId="77777777" w:rsidR="003F54DC" w:rsidRDefault="003F54DC" w:rsidP="00330574">
      <w:pPr>
        <w:tabs>
          <w:tab w:val="left" w:pos="540"/>
          <w:tab w:val="left" w:pos="1080"/>
          <w:tab w:val="left" w:pos="1800"/>
          <w:tab w:val="left" w:pos="2520"/>
          <w:tab w:val="left" w:pos="3240"/>
          <w:tab w:val="left" w:pos="3960"/>
          <w:tab w:val="left" w:pos="4680"/>
          <w:tab w:val="right" w:pos="9360"/>
        </w:tabs>
        <w:jc w:val="both"/>
        <w:rPr>
          <w:sz w:val="22"/>
        </w:rPr>
      </w:pPr>
    </w:p>
    <w:p w14:paraId="501A7D54" w14:textId="77777777" w:rsidR="003F54DC" w:rsidRDefault="003F54DC" w:rsidP="00330574">
      <w:pPr>
        <w:tabs>
          <w:tab w:val="left" w:pos="540"/>
          <w:tab w:val="left" w:pos="1080"/>
          <w:tab w:val="left" w:pos="1800"/>
          <w:tab w:val="left" w:pos="2520"/>
          <w:tab w:val="left" w:pos="3240"/>
          <w:tab w:val="left" w:pos="3960"/>
          <w:tab w:val="left" w:pos="4680"/>
          <w:tab w:val="right" w:pos="9360"/>
        </w:tabs>
        <w:jc w:val="both"/>
        <w:rPr>
          <w:sz w:val="22"/>
        </w:rPr>
      </w:pPr>
    </w:p>
    <w:p w14:paraId="2346D1B7" w14:textId="77777777" w:rsidR="003F54DC" w:rsidRDefault="003F54DC" w:rsidP="00330574">
      <w:pPr>
        <w:tabs>
          <w:tab w:val="left" w:pos="540"/>
          <w:tab w:val="left" w:pos="1080"/>
          <w:tab w:val="left" w:pos="1800"/>
          <w:tab w:val="left" w:pos="2520"/>
          <w:tab w:val="left" w:pos="3240"/>
          <w:tab w:val="left" w:pos="3960"/>
          <w:tab w:val="left" w:pos="4680"/>
          <w:tab w:val="right" w:pos="9360"/>
        </w:tabs>
        <w:jc w:val="both"/>
        <w:rPr>
          <w:sz w:val="22"/>
        </w:rPr>
      </w:pPr>
    </w:p>
    <w:p w14:paraId="6EE816EB" w14:textId="77777777" w:rsidR="003F54DC" w:rsidRDefault="003F54DC" w:rsidP="00330574">
      <w:pPr>
        <w:tabs>
          <w:tab w:val="left" w:pos="540"/>
          <w:tab w:val="left" w:pos="1080"/>
          <w:tab w:val="left" w:pos="1800"/>
          <w:tab w:val="left" w:pos="2520"/>
          <w:tab w:val="left" w:pos="3240"/>
          <w:tab w:val="left" w:pos="3960"/>
          <w:tab w:val="left" w:pos="4680"/>
          <w:tab w:val="right" w:pos="9360"/>
        </w:tabs>
        <w:jc w:val="both"/>
        <w:rPr>
          <w:sz w:val="22"/>
        </w:rPr>
      </w:pPr>
    </w:p>
    <w:p w14:paraId="58C43379" w14:textId="77777777" w:rsidR="003F54DC" w:rsidRDefault="003F54DC" w:rsidP="00330574">
      <w:pPr>
        <w:tabs>
          <w:tab w:val="left" w:pos="540"/>
          <w:tab w:val="left" w:pos="1080"/>
          <w:tab w:val="left" w:pos="1800"/>
          <w:tab w:val="left" w:pos="2520"/>
          <w:tab w:val="left" w:pos="3240"/>
          <w:tab w:val="left" w:pos="3960"/>
          <w:tab w:val="left" w:pos="4680"/>
          <w:tab w:val="right" w:pos="9360"/>
        </w:tabs>
        <w:jc w:val="both"/>
        <w:rPr>
          <w:sz w:val="22"/>
        </w:rPr>
      </w:pPr>
    </w:p>
    <w:p w14:paraId="79F79DC4" w14:textId="77777777" w:rsidR="003F54DC" w:rsidRPr="00612BB3" w:rsidRDefault="003F54DC" w:rsidP="00330574">
      <w:pPr>
        <w:tabs>
          <w:tab w:val="left" w:pos="540"/>
          <w:tab w:val="left" w:pos="1080"/>
          <w:tab w:val="left" w:pos="1800"/>
          <w:tab w:val="left" w:pos="2520"/>
          <w:tab w:val="left" w:pos="3240"/>
          <w:tab w:val="left" w:pos="3960"/>
          <w:tab w:val="left" w:pos="4680"/>
          <w:tab w:val="right" w:pos="9360"/>
        </w:tabs>
        <w:jc w:val="both"/>
        <w:rPr>
          <w:sz w:val="22"/>
        </w:rPr>
      </w:pPr>
    </w:p>
    <w:p w14:paraId="2B6C6F3A"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891712" behindDoc="1" locked="1" layoutInCell="0" allowOverlap="1" wp14:anchorId="08E8C982" wp14:editId="69320D1C">
                <wp:simplePos x="0" y="0"/>
                <wp:positionH relativeFrom="page">
                  <wp:posOffset>914400</wp:posOffset>
                </wp:positionH>
                <wp:positionV relativeFrom="paragraph">
                  <wp:posOffset>0</wp:posOffset>
                </wp:positionV>
                <wp:extent cx="5943600" cy="12065"/>
                <wp:effectExtent l="0" t="0" r="0" b="0"/>
                <wp:wrapNone/>
                <wp:docPr id="250" name="Rectangle 30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80ACE3" id="Rectangle 3046" o:spid="_x0000_s1026" style="position:absolute;margin-left:1in;margin-top:0;width:468pt;height:.95pt;z-index:-251424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F3O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tMXc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9F3C3D5" w14:textId="77777777" w:rsidR="00330574" w:rsidRPr="00612BB3" w:rsidRDefault="00330574" w:rsidP="00330574">
      <w:pPr>
        <w:pStyle w:val="Footer"/>
        <w:tabs>
          <w:tab w:val="center" w:pos="4680"/>
        </w:tabs>
        <w:jc w:val="both"/>
      </w:pPr>
      <w:r w:rsidRPr="00612BB3">
        <w:tab/>
        <w:t>CALIFORNIA-DSS-MANUAL-EAS</w:t>
      </w:r>
    </w:p>
    <w:p w14:paraId="17ACB253" w14:textId="77777777" w:rsidR="00330574" w:rsidRPr="00612BB3" w:rsidRDefault="00330574" w:rsidP="00330574">
      <w:pPr>
        <w:pStyle w:val="Footer"/>
        <w:jc w:val="both"/>
      </w:pPr>
      <w:r w:rsidRPr="00612BB3">
        <w:t>MANUAL LETTER NO. EAS-</w:t>
      </w:r>
      <w:r w:rsidR="00E83655">
        <w:t>1</w:t>
      </w:r>
      <w:r w:rsidR="003F54DC">
        <w:t>4</w:t>
      </w:r>
      <w:r>
        <w:t>-0</w:t>
      </w:r>
      <w:r w:rsidR="00763B17">
        <w:t>2</w:t>
      </w:r>
      <w:r>
        <w:tab/>
        <w:t xml:space="preserve">Effective   </w:t>
      </w:r>
      <w:r w:rsidR="00763B17">
        <w:t>7</w:t>
      </w:r>
      <w:r>
        <w:t>/</w:t>
      </w:r>
      <w:r w:rsidR="00E83655">
        <w:t>1</w:t>
      </w:r>
      <w:r>
        <w:t>/</w:t>
      </w:r>
      <w:r w:rsidR="00E83655">
        <w:t>1</w:t>
      </w:r>
      <w:r w:rsidR="003F54DC">
        <w:t>4</w:t>
      </w:r>
    </w:p>
    <w:p w14:paraId="5741DC03"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892736" behindDoc="1" locked="1" layoutInCell="0" allowOverlap="1" wp14:anchorId="0D534386" wp14:editId="402DDC17">
                <wp:simplePos x="0" y="0"/>
                <wp:positionH relativeFrom="page">
                  <wp:posOffset>914400</wp:posOffset>
                </wp:positionH>
                <wp:positionV relativeFrom="paragraph">
                  <wp:posOffset>0</wp:posOffset>
                </wp:positionV>
                <wp:extent cx="5943600" cy="12065"/>
                <wp:effectExtent l="0" t="0" r="0" b="0"/>
                <wp:wrapNone/>
                <wp:docPr id="249" name="Rectangle 30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8B4FB" id="Rectangle 3047" o:spid="_x0000_s1026" style="position:absolute;margin-left:1in;margin-top:0;width:468pt;height:.95pt;z-index:-25142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MjP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hkGAnagUkfQTYqti1Dk4Ak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Aoy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4A25255" w14:textId="77777777" w:rsidR="00330574" w:rsidRPr="00612BB3" w:rsidRDefault="00330574" w:rsidP="00330574">
      <w:pPr>
        <w:pStyle w:val="Footer"/>
        <w:tabs>
          <w:tab w:val="center" w:pos="4680"/>
        </w:tabs>
        <w:jc w:val="both"/>
      </w:pPr>
      <w:r w:rsidRPr="00612BB3">
        <w:tab/>
        <w:t xml:space="preserve">Page </w:t>
      </w:r>
      <w:r>
        <w:t>178.6</w:t>
      </w:r>
    </w:p>
    <w:p w14:paraId="323D484B"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sectPr w:rsidR="00330574">
          <w:pgSz w:w="12240" w:h="15840"/>
          <w:pgMar w:top="720" w:right="1440" w:bottom="576" w:left="1440" w:header="720" w:footer="576" w:gutter="0"/>
          <w:paperSrc w:first="19536" w:other="19536"/>
          <w:cols w:space="720"/>
          <w:noEndnote/>
        </w:sectPr>
      </w:pPr>
    </w:p>
    <w:p w14:paraId="740B2EAC" w14:textId="77777777" w:rsidR="00330574" w:rsidRPr="00612BB3"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912192" behindDoc="1" locked="1" layoutInCell="0" allowOverlap="1" wp14:anchorId="425392BE" wp14:editId="3A612DEE">
                <wp:simplePos x="0" y="0"/>
                <wp:positionH relativeFrom="page">
                  <wp:posOffset>914400</wp:posOffset>
                </wp:positionH>
                <wp:positionV relativeFrom="paragraph">
                  <wp:posOffset>0</wp:posOffset>
                </wp:positionV>
                <wp:extent cx="5943600" cy="12065"/>
                <wp:effectExtent l="0" t="0" r="0" b="0"/>
                <wp:wrapNone/>
                <wp:docPr id="248" name="Rectangle 30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72480B" id="Rectangle 3066" o:spid="_x0000_s1026" style="position:absolute;margin-left:1in;margin-top:0;width:468pt;height:.95pt;z-index:-25140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yST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UTAKkFbMOkjyEbFtmFoHMSx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QPJJ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C0A7CFC" w14:textId="77777777" w:rsidR="00330574" w:rsidRPr="002F63E7" w:rsidRDefault="00330574" w:rsidP="00330574">
      <w:pPr>
        <w:pStyle w:val="Header"/>
        <w:jc w:val="both"/>
      </w:pPr>
      <w:r w:rsidRPr="002F63E7">
        <w:tab/>
        <w:t>NONLINKING FACTORS OF PUBLIC ASSISTANCE ELIGIBILITY</w:t>
      </w:r>
    </w:p>
    <w:p w14:paraId="6969BD2A" w14:textId="77777777" w:rsidR="00330574" w:rsidRPr="002F63E7" w:rsidRDefault="00330574" w:rsidP="00330574">
      <w:pPr>
        <w:pStyle w:val="Header"/>
        <w:jc w:val="both"/>
      </w:pPr>
      <w:r>
        <w:t>42-213 (Cont.)</w:t>
      </w:r>
      <w:r w:rsidRPr="002F63E7">
        <w:tab/>
      </w:r>
      <w:r>
        <w:t>PROPERTY</w:t>
      </w:r>
      <w:r>
        <w:tab/>
        <w:t>Regulations</w:t>
      </w:r>
    </w:p>
    <w:p w14:paraId="188AEA93" w14:textId="77777777" w:rsidR="00330574" w:rsidRPr="00612BB3" w:rsidRDefault="0068398D" w:rsidP="00330574">
      <w:pPr>
        <w:pStyle w:val="Header"/>
        <w:spacing w:line="19" w:lineRule="exact"/>
        <w:jc w:val="both"/>
      </w:pPr>
      <w:r>
        <w:rPr>
          <w:noProof/>
          <w:snapToGrid/>
        </w:rPr>
        <mc:AlternateContent>
          <mc:Choice Requires="wps">
            <w:drawing>
              <wp:anchor distT="0" distB="0" distL="114300" distR="114300" simplePos="0" relativeHeight="251913216" behindDoc="1" locked="1" layoutInCell="0" allowOverlap="1" wp14:anchorId="4FE9BA46" wp14:editId="3D2BD98E">
                <wp:simplePos x="0" y="0"/>
                <wp:positionH relativeFrom="page">
                  <wp:posOffset>914400</wp:posOffset>
                </wp:positionH>
                <wp:positionV relativeFrom="paragraph">
                  <wp:posOffset>0</wp:posOffset>
                </wp:positionV>
                <wp:extent cx="5943600" cy="12065"/>
                <wp:effectExtent l="0" t="0" r="0" b="0"/>
                <wp:wrapNone/>
                <wp:docPr id="247" name="Rectangle 30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57046" id="Rectangle 3067" o:spid="_x0000_s1026" style="position:absolute;margin-left:1in;margin-top:0;width:468pt;height:.95pt;z-index:-25140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P6X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Dg/p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455B59D" w14:textId="77777777" w:rsidR="00330574" w:rsidRDefault="00330574" w:rsidP="00330574">
      <w:pPr>
        <w:tabs>
          <w:tab w:val="center" w:pos="4680"/>
          <w:tab w:val="right" w:pos="9360"/>
        </w:tabs>
        <w:jc w:val="both"/>
        <w:rPr>
          <w:b/>
          <w:sz w:val="22"/>
          <w:u w:val="double"/>
        </w:rPr>
      </w:pPr>
    </w:p>
    <w:p w14:paraId="31C8D724" w14:textId="61866598" w:rsidR="00330574" w:rsidRDefault="00330574" w:rsidP="00867D2B">
      <w:pPr>
        <w:pStyle w:val="Heading1"/>
      </w:pPr>
      <w:r w:rsidRPr="002F63E7">
        <w:t>42-213</w:t>
      </w:r>
      <w:r w:rsidRPr="002F63E7">
        <w:tab/>
        <w:t>PROPERTY ITEMS TO BE EXCLUDED IN EVALUATING PROPERTY</w:t>
      </w:r>
      <w:r w:rsidR="00867D2B">
        <w:t xml:space="preserve"> </w:t>
      </w:r>
      <w:r w:rsidRPr="002F63E7">
        <w:t>WHICH MAY BE RETAINED (Continued)</w:t>
      </w:r>
    </w:p>
    <w:p w14:paraId="00F25055" w14:textId="77777777" w:rsidR="00DC7154" w:rsidRPr="00612BB3" w:rsidRDefault="00DC7154" w:rsidP="00DC7154">
      <w:pPr>
        <w:tabs>
          <w:tab w:val="center" w:pos="4680"/>
          <w:tab w:val="right" w:pos="9360"/>
        </w:tabs>
        <w:jc w:val="both"/>
        <w:rPr>
          <w:b/>
          <w:sz w:val="22"/>
        </w:rPr>
      </w:pPr>
      <w:r w:rsidRPr="00612BB3">
        <w:rPr>
          <w:b/>
          <w:sz w:val="22"/>
          <w:u w:val="double"/>
        </w:rPr>
        <w:tab/>
      </w:r>
      <w:r w:rsidRPr="00612BB3">
        <w:rPr>
          <w:b/>
          <w:sz w:val="22"/>
          <w:u w:val="double"/>
        </w:rPr>
        <w:tab/>
      </w:r>
    </w:p>
    <w:p w14:paraId="6B006E98" w14:textId="77777777" w:rsidR="00DC7154" w:rsidRPr="00612BB3" w:rsidRDefault="00DC7154" w:rsidP="00DC7154">
      <w:pPr>
        <w:tabs>
          <w:tab w:val="center" w:pos="4680"/>
          <w:tab w:val="right" w:pos="9360"/>
        </w:tabs>
        <w:jc w:val="both"/>
        <w:rPr>
          <w:sz w:val="22"/>
        </w:rPr>
      </w:pPr>
      <w:r w:rsidRPr="00612BB3">
        <w:rPr>
          <w:b/>
          <w:sz w:val="22"/>
        </w:rPr>
        <w:tab/>
        <w:t>HANDBOOK BEGINS HERE</w:t>
      </w:r>
    </w:p>
    <w:p w14:paraId="0A9FB363" w14:textId="77777777" w:rsidR="00DC7154" w:rsidRPr="00612BB3" w:rsidRDefault="00DC7154" w:rsidP="00B3691E">
      <w:pPr>
        <w:tabs>
          <w:tab w:val="left" w:pos="540"/>
          <w:tab w:val="left" w:pos="1080"/>
          <w:tab w:val="left" w:pos="1800"/>
          <w:tab w:val="left" w:pos="2520"/>
          <w:tab w:val="left" w:pos="3240"/>
          <w:tab w:val="left" w:pos="3960"/>
          <w:tab w:val="left" w:pos="4680"/>
          <w:tab w:val="right" w:pos="9360"/>
        </w:tabs>
        <w:jc w:val="both"/>
        <w:rPr>
          <w:sz w:val="22"/>
        </w:rPr>
      </w:pPr>
    </w:p>
    <w:p w14:paraId="2BB186DA" w14:textId="77777777" w:rsidR="00DC7154" w:rsidRPr="00612BB3" w:rsidRDefault="00DC7154" w:rsidP="00B3691E">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r>
      <w:r w:rsidRPr="00612BB3">
        <w:rPr>
          <w:sz w:val="22"/>
        </w:rPr>
        <w:t>(m)</w:t>
      </w:r>
      <w:r w:rsidRPr="00612BB3">
        <w:rPr>
          <w:sz w:val="22"/>
        </w:rPr>
        <w:tab/>
        <w:t>Examples</w:t>
      </w:r>
    </w:p>
    <w:p w14:paraId="548F2147" w14:textId="77777777" w:rsidR="00FD5A4D" w:rsidRDefault="00FD5A4D" w:rsidP="00B3691E">
      <w:pPr>
        <w:tabs>
          <w:tab w:val="left" w:pos="540"/>
          <w:tab w:val="left" w:pos="1080"/>
          <w:tab w:val="left" w:pos="1800"/>
          <w:tab w:val="left" w:pos="2520"/>
          <w:tab w:val="left" w:pos="3240"/>
          <w:tab w:val="left" w:pos="3960"/>
          <w:tab w:val="left" w:pos="4680"/>
          <w:tab w:val="right" w:pos="9360"/>
        </w:tabs>
        <w:jc w:val="both"/>
        <w:rPr>
          <w:sz w:val="22"/>
        </w:rPr>
      </w:pPr>
    </w:p>
    <w:p w14:paraId="11FC7098" w14:textId="77777777" w:rsidR="00DC7154" w:rsidRDefault="00B3691E" w:rsidP="00B3691E">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t>(1)</w:t>
      </w:r>
      <w:r>
        <w:rPr>
          <w:sz w:val="22"/>
        </w:rPr>
        <w:tab/>
        <w:t>Example 1:</w:t>
      </w:r>
    </w:p>
    <w:p w14:paraId="1C783BDB" w14:textId="77777777" w:rsidR="00FD5A4D" w:rsidRPr="00612BB3" w:rsidRDefault="00FD5A4D" w:rsidP="00B3691E">
      <w:pPr>
        <w:tabs>
          <w:tab w:val="left" w:pos="540"/>
          <w:tab w:val="left" w:pos="1080"/>
          <w:tab w:val="left" w:pos="1800"/>
          <w:tab w:val="left" w:pos="2520"/>
          <w:tab w:val="left" w:pos="3240"/>
          <w:tab w:val="left" w:pos="3960"/>
          <w:tab w:val="left" w:pos="4680"/>
          <w:tab w:val="right" w:pos="9360"/>
        </w:tabs>
        <w:jc w:val="both"/>
        <w:rPr>
          <w:sz w:val="22"/>
        </w:rPr>
      </w:pPr>
    </w:p>
    <w:p w14:paraId="4B9D02B8" w14:textId="77777777" w:rsidR="00B3691E" w:rsidRPr="00DE449D" w:rsidRDefault="00B3691E" w:rsidP="00B3691E">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DE449D">
        <w:rPr>
          <w:sz w:val="22"/>
        </w:rPr>
        <w:tab/>
      </w:r>
      <w:r w:rsidRPr="00DE449D">
        <w:rPr>
          <w:sz w:val="22"/>
        </w:rPr>
        <w:tab/>
      </w:r>
      <w:r w:rsidRPr="00DE449D">
        <w:rPr>
          <w:sz w:val="22"/>
        </w:rPr>
        <w:tab/>
      </w:r>
      <w:r w:rsidRPr="00DE449D">
        <w:rPr>
          <w:sz w:val="22"/>
        </w:rPr>
        <w:tab/>
        <w:t>(SAR)</w:t>
      </w:r>
      <w:r w:rsidRPr="00DE449D">
        <w:rPr>
          <w:sz w:val="22"/>
        </w:rPr>
        <w:tab/>
        <w:t>An AU of three is in a January through June SAR Period.</w:t>
      </w:r>
    </w:p>
    <w:p w14:paraId="617E3597" w14:textId="77777777" w:rsidR="00B3691E" w:rsidRPr="00DE449D" w:rsidRDefault="00B3691E" w:rsidP="00B3691E">
      <w:pPr>
        <w:tabs>
          <w:tab w:val="left" w:pos="540"/>
          <w:tab w:val="left" w:pos="1080"/>
          <w:tab w:val="left" w:pos="1800"/>
          <w:tab w:val="left" w:pos="2520"/>
          <w:tab w:val="left" w:pos="3240"/>
          <w:tab w:val="left" w:pos="3960"/>
          <w:tab w:val="left" w:pos="4680"/>
          <w:tab w:val="left" w:pos="7920"/>
        </w:tabs>
        <w:ind w:left="3240"/>
        <w:jc w:val="both"/>
        <w:rPr>
          <w:sz w:val="22"/>
        </w:rPr>
      </w:pPr>
    </w:p>
    <w:p w14:paraId="41DADF83" w14:textId="77777777" w:rsidR="00B3691E" w:rsidRPr="00DE449D" w:rsidRDefault="00B3691E" w:rsidP="00B3691E">
      <w:pPr>
        <w:tabs>
          <w:tab w:val="left" w:pos="540"/>
          <w:tab w:val="left" w:pos="1080"/>
          <w:tab w:val="left" w:pos="1800"/>
          <w:tab w:val="left" w:pos="2520"/>
          <w:tab w:val="left" w:pos="3240"/>
          <w:tab w:val="left" w:pos="3960"/>
          <w:tab w:val="left" w:pos="4680"/>
          <w:tab w:val="left" w:pos="7920"/>
        </w:tabs>
        <w:ind w:left="3240"/>
        <w:jc w:val="both"/>
        <w:rPr>
          <w:sz w:val="22"/>
        </w:rPr>
      </w:pPr>
      <w:r w:rsidRPr="00DE449D">
        <w:rPr>
          <w:sz w:val="22"/>
        </w:rPr>
        <w:t>Bank balance prior to May withdrawal:</w:t>
      </w:r>
      <w:r w:rsidRPr="00DE449D">
        <w:rPr>
          <w:sz w:val="22"/>
        </w:rPr>
        <w:tab/>
        <w:t>$5,000</w:t>
      </w:r>
    </w:p>
    <w:p w14:paraId="04BD6F86" w14:textId="77777777" w:rsidR="00B3691E" w:rsidRPr="00DE449D" w:rsidRDefault="00B3691E" w:rsidP="00B3691E">
      <w:pPr>
        <w:tabs>
          <w:tab w:val="left" w:pos="540"/>
          <w:tab w:val="left" w:pos="1080"/>
          <w:tab w:val="left" w:pos="1800"/>
          <w:tab w:val="left" w:pos="2520"/>
          <w:tab w:val="left" w:pos="3240"/>
          <w:tab w:val="left" w:pos="3960"/>
          <w:tab w:val="left" w:pos="4680"/>
          <w:tab w:val="left" w:pos="7920"/>
        </w:tabs>
        <w:ind w:left="3240"/>
        <w:jc w:val="both"/>
        <w:rPr>
          <w:sz w:val="22"/>
        </w:rPr>
      </w:pPr>
      <w:r w:rsidRPr="00DE449D">
        <w:rPr>
          <w:sz w:val="22"/>
        </w:rPr>
        <w:t>Amount withdrawn from account:</w:t>
      </w:r>
      <w:r w:rsidRPr="00DE449D">
        <w:rPr>
          <w:sz w:val="22"/>
        </w:rPr>
        <w:tab/>
        <w:t>$4,500</w:t>
      </w:r>
    </w:p>
    <w:p w14:paraId="726C0D5E" w14:textId="77777777" w:rsidR="00B3691E" w:rsidRPr="00DE449D" w:rsidRDefault="00B3691E" w:rsidP="00B3691E">
      <w:pPr>
        <w:tabs>
          <w:tab w:val="left" w:pos="540"/>
          <w:tab w:val="left" w:pos="1080"/>
          <w:tab w:val="left" w:pos="1800"/>
          <w:tab w:val="left" w:pos="2520"/>
          <w:tab w:val="left" w:pos="3240"/>
          <w:tab w:val="left" w:pos="3960"/>
          <w:tab w:val="left" w:pos="4680"/>
          <w:tab w:val="left" w:pos="7920"/>
        </w:tabs>
        <w:ind w:left="3240"/>
        <w:jc w:val="both"/>
        <w:rPr>
          <w:sz w:val="22"/>
        </w:rPr>
      </w:pPr>
      <w:r w:rsidRPr="00DE449D">
        <w:rPr>
          <w:sz w:val="22"/>
        </w:rPr>
        <w:t>Amount used to purchase home:</w:t>
      </w:r>
      <w:r w:rsidRPr="00DE449D">
        <w:rPr>
          <w:sz w:val="22"/>
        </w:rPr>
        <w:tab/>
        <w:t>$3,000</w:t>
      </w:r>
    </w:p>
    <w:p w14:paraId="3649B700" w14:textId="77777777" w:rsidR="00763B17" w:rsidRPr="00DE449D" w:rsidRDefault="00B3691E" w:rsidP="00B3691E">
      <w:pPr>
        <w:tabs>
          <w:tab w:val="left" w:pos="540"/>
          <w:tab w:val="left" w:pos="1080"/>
          <w:tab w:val="left" w:pos="1800"/>
          <w:tab w:val="left" w:pos="2520"/>
          <w:tab w:val="left" w:pos="3240"/>
          <w:tab w:val="left" w:pos="3960"/>
          <w:tab w:val="left" w:pos="4680"/>
          <w:tab w:val="left" w:pos="7920"/>
        </w:tabs>
        <w:ind w:left="3240"/>
        <w:jc w:val="both"/>
        <w:rPr>
          <w:sz w:val="22"/>
        </w:rPr>
      </w:pPr>
      <w:r w:rsidRPr="00DE449D">
        <w:rPr>
          <w:sz w:val="22"/>
        </w:rPr>
        <w:t>Amount used to buy furniture:</w:t>
      </w:r>
      <w:r w:rsidRPr="00DE449D">
        <w:rPr>
          <w:sz w:val="22"/>
        </w:rPr>
        <w:tab/>
        <w:t>$1,500</w:t>
      </w:r>
    </w:p>
    <w:p w14:paraId="44FE4B8C" w14:textId="77777777" w:rsidR="00763B17" w:rsidRDefault="00763B17" w:rsidP="00B3691E">
      <w:pPr>
        <w:tabs>
          <w:tab w:val="left" w:pos="540"/>
          <w:tab w:val="left" w:pos="1080"/>
          <w:tab w:val="left" w:pos="1800"/>
          <w:tab w:val="left" w:pos="2520"/>
          <w:tab w:val="left" w:pos="3240"/>
          <w:tab w:val="left" w:pos="3960"/>
          <w:tab w:val="left" w:pos="4680"/>
          <w:tab w:val="right" w:pos="9360"/>
        </w:tabs>
        <w:jc w:val="both"/>
        <w:rPr>
          <w:sz w:val="22"/>
        </w:rPr>
      </w:pPr>
    </w:p>
    <w:p w14:paraId="6AA51DD0" w14:textId="77777777" w:rsidR="002B0913" w:rsidRPr="00EC0EB7" w:rsidRDefault="002B0913" w:rsidP="002B0913">
      <w:pPr>
        <w:tabs>
          <w:tab w:val="left" w:pos="540"/>
          <w:tab w:val="left" w:pos="1080"/>
          <w:tab w:val="left" w:pos="1800"/>
          <w:tab w:val="left" w:pos="2520"/>
          <w:tab w:val="left" w:pos="3240"/>
          <w:tab w:val="left" w:pos="3960"/>
          <w:tab w:val="left" w:pos="4680"/>
          <w:tab w:val="right" w:pos="9360"/>
        </w:tabs>
        <w:ind w:left="2520" w:hanging="2520"/>
        <w:jc w:val="both"/>
        <w:rPr>
          <w:sz w:val="22"/>
        </w:rPr>
      </w:pPr>
      <w:r w:rsidRPr="00EC0EB7">
        <w:rPr>
          <w:sz w:val="22"/>
        </w:rPr>
        <w:tab/>
      </w:r>
      <w:r w:rsidRPr="00EC0EB7">
        <w:rPr>
          <w:sz w:val="22"/>
        </w:rPr>
        <w:tab/>
      </w:r>
      <w:r w:rsidRPr="00EC0EB7">
        <w:rPr>
          <w:sz w:val="22"/>
        </w:rPr>
        <w:tab/>
      </w:r>
      <w:r w:rsidRPr="00EC0EB7">
        <w:rPr>
          <w:sz w:val="22"/>
        </w:rPr>
        <w:tab/>
        <w:t>(AR/CO) An AU of three has a redetermination period of July - June</w:t>
      </w:r>
    </w:p>
    <w:p w14:paraId="5B759A3D" w14:textId="77777777" w:rsidR="002B0913" w:rsidRPr="00EC0EB7" w:rsidRDefault="002B0913" w:rsidP="002B0913">
      <w:pPr>
        <w:tabs>
          <w:tab w:val="left" w:pos="540"/>
          <w:tab w:val="left" w:pos="1080"/>
          <w:tab w:val="left" w:pos="1800"/>
          <w:tab w:val="left" w:pos="2520"/>
          <w:tab w:val="left" w:pos="3240"/>
          <w:tab w:val="left" w:pos="3960"/>
          <w:tab w:val="left" w:pos="4680"/>
          <w:tab w:val="right" w:pos="9360"/>
        </w:tabs>
        <w:jc w:val="both"/>
        <w:rPr>
          <w:sz w:val="22"/>
        </w:rPr>
      </w:pPr>
    </w:p>
    <w:p w14:paraId="49AB02A8" w14:textId="77777777" w:rsidR="002B0913" w:rsidRPr="00EC0EB7" w:rsidRDefault="002B0913" w:rsidP="002B0913">
      <w:pPr>
        <w:tabs>
          <w:tab w:val="left" w:pos="540"/>
          <w:tab w:val="left" w:pos="1080"/>
          <w:tab w:val="left" w:pos="1800"/>
          <w:tab w:val="left" w:pos="2520"/>
          <w:tab w:val="left" w:pos="3240"/>
          <w:tab w:val="left" w:pos="3960"/>
          <w:tab w:val="left" w:pos="4680"/>
          <w:tab w:val="left" w:pos="7920"/>
        </w:tabs>
        <w:ind w:left="3240"/>
        <w:jc w:val="both"/>
        <w:rPr>
          <w:sz w:val="22"/>
        </w:rPr>
      </w:pPr>
      <w:r w:rsidRPr="00EC0EB7">
        <w:rPr>
          <w:sz w:val="22"/>
        </w:rPr>
        <w:t>Bank balance prior to May withdrawal:</w:t>
      </w:r>
      <w:r w:rsidRPr="00EC0EB7">
        <w:rPr>
          <w:sz w:val="22"/>
        </w:rPr>
        <w:tab/>
        <w:t>$5,000</w:t>
      </w:r>
    </w:p>
    <w:p w14:paraId="4091C178" w14:textId="77777777" w:rsidR="002B0913" w:rsidRPr="00EC0EB7" w:rsidRDefault="002B0913" w:rsidP="002B0913">
      <w:pPr>
        <w:tabs>
          <w:tab w:val="left" w:pos="540"/>
          <w:tab w:val="left" w:pos="1080"/>
          <w:tab w:val="left" w:pos="1800"/>
          <w:tab w:val="left" w:pos="2520"/>
          <w:tab w:val="left" w:pos="3240"/>
          <w:tab w:val="left" w:pos="3960"/>
          <w:tab w:val="left" w:pos="4680"/>
          <w:tab w:val="left" w:pos="7920"/>
        </w:tabs>
        <w:ind w:left="3240"/>
        <w:jc w:val="both"/>
        <w:rPr>
          <w:sz w:val="22"/>
        </w:rPr>
      </w:pPr>
      <w:r w:rsidRPr="00EC0EB7">
        <w:rPr>
          <w:sz w:val="22"/>
        </w:rPr>
        <w:t>Amount withdrawn from account:</w:t>
      </w:r>
      <w:r w:rsidRPr="00EC0EB7">
        <w:rPr>
          <w:sz w:val="22"/>
        </w:rPr>
        <w:tab/>
        <w:t>$4,500</w:t>
      </w:r>
    </w:p>
    <w:p w14:paraId="32B7FBA6" w14:textId="77777777" w:rsidR="002B0913" w:rsidRPr="00EC0EB7" w:rsidRDefault="002B0913" w:rsidP="002B0913">
      <w:pPr>
        <w:tabs>
          <w:tab w:val="left" w:pos="540"/>
          <w:tab w:val="left" w:pos="1080"/>
          <w:tab w:val="left" w:pos="1800"/>
          <w:tab w:val="left" w:pos="2520"/>
          <w:tab w:val="left" w:pos="3240"/>
          <w:tab w:val="left" w:pos="3960"/>
          <w:tab w:val="left" w:pos="4680"/>
          <w:tab w:val="left" w:pos="7920"/>
        </w:tabs>
        <w:ind w:left="3240"/>
        <w:jc w:val="both"/>
        <w:rPr>
          <w:sz w:val="22"/>
        </w:rPr>
      </w:pPr>
      <w:r w:rsidRPr="00EC0EB7">
        <w:rPr>
          <w:sz w:val="22"/>
        </w:rPr>
        <w:t>Amount used to purchase home:</w:t>
      </w:r>
      <w:r w:rsidRPr="00EC0EB7">
        <w:rPr>
          <w:sz w:val="22"/>
        </w:rPr>
        <w:tab/>
        <w:t>$3,000</w:t>
      </w:r>
    </w:p>
    <w:p w14:paraId="573DEE16" w14:textId="77777777" w:rsidR="002B0913" w:rsidRPr="00EC0EB7" w:rsidRDefault="002B0913" w:rsidP="002B0913">
      <w:pPr>
        <w:tabs>
          <w:tab w:val="left" w:pos="540"/>
          <w:tab w:val="left" w:pos="1080"/>
          <w:tab w:val="left" w:pos="1800"/>
          <w:tab w:val="left" w:pos="2520"/>
          <w:tab w:val="left" w:pos="3240"/>
          <w:tab w:val="left" w:pos="3960"/>
          <w:tab w:val="left" w:pos="4680"/>
          <w:tab w:val="left" w:pos="7920"/>
        </w:tabs>
        <w:ind w:left="3240"/>
        <w:jc w:val="both"/>
        <w:rPr>
          <w:sz w:val="22"/>
        </w:rPr>
      </w:pPr>
      <w:r w:rsidRPr="00EC0EB7">
        <w:rPr>
          <w:sz w:val="22"/>
        </w:rPr>
        <w:t>Amount used to buy furniture:</w:t>
      </w:r>
      <w:r w:rsidRPr="00EC0EB7">
        <w:rPr>
          <w:sz w:val="22"/>
        </w:rPr>
        <w:tab/>
        <w:t>$1,500</w:t>
      </w:r>
    </w:p>
    <w:p w14:paraId="7DE3B993" w14:textId="77777777" w:rsidR="002B0913" w:rsidRPr="00162101" w:rsidRDefault="002B0913" w:rsidP="00B3691E">
      <w:pPr>
        <w:tabs>
          <w:tab w:val="left" w:pos="540"/>
          <w:tab w:val="left" w:pos="1080"/>
          <w:tab w:val="left" w:pos="1800"/>
          <w:tab w:val="left" w:pos="2520"/>
          <w:tab w:val="left" w:pos="3240"/>
          <w:tab w:val="left" w:pos="3960"/>
          <w:tab w:val="left" w:pos="4680"/>
          <w:tab w:val="right" w:pos="9360"/>
        </w:tabs>
        <w:jc w:val="both"/>
        <w:rPr>
          <w:sz w:val="22"/>
        </w:rPr>
      </w:pPr>
    </w:p>
    <w:p w14:paraId="245338B6" w14:textId="77777777" w:rsidR="00330574" w:rsidRPr="00162101" w:rsidRDefault="00330574" w:rsidP="00B3691E">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r>
      <w:r w:rsidRPr="00395A09">
        <w:rPr>
          <w:sz w:val="22"/>
        </w:rPr>
        <w:t>(A)</w:t>
      </w:r>
      <w:r>
        <w:rPr>
          <w:sz w:val="22"/>
        </w:rPr>
        <w:tab/>
        <w:t xml:space="preserve">Since the AU used a portion of the withdrawal on a </w:t>
      </w:r>
      <w:r w:rsidRPr="00395A09">
        <w:rPr>
          <w:sz w:val="22"/>
        </w:rPr>
        <w:t>nonallowable expenditure, the county shall calculate a period of ineligibility as follows:</w:t>
      </w:r>
    </w:p>
    <w:p w14:paraId="27B35EC8" w14:textId="77777777" w:rsidR="00330574" w:rsidRPr="00162101" w:rsidRDefault="00330574" w:rsidP="00B3691E">
      <w:pPr>
        <w:tabs>
          <w:tab w:val="left" w:pos="540"/>
          <w:tab w:val="left" w:pos="1080"/>
          <w:tab w:val="left" w:pos="1800"/>
          <w:tab w:val="left" w:pos="2520"/>
          <w:tab w:val="left" w:pos="3240"/>
          <w:tab w:val="left" w:pos="3960"/>
          <w:tab w:val="left" w:pos="4680"/>
          <w:tab w:val="right" w:pos="9360"/>
        </w:tabs>
        <w:jc w:val="both"/>
        <w:rPr>
          <w:sz w:val="22"/>
        </w:rPr>
      </w:pPr>
    </w:p>
    <w:p w14:paraId="2747EF22" w14:textId="77777777" w:rsidR="00330574" w:rsidRPr="00162101" w:rsidRDefault="00330574" w:rsidP="00B3691E">
      <w:pPr>
        <w:tabs>
          <w:tab w:val="left" w:pos="540"/>
          <w:tab w:val="left" w:pos="1080"/>
          <w:tab w:val="left" w:pos="1800"/>
          <w:tab w:val="left" w:pos="2520"/>
          <w:tab w:val="left" w:pos="3240"/>
          <w:tab w:val="left" w:pos="3960"/>
          <w:tab w:val="left" w:pos="4680"/>
          <w:tab w:val="left" w:pos="5760"/>
        </w:tabs>
        <w:ind w:left="2160" w:hanging="2160"/>
        <w:jc w:val="both"/>
        <w:rPr>
          <w:sz w:val="22"/>
        </w:rPr>
      </w:pPr>
      <w:r>
        <w:rPr>
          <w:sz w:val="22"/>
        </w:rPr>
        <w:tab/>
      </w:r>
      <w:r>
        <w:rPr>
          <w:sz w:val="22"/>
        </w:rPr>
        <w:tab/>
      </w:r>
      <w:r>
        <w:rPr>
          <w:sz w:val="22"/>
        </w:rPr>
        <w:tab/>
      </w:r>
      <w:r>
        <w:rPr>
          <w:sz w:val="22"/>
        </w:rPr>
        <w:tab/>
      </w:r>
      <w:r>
        <w:rPr>
          <w:sz w:val="22"/>
        </w:rPr>
        <w:tab/>
      </w:r>
      <w:r>
        <w:rPr>
          <w:sz w:val="22"/>
        </w:rPr>
        <w:tab/>
      </w:r>
      <w:r>
        <w:rPr>
          <w:sz w:val="22"/>
        </w:rPr>
        <w:tab/>
      </w:r>
      <w:r w:rsidRPr="00395A09">
        <w:rPr>
          <w:sz w:val="22"/>
        </w:rPr>
        <w:t>1.</w:t>
      </w:r>
      <w:r>
        <w:rPr>
          <w:sz w:val="22"/>
        </w:rPr>
        <w:tab/>
      </w:r>
      <w:r w:rsidRPr="00395A09">
        <w:rPr>
          <w:sz w:val="22"/>
        </w:rPr>
        <w:t>$5,000</w:t>
      </w:r>
      <w:r>
        <w:rPr>
          <w:sz w:val="22"/>
        </w:rPr>
        <w:tab/>
        <w:t>balance prior to withdrawal</w:t>
      </w:r>
    </w:p>
    <w:p w14:paraId="0DADA1FA" w14:textId="77777777" w:rsidR="00330574" w:rsidRPr="00162101" w:rsidRDefault="00330574" w:rsidP="00B3691E">
      <w:pPr>
        <w:tabs>
          <w:tab w:val="left" w:pos="540"/>
          <w:tab w:val="left" w:pos="1080"/>
          <w:tab w:val="left" w:pos="1800"/>
          <w:tab w:val="left" w:pos="2520"/>
          <w:tab w:val="left" w:pos="3240"/>
          <w:tab w:val="left" w:pos="3960"/>
          <w:tab w:val="left" w:pos="4680"/>
          <w:tab w:val="left" w:pos="5760"/>
        </w:tabs>
        <w:ind w:left="6120" w:hanging="1440"/>
        <w:jc w:val="both"/>
        <w:rPr>
          <w:sz w:val="22"/>
        </w:rPr>
      </w:pPr>
      <w:r>
        <w:rPr>
          <w:sz w:val="22"/>
          <w:u w:val="single"/>
        </w:rPr>
        <w:t>-3,000</w:t>
      </w:r>
      <w:r>
        <w:rPr>
          <w:sz w:val="22"/>
        </w:rPr>
        <w:tab/>
        <w:t xml:space="preserve">allowable </w:t>
      </w:r>
      <w:r w:rsidRPr="00395A09">
        <w:rPr>
          <w:sz w:val="22"/>
        </w:rPr>
        <w:t>expense for purchase of home</w:t>
      </w:r>
    </w:p>
    <w:p w14:paraId="592BB741" w14:textId="77777777" w:rsidR="00330574" w:rsidRPr="00162101" w:rsidRDefault="00330574" w:rsidP="00B3691E">
      <w:pPr>
        <w:tabs>
          <w:tab w:val="left" w:pos="540"/>
          <w:tab w:val="left" w:pos="1080"/>
          <w:tab w:val="left" w:pos="1800"/>
          <w:tab w:val="left" w:pos="2520"/>
          <w:tab w:val="left" w:pos="3240"/>
          <w:tab w:val="left" w:pos="3960"/>
          <w:tab w:val="left" w:pos="4680"/>
          <w:tab w:val="left" w:pos="5760"/>
        </w:tabs>
        <w:ind w:left="6120" w:hanging="1440"/>
        <w:jc w:val="both"/>
        <w:rPr>
          <w:sz w:val="22"/>
        </w:rPr>
      </w:pPr>
      <w:r w:rsidRPr="00395A09">
        <w:rPr>
          <w:sz w:val="22"/>
        </w:rPr>
        <w:t>$2,000</w:t>
      </w:r>
      <w:r>
        <w:rPr>
          <w:sz w:val="22"/>
        </w:rPr>
        <w:tab/>
        <w:t>remainder</w:t>
      </w:r>
    </w:p>
    <w:p w14:paraId="7D2224BB" w14:textId="77777777" w:rsidR="00E83655" w:rsidRPr="00162101" w:rsidRDefault="00E83655" w:rsidP="00B3691E">
      <w:pPr>
        <w:tabs>
          <w:tab w:val="left" w:pos="540"/>
          <w:tab w:val="left" w:pos="1080"/>
          <w:tab w:val="left" w:pos="1800"/>
          <w:tab w:val="left" w:pos="2520"/>
          <w:tab w:val="left" w:pos="3240"/>
          <w:tab w:val="left" w:pos="3960"/>
          <w:tab w:val="left" w:pos="4680"/>
          <w:tab w:val="right" w:pos="9360"/>
        </w:tabs>
        <w:jc w:val="both"/>
        <w:rPr>
          <w:sz w:val="22"/>
        </w:rPr>
      </w:pPr>
    </w:p>
    <w:p w14:paraId="21E81E42" w14:textId="77777777" w:rsidR="00330574" w:rsidRDefault="00330574" w:rsidP="00B3691E">
      <w:pPr>
        <w:tabs>
          <w:tab w:val="left" w:pos="540"/>
          <w:tab w:val="left" w:pos="1080"/>
          <w:tab w:val="left" w:pos="1800"/>
          <w:tab w:val="left" w:pos="2520"/>
          <w:tab w:val="left" w:pos="3240"/>
          <w:tab w:val="left" w:pos="3960"/>
          <w:tab w:val="left" w:pos="4680"/>
          <w:tab w:val="left" w:pos="5760"/>
        </w:tabs>
        <w:ind w:left="4680" w:hanging="4680"/>
        <w:jc w:val="both"/>
        <w:rPr>
          <w:sz w:val="22"/>
        </w:rPr>
      </w:pPr>
      <w:r>
        <w:rPr>
          <w:sz w:val="22"/>
        </w:rPr>
        <w:tab/>
      </w:r>
      <w:r>
        <w:rPr>
          <w:sz w:val="22"/>
        </w:rPr>
        <w:tab/>
      </w:r>
      <w:r>
        <w:rPr>
          <w:sz w:val="22"/>
        </w:rPr>
        <w:tab/>
      </w:r>
      <w:r>
        <w:rPr>
          <w:sz w:val="22"/>
        </w:rPr>
        <w:tab/>
      </w:r>
      <w:r>
        <w:rPr>
          <w:sz w:val="22"/>
        </w:rPr>
        <w:tab/>
      </w:r>
      <w:r>
        <w:rPr>
          <w:sz w:val="22"/>
        </w:rPr>
        <w:tab/>
      </w:r>
      <w:r w:rsidRPr="00395A09">
        <w:rPr>
          <w:sz w:val="22"/>
        </w:rPr>
        <w:t>2.</w:t>
      </w:r>
      <w:r>
        <w:rPr>
          <w:sz w:val="22"/>
        </w:rPr>
        <w:tab/>
        <w:t xml:space="preserve">Divide the remainder ($2,000) by MBSAC + special needs for an AU of three </w:t>
      </w:r>
    </w:p>
    <w:p w14:paraId="60DD9B6C" w14:textId="77777777" w:rsidR="00330574" w:rsidRPr="00162101" w:rsidRDefault="00330574" w:rsidP="00B3691E">
      <w:pPr>
        <w:tabs>
          <w:tab w:val="left" w:pos="540"/>
          <w:tab w:val="left" w:pos="1080"/>
          <w:tab w:val="left" w:pos="1800"/>
          <w:tab w:val="left" w:pos="2520"/>
          <w:tab w:val="left" w:pos="3240"/>
          <w:tab w:val="left" w:pos="3960"/>
          <w:tab w:val="left" w:pos="4680"/>
          <w:tab w:val="left" w:pos="5760"/>
        </w:tabs>
        <w:ind w:left="4680" w:hanging="4680"/>
        <w:jc w:val="both"/>
        <w:rPr>
          <w:sz w:val="22"/>
        </w:rPr>
      </w:pPr>
      <w:r>
        <w:rPr>
          <w:sz w:val="22"/>
        </w:rPr>
        <w:tab/>
      </w:r>
      <w:r>
        <w:rPr>
          <w:sz w:val="22"/>
        </w:rPr>
        <w:tab/>
      </w:r>
      <w:r>
        <w:rPr>
          <w:sz w:val="22"/>
        </w:rPr>
        <w:tab/>
      </w:r>
      <w:r>
        <w:rPr>
          <w:sz w:val="22"/>
        </w:rPr>
        <w:tab/>
      </w:r>
      <w:r>
        <w:rPr>
          <w:sz w:val="22"/>
        </w:rPr>
        <w:tab/>
      </w:r>
      <w:r>
        <w:rPr>
          <w:sz w:val="22"/>
        </w:rPr>
        <w:tab/>
      </w:r>
      <w:r>
        <w:rPr>
          <w:sz w:val="22"/>
        </w:rPr>
        <w:tab/>
      </w:r>
      <w:r w:rsidRPr="00395A09">
        <w:rPr>
          <w:sz w:val="22"/>
        </w:rPr>
        <w:t>($2,000 divided by $</w:t>
      </w:r>
      <w:r w:rsidR="00923F4F">
        <w:rPr>
          <w:sz w:val="22"/>
        </w:rPr>
        <w:t>1,200</w:t>
      </w:r>
      <w:r w:rsidRPr="00395A09">
        <w:rPr>
          <w:sz w:val="22"/>
        </w:rPr>
        <w:t xml:space="preserve"> = </w:t>
      </w:r>
      <w:r w:rsidR="00923F4F">
        <w:rPr>
          <w:sz w:val="22"/>
        </w:rPr>
        <w:t>1.66</w:t>
      </w:r>
      <w:r w:rsidRPr="00395A09">
        <w:rPr>
          <w:sz w:val="22"/>
        </w:rPr>
        <w:t xml:space="preserve"> months)</w:t>
      </w:r>
    </w:p>
    <w:p w14:paraId="30A06915" w14:textId="77777777" w:rsidR="00E83655" w:rsidRPr="00162101" w:rsidRDefault="00E83655" w:rsidP="00B3691E">
      <w:pPr>
        <w:tabs>
          <w:tab w:val="left" w:pos="540"/>
          <w:tab w:val="left" w:pos="1080"/>
          <w:tab w:val="left" w:pos="1800"/>
          <w:tab w:val="left" w:pos="2520"/>
          <w:tab w:val="left" w:pos="3240"/>
          <w:tab w:val="left" w:pos="3960"/>
          <w:tab w:val="left" w:pos="4680"/>
          <w:tab w:val="right" w:pos="9360"/>
        </w:tabs>
        <w:jc w:val="both"/>
        <w:rPr>
          <w:sz w:val="22"/>
        </w:rPr>
      </w:pPr>
    </w:p>
    <w:p w14:paraId="14EC2538" w14:textId="77777777" w:rsidR="00330574" w:rsidRPr="00162101" w:rsidRDefault="00330574" w:rsidP="00B3691E">
      <w:pPr>
        <w:tabs>
          <w:tab w:val="left" w:pos="540"/>
          <w:tab w:val="left" w:pos="1080"/>
          <w:tab w:val="left" w:pos="1800"/>
          <w:tab w:val="left" w:pos="2520"/>
          <w:tab w:val="left" w:pos="3240"/>
          <w:tab w:val="left" w:pos="3960"/>
          <w:tab w:val="left" w:pos="4680"/>
          <w:tab w:val="left" w:pos="5760"/>
        </w:tabs>
        <w:ind w:left="4680" w:hanging="4680"/>
        <w:jc w:val="both"/>
        <w:rPr>
          <w:sz w:val="22"/>
        </w:rPr>
      </w:pPr>
      <w:r>
        <w:rPr>
          <w:sz w:val="22"/>
        </w:rPr>
        <w:tab/>
      </w:r>
      <w:r>
        <w:rPr>
          <w:sz w:val="22"/>
        </w:rPr>
        <w:tab/>
      </w:r>
      <w:r>
        <w:rPr>
          <w:sz w:val="22"/>
        </w:rPr>
        <w:tab/>
      </w:r>
      <w:r>
        <w:rPr>
          <w:sz w:val="22"/>
        </w:rPr>
        <w:tab/>
      </w:r>
      <w:r>
        <w:rPr>
          <w:sz w:val="22"/>
        </w:rPr>
        <w:tab/>
      </w:r>
      <w:r>
        <w:rPr>
          <w:sz w:val="22"/>
        </w:rPr>
        <w:tab/>
      </w:r>
      <w:r w:rsidRPr="00395A09">
        <w:rPr>
          <w:sz w:val="22"/>
        </w:rPr>
        <w:t>3.</w:t>
      </w:r>
      <w:r>
        <w:rPr>
          <w:sz w:val="22"/>
        </w:rPr>
        <w:tab/>
        <w:t>Round down the result to the nearest whole number (</w:t>
      </w:r>
      <w:r w:rsidR="00923F4F">
        <w:rPr>
          <w:sz w:val="22"/>
        </w:rPr>
        <w:t>one</w:t>
      </w:r>
      <w:r>
        <w:rPr>
          <w:sz w:val="22"/>
        </w:rPr>
        <w:t xml:space="preserve"> month).</w:t>
      </w:r>
    </w:p>
    <w:p w14:paraId="425C9FF9" w14:textId="77777777" w:rsidR="00E83655" w:rsidRDefault="00E83655" w:rsidP="00B3691E">
      <w:pPr>
        <w:tabs>
          <w:tab w:val="left" w:pos="540"/>
          <w:tab w:val="left" w:pos="1080"/>
          <w:tab w:val="left" w:pos="1800"/>
          <w:tab w:val="left" w:pos="2520"/>
          <w:tab w:val="left" w:pos="3240"/>
          <w:tab w:val="left" w:pos="3960"/>
          <w:tab w:val="left" w:pos="4680"/>
          <w:tab w:val="right" w:pos="9360"/>
        </w:tabs>
        <w:jc w:val="both"/>
        <w:rPr>
          <w:sz w:val="22"/>
        </w:rPr>
      </w:pPr>
    </w:p>
    <w:p w14:paraId="7671E9FF" w14:textId="77777777" w:rsidR="00D371F3" w:rsidRPr="00162101" w:rsidRDefault="00D371F3" w:rsidP="00D371F3">
      <w:pPr>
        <w:tabs>
          <w:tab w:val="left" w:pos="540"/>
          <w:tab w:val="left" w:pos="1080"/>
          <w:tab w:val="left" w:pos="1800"/>
          <w:tab w:val="left" w:pos="2520"/>
          <w:tab w:val="left" w:pos="3240"/>
          <w:tab w:val="left" w:pos="3960"/>
          <w:tab w:val="left" w:pos="4680"/>
          <w:tab w:val="left" w:pos="5760"/>
        </w:tabs>
        <w:ind w:left="4680" w:hanging="4680"/>
        <w:jc w:val="both"/>
        <w:rPr>
          <w:sz w:val="22"/>
        </w:rPr>
      </w:pPr>
      <w:r>
        <w:rPr>
          <w:sz w:val="22"/>
        </w:rPr>
        <w:tab/>
      </w:r>
      <w:r>
        <w:rPr>
          <w:sz w:val="22"/>
        </w:rPr>
        <w:tab/>
      </w:r>
      <w:r>
        <w:rPr>
          <w:sz w:val="22"/>
        </w:rPr>
        <w:tab/>
      </w:r>
      <w:r>
        <w:rPr>
          <w:sz w:val="22"/>
        </w:rPr>
        <w:tab/>
      </w:r>
      <w:r>
        <w:rPr>
          <w:sz w:val="22"/>
        </w:rPr>
        <w:tab/>
      </w:r>
      <w:r>
        <w:rPr>
          <w:sz w:val="22"/>
        </w:rPr>
        <w:tab/>
      </w:r>
      <w:r w:rsidRPr="00395A09">
        <w:rPr>
          <w:sz w:val="22"/>
        </w:rPr>
        <w:t>4.</w:t>
      </w:r>
      <w:r>
        <w:rPr>
          <w:sz w:val="22"/>
        </w:rPr>
        <w:tab/>
        <w:t>The AU is ineligible for one month.  The AU shall be discontinued at the end of June.  The AU can reapply for aid on August 1.</w:t>
      </w:r>
    </w:p>
    <w:p w14:paraId="0B2AD3FA" w14:textId="77777777" w:rsidR="00D371F3" w:rsidRPr="00162101" w:rsidRDefault="00D371F3" w:rsidP="00B3691E">
      <w:pPr>
        <w:tabs>
          <w:tab w:val="left" w:pos="540"/>
          <w:tab w:val="left" w:pos="1080"/>
          <w:tab w:val="left" w:pos="1800"/>
          <w:tab w:val="left" w:pos="2520"/>
          <w:tab w:val="left" w:pos="3240"/>
          <w:tab w:val="left" w:pos="3960"/>
          <w:tab w:val="left" w:pos="4680"/>
          <w:tab w:val="right" w:pos="9360"/>
        </w:tabs>
        <w:jc w:val="both"/>
        <w:rPr>
          <w:sz w:val="22"/>
        </w:rPr>
      </w:pPr>
    </w:p>
    <w:p w14:paraId="0512C683" w14:textId="77777777" w:rsidR="00330574" w:rsidRDefault="00330574" w:rsidP="00B3691E">
      <w:pPr>
        <w:tabs>
          <w:tab w:val="center" w:pos="4680"/>
          <w:tab w:val="right" w:pos="9360"/>
        </w:tabs>
        <w:jc w:val="both"/>
        <w:rPr>
          <w:b/>
          <w:sz w:val="22"/>
          <w:u w:val="double"/>
        </w:rPr>
      </w:pPr>
      <w:r w:rsidRPr="00612BB3">
        <w:rPr>
          <w:b/>
          <w:sz w:val="22"/>
          <w:u w:val="double"/>
        </w:rPr>
        <w:tab/>
        <w:t xml:space="preserve">HANDBOOK </w:t>
      </w:r>
      <w:r w:rsidR="00FD5A4D">
        <w:rPr>
          <w:b/>
          <w:sz w:val="22"/>
          <w:u w:val="double"/>
        </w:rPr>
        <w:t>CONTINUES</w:t>
      </w:r>
      <w:r w:rsidRPr="00612BB3">
        <w:rPr>
          <w:b/>
          <w:sz w:val="22"/>
          <w:u w:val="double"/>
        </w:rPr>
        <w:tab/>
      </w:r>
    </w:p>
    <w:p w14:paraId="3C5634E8" w14:textId="77777777" w:rsidR="00E83655" w:rsidRDefault="00E83655" w:rsidP="00B3691E">
      <w:pPr>
        <w:tabs>
          <w:tab w:val="center" w:pos="4680"/>
          <w:tab w:val="right" w:pos="9360"/>
        </w:tabs>
        <w:jc w:val="both"/>
        <w:rPr>
          <w:sz w:val="22"/>
        </w:rPr>
      </w:pPr>
    </w:p>
    <w:p w14:paraId="52386D4A" w14:textId="77777777" w:rsidR="00B3691E" w:rsidRDefault="00B3691E" w:rsidP="00B3691E">
      <w:pPr>
        <w:tabs>
          <w:tab w:val="center" w:pos="4680"/>
          <w:tab w:val="right" w:pos="9360"/>
        </w:tabs>
        <w:jc w:val="both"/>
        <w:rPr>
          <w:sz w:val="22"/>
        </w:rPr>
      </w:pPr>
    </w:p>
    <w:p w14:paraId="59C594E3" w14:textId="77777777" w:rsidR="00B3691E" w:rsidRDefault="00B3691E" w:rsidP="00B3691E">
      <w:pPr>
        <w:tabs>
          <w:tab w:val="center" w:pos="4680"/>
          <w:tab w:val="right" w:pos="9360"/>
        </w:tabs>
        <w:jc w:val="both"/>
        <w:rPr>
          <w:sz w:val="22"/>
        </w:rPr>
      </w:pPr>
    </w:p>
    <w:p w14:paraId="0BED9C9D" w14:textId="77777777" w:rsidR="00B3691E" w:rsidRDefault="00B3691E" w:rsidP="00B3691E">
      <w:pPr>
        <w:tabs>
          <w:tab w:val="center" w:pos="4680"/>
          <w:tab w:val="right" w:pos="9360"/>
        </w:tabs>
        <w:jc w:val="both"/>
        <w:rPr>
          <w:sz w:val="22"/>
        </w:rPr>
      </w:pPr>
    </w:p>
    <w:p w14:paraId="359DE5D6" w14:textId="77777777" w:rsidR="00B3691E" w:rsidRDefault="00B3691E" w:rsidP="00B3691E">
      <w:pPr>
        <w:tabs>
          <w:tab w:val="center" w:pos="4680"/>
          <w:tab w:val="right" w:pos="9360"/>
        </w:tabs>
        <w:jc w:val="both"/>
        <w:rPr>
          <w:sz w:val="22"/>
        </w:rPr>
      </w:pPr>
    </w:p>
    <w:p w14:paraId="0587226E" w14:textId="77777777" w:rsidR="00D371F3" w:rsidRDefault="00D371F3" w:rsidP="00B3691E">
      <w:pPr>
        <w:tabs>
          <w:tab w:val="center" w:pos="4680"/>
          <w:tab w:val="right" w:pos="9360"/>
        </w:tabs>
        <w:jc w:val="both"/>
        <w:rPr>
          <w:sz w:val="22"/>
        </w:rPr>
      </w:pPr>
    </w:p>
    <w:p w14:paraId="2C4087B7" w14:textId="77777777" w:rsidR="00D371F3" w:rsidRPr="00FD5A4D" w:rsidRDefault="00D371F3" w:rsidP="00B3691E">
      <w:pPr>
        <w:tabs>
          <w:tab w:val="center" w:pos="4680"/>
          <w:tab w:val="right" w:pos="9360"/>
        </w:tabs>
        <w:jc w:val="both"/>
        <w:rPr>
          <w:sz w:val="22"/>
        </w:rPr>
      </w:pPr>
    </w:p>
    <w:p w14:paraId="42A34256"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899904" behindDoc="1" locked="1" layoutInCell="0" allowOverlap="1" wp14:anchorId="7FB7C68D" wp14:editId="5645EB1C">
                <wp:simplePos x="0" y="0"/>
                <wp:positionH relativeFrom="page">
                  <wp:posOffset>914400</wp:posOffset>
                </wp:positionH>
                <wp:positionV relativeFrom="paragraph">
                  <wp:posOffset>0</wp:posOffset>
                </wp:positionV>
                <wp:extent cx="5943600" cy="12065"/>
                <wp:effectExtent l="0" t="0" r="0" b="0"/>
                <wp:wrapNone/>
                <wp:docPr id="246" name="Rectangle 30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D330F0" id="Rectangle 3054" o:spid="_x0000_s1026" style="position:absolute;margin-left:1in;margin-top:0;width:468pt;height:.95pt;z-index:-251416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Ur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URijARtwaSPIBsV24ahcTAh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T+hS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C34A254" w14:textId="77777777" w:rsidR="00330574" w:rsidRPr="00612BB3" w:rsidRDefault="00330574" w:rsidP="00330574">
      <w:pPr>
        <w:pStyle w:val="Footer"/>
        <w:tabs>
          <w:tab w:val="center" w:pos="4680"/>
        </w:tabs>
        <w:jc w:val="both"/>
      </w:pPr>
      <w:r w:rsidRPr="00612BB3">
        <w:tab/>
        <w:t>CALIFORNIA-DSS-MANUAL-EAS</w:t>
      </w:r>
    </w:p>
    <w:p w14:paraId="5A44361F" w14:textId="77777777" w:rsidR="00330574" w:rsidRPr="00612BB3" w:rsidRDefault="00330574" w:rsidP="00330574">
      <w:pPr>
        <w:pStyle w:val="Footer"/>
        <w:jc w:val="both"/>
      </w:pPr>
      <w:r w:rsidRPr="00612BB3">
        <w:t>MANUAL LETTER NO. EAS-</w:t>
      </w:r>
      <w:r w:rsidR="00B3691E">
        <w:t>1</w:t>
      </w:r>
      <w:r w:rsidR="00D371F3">
        <w:t>4</w:t>
      </w:r>
      <w:r>
        <w:t>-0</w:t>
      </w:r>
      <w:r w:rsidR="00B3691E">
        <w:t>2</w:t>
      </w:r>
      <w:r>
        <w:tab/>
        <w:t xml:space="preserve">Effective   </w:t>
      </w:r>
      <w:r w:rsidR="00B3691E">
        <w:t>7</w:t>
      </w:r>
      <w:r>
        <w:t>/</w:t>
      </w:r>
      <w:r w:rsidR="00FD5A4D">
        <w:t>1</w:t>
      </w:r>
      <w:r>
        <w:t>/</w:t>
      </w:r>
      <w:r w:rsidR="00FD5A4D">
        <w:t>1</w:t>
      </w:r>
      <w:r w:rsidR="00D371F3">
        <w:t>4</w:t>
      </w:r>
    </w:p>
    <w:p w14:paraId="05DD39A7"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900928" behindDoc="1" locked="1" layoutInCell="0" allowOverlap="1" wp14:anchorId="32A89F63" wp14:editId="535978CC">
                <wp:simplePos x="0" y="0"/>
                <wp:positionH relativeFrom="page">
                  <wp:posOffset>914400</wp:posOffset>
                </wp:positionH>
                <wp:positionV relativeFrom="paragraph">
                  <wp:posOffset>0</wp:posOffset>
                </wp:positionV>
                <wp:extent cx="5943600" cy="12065"/>
                <wp:effectExtent l="0" t="0" r="0" b="0"/>
                <wp:wrapNone/>
                <wp:docPr id="245" name="Rectangle 30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EEB97F" id="Rectangle 3055" o:spid="_x0000_s1026" style="position:absolute;margin-left:1in;margin-top:0;width:468pt;height:.95pt;z-index:-25141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vYttA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nvYt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12F96ED9" w14:textId="77777777" w:rsidR="00330574" w:rsidRPr="00612BB3" w:rsidRDefault="00330574" w:rsidP="00330574">
      <w:pPr>
        <w:pStyle w:val="Footer"/>
        <w:tabs>
          <w:tab w:val="center" w:pos="4680"/>
        </w:tabs>
        <w:jc w:val="both"/>
      </w:pPr>
      <w:r>
        <w:tab/>
        <w:t>Page 178.7</w:t>
      </w:r>
    </w:p>
    <w:p w14:paraId="061E30A2"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sectPr w:rsidR="00330574">
          <w:pgSz w:w="12240" w:h="15840"/>
          <w:pgMar w:top="720" w:right="1440" w:bottom="576" w:left="1440" w:header="720" w:footer="576" w:gutter="0"/>
          <w:paperSrc w:first="19536" w:other="19536"/>
          <w:cols w:space="720"/>
          <w:noEndnote/>
        </w:sectPr>
      </w:pPr>
    </w:p>
    <w:p w14:paraId="4F3C7A5D" w14:textId="77777777" w:rsidR="00330574" w:rsidRPr="00612BB3"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901952" behindDoc="1" locked="1" layoutInCell="0" allowOverlap="1" wp14:anchorId="73F0C688" wp14:editId="2A7C0BF8">
                <wp:simplePos x="0" y="0"/>
                <wp:positionH relativeFrom="page">
                  <wp:posOffset>914400</wp:posOffset>
                </wp:positionH>
                <wp:positionV relativeFrom="paragraph">
                  <wp:posOffset>0</wp:posOffset>
                </wp:positionV>
                <wp:extent cx="5943600" cy="12065"/>
                <wp:effectExtent l="0" t="0" r="0" b="0"/>
                <wp:wrapNone/>
                <wp:docPr id="244" name="Rectangle 30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A87B5" id="Rectangle 3056" o:spid="_x0000_s1026" style="position:absolute;margin-left:1in;margin-top:0;width:468pt;height:.95pt;z-index:-251414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iuQ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UQIRoK2YNJHkI2KbcPQOJjE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hGK5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E2F0E83" w14:textId="77777777" w:rsidR="00330574" w:rsidRPr="002F63E7" w:rsidRDefault="00330574" w:rsidP="00330574">
      <w:pPr>
        <w:pStyle w:val="Header"/>
        <w:jc w:val="both"/>
      </w:pPr>
      <w:r w:rsidRPr="002F63E7">
        <w:tab/>
        <w:t>NONLINKING FACTORS OF PUBLIC ASSISTANCE ELIGIBILITY</w:t>
      </w:r>
    </w:p>
    <w:p w14:paraId="4E4C916E" w14:textId="77777777" w:rsidR="00330574" w:rsidRPr="00612BB3" w:rsidRDefault="00330574" w:rsidP="00330574">
      <w:pPr>
        <w:pStyle w:val="Header"/>
        <w:jc w:val="both"/>
      </w:pPr>
      <w:r>
        <w:t>Regulations</w:t>
      </w:r>
      <w:r w:rsidRPr="00612BB3">
        <w:tab/>
      </w:r>
      <w:r>
        <w:t>PROPERTY</w:t>
      </w:r>
      <w:r w:rsidRPr="00612BB3">
        <w:tab/>
      </w:r>
      <w:r>
        <w:t xml:space="preserve">42-213 </w:t>
      </w:r>
      <w:r w:rsidRPr="00612BB3">
        <w:t>(Cont.)</w:t>
      </w:r>
    </w:p>
    <w:p w14:paraId="6A73FAA1" w14:textId="77777777" w:rsidR="00330574" w:rsidRPr="00612BB3" w:rsidRDefault="0068398D" w:rsidP="00330574">
      <w:pPr>
        <w:pStyle w:val="Header"/>
        <w:spacing w:line="19" w:lineRule="exact"/>
        <w:jc w:val="both"/>
      </w:pPr>
      <w:r>
        <w:rPr>
          <w:noProof/>
          <w:snapToGrid/>
        </w:rPr>
        <mc:AlternateContent>
          <mc:Choice Requires="wps">
            <w:drawing>
              <wp:anchor distT="0" distB="0" distL="114300" distR="114300" simplePos="0" relativeHeight="251902976" behindDoc="1" locked="1" layoutInCell="0" allowOverlap="1" wp14:anchorId="6EC446C4" wp14:editId="73E3E51C">
                <wp:simplePos x="0" y="0"/>
                <wp:positionH relativeFrom="page">
                  <wp:posOffset>914400</wp:posOffset>
                </wp:positionH>
                <wp:positionV relativeFrom="paragraph">
                  <wp:posOffset>0</wp:posOffset>
                </wp:positionV>
                <wp:extent cx="5943600" cy="12065"/>
                <wp:effectExtent l="0" t="0" r="0" b="0"/>
                <wp:wrapNone/>
                <wp:docPr id="243" name="Rectangle 30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DB3E7" id="Rectangle 3057" o:spid="_x0000_s1026" style="position:absolute;margin-left:1in;margin-top:0;width:468pt;height:.95pt;z-index:-25141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hAh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leEC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E62F23D"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01A4B81" w14:textId="16942ABA" w:rsidR="00330574" w:rsidRPr="00612BB3" w:rsidRDefault="00330574" w:rsidP="00867D2B">
      <w:pPr>
        <w:pStyle w:val="Heading1"/>
      </w:pPr>
      <w:r w:rsidRPr="002F63E7">
        <w:t>42-213</w:t>
      </w:r>
      <w:r w:rsidRPr="002F63E7">
        <w:tab/>
        <w:t>PROPERTY ITEMS TO BE EXCLUDED IN EVALUATING PROPERTY</w:t>
      </w:r>
      <w:r w:rsidR="00867D2B">
        <w:t xml:space="preserve"> </w:t>
      </w:r>
      <w:r w:rsidRPr="002F63E7">
        <w:t>WHICH MAY BE RETAINED (Continued)</w:t>
      </w:r>
      <w:r w:rsidRPr="00612BB3">
        <w:t xml:space="preserve"> </w:t>
      </w:r>
    </w:p>
    <w:p w14:paraId="5BCF5FD7" w14:textId="77777777" w:rsidR="00FD5A4D" w:rsidRPr="002F63E7" w:rsidRDefault="00FD5A4D" w:rsidP="00FD5A4D">
      <w:pPr>
        <w:tabs>
          <w:tab w:val="center" w:pos="4680"/>
          <w:tab w:val="right" w:pos="9360"/>
        </w:tabs>
        <w:jc w:val="both"/>
        <w:rPr>
          <w:b/>
          <w:sz w:val="22"/>
        </w:rPr>
      </w:pPr>
      <w:r w:rsidRPr="002F63E7">
        <w:rPr>
          <w:b/>
          <w:sz w:val="22"/>
          <w:u w:val="double"/>
        </w:rPr>
        <w:tab/>
      </w:r>
      <w:r w:rsidRPr="002F63E7">
        <w:rPr>
          <w:b/>
          <w:sz w:val="22"/>
          <w:u w:val="double"/>
        </w:rPr>
        <w:tab/>
      </w:r>
    </w:p>
    <w:p w14:paraId="3D9C9BFD" w14:textId="77777777" w:rsidR="00FD5A4D" w:rsidRPr="002F63E7" w:rsidRDefault="00FD5A4D" w:rsidP="00FD5A4D">
      <w:pPr>
        <w:tabs>
          <w:tab w:val="center" w:pos="4680"/>
          <w:tab w:val="right" w:pos="9360"/>
        </w:tabs>
        <w:jc w:val="both"/>
        <w:rPr>
          <w:sz w:val="22"/>
        </w:rPr>
      </w:pPr>
      <w:r w:rsidRPr="002F63E7">
        <w:rPr>
          <w:b/>
          <w:sz w:val="22"/>
        </w:rPr>
        <w:tab/>
        <w:t xml:space="preserve">HANDBOOK </w:t>
      </w:r>
      <w:r>
        <w:rPr>
          <w:b/>
          <w:sz w:val="22"/>
        </w:rPr>
        <w:t>CONTINUES</w:t>
      </w:r>
    </w:p>
    <w:p w14:paraId="3C190D6E" w14:textId="77777777" w:rsidR="00330574" w:rsidRDefault="00330574" w:rsidP="00B3691E">
      <w:pPr>
        <w:tabs>
          <w:tab w:val="left" w:pos="540"/>
          <w:tab w:val="left" w:pos="1080"/>
          <w:tab w:val="left" w:pos="1800"/>
          <w:tab w:val="left" w:pos="2520"/>
          <w:tab w:val="left" w:pos="3240"/>
          <w:tab w:val="left" w:pos="3960"/>
          <w:tab w:val="left" w:pos="4680"/>
          <w:tab w:val="right" w:pos="9360"/>
        </w:tabs>
        <w:jc w:val="both"/>
        <w:rPr>
          <w:sz w:val="22"/>
        </w:rPr>
      </w:pPr>
    </w:p>
    <w:p w14:paraId="28250A9B" w14:textId="77777777" w:rsidR="00B3691E" w:rsidRDefault="00B3691E" w:rsidP="00B3691E">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t>Example 2:</w:t>
      </w:r>
    </w:p>
    <w:p w14:paraId="3014A763" w14:textId="77777777" w:rsidR="00B3691E" w:rsidRDefault="00B3691E" w:rsidP="00B3691E">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23665AF5" w14:textId="77777777" w:rsidR="00B3691E" w:rsidRPr="00D371F3" w:rsidRDefault="00882C64" w:rsidP="00B3691E">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t>(SAR)</w:t>
      </w:r>
      <w:r>
        <w:rPr>
          <w:sz w:val="22"/>
        </w:rPr>
        <w:tab/>
        <w:t>An AU of two in region 1</w:t>
      </w:r>
      <w:r w:rsidR="00B3691E" w:rsidRPr="00D371F3">
        <w:rPr>
          <w:sz w:val="22"/>
        </w:rPr>
        <w:t xml:space="preserve"> is in a January through June SAR Period and has the following property:</w:t>
      </w:r>
    </w:p>
    <w:p w14:paraId="28BC2240" w14:textId="77777777" w:rsidR="00B3691E" w:rsidRPr="00D371F3" w:rsidRDefault="00B3691E" w:rsidP="00B3691E">
      <w:pPr>
        <w:tabs>
          <w:tab w:val="left" w:pos="540"/>
          <w:tab w:val="left" w:pos="1080"/>
          <w:tab w:val="left" w:pos="1800"/>
          <w:tab w:val="left" w:pos="2520"/>
          <w:tab w:val="left" w:pos="3240"/>
          <w:tab w:val="left" w:pos="3960"/>
          <w:tab w:val="left" w:pos="4680"/>
          <w:tab w:val="right" w:pos="9360"/>
        </w:tabs>
        <w:jc w:val="both"/>
        <w:rPr>
          <w:sz w:val="22"/>
        </w:rPr>
      </w:pPr>
    </w:p>
    <w:p w14:paraId="547AC265" w14:textId="77777777" w:rsidR="00B3691E" w:rsidRPr="00D371F3" w:rsidRDefault="00B3691E" w:rsidP="00B3691E">
      <w:pPr>
        <w:tabs>
          <w:tab w:val="left" w:pos="540"/>
          <w:tab w:val="left" w:pos="1080"/>
          <w:tab w:val="left" w:pos="1800"/>
          <w:tab w:val="left" w:pos="2520"/>
          <w:tab w:val="left" w:pos="3240"/>
          <w:tab w:val="left" w:pos="3960"/>
          <w:tab w:val="left" w:pos="4680"/>
          <w:tab w:val="right" w:pos="9360"/>
        </w:tabs>
        <w:jc w:val="both"/>
        <w:rPr>
          <w:sz w:val="22"/>
        </w:rPr>
      </w:pPr>
      <w:r w:rsidRPr="00D371F3">
        <w:rPr>
          <w:sz w:val="22"/>
        </w:rPr>
        <w:tab/>
      </w:r>
      <w:r w:rsidRPr="00D371F3">
        <w:rPr>
          <w:sz w:val="22"/>
        </w:rPr>
        <w:tab/>
      </w:r>
      <w:r w:rsidRPr="00D371F3">
        <w:rPr>
          <w:sz w:val="22"/>
        </w:rPr>
        <w:tab/>
      </w:r>
      <w:r w:rsidRPr="00D371F3">
        <w:rPr>
          <w:sz w:val="22"/>
        </w:rPr>
        <w:tab/>
      </w:r>
      <w:r w:rsidRPr="00D371F3">
        <w:rPr>
          <w:sz w:val="22"/>
        </w:rPr>
        <w:tab/>
      </w:r>
      <w:r w:rsidRPr="00D371F3">
        <w:rPr>
          <w:sz w:val="22"/>
        </w:rPr>
        <w:tab/>
        <w:t>$  100</w:t>
      </w:r>
      <w:r w:rsidRPr="00D371F3">
        <w:rPr>
          <w:sz w:val="22"/>
        </w:rPr>
        <w:tab/>
        <w:t>checking account</w:t>
      </w:r>
    </w:p>
    <w:p w14:paraId="04809208" w14:textId="77777777" w:rsidR="00B3691E" w:rsidRPr="00D371F3" w:rsidRDefault="00B3691E" w:rsidP="00B3691E">
      <w:pPr>
        <w:tabs>
          <w:tab w:val="left" w:pos="540"/>
          <w:tab w:val="left" w:pos="1080"/>
          <w:tab w:val="left" w:pos="1800"/>
          <w:tab w:val="left" w:pos="2520"/>
          <w:tab w:val="left" w:pos="3240"/>
          <w:tab w:val="left" w:pos="3960"/>
          <w:tab w:val="left" w:pos="4680"/>
          <w:tab w:val="right" w:pos="9360"/>
        </w:tabs>
        <w:jc w:val="both"/>
        <w:rPr>
          <w:sz w:val="22"/>
        </w:rPr>
      </w:pPr>
      <w:r w:rsidRPr="00D371F3">
        <w:rPr>
          <w:sz w:val="22"/>
        </w:rPr>
        <w:tab/>
      </w:r>
      <w:r w:rsidRPr="00D371F3">
        <w:rPr>
          <w:sz w:val="22"/>
        </w:rPr>
        <w:tab/>
      </w:r>
      <w:r w:rsidRPr="00D371F3">
        <w:rPr>
          <w:sz w:val="22"/>
        </w:rPr>
        <w:tab/>
      </w:r>
      <w:r w:rsidRPr="00D371F3">
        <w:rPr>
          <w:sz w:val="22"/>
        </w:rPr>
        <w:tab/>
      </w:r>
      <w:r w:rsidRPr="00D371F3">
        <w:rPr>
          <w:sz w:val="22"/>
        </w:rPr>
        <w:tab/>
      </w:r>
      <w:r w:rsidRPr="00D371F3">
        <w:rPr>
          <w:sz w:val="22"/>
        </w:rPr>
        <w:tab/>
        <w:t xml:space="preserve"> +1000</w:t>
      </w:r>
      <w:r w:rsidRPr="00D371F3">
        <w:rPr>
          <w:sz w:val="22"/>
        </w:rPr>
        <w:tab/>
        <w:t>restricted account</w:t>
      </w:r>
    </w:p>
    <w:p w14:paraId="536F019D" w14:textId="77777777" w:rsidR="00B3691E" w:rsidRPr="00D371F3" w:rsidRDefault="00B3691E" w:rsidP="00B3691E">
      <w:pPr>
        <w:tabs>
          <w:tab w:val="left" w:pos="540"/>
          <w:tab w:val="left" w:pos="1080"/>
          <w:tab w:val="left" w:pos="1800"/>
          <w:tab w:val="left" w:pos="2520"/>
          <w:tab w:val="left" w:pos="3240"/>
          <w:tab w:val="left" w:pos="3960"/>
          <w:tab w:val="left" w:pos="4680"/>
          <w:tab w:val="right" w:pos="9360"/>
        </w:tabs>
        <w:jc w:val="both"/>
        <w:rPr>
          <w:sz w:val="22"/>
        </w:rPr>
      </w:pPr>
      <w:r w:rsidRPr="00D371F3">
        <w:rPr>
          <w:sz w:val="22"/>
        </w:rPr>
        <w:tab/>
      </w:r>
      <w:r w:rsidRPr="00D371F3">
        <w:rPr>
          <w:sz w:val="22"/>
        </w:rPr>
        <w:tab/>
      </w:r>
      <w:r w:rsidRPr="00D371F3">
        <w:rPr>
          <w:sz w:val="22"/>
        </w:rPr>
        <w:tab/>
      </w:r>
      <w:r w:rsidRPr="00D371F3">
        <w:rPr>
          <w:sz w:val="22"/>
        </w:rPr>
        <w:tab/>
      </w:r>
      <w:r w:rsidRPr="00D371F3">
        <w:rPr>
          <w:sz w:val="22"/>
        </w:rPr>
        <w:tab/>
      </w:r>
      <w:r w:rsidRPr="00D371F3">
        <w:rPr>
          <w:sz w:val="22"/>
        </w:rPr>
        <w:tab/>
      </w:r>
      <w:r w:rsidRPr="00D371F3">
        <w:rPr>
          <w:sz w:val="22"/>
          <w:u w:val="single"/>
        </w:rPr>
        <w:t xml:space="preserve"> + 800</w:t>
      </w:r>
      <w:r w:rsidRPr="00D371F3">
        <w:rPr>
          <w:sz w:val="22"/>
        </w:rPr>
        <w:tab/>
        <w:t>savings account</w:t>
      </w:r>
    </w:p>
    <w:p w14:paraId="649DD387" w14:textId="77777777" w:rsidR="00B3691E" w:rsidRPr="00D371F3" w:rsidRDefault="00B3691E" w:rsidP="00B3691E">
      <w:pPr>
        <w:tabs>
          <w:tab w:val="left" w:pos="540"/>
          <w:tab w:val="left" w:pos="1080"/>
          <w:tab w:val="left" w:pos="1800"/>
          <w:tab w:val="left" w:pos="2520"/>
          <w:tab w:val="left" w:pos="3240"/>
          <w:tab w:val="left" w:pos="3960"/>
          <w:tab w:val="left" w:pos="4680"/>
          <w:tab w:val="right" w:pos="9360"/>
        </w:tabs>
        <w:jc w:val="both"/>
        <w:rPr>
          <w:sz w:val="22"/>
        </w:rPr>
      </w:pPr>
      <w:r w:rsidRPr="00D371F3">
        <w:rPr>
          <w:sz w:val="22"/>
        </w:rPr>
        <w:tab/>
      </w:r>
      <w:r w:rsidRPr="00D371F3">
        <w:rPr>
          <w:sz w:val="22"/>
        </w:rPr>
        <w:tab/>
      </w:r>
      <w:r w:rsidRPr="00D371F3">
        <w:rPr>
          <w:sz w:val="22"/>
        </w:rPr>
        <w:tab/>
      </w:r>
      <w:r w:rsidRPr="00D371F3">
        <w:rPr>
          <w:sz w:val="22"/>
        </w:rPr>
        <w:tab/>
      </w:r>
      <w:r w:rsidRPr="00D371F3">
        <w:rPr>
          <w:sz w:val="22"/>
        </w:rPr>
        <w:tab/>
      </w:r>
      <w:r w:rsidRPr="00D371F3">
        <w:rPr>
          <w:sz w:val="22"/>
        </w:rPr>
        <w:tab/>
        <w:t>$ 1900</w:t>
      </w:r>
      <w:r w:rsidRPr="00D371F3">
        <w:rPr>
          <w:sz w:val="22"/>
        </w:rPr>
        <w:tab/>
        <w:t>Total</w:t>
      </w:r>
    </w:p>
    <w:p w14:paraId="15C8C6AD" w14:textId="77777777" w:rsidR="00B3691E" w:rsidRDefault="00B3691E" w:rsidP="00B3691E">
      <w:pPr>
        <w:tabs>
          <w:tab w:val="left" w:pos="540"/>
          <w:tab w:val="left" w:pos="1080"/>
          <w:tab w:val="left" w:pos="1800"/>
          <w:tab w:val="left" w:pos="2520"/>
          <w:tab w:val="left" w:pos="3240"/>
          <w:tab w:val="left" w:pos="3960"/>
          <w:tab w:val="left" w:pos="4680"/>
          <w:tab w:val="right" w:pos="9360"/>
        </w:tabs>
        <w:jc w:val="both"/>
        <w:rPr>
          <w:sz w:val="22"/>
        </w:rPr>
      </w:pPr>
    </w:p>
    <w:p w14:paraId="527A8C26" w14:textId="77777777" w:rsidR="00882C64" w:rsidRPr="0078670E" w:rsidRDefault="00882C64" w:rsidP="00882C64">
      <w:pPr>
        <w:tabs>
          <w:tab w:val="left" w:pos="540"/>
          <w:tab w:val="left" w:pos="1080"/>
          <w:tab w:val="left" w:pos="1800"/>
          <w:tab w:val="left" w:pos="2520"/>
          <w:tab w:val="left" w:pos="3240"/>
          <w:tab w:val="left" w:pos="3960"/>
          <w:tab w:val="left" w:pos="4680"/>
          <w:tab w:val="right" w:pos="9360"/>
        </w:tabs>
        <w:ind w:left="3960" w:hanging="3960"/>
        <w:jc w:val="both"/>
        <w:rPr>
          <w:sz w:val="22"/>
        </w:rPr>
      </w:pPr>
      <w:r w:rsidRPr="0078670E">
        <w:rPr>
          <w:sz w:val="22"/>
        </w:rPr>
        <w:tab/>
      </w:r>
      <w:r w:rsidRPr="0078670E">
        <w:rPr>
          <w:sz w:val="22"/>
        </w:rPr>
        <w:tab/>
      </w:r>
      <w:r w:rsidRPr="0078670E">
        <w:rPr>
          <w:sz w:val="22"/>
        </w:rPr>
        <w:tab/>
      </w:r>
      <w:r w:rsidRPr="0078670E">
        <w:rPr>
          <w:sz w:val="22"/>
        </w:rPr>
        <w:tab/>
      </w:r>
      <w:r w:rsidRPr="0078670E">
        <w:rPr>
          <w:sz w:val="22"/>
        </w:rPr>
        <w:tab/>
        <w:t>(AR/CO) An AU of two in region 1 is in a January through December AR/CO Payment Period and has the following property:</w:t>
      </w:r>
    </w:p>
    <w:p w14:paraId="425F7B93" w14:textId="77777777" w:rsidR="00882C64" w:rsidRPr="0078670E" w:rsidRDefault="00882C64" w:rsidP="00882C64">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64149436" w14:textId="77777777" w:rsidR="00882C64" w:rsidRPr="0078670E" w:rsidRDefault="00882C64" w:rsidP="00882C64">
      <w:pPr>
        <w:tabs>
          <w:tab w:val="left" w:pos="540"/>
          <w:tab w:val="left" w:pos="1080"/>
          <w:tab w:val="left" w:pos="1800"/>
          <w:tab w:val="left" w:pos="2520"/>
          <w:tab w:val="left" w:pos="3240"/>
          <w:tab w:val="left" w:pos="3960"/>
          <w:tab w:val="left" w:pos="4680"/>
          <w:tab w:val="right" w:pos="9360"/>
        </w:tabs>
        <w:jc w:val="both"/>
        <w:rPr>
          <w:sz w:val="22"/>
        </w:rPr>
      </w:pPr>
      <w:r w:rsidRPr="0078670E">
        <w:rPr>
          <w:sz w:val="22"/>
        </w:rPr>
        <w:tab/>
      </w:r>
      <w:r w:rsidRPr="0078670E">
        <w:rPr>
          <w:sz w:val="22"/>
        </w:rPr>
        <w:tab/>
      </w:r>
      <w:r w:rsidRPr="0078670E">
        <w:rPr>
          <w:sz w:val="22"/>
        </w:rPr>
        <w:tab/>
      </w:r>
      <w:r w:rsidRPr="0078670E">
        <w:rPr>
          <w:sz w:val="22"/>
        </w:rPr>
        <w:tab/>
      </w:r>
      <w:r w:rsidRPr="0078670E">
        <w:rPr>
          <w:sz w:val="22"/>
        </w:rPr>
        <w:tab/>
      </w:r>
      <w:r w:rsidRPr="0078670E">
        <w:rPr>
          <w:sz w:val="22"/>
        </w:rPr>
        <w:tab/>
        <w:t>$   100</w:t>
      </w:r>
      <w:r w:rsidRPr="0078670E">
        <w:rPr>
          <w:sz w:val="22"/>
        </w:rPr>
        <w:tab/>
        <w:t>checking account</w:t>
      </w:r>
    </w:p>
    <w:p w14:paraId="0486C558" w14:textId="77777777" w:rsidR="00882C64" w:rsidRPr="0078670E" w:rsidRDefault="00882C64" w:rsidP="00882C64">
      <w:pPr>
        <w:tabs>
          <w:tab w:val="left" w:pos="540"/>
          <w:tab w:val="left" w:pos="1080"/>
          <w:tab w:val="left" w:pos="1800"/>
          <w:tab w:val="left" w:pos="2520"/>
          <w:tab w:val="left" w:pos="3240"/>
          <w:tab w:val="left" w:pos="3960"/>
          <w:tab w:val="left" w:pos="4680"/>
          <w:tab w:val="right" w:pos="9360"/>
        </w:tabs>
        <w:jc w:val="both"/>
        <w:rPr>
          <w:sz w:val="22"/>
        </w:rPr>
      </w:pPr>
      <w:r w:rsidRPr="0078670E">
        <w:rPr>
          <w:sz w:val="22"/>
        </w:rPr>
        <w:tab/>
      </w:r>
      <w:r w:rsidRPr="0078670E">
        <w:rPr>
          <w:sz w:val="22"/>
        </w:rPr>
        <w:tab/>
      </w:r>
      <w:r w:rsidRPr="0078670E">
        <w:rPr>
          <w:sz w:val="22"/>
        </w:rPr>
        <w:tab/>
      </w:r>
      <w:r w:rsidRPr="0078670E">
        <w:rPr>
          <w:sz w:val="22"/>
        </w:rPr>
        <w:tab/>
      </w:r>
      <w:r w:rsidRPr="0078670E">
        <w:rPr>
          <w:sz w:val="22"/>
        </w:rPr>
        <w:tab/>
      </w:r>
      <w:r w:rsidRPr="0078670E">
        <w:rPr>
          <w:sz w:val="22"/>
        </w:rPr>
        <w:tab/>
        <w:t xml:space="preserve"> +1000</w:t>
      </w:r>
      <w:r w:rsidRPr="0078670E">
        <w:rPr>
          <w:sz w:val="22"/>
        </w:rPr>
        <w:tab/>
        <w:t>restricted account</w:t>
      </w:r>
    </w:p>
    <w:p w14:paraId="414D7FC2" w14:textId="77777777" w:rsidR="00882C64" w:rsidRPr="0078670E" w:rsidRDefault="00882C64" w:rsidP="00882C64">
      <w:pPr>
        <w:tabs>
          <w:tab w:val="left" w:pos="540"/>
          <w:tab w:val="left" w:pos="1080"/>
          <w:tab w:val="left" w:pos="1800"/>
          <w:tab w:val="left" w:pos="2520"/>
          <w:tab w:val="left" w:pos="3240"/>
          <w:tab w:val="left" w:pos="3960"/>
          <w:tab w:val="left" w:pos="4680"/>
          <w:tab w:val="right" w:pos="9360"/>
        </w:tabs>
        <w:jc w:val="both"/>
        <w:rPr>
          <w:sz w:val="22"/>
        </w:rPr>
      </w:pPr>
      <w:r w:rsidRPr="0078670E">
        <w:rPr>
          <w:sz w:val="22"/>
        </w:rPr>
        <w:tab/>
      </w:r>
      <w:r w:rsidRPr="0078670E">
        <w:rPr>
          <w:sz w:val="22"/>
        </w:rPr>
        <w:tab/>
      </w:r>
      <w:r w:rsidRPr="0078670E">
        <w:rPr>
          <w:sz w:val="22"/>
        </w:rPr>
        <w:tab/>
      </w:r>
      <w:r w:rsidRPr="0078670E">
        <w:rPr>
          <w:sz w:val="22"/>
        </w:rPr>
        <w:tab/>
      </w:r>
      <w:r w:rsidRPr="0078670E">
        <w:rPr>
          <w:sz w:val="22"/>
        </w:rPr>
        <w:tab/>
      </w:r>
      <w:r w:rsidRPr="0078670E">
        <w:rPr>
          <w:sz w:val="22"/>
        </w:rPr>
        <w:tab/>
      </w:r>
      <w:r w:rsidRPr="0078670E">
        <w:rPr>
          <w:sz w:val="22"/>
          <w:u w:val="single"/>
        </w:rPr>
        <w:t xml:space="preserve"> +  800</w:t>
      </w:r>
      <w:r w:rsidRPr="0078670E">
        <w:rPr>
          <w:sz w:val="22"/>
        </w:rPr>
        <w:tab/>
        <w:t>savings account</w:t>
      </w:r>
    </w:p>
    <w:p w14:paraId="552B178F" w14:textId="77777777" w:rsidR="00882C64" w:rsidRPr="0078670E" w:rsidRDefault="00882C64" w:rsidP="00882C64">
      <w:pPr>
        <w:tabs>
          <w:tab w:val="left" w:pos="540"/>
          <w:tab w:val="left" w:pos="1080"/>
          <w:tab w:val="left" w:pos="1800"/>
          <w:tab w:val="left" w:pos="2520"/>
          <w:tab w:val="left" w:pos="3240"/>
          <w:tab w:val="left" w:pos="3960"/>
          <w:tab w:val="left" w:pos="4680"/>
          <w:tab w:val="right" w:pos="9360"/>
        </w:tabs>
        <w:jc w:val="both"/>
        <w:rPr>
          <w:sz w:val="22"/>
        </w:rPr>
      </w:pPr>
      <w:r w:rsidRPr="0078670E">
        <w:rPr>
          <w:sz w:val="22"/>
        </w:rPr>
        <w:tab/>
      </w:r>
      <w:r w:rsidRPr="0078670E">
        <w:rPr>
          <w:sz w:val="22"/>
        </w:rPr>
        <w:tab/>
      </w:r>
      <w:r w:rsidRPr="0078670E">
        <w:rPr>
          <w:sz w:val="22"/>
        </w:rPr>
        <w:tab/>
      </w:r>
      <w:r w:rsidRPr="0078670E">
        <w:rPr>
          <w:sz w:val="22"/>
        </w:rPr>
        <w:tab/>
      </w:r>
      <w:r w:rsidRPr="0078670E">
        <w:rPr>
          <w:sz w:val="22"/>
        </w:rPr>
        <w:tab/>
      </w:r>
      <w:r w:rsidRPr="0078670E">
        <w:rPr>
          <w:sz w:val="22"/>
        </w:rPr>
        <w:tab/>
        <w:t>$ 1900</w:t>
      </w:r>
      <w:r w:rsidRPr="0078670E">
        <w:rPr>
          <w:sz w:val="22"/>
        </w:rPr>
        <w:tab/>
        <w:t>Total</w:t>
      </w:r>
    </w:p>
    <w:p w14:paraId="713399DE" w14:textId="77777777" w:rsidR="00882C64" w:rsidRDefault="00882C64" w:rsidP="00B3691E">
      <w:pPr>
        <w:tabs>
          <w:tab w:val="left" w:pos="540"/>
          <w:tab w:val="left" w:pos="1080"/>
          <w:tab w:val="left" w:pos="1800"/>
          <w:tab w:val="left" w:pos="2520"/>
          <w:tab w:val="left" w:pos="3240"/>
          <w:tab w:val="left" w:pos="3960"/>
          <w:tab w:val="left" w:pos="4680"/>
          <w:tab w:val="right" w:pos="9360"/>
        </w:tabs>
        <w:jc w:val="both"/>
        <w:rPr>
          <w:sz w:val="22"/>
        </w:rPr>
      </w:pPr>
    </w:p>
    <w:p w14:paraId="63A2E071" w14:textId="77777777" w:rsidR="00B3691E" w:rsidRPr="00612BB3" w:rsidRDefault="00B3691E" w:rsidP="00B3691E">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r>
      <w:r>
        <w:rPr>
          <w:sz w:val="22"/>
        </w:rPr>
        <w:tab/>
      </w:r>
      <w:r>
        <w:rPr>
          <w:sz w:val="22"/>
        </w:rPr>
        <w:tab/>
      </w:r>
      <w:r>
        <w:rPr>
          <w:sz w:val="22"/>
        </w:rPr>
        <w:tab/>
      </w:r>
      <w:r w:rsidRPr="00612BB3">
        <w:rPr>
          <w:sz w:val="22"/>
        </w:rPr>
        <w:t>(A)</w:t>
      </w:r>
      <w:r w:rsidRPr="00612BB3">
        <w:rPr>
          <w:sz w:val="22"/>
        </w:rPr>
        <w:tab/>
        <w:t xml:space="preserve">The AU wants to buy new furniture and withdraws all of their funds from their accounts, including the restricted account, to pay for the purchases in </w:t>
      </w:r>
      <w:r>
        <w:rPr>
          <w:sz w:val="22"/>
        </w:rPr>
        <w:t>May</w:t>
      </w:r>
      <w:r w:rsidRPr="00612BB3">
        <w:rPr>
          <w:sz w:val="22"/>
        </w:rPr>
        <w:t>.  The county determines that the AU made a nonqualifying withdrawal.</w:t>
      </w:r>
    </w:p>
    <w:p w14:paraId="7A89468F" w14:textId="77777777" w:rsidR="00B3691E" w:rsidRPr="00162101" w:rsidRDefault="00B3691E" w:rsidP="00B3691E">
      <w:pPr>
        <w:tabs>
          <w:tab w:val="left" w:pos="540"/>
          <w:tab w:val="left" w:pos="1080"/>
          <w:tab w:val="left" w:pos="1800"/>
          <w:tab w:val="left" w:pos="2520"/>
          <w:tab w:val="left" w:pos="3240"/>
          <w:tab w:val="left" w:pos="3960"/>
          <w:tab w:val="left" w:pos="4680"/>
          <w:tab w:val="right" w:pos="9360"/>
        </w:tabs>
        <w:jc w:val="both"/>
        <w:rPr>
          <w:sz w:val="22"/>
        </w:rPr>
      </w:pPr>
    </w:p>
    <w:p w14:paraId="7F64D149" w14:textId="77777777" w:rsidR="00FD5A4D" w:rsidRPr="00612BB3" w:rsidRDefault="00FD5A4D" w:rsidP="00B3691E">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r>
      <w:r>
        <w:rPr>
          <w:sz w:val="22"/>
        </w:rPr>
        <w:tab/>
      </w:r>
      <w:r>
        <w:rPr>
          <w:sz w:val="22"/>
        </w:rPr>
        <w:tab/>
      </w:r>
      <w:r>
        <w:rPr>
          <w:sz w:val="22"/>
        </w:rPr>
        <w:tab/>
      </w:r>
      <w:r w:rsidRPr="00612BB3">
        <w:rPr>
          <w:sz w:val="22"/>
        </w:rPr>
        <w:t>(B)</w:t>
      </w:r>
      <w:r w:rsidRPr="00612BB3">
        <w:rPr>
          <w:sz w:val="22"/>
        </w:rPr>
        <w:tab/>
        <w:t>Although the AU's total property reserve prior to the nonqualifying wit</w:t>
      </w:r>
      <w:r w:rsidRPr="00EC0EB7">
        <w:rPr>
          <w:sz w:val="22"/>
        </w:rPr>
        <w:t>hdr</w:t>
      </w:r>
      <w:r w:rsidRPr="00612BB3">
        <w:rPr>
          <w:sz w:val="22"/>
        </w:rPr>
        <w:t>awal is under the $2,</w:t>
      </w:r>
      <w:r w:rsidR="0078670E">
        <w:rPr>
          <w:sz w:val="22"/>
        </w:rPr>
        <w:t>25</w:t>
      </w:r>
      <w:r w:rsidRPr="00612BB3">
        <w:rPr>
          <w:sz w:val="22"/>
        </w:rPr>
        <w:t>0 property limit, the county will calculate a period of ineligibility as follows:</w:t>
      </w:r>
    </w:p>
    <w:p w14:paraId="59BDC8BE" w14:textId="77777777" w:rsidR="00FD5A4D" w:rsidRPr="00162101" w:rsidRDefault="00FD5A4D" w:rsidP="00B3691E">
      <w:pPr>
        <w:tabs>
          <w:tab w:val="left" w:pos="540"/>
          <w:tab w:val="left" w:pos="1080"/>
          <w:tab w:val="left" w:pos="1800"/>
          <w:tab w:val="left" w:pos="2520"/>
          <w:tab w:val="left" w:pos="3240"/>
          <w:tab w:val="left" w:pos="3960"/>
          <w:tab w:val="left" w:pos="4680"/>
          <w:tab w:val="right" w:pos="9360"/>
        </w:tabs>
        <w:jc w:val="both"/>
        <w:rPr>
          <w:sz w:val="22"/>
        </w:rPr>
      </w:pPr>
    </w:p>
    <w:p w14:paraId="60CAF82A" w14:textId="77777777" w:rsidR="00FD5A4D" w:rsidRPr="00612BB3" w:rsidRDefault="00FD5A4D" w:rsidP="00B3691E">
      <w:pPr>
        <w:tabs>
          <w:tab w:val="left" w:pos="540"/>
          <w:tab w:val="left" w:pos="1080"/>
          <w:tab w:val="left" w:pos="1800"/>
          <w:tab w:val="left" w:pos="2520"/>
          <w:tab w:val="left" w:pos="3240"/>
          <w:tab w:val="left" w:pos="3960"/>
          <w:tab w:val="left" w:pos="4680"/>
          <w:tab w:val="left" w:pos="5040"/>
          <w:tab w:val="left" w:pos="8280"/>
          <w:tab w:val="left" w:pos="8467"/>
        </w:tabs>
        <w:ind w:left="6552" w:hanging="1872"/>
        <w:jc w:val="both"/>
        <w:rPr>
          <w:sz w:val="22"/>
        </w:rPr>
      </w:pPr>
      <w:r w:rsidRPr="00612BB3">
        <w:rPr>
          <w:sz w:val="22"/>
        </w:rPr>
        <w:t>1.</w:t>
      </w:r>
      <w:r>
        <w:rPr>
          <w:sz w:val="22"/>
        </w:rPr>
        <w:tab/>
      </w:r>
      <w:r w:rsidRPr="00612BB3">
        <w:rPr>
          <w:sz w:val="22"/>
        </w:rPr>
        <w:t>Balance prior to nonqualifying</w:t>
      </w:r>
    </w:p>
    <w:p w14:paraId="659F469C" w14:textId="77777777" w:rsidR="00FD5A4D" w:rsidRPr="00612BB3" w:rsidRDefault="00FD5A4D" w:rsidP="00B3691E">
      <w:pPr>
        <w:tabs>
          <w:tab w:val="left" w:pos="540"/>
          <w:tab w:val="left" w:pos="1080"/>
          <w:tab w:val="left" w:pos="1800"/>
          <w:tab w:val="left" w:pos="2520"/>
          <w:tab w:val="left" w:pos="3240"/>
          <w:tab w:val="left" w:pos="3960"/>
          <w:tab w:val="left" w:pos="4680"/>
          <w:tab w:val="left" w:pos="5040"/>
          <w:tab w:val="left" w:pos="8280"/>
          <w:tab w:val="left" w:pos="8467"/>
        </w:tabs>
        <w:ind w:left="3960" w:hanging="1872"/>
        <w:jc w:val="both"/>
        <w:rPr>
          <w:sz w:val="22"/>
        </w:rPr>
      </w:pPr>
      <w:r>
        <w:rPr>
          <w:sz w:val="22"/>
        </w:rPr>
        <w:tab/>
      </w:r>
      <w:r>
        <w:rPr>
          <w:sz w:val="22"/>
        </w:rPr>
        <w:tab/>
      </w:r>
      <w:r>
        <w:rPr>
          <w:sz w:val="22"/>
        </w:rPr>
        <w:tab/>
      </w:r>
      <w:r>
        <w:rPr>
          <w:sz w:val="22"/>
        </w:rPr>
        <w:tab/>
      </w:r>
      <w:r>
        <w:rPr>
          <w:sz w:val="22"/>
        </w:rPr>
        <w:tab/>
      </w:r>
      <w:r w:rsidRPr="00612BB3">
        <w:rPr>
          <w:sz w:val="22"/>
        </w:rPr>
        <w:t xml:space="preserve"> withdrawal in </w:t>
      </w:r>
      <w:r>
        <w:rPr>
          <w:sz w:val="22"/>
        </w:rPr>
        <w:t>May</w:t>
      </w:r>
      <w:r w:rsidRPr="00612BB3">
        <w:rPr>
          <w:sz w:val="22"/>
        </w:rPr>
        <w:tab/>
        <w:t xml:space="preserve">    $1</w:t>
      </w:r>
      <w:r w:rsidR="00C2013E">
        <w:rPr>
          <w:sz w:val="22"/>
        </w:rPr>
        <w:t>,</w:t>
      </w:r>
      <w:r w:rsidR="0078670E">
        <w:rPr>
          <w:sz w:val="22"/>
        </w:rPr>
        <w:t>1</w:t>
      </w:r>
      <w:r w:rsidRPr="00EC0EB7">
        <w:rPr>
          <w:sz w:val="22"/>
        </w:rPr>
        <w:t>0</w:t>
      </w:r>
      <w:r w:rsidRPr="00612BB3">
        <w:rPr>
          <w:sz w:val="22"/>
        </w:rPr>
        <w:t>0</w:t>
      </w:r>
    </w:p>
    <w:p w14:paraId="2A64C955" w14:textId="77777777" w:rsidR="00FD5A4D" w:rsidRPr="00612BB3" w:rsidRDefault="00FD5A4D" w:rsidP="00B3691E">
      <w:pPr>
        <w:tabs>
          <w:tab w:val="left" w:pos="540"/>
          <w:tab w:val="left" w:pos="1080"/>
          <w:tab w:val="left" w:pos="1800"/>
          <w:tab w:val="left" w:pos="2520"/>
          <w:tab w:val="left" w:pos="3240"/>
          <w:tab w:val="left" w:pos="3960"/>
          <w:tab w:val="left" w:pos="4680"/>
          <w:tab w:val="left" w:pos="5040"/>
          <w:tab w:val="left" w:pos="8280"/>
          <w:tab w:val="left" w:pos="8467"/>
        </w:tabs>
        <w:ind w:left="6552" w:hanging="1872"/>
        <w:jc w:val="both"/>
        <w:rPr>
          <w:sz w:val="22"/>
        </w:rPr>
      </w:pPr>
      <w:r>
        <w:rPr>
          <w:sz w:val="22"/>
        </w:rPr>
        <w:t>2.</w:t>
      </w:r>
      <w:r>
        <w:rPr>
          <w:sz w:val="22"/>
        </w:rPr>
        <w:tab/>
      </w:r>
      <w:r w:rsidRPr="00612BB3">
        <w:rPr>
          <w:sz w:val="22"/>
        </w:rPr>
        <w:t>Divide by</w:t>
      </w:r>
      <w:r w:rsidR="0078670E">
        <w:rPr>
          <w:sz w:val="22"/>
        </w:rPr>
        <w:t xml:space="preserve"> current</w:t>
      </w:r>
      <w:r w:rsidRPr="00612BB3">
        <w:rPr>
          <w:sz w:val="22"/>
        </w:rPr>
        <w:t xml:space="preserve"> MBSAC for </w:t>
      </w:r>
      <w:r w:rsidR="0078670E">
        <w:rPr>
          <w:sz w:val="22"/>
        </w:rPr>
        <w:t xml:space="preserve">AU of </w:t>
      </w:r>
      <w:r w:rsidR="00C56F94">
        <w:rPr>
          <w:sz w:val="22"/>
        </w:rPr>
        <w:t>2</w:t>
      </w:r>
      <w:r w:rsidRPr="00612BB3">
        <w:rPr>
          <w:sz w:val="22"/>
        </w:rPr>
        <w:t xml:space="preserve"> ($</w:t>
      </w:r>
      <w:r w:rsidR="0078670E" w:rsidRPr="00EC0EB7">
        <w:rPr>
          <w:sz w:val="22"/>
        </w:rPr>
        <w:t>1</w:t>
      </w:r>
      <w:r w:rsidR="00C2013E">
        <w:rPr>
          <w:sz w:val="22"/>
        </w:rPr>
        <w:t>,</w:t>
      </w:r>
      <w:r w:rsidR="0078670E" w:rsidRPr="00EC0EB7">
        <w:rPr>
          <w:sz w:val="22"/>
        </w:rPr>
        <w:t>070</w:t>
      </w:r>
      <w:r w:rsidRPr="00612BB3">
        <w:rPr>
          <w:sz w:val="22"/>
        </w:rPr>
        <w:t>)</w:t>
      </w:r>
    </w:p>
    <w:p w14:paraId="778C829D" w14:textId="77777777" w:rsidR="00FD5A4D" w:rsidRPr="00612BB3" w:rsidRDefault="00FD5A4D" w:rsidP="00B3691E">
      <w:pPr>
        <w:tabs>
          <w:tab w:val="left" w:pos="540"/>
          <w:tab w:val="left" w:pos="1080"/>
          <w:tab w:val="left" w:pos="1800"/>
          <w:tab w:val="left" w:pos="2520"/>
          <w:tab w:val="left" w:pos="3240"/>
          <w:tab w:val="left" w:pos="3960"/>
          <w:tab w:val="left" w:pos="4680"/>
          <w:tab w:val="left" w:pos="5040"/>
          <w:tab w:val="left" w:pos="8280"/>
          <w:tab w:val="left" w:pos="8467"/>
        </w:tabs>
        <w:ind w:left="6552" w:hanging="1872"/>
        <w:jc w:val="both"/>
        <w:rPr>
          <w:sz w:val="22"/>
        </w:rPr>
      </w:pPr>
      <w:r w:rsidRPr="00612BB3">
        <w:rPr>
          <w:sz w:val="22"/>
        </w:rPr>
        <w:t>3.</w:t>
      </w:r>
      <w:r w:rsidRPr="00612BB3">
        <w:rPr>
          <w:sz w:val="22"/>
        </w:rPr>
        <w:tab/>
      </w:r>
      <w:r w:rsidRPr="00EC0EB7">
        <w:rPr>
          <w:sz w:val="22"/>
        </w:rPr>
        <w:t>Result</w:t>
      </w:r>
      <w:r w:rsidR="0078670E" w:rsidRPr="00EC0EB7">
        <w:rPr>
          <w:sz w:val="22"/>
        </w:rPr>
        <w:t xml:space="preserve"> is th</w:t>
      </w:r>
      <w:r w:rsidR="0078670E">
        <w:rPr>
          <w:sz w:val="22"/>
        </w:rPr>
        <w:t>e number of months</w:t>
      </w:r>
      <w:r w:rsidRPr="00612BB3">
        <w:rPr>
          <w:sz w:val="22"/>
        </w:rPr>
        <w:tab/>
      </w:r>
      <w:r>
        <w:rPr>
          <w:sz w:val="22"/>
        </w:rPr>
        <w:tab/>
      </w:r>
      <w:r w:rsidRPr="00612BB3">
        <w:rPr>
          <w:sz w:val="22"/>
        </w:rPr>
        <w:t xml:space="preserve">   </w:t>
      </w:r>
      <w:r>
        <w:rPr>
          <w:sz w:val="22"/>
        </w:rPr>
        <w:t xml:space="preserve">    </w:t>
      </w:r>
      <w:r w:rsidR="00C2013E">
        <w:rPr>
          <w:sz w:val="22"/>
        </w:rPr>
        <w:t>$</w:t>
      </w:r>
      <w:r w:rsidRPr="00612BB3">
        <w:rPr>
          <w:sz w:val="22"/>
        </w:rPr>
        <w:t>1.</w:t>
      </w:r>
      <w:r w:rsidR="00C56F94">
        <w:rPr>
          <w:sz w:val="22"/>
        </w:rPr>
        <w:t>0</w:t>
      </w:r>
      <w:r w:rsidRPr="00612BB3">
        <w:rPr>
          <w:sz w:val="22"/>
        </w:rPr>
        <w:t>3</w:t>
      </w:r>
    </w:p>
    <w:p w14:paraId="647BBED6" w14:textId="77777777" w:rsidR="00FD5A4D" w:rsidRPr="00612BB3" w:rsidRDefault="00FD5A4D" w:rsidP="00B3691E">
      <w:pPr>
        <w:tabs>
          <w:tab w:val="left" w:pos="540"/>
          <w:tab w:val="left" w:pos="1080"/>
          <w:tab w:val="left" w:pos="1800"/>
          <w:tab w:val="left" w:pos="2520"/>
          <w:tab w:val="left" w:pos="3240"/>
          <w:tab w:val="left" w:pos="3960"/>
          <w:tab w:val="left" w:pos="4680"/>
          <w:tab w:val="left" w:pos="5040"/>
          <w:tab w:val="left" w:pos="8280"/>
          <w:tab w:val="left" w:pos="8467"/>
        </w:tabs>
        <w:ind w:left="6552" w:hanging="1872"/>
        <w:jc w:val="both"/>
        <w:rPr>
          <w:sz w:val="22"/>
        </w:rPr>
      </w:pPr>
      <w:r w:rsidRPr="00612BB3">
        <w:rPr>
          <w:sz w:val="22"/>
        </w:rPr>
        <w:t>4.</w:t>
      </w:r>
      <w:r w:rsidRPr="00612BB3">
        <w:rPr>
          <w:sz w:val="22"/>
        </w:rPr>
        <w:tab/>
        <w:t>Round down</w:t>
      </w:r>
      <w:r>
        <w:rPr>
          <w:sz w:val="22"/>
        </w:rPr>
        <w:t xml:space="preserve"> to nearest whole number</w:t>
      </w:r>
      <w:r>
        <w:rPr>
          <w:sz w:val="22"/>
        </w:rPr>
        <w:tab/>
        <w:t xml:space="preserve">     </w:t>
      </w:r>
      <w:r w:rsidRPr="00612BB3">
        <w:rPr>
          <w:sz w:val="22"/>
        </w:rPr>
        <w:t xml:space="preserve"> 1</w:t>
      </w:r>
    </w:p>
    <w:p w14:paraId="7A55170B" w14:textId="77777777" w:rsidR="00FD5A4D" w:rsidRDefault="0078670E" w:rsidP="00B3691E">
      <w:pPr>
        <w:tabs>
          <w:tab w:val="left" w:pos="540"/>
          <w:tab w:val="left" w:pos="1080"/>
          <w:tab w:val="left" w:pos="1800"/>
          <w:tab w:val="left" w:pos="2520"/>
          <w:tab w:val="left" w:pos="3240"/>
          <w:tab w:val="left" w:pos="3960"/>
          <w:tab w:val="left" w:pos="4680"/>
          <w:tab w:val="left" w:pos="5760"/>
          <w:tab w:val="left" w:pos="8280"/>
          <w:tab w:val="left" w:pos="8467"/>
        </w:tabs>
        <w:ind w:left="3960" w:firstLine="1080"/>
        <w:jc w:val="both"/>
        <w:rPr>
          <w:sz w:val="22"/>
        </w:rPr>
      </w:pPr>
      <w:r w:rsidRPr="00EC0EB7">
        <w:rPr>
          <w:sz w:val="22"/>
        </w:rPr>
        <w:t>f</w:t>
      </w:r>
      <w:r w:rsidR="00FD5A4D" w:rsidRPr="00EC0EB7">
        <w:rPr>
          <w:sz w:val="22"/>
        </w:rPr>
        <w:t>or n</w:t>
      </w:r>
      <w:r w:rsidR="00FD5A4D" w:rsidRPr="00612BB3">
        <w:rPr>
          <w:sz w:val="22"/>
        </w:rPr>
        <w:t>umber of months of ineligibility</w:t>
      </w:r>
    </w:p>
    <w:p w14:paraId="2D61F224" w14:textId="77777777" w:rsidR="0078670E" w:rsidRDefault="0078670E" w:rsidP="00B3691E">
      <w:pPr>
        <w:tabs>
          <w:tab w:val="left" w:pos="540"/>
          <w:tab w:val="left" w:pos="1080"/>
          <w:tab w:val="left" w:pos="1800"/>
          <w:tab w:val="left" w:pos="2520"/>
          <w:tab w:val="left" w:pos="3240"/>
          <w:tab w:val="left" w:pos="3960"/>
          <w:tab w:val="left" w:pos="4680"/>
          <w:tab w:val="left" w:pos="5760"/>
          <w:tab w:val="left" w:pos="8280"/>
          <w:tab w:val="left" w:pos="8467"/>
        </w:tabs>
        <w:ind w:left="3960" w:firstLine="1080"/>
        <w:jc w:val="both"/>
        <w:rPr>
          <w:sz w:val="22"/>
        </w:rPr>
      </w:pPr>
    </w:p>
    <w:p w14:paraId="21930D59" w14:textId="77777777" w:rsidR="0078670E" w:rsidRDefault="0078670E" w:rsidP="0078670E">
      <w:pPr>
        <w:tabs>
          <w:tab w:val="left" w:pos="540"/>
          <w:tab w:val="left" w:pos="1080"/>
          <w:tab w:val="left" w:pos="1800"/>
          <w:tab w:val="left" w:pos="2520"/>
          <w:tab w:val="left" w:pos="3240"/>
          <w:tab w:val="left" w:pos="3960"/>
          <w:tab w:val="left" w:pos="4680"/>
          <w:tab w:val="left" w:pos="5760"/>
          <w:tab w:val="left" w:pos="8280"/>
          <w:tab w:val="left" w:pos="8467"/>
        </w:tabs>
        <w:ind w:left="3960" w:hanging="2880"/>
        <w:jc w:val="both"/>
        <w:rPr>
          <w:sz w:val="22"/>
        </w:rPr>
      </w:pPr>
      <w:r w:rsidRPr="00EC0EB7">
        <w:rPr>
          <w:sz w:val="22"/>
        </w:rPr>
        <w:t>*M</w:t>
      </w:r>
      <w:r w:rsidRPr="0078670E">
        <w:rPr>
          <w:sz w:val="22"/>
        </w:rPr>
        <w:t>BSAC for AU of 2 (Region 2)=$1,070; MBSAC amounts are subject to change.</w:t>
      </w:r>
    </w:p>
    <w:p w14:paraId="2173C0A3" w14:textId="77777777" w:rsidR="00FD5A4D" w:rsidRPr="00612BB3" w:rsidRDefault="00FD5A4D" w:rsidP="00B3691E">
      <w:pPr>
        <w:tabs>
          <w:tab w:val="left" w:pos="540"/>
          <w:tab w:val="left" w:pos="1080"/>
          <w:tab w:val="left" w:pos="1800"/>
          <w:tab w:val="left" w:pos="2520"/>
          <w:tab w:val="left" w:pos="3240"/>
          <w:tab w:val="left" w:pos="3960"/>
          <w:tab w:val="left" w:pos="4680"/>
          <w:tab w:val="right" w:pos="9360"/>
        </w:tabs>
        <w:jc w:val="both"/>
        <w:rPr>
          <w:sz w:val="22"/>
        </w:rPr>
      </w:pPr>
    </w:p>
    <w:p w14:paraId="70B1F49E" w14:textId="77777777" w:rsidR="00FD5A4D" w:rsidRDefault="00FD5A4D" w:rsidP="00B3691E">
      <w:pPr>
        <w:tabs>
          <w:tab w:val="center" w:pos="4680"/>
          <w:tab w:val="right" w:pos="9360"/>
        </w:tabs>
        <w:jc w:val="both"/>
        <w:rPr>
          <w:b/>
          <w:sz w:val="22"/>
          <w:u w:val="double"/>
        </w:rPr>
      </w:pPr>
      <w:r w:rsidRPr="00612BB3">
        <w:rPr>
          <w:b/>
          <w:sz w:val="22"/>
          <w:u w:val="double"/>
        </w:rPr>
        <w:tab/>
        <w:t>HANDBOOK ENDS HERE</w:t>
      </w:r>
      <w:r w:rsidRPr="00612BB3">
        <w:rPr>
          <w:b/>
          <w:sz w:val="22"/>
          <w:u w:val="double"/>
        </w:rPr>
        <w:tab/>
      </w:r>
    </w:p>
    <w:p w14:paraId="76025592" w14:textId="77777777" w:rsidR="00FD5A4D" w:rsidRDefault="00FD5A4D" w:rsidP="00B3691E">
      <w:pPr>
        <w:tabs>
          <w:tab w:val="left" w:pos="540"/>
          <w:tab w:val="left" w:pos="1080"/>
          <w:tab w:val="left" w:pos="1800"/>
          <w:tab w:val="left" w:pos="2520"/>
          <w:tab w:val="left" w:pos="3240"/>
          <w:tab w:val="left" w:pos="3960"/>
          <w:tab w:val="left" w:pos="4680"/>
          <w:tab w:val="right" w:pos="9360"/>
        </w:tabs>
        <w:jc w:val="both"/>
        <w:rPr>
          <w:sz w:val="22"/>
        </w:rPr>
      </w:pPr>
    </w:p>
    <w:p w14:paraId="5299ABC3" w14:textId="77777777" w:rsidR="00BC6DF3" w:rsidRDefault="00BC6DF3" w:rsidP="00B3691E">
      <w:pPr>
        <w:tabs>
          <w:tab w:val="left" w:pos="540"/>
          <w:tab w:val="left" w:pos="1080"/>
          <w:tab w:val="left" w:pos="1800"/>
          <w:tab w:val="left" w:pos="2520"/>
          <w:tab w:val="left" w:pos="3240"/>
          <w:tab w:val="left" w:pos="3960"/>
          <w:tab w:val="left" w:pos="4680"/>
          <w:tab w:val="right" w:pos="9360"/>
        </w:tabs>
        <w:jc w:val="both"/>
        <w:rPr>
          <w:sz w:val="22"/>
        </w:rPr>
      </w:pPr>
    </w:p>
    <w:p w14:paraId="6C5F3D11" w14:textId="77777777" w:rsidR="001228D4" w:rsidRDefault="001228D4" w:rsidP="00B3691E">
      <w:pPr>
        <w:tabs>
          <w:tab w:val="left" w:pos="540"/>
          <w:tab w:val="left" w:pos="1080"/>
          <w:tab w:val="left" w:pos="1800"/>
          <w:tab w:val="left" w:pos="2520"/>
          <w:tab w:val="left" w:pos="3240"/>
          <w:tab w:val="left" w:pos="3960"/>
          <w:tab w:val="left" w:pos="4680"/>
          <w:tab w:val="right" w:pos="9360"/>
        </w:tabs>
        <w:jc w:val="both"/>
        <w:rPr>
          <w:sz w:val="22"/>
        </w:rPr>
      </w:pPr>
    </w:p>
    <w:p w14:paraId="1CB69E3A" w14:textId="77777777" w:rsidR="001228D4" w:rsidRDefault="001228D4" w:rsidP="00B3691E">
      <w:pPr>
        <w:tabs>
          <w:tab w:val="left" w:pos="540"/>
          <w:tab w:val="left" w:pos="1080"/>
          <w:tab w:val="left" w:pos="1800"/>
          <w:tab w:val="left" w:pos="2520"/>
          <w:tab w:val="left" w:pos="3240"/>
          <w:tab w:val="left" w:pos="3960"/>
          <w:tab w:val="left" w:pos="4680"/>
          <w:tab w:val="right" w:pos="9360"/>
        </w:tabs>
        <w:jc w:val="both"/>
        <w:rPr>
          <w:sz w:val="22"/>
        </w:rPr>
      </w:pPr>
    </w:p>
    <w:p w14:paraId="24E0E406" w14:textId="77777777" w:rsidR="00C56F94" w:rsidRPr="00612BB3" w:rsidRDefault="00C56F94" w:rsidP="00B3691E">
      <w:pPr>
        <w:tabs>
          <w:tab w:val="left" w:pos="540"/>
          <w:tab w:val="left" w:pos="1080"/>
          <w:tab w:val="left" w:pos="1800"/>
          <w:tab w:val="left" w:pos="2520"/>
          <w:tab w:val="left" w:pos="3240"/>
          <w:tab w:val="left" w:pos="3960"/>
          <w:tab w:val="left" w:pos="4680"/>
          <w:tab w:val="right" w:pos="9360"/>
        </w:tabs>
        <w:jc w:val="both"/>
        <w:rPr>
          <w:sz w:val="22"/>
        </w:rPr>
      </w:pPr>
    </w:p>
    <w:p w14:paraId="6298828F"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904000" behindDoc="1" locked="1" layoutInCell="0" allowOverlap="1" wp14:anchorId="58A1175C" wp14:editId="08D94FF9">
                <wp:simplePos x="0" y="0"/>
                <wp:positionH relativeFrom="page">
                  <wp:posOffset>914400</wp:posOffset>
                </wp:positionH>
                <wp:positionV relativeFrom="paragraph">
                  <wp:posOffset>0</wp:posOffset>
                </wp:positionV>
                <wp:extent cx="5943600" cy="12065"/>
                <wp:effectExtent l="0" t="0" r="0" b="0"/>
                <wp:wrapNone/>
                <wp:docPr id="242" name="Rectangle 30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F7EA1" id="Rectangle 3058" o:spid="_x0000_s1026" style="position:absolute;margin-left:1in;margin-top:0;width:468pt;height:.95pt;z-index:-25141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WGx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lWGx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FD593A0" w14:textId="77777777" w:rsidR="00330574" w:rsidRPr="00612BB3" w:rsidRDefault="00330574" w:rsidP="00330574">
      <w:pPr>
        <w:pStyle w:val="Footer"/>
        <w:tabs>
          <w:tab w:val="center" w:pos="4680"/>
        </w:tabs>
        <w:jc w:val="both"/>
      </w:pPr>
      <w:r w:rsidRPr="00612BB3">
        <w:tab/>
        <w:t>CALIFORNIA-DSS-MANUAL-EAS</w:t>
      </w:r>
    </w:p>
    <w:p w14:paraId="0F8D1547" w14:textId="77777777" w:rsidR="00330574" w:rsidRPr="00612BB3" w:rsidRDefault="00330574" w:rsidP="00330574">
      <w:pPr>
        <w:pStyle w:val="Footer"/>
        <w:jc w:val="both"/>
      </w:pPr>
      <w:r>
        <w:t>MANUAL LETTER NO. EAS-</w:t>
      </w:r>
      <w:r w:rsidR="001228D4">
        <w:t>1</w:t>
      </w:r>
      <w:r w:rsidR="0098009E">
        <w:t>9</w:t>
      </w:r>
      <w:r>
        <w:t>-0</w:t>
      </w:r>
      <w:r w:rsidR="001228D4">
        <w:t>2</w:t>
      </w:r>
      <w:r w:rsidRPr="00612BB3">
        <w:tab/>
        <w:t xml:space="preserve">Effective   </w:t>
      </w:r>
      <w:r w:rsidR="0098009E">
        <w:t>4/1/19</w:t>
      </w:r>
    </w:p>
    <w:p w14:paraId="32760874"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905024" behindDoc="1" locked="1" layoutInCell="0" allowOverlap="1" wp14:anchorId="198DF26C" wp14:editId="13DDAD0C">
                <wp:simplePos x="0" y="0"/>
                <wp:positionH relativeFrom="page">
                  <wp:posOffset>914400</wp:posOffset>
                </wp:positionH>
                <wp:positionV relativeFrom="paragraph">
                  <wp:posOffset>0</wp:posOffset>
                </wp:positionV>
                <wp:extent cx="5943600" cy="12065"/>
                <wp:effectExtent l="0" t="0" r="0" b="0"/>
                <wp:wrapNone/>
                <wp:docPr id="241" name="Rectangle 30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C3AB01" id="Rectangle 3059" o:spid="_x0000_s1026" style="position:absolute;margin-left:1in;margin-top:0;width:468pt;height:.95pt;z-index:-25141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RK3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A9RK3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752F24CD" w14:textId="77777777" w:rsidR="00330574" w:rsidRPr="00612BB3" w:rsidRDefault="00330574" w:rsidP="00330574">
      <w:pPr>
        <w:pStyle w:val="Footer"/>
        <w:tabs>
          <w:tab w:val="center" w:pos="4680"/>
        </w:tabs>
        <w:jc w:val="both"/>
      </w:pPr>
      <w:r>
        <w:tab/>
        <w:t>Page 178.8</w:t>
      </w:r>
    </w:p>
    <w:p w14:paraId="2CA3C46F"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sectPr w:rsidR="00330574">
          <w:pgSz w:w="12240" w:h="15840"/>
          <w:pgMar w:top="720" w:right="1440" w:bottom="576" w:left="1440" w:header="720" w:footer="576" w:gutter="0"/>
          <w:paperSrc w:first="19536" w:other="19536"/>
          <w:cols w:space="720"/>
          <w:noEndnote/>
        </w:sectPr>
      </w:pPr>
    </w:p>
    <w:p w14:paraId="21B3A8D3" w14:textId="77777777" w:rsidR="00330574" w:rsidRPr="00612BB3"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893760" behindDoc="1" locked="1" layoutInCell="0" allowOverlap="1" wp14:anchorId="2AEFD587" wp14:editId="3A445191">
                <wp:simplePos x="0" y="0"/>
                <wp:positionH relativeFrom="page">
                  <wp:posOffset>914400</wp:posOffset>
                </wp:positionH>
                <wp:positionV relativeFrom="paragraph">
                  <wp:posOffset>0</wp:posOffset>
                </wp:positionV>
                <wp:extent cx="5943600" cy="12065"/>
                <wp:effectExtent l="0" t="0" r="0" b="0"/>
                <wp:wrapNone/>
                <wp:docPr id="240" name="Rectangle 30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3D03D" id="Rectangle 3048" o:spid="_x0000_s1026" style="position:absolute;margin-left:1in;margin-top:0;width:468pt;height:.95pt;z-index:-251422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Fjq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cUWO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460599C" w14:textId="77777777" w:rsidR="00330574" w:rsidRPr="002F63E7" w:rsidRDefault="00330574" w:rsidP="00330574">
      <w:pPr>
        <w:pStyle w:val="Header"/>
        <w:jc w:val="both"/>
      </w:pPr>
      <w:r w:rsidRPr="002F63E7">
        <w:tab/>
        <w:t>NONLINKING FACTORS OF PUBLIC ASSISTANCE ELIGIBILITY</w:t>
      </w:r>
    </w:p>
    <w:p w14:paraId="7F5A5690" w14:textId="77777777" w:rsidR="00330574" w:rsidRPr="00612BB3" w:rsidRDefault="00330574" w:rsidP="00330574">
      <w:pPr>
        <w:pStyle w:val="Header"/>
        <w:jc w:val="both"/>
      </w:pPr>
      <w:r>
        <w:t xml:space="preserve">42-213 </w:t>
      </w:r>
      <w:r w:rsidRPr="00612BB3">
        <w:t>(Cont.)</w:t>
      </w:r>
      <w:r w:rsidRPr="00612BB3">
        <w:tab/>
      </w:r>
      <w:r>
        <w:t>PROPERTY</w:t>
      </w:r>
      <w:r w:rsidRPr="00612BB3">
        <w:tab/>
      </w:r>
      <w:r>
        <w:t>Regulations</w:t>
      </w:r>
    </w:p>
    <w:p w14:paraId="47B7C88D" w14:textId="77777777" w:rsidR="00330574" w:rsidRPr="00612BB3" w:rsidRDefault="0068398D" w:rsidP="00330574">
      <w:pPr>
        <w:pStyle w:val="Header"/>
        <w:spacing w:line="19" w:lineRule="exact"/>
        <w:jc w:val="both"/>
      </w:pPr>
      <w:r>
        <w:rPr>
          <w:noProof/>
          <w:snapToGrid/>
        </w:rPr>
        <mc:AlternateContent>
          <mc:Choice Requires="wps">
            <w:drawing>
              <wp:anchor distT="0" distB="0" distL="114300" distR="114300" simplePos="0" relativeHeight="251894784" behindDoc="1" locked="1" layoutInCell="0" allowOverlap="1" wp14:anchorId="0FDFBA9B" wp14:editId="69FA07F5">
                <wp:simplePos x="0" y="0"/>
                <wp:positionH relativeFrom="page">
                  <wp:posOffset>914400</wp:posOffset>
                </wp:positionH>
                <wp:positionV relativeFrom="paragraph">
                  <wp:posOffset>0</wp:posOffset>
                </wp:positionV>
                <wp:extent cx="5943600" cy="12065"/>
                <wp:effectExtent l="0" t="0" r="0" b="0"/>
                <wp:wrapNone/>
                <wp:docPr id="239" name="Rectangle 30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8F5481" id="Rectangle 3049" o:spid="_x0000_s1026" style="position:absolute;margin-left:1in;margin-top:0;width:468pt;height:.95pt;z-index:-25142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5bztAIAALs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v25bz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709594F9"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31EEA125" w14:textId="1BCDD1F3" w:rsidR="00330574" w:rsidRDefault="00330574" w:rsidP="00867D2B">
      <w:pPr>
        <w:pStyle w:val="Heading1"/>
      </w:pPr>
      <w:r w:rsidRPr="002F63E7">
        <w:t>42-213</w:t>
      </w:r>
      <w:r w:rsidRPr="002F63E7">
        <w:tab/>
        <w:t>PROPERTY ITEMS TO BE EXCLUDED IN EVALUATING PROPERTY</w:t>
      </w:r>
      <w:r w:rsidR="00867D2B">
        <w:t xml:space="preserve"> </w:t>
      </w:r>
      <w:r w:rsidRPr="002F63E7">
        <w:t>WHICH MAY BE RETAINED (Continued)</w:t>
      </w:r>
    </w:p>
    <w:p w14:paraId="2AA8C489" w14:textId="77777777" w:rsidR="00FD5A4D" w:rsidRDefault="00FD5A4D" w:rsidP="00FD5A4D">
      <w:pPr>
        <w:tabs>
          <w:tab w:val="left" w:pos="540"/>
          <w:tab w:val="left" w:pos="1080"/>
          <w:tab w:val="left" w:pos="1800"/>
          <w:tab w:val="left" w:pos="2520"/>
          <w:tab w:val="left" w:pos="3240"/>
          <w:tab w:val="left" w:pos="3960"/>
          <w:tab w:val="left" w:pos="4680"/>
          <w:tab w:val="right" w:pos="9360"/>
        </w:tabs>
        <w:jc w:val="both"/>
        <w:rPr>
          <w:sz w:val="22"/>
        </w:rPr>
      </w:pPr>
    </w:p>
    <w:p w14:paraId="2788892C" w14:textId="77777777" w:rsidR="001228D4" w:rsidRDefault="001228D4" w:rsidP="001228D4">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t>(n)</w:t>
      </w:r>
      <w:r>
        <w:rPr>
          <w:sz w:val="22"/>
        </w:rPr>
        <w:tab/>
        <w:t>Shortening The Period of Ineligibility</w:t>
      </w:r>
    </w:p>
    <w:p w14:paraId="3C0328D0" w14:textId="77777777" w:rsidR="001228D4" w:rsidRDefault="001228D4" w:rsidP="001228D4">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60418682" w14:textId="77777777" w:rsidR="001228D4" w:rsidRPr="00612BB3" w:rsidRDefault="001228D4" w:rsidP="001228D4">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r>
      <w:r w:rsidRPr="00612BB3">
        <w:rPr>
          <w:sz w:val="22"/>
        </w:rPr>
        <w:t>The county</w:t>
      </w:r>
      <w:r>
        <w:rPr>
          <w:sz w:val="22"/>
        </w:rPr>
        <w:t xml:space="preserve"> shall shorten the period of </w:t>
      </w:r>
      <w:r w:rsidRPr="00612BB3">
        <w:rPr>
          <w:sz w:val="22"/>
        </w:rPr>
        <w:t>ineligibility when the AU reapplies for aid and the standard of need increases.</w:t>
      </w:r>
    </w:p>
    <w:p w14:paraId="4CD205FD" w14:textId="77777777" w:rsidR="001228D4" w:rsidRPr="00612BB3" w:rsidRDefault="001228D4" w:rsidP="001228D4">
      <w:pPr>
        <w:tabs>
          <w:tab w:val="left" w:pos="540"/>
          <w:tab w:val="left" w:pos="1080"/>
          <w:tab w:val="left" w:pos="1800"/>
          <w:tab w:val="left" w:pos="2520"/>
          <w:tab w:val="left" w:pos="3240"/>
          <w:tab w:val="left" w:pos="3960"/>
          <w:tab w:val="left" w:pos="4680"/>
          <w:tab w:val="right" w:pos="9360"/>
        </w:tabs>
        <w:jc w:val="both"/>
        <w:rPr>
          <w:sz w:val="22"/>
        </w:rPr>
      </w:pPr>
    </w:p>
    <w:p w14:paraId="303C8FCE" w14:textId="77777777" w:rsidR="001228D4" w:rsidRPr="00612BB3" w:rsidRDefault="001228D4" w:rsidP="001228D4">
      <w:pPr>
        <w:tabs>
          <w:tab w:val="left" w:pos="540"/>
          <w:tab w:val="left" w:pos="1080"/>
          <w:tab w:val="left" w:pos="1800"/>
          <w:tab w:val="left" w:pos="2520"/>
          <w:tab w:val="left" w:pos="3330"/>
          <w:tab w:val="left" w:pos="3960"/>
          <w:tab w:val="right" w:pos="9360"/>
        </w:tabs>
        <w:ind w:left="3240" w:hanging="720"/>
        <w:jc w:val="both"/>
        <w:rPr>
          <w:sz w:val="22"/>
        </w:rPr>
      </w:pPr>
      <w:r w:rsidRPr="00612BB3">
        <w:rPr>
          <w:sz w:val="22"/>
        </w:rPr>
        <w:t>(1)</w:t>
      </w:r>
      <w:r w:rsidRPr="00612BB3">
        <w:rPr>
          <w:sz w:val="22"/>
        </w:rPr>
        <w:tab/>
        <w:t>An increase in the standard of need includes any increase in AU size, general increase in the MBSAC (COLA increases), or a determination that the ineligible family would be eligible for a special need item as specified in Section 44-211.</w:t>
      </w:r>
    </w:p>
    <w:p w14:paraId="1E65A3F6" w14:textId="77777777" w:rsidR="001228D4" w:rsidRDefault="001228D4" w:rsidP="001228D4">
      <w:pPr>
        <w:tabs>
          <w:tab w:val="left" w:pos="540"/>
          <w:tab w:val="left" w:pos="1080"/>
          <w:tab w:val="left" w:pos="1800"/>
          <w:tab w:val="left" w:pos="2520"/>
          <w:tab w:val="left" w:pos="3240"/>
          <w:tab w:val="left" w:pos="3960"/>
          <w:tab w:val="left" w:pos="4680"/>
          <w:tab w:val="right" w:pos="9360"/>
        </w:tabs>
        <w:jc w:val="both"/>
        <w:rPr>
          <w:sz w:val="22"/>
        </w:rPr>
      </w:pPr>
    </w:p>
    <w:p w14:paraId="3C4FCAD7" w14:textId="77777777" w:rsidR="001228D4" w:rsidRDefault="001228D4" w:rsidP="001228D4">
      <w:pPr>
        <w:tabs>
          <w:tab w:val="left" w:pos="540"/>
          <w:tab w:val="left" w:pos="1080"/>
          <w:tab w:val="left" w:pos="1800"/>
          <w:tab w:val="left" w:pos="2520"/>
          <w:tab w:val="left" w:pos="3330"/>
          <w:tab w:val="left" w:pos="3960"/>
          <w:tab w:val="right" w:pos="9360"/>
        </w:tabs>
        <w:ind w:left="3240" w:hanging="720"/>
        <w:jc w:val="both"/>
        <w:rPr>
          <w:sz w:val="22"/>
        </w:rPr>
      </w:pPr>
      <w:r w:rsidRPr="00612BB3">
        <w:rPr>
          <w:sz w:val="22"/>
        </w:rPr>
        <w:t>(2)</w:t>
      </w:r>
      <w:r w:rsidRPr="00612BB3">
        <w:rPr>
          <w:sz w:val="22"/>
        </w:rPr>
        <w:tab/>
        <w:t>Calculation</w:t>
      </w:r>
    </w:p>
    <w:p w14:paraId="5C2575F7" w14:textId="77777777" w:rsidR="001228D4" w:rsidRDefault="001228D4" w:rsidP="001228D4">
      <w:pPr>
        <w:tabs>
          <w:tab w:val="left" w:pos="540"/>
          <w:tab w:val="left" w:pos="1080"/>
          <w:tab w:val="left" w:pos="1800"/>
          <w:tab w:val="left" w:pos="2520"/>
          <w:tab w:val="left" w:pos="3240"/>
          <w:tab w:val="left" w:pos="3960"/>
          <w:tab w:val="left" w:pos="4680"/>
          <w:tab w:val="right" w:pos="9360"/>
        </w:tabs>
        <w:jc w:val="both"/>
        <w:rPr>
          <w:sz w:val="22"/>
        </w:rPr>
      </w:pPr>
    </w:p>
    <w:p w14:paraId="242B7919" w14:textId="77777777" w:rsidR="001228D4" w:rsidRDefault="001228D4" w:rsidP="001228D4">
      <w:pPr>
        <w:tabs>
          <w:tab w:val="left" w:pos="540"/>
          <w:tab w:val="left" w:pos="1080"/>
          <w:tab w:val="left" w:pos="1800"/>
          <w:tab w:val="left" w:pos="2520"/>
          <w:tab w:val="left" w:pos="3240"/>
          <w:tab w:val="left" w:pos="3960"/>
          <w:tab w:val="left" w:pos="4680"/>
          <w:tab w:val="right" w:pos="9360"/>
        </w:tabs>
        <w:ind w:left="3240"/>
        <w:jc w:val="both"/>
        <w:rPr>
          <w:sz w:val="22"/>
        </w:rPr>
      </w:pPr>
      <w:r w:rsidRPr="00612BB3">
        <w:rPr>
          <w:sz w:val="22"/>
        </w:rPr>
        <w:t>To shorten the period of ineligibility due to an increase in the standard of need, the county shall:</w:t>
      </w:r>
    </w:p>
    <w:p w14:paraId="32D16AEE" w14:textId="77777777" w:rsidR="001228D4" w:rsidRDefault="001228D4" w:rsidP="001228D4">
      <w:pPr>
        <w:tabs>
          <w:tab w:val="left" w:pos="540"/>
          <w:tab w:val="left" w:pos="1080"/>
          <w:tab w:val="left" w:pos="1800"/>
          <w:tab w:val="left" w:pos="2520"/>
          <w:tab w:val="left" w:pos="3240"/>
          <w:tab w:val="left" w:pos="3960"/>
          <w:tab w:val="left" w:pos="4680"/>
          <w:tab w:val="right" w:pos="9360"/>
        </w:tabs>
        <w:jc w:val="both"/>
        <w:rPr>
          <w:sz w:val="22"/>
        </w:rPr>
      </w:pPr>
    </w:p>
    <w:p w14:paraId="270004CE" w14:textId="77777777" w:rsidR="001228D4" w:rsidRPr="00612BB3" w:rsidRDefault="001228D4" w:rsidP="001228D4">
      <w:pPr>
        <w:tabs>
          <w:tab w:val="left" w:pos="540"/>
          <w:tab w:val="left" w:pos="1080"/>
          <w:tab w:val="left" w:pos="1800"/>
          <w:tab w:val="left" w:pos="2520"/>
          <w:tab w:val="left" w:pos="3240"/>
          <w:tab w:val="left" w:pos="3960"/>
          <w:tab w:val="left" w:pos="4680"/>
          <w:tab w:val="right" w:pos="9360"/>
        </w:tabs>
        <w:ind w:left="3960" w:hanging="720"/>
        <w:jc w:val="both"/>
        <w:rPr>
          <w:sz w:val="22"/>
        </w:rPr>
      </w:pPr>
      <w:r>
        <w:rPr>
          <w:sz w:val="22"/>
        </w:rPr>
        <w:t>(A)</w:t>
      </w:r>
      <w:r>
        <w:rPr>
          <w:sz w:val="22"/>
        </w:rPr>
        <w:tab/>
      </w:r>
      <w:r w:rsidRPr="00612BB3">
        <w:rPr>
          <w:sz w:val="22"/>
        </w:rPr>
        <w:t>Identify the restricted account balance used to calculate the original period of ineligibility.</w:t>
      </w:r>
    </w:p>
    <w:p w14:paraId="46C50C3B" w14:textId="77777777" w:rsidR="001228D4" w:rsidRDefault="001228D4" w:rsidP="001228D4">
      <w:pPr>
        <w:tabs>
          <w:tab w:val="left" w:pos="540"/>
          <w:tab w:val="left" w:pos="1080"/>
          <w:tab w:val="left" w:pos="1800"/>
          <w:tab w:val="left" w:pos="2520"/>
          <w:tab w:val="left" w:pos="3240"/>
          <w:tab w:val="left" w:pos="3960"/>
          <w:tab w:val="left" w:pos="4680"/>
          <w:tab w:val="right" w:pos="9360"/>
        </w:tabs>
        <w:jc w:val="both"/>
        <w:rPr>
          <w:sz w:val="22"/>
        </w:rPr>
      </w:pPr>
    </w:p>
    <w:p w14:paraId="10731285" w14:textId="77777777" w:rsidR="001228D4" w:rsidRPr="00612BB3" w:rsidRDefault="001228D4" w:rsidP="001228D4">
      <w:pPr>
        <w:tabs>
          <w:tab w:val="left" w:pos="540"/>
          <w:tab w:val="left" w:pos="1080"/>
          <w:tab w:val="left" w:pos="1800"/>
          <w:tab w:val="left" w:pos="2520"/>
          <w:tab w:val="left" w:pos="3240"/>
          <w:tab w:val="left" w:pos="3960"/>
          <w:tab w:val="left" w:pos="4680"/>
          <w:tab w:val="right" w:pos="9360"/>
        </w:tabs>
        <w:ind w:left="3960" w:hanging="720"/>
        <w:jc w:val="both"/>
        <w:rPr>
          <w:sz w:val="22"/>
        </w:rPr>
      </w:pPr>
      <w:r>
        <w:rPr>
          <w:sz w:val="22"/>
        </w:rPr>
        <w:t>(B)</w:t>
      </w:r>
      <w:r w:rsidRPr="00612BB3">
        <w:rPr>
          <w:sz w:val="22"/>
        </w:rPr>
        <w:tab/>
        <w:t>Identify the origina</w:t>
      </w:r>
      <w:r>
        <w:rPr>
          <w:sz w:val="22"/>
        </w:rPr>
        <w:t xml:space="preserve">l MBSAC plus any special needs </w:t>
      </w:r>
      <w:r w:rsidRPr="00612BB3">
        <w:rPr>
          <w:sz w:val="22"/>
        </w:rPr>
        <w:t xml:space="preserve">allocated to the ineligible family unit and multiply it by the number of ineligible months prior to the increase.  Subtract the total from the amount in Section </w:t>
      </w:r>
      <w:r>
        <w:rPr>
          <w:sz w:val="22"/>
        </w:rPr>
        <w:t>42-213.231</w:t>
      </w:r>
      <w:r w:rsidRPr="00612BB3">
        <w:rPr>
          <w:sz w:val="22"/>
        </w:rPr>
        <w:t>(n)(2)(A).</w:t>
      </w:r>
    </w:p>
    <w:p w14:paraId="299A3F0D" w14:textId="77777777" w:rsidR="001228D4" w:rsidRDefault="001228D4" w:rsidP="001228D4">
      <w:pPr>
        <w:tabs>
          <w:tab w:val="left" w:pos="540"/>
          <w:tab w:val="left" w:pos="1080"/>
          <w:tab w:val="left" w:pos="1800"/>
          <w:tab w:val="left" w:pos="2520"/>
          <w:tab w:val="left" w:pos="3240"/>
          <w:tab w:val="left" w:pos="3960"/>
          <w:tab w:val="left" w:pos="4680"/>
          <w:tab w:val="right" w:pos="9360"/>
        </w:tabs>
        <w:jc w:val="both"/>
        <w:rPr>
          <w:sz w:val="22"/>
        </w:rPr>
      </w:pPr>
    </w:p>
    <w:p w14:paraId="1D719B2F" w14:textId="77777777" w:rsidR="001228D4" w:rsidRPr="00612BB3" w:rsidRDefault="001228D4" w:rsidP="001228D4">
      <w:pPr>
        <w:tabs>
          <w:tab w:val="left" w:pos="540"/>
          <w:tab w:val="left" w:pos="1080"/>
          <w:tab w:val="left" w:pos="1800"/>
          <w:tab w:val="left" w:pos="2520"/>
          <w:tab w:val="left" w:pos="3240"/>
          <w:tab w:val="left" w:pos="3960"/>
          <w:tab w:val="left" w:pos="4680"/>
          <w:tab w:val="right" w:pos="9360"/>
        </w:tabs>
        <w:ind w:left="3960" w:hanging="720"/>
        <w:jc w:val="both"/>
        <w:rPr>
          <w:sz w:val="22"/>
        </w:rPr>
      </w:pPr>
      <w:r>
        <w:rPr>
          <w:sz w:val="22"/>
        </w:rPr>
        <w:t>(C)</w:t>
      </w:r>
      <w:r w:rsidRPr="00612BB3">
        <w:rPr>
          <w:sz w:val="22"/>
        </w:rPr>
        <w:tab/>
        <w:t xml:space="preserve">Divide the result calculated in Section </w:t>
      </w:r>
      <w:r>
        <w:rPr>
          <w:sz w:val="22"/>
        </w:rPr>
        <w:t>42-213.231</w:t>
      </w:r>
      <w:r w:rsidRPr="00612BB3">
        <w:rPr>
          <w:sz w:val="22"/>
        </w:rPr>
        <w:t>(n)(2)(B) by the increased standard of need.  Round down the result to the nearest whole number.</w:t>
      </w:r>
    </w:p>
    <w:p w14:paraId="2A5B1C2A" w14:textId="77777777" w:rsidR="001228D4" w:rsidRDefault="001228D4" w:rsidP="001228D4">
      <w:pPr>
        <w:tabs>
          <w:tab w:val="left" w:pos="540"/>
          <w:tab w:val="left" w:pos="1080"/>
          <w:tab w:val="left" w:pos="1800"/>
          <w:tab w:val="left" w:pos="2520"/>
          <w:tab w:val="left" w:pos="3240"/>
          <w:tab w:val="left" w:pos="3960"/>
          <w:tab w:val="left" w:pos="4680"/>
          <w:tab w:val="right" w:pos="9360"/>
        </w:tabs>
        <w:jc w:val="both"/>
        <w:rPr>
          <w:sz w:val="22"/>
        </w:rPr>
      </w:pPr>
    </w:p>
    <w:p w14:paraId="045432AE" w14:textId="77777777" w:rsidR="00FD5A4D" w:rsidRPr="00612BB3" w:rsidRDefault="00FD5A4D" w:rsidP="00FD5A4D">
      <w:pPr>
        <w:tabs>
          <w:tab w:val="left" w:pos="540"/>
          <w:tab w:val="left" w:pos="1080"/>
          <w:tab w:val="left" w:pos="1800"/>
          <w:tab w:val="left" w:pos="2520"/>
          <w:tab w:val="left" w:pos="3240"/>
          <w:tab w:val="left" w:pos="3960"/>
          <w:tab w:val="left" w:pos="4680"/>
          <w:tab w:val="right" w:pos="9360"/>
        </w:tabs>
        <w:ind w:left="3960" w:hanging="720"/>
        <w:jc w:val="both"/>
        <w:rPr>
          <w:sz w:val="22"/>
        </w:rPr>
      </w:pPr>
      <w:r>
        <w:rPr>
          <w:sz w:val="22"/>
        </w:rPr>
        <w:t>(D)</w:t>
      </w:r>
      <w:r>
        <w:rPr>
          <w:sz w:val="22"/>
        </w:rPr>
        <w:tab/>
      </w:r>
      <w:r w:rsidRPr="00612BB3">
        <w:rPr>
          <w:sz w:val="22"/>
        </w:rPr>
        <w:t xml:space="preserve">The revised period of ineligibility is the final result in Section </w:t>
      </w:r>
      <w:r>
        <w:rPr>
          <w:sz w:val="22"/>
        </w:rPr>
        <w:t>42-213.231</w:t>
      </w:r>
      <w:r w:rsidRPr="00612BB3">
        <w:rPr>
          <w:sz w:val="22"/>
        </w:rPr>
        <w:t>(n)(2)(C) plus the number of ineligible months prior to the increase.</w:t>
      </w:r>
    </w:p>
    <w:p w14:paraId="2D28F243" w14:textId="77777777" w:rsidR="00FD5A4D" w:rsidRDefault="00FD5A4D" w:rsidP="00FD5A4D">
      <w:pPr>
        <w:tabs>
          <w:tab w:val="left" w:pos="540"/>
          <w:tab w:val="left" w:pos="1080"/>
          <w:tab w:val="left" w:pos="1800"/>
          <w:tab w:val="left" w:pos="2520"/>
          <w:tab w:val="left" w:pos="3240"/>
          <w:tab w:val="left" w:pos="3960"/>
          <w:tab w:val="left" w:pos="4680"/>
          <w:tab w:val="right" w:pos="9360"/>
        </w:tabs>
        <w:jc w:val="both"/>
        <w:rPr>
          <w:sz w:val="22"/>
        </w:rPr>
      </w:pPr>
    </w:p>
    <w:p w14:paraId="16E2BEE5" w14:textId="77777777" w:rsidR="00FD5A4D" w:rsidRDefault="00FD5A4D" w:rsidP="00FD5A4D">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612BB3">
        <w:rPr>
          <w:sz w:val="22"/>
        </w:rPr>
        <w:t>(E)</w:t>
      </w:r>
      <w:r w:rsidRPr="00612BB3">
        <w:rPr>
          <w:sz w:val="22"/>
        </w:rPr>
        <w:tab/>
        <w:t>The revised period of ineligibility shall begin in the same month as the original period of ineligibility.</w:t>
      </w:r>
    </w:p>
    <w:p w14:paraId="13C226C5" w14:textId="77777777" w:rsidR="00FD5A4D" w:rsidRDefault="00FD5A4D" w:rsidP="00EF4D68">
      <w:pPr>
        <w:tabs>
          <w:tab w:val="left" w:pos="540"/>
          <w:tab w:val="left" w:pos="1080"/>
          <w:tab w:val="left" w:pos="1800"/>
          <w:tab w:val="left" w:pos="2520"/>
          <w:tab w:val="left" w:pos="3240"/>
          <w:tab w:val="left" w:pos="3960"/>
          <w:tab w:val="left" w:pos="4680"/>
          <w:tab w:val="right" w:pos="9360"/>
        </w:tabs>
        <w:jc w:val="both"/>
        <w:rPr>
          <w:sz w:val="22"/>
        </w:rPr>
      </w:pPr>
    </w:p>
    <w:p w14:paraId="1A56034C"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70C94922"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750784F9"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3C854CC1"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60DE4B2C"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4AF6C6A1"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782EDAB0"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388887BA"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68CBB2B9"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69946056"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7C40AA1E"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57CB29CC"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280F5C57" w14:textId="77777777" w:rsidR="00EF4D68" w:rsidRPr="00612BB3"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7056384A" w14:textId="77777777" w:rsidR="00EF4D68" w:rsidRPr="00612BB3" w:rsidRDefault="00EF4D68" w:rsidP="00EF4D68">
      <w:pPr>
        <w:pStyle w:val="Footer"/>
        <w:spacing w:line="19" w:lineRule="exact"/>
        <w:jc w:val="both"/>
      </w:pPr>
      <w:r>
        <w:rPr>
          <w:noProof/>
          <w:snapToGrid/>
        </w:rPr>
        <mc:AlternateContent>
          <mc:Choice Requires="wps">
            <w:drawing>
              <wp:anchor distT="0" distB="0" distL="114300" distR="114300" simplePos="0" relativeHeight="252211200" behindDoc="1" locked="1" layoutInCell="0" allowOverlap="1" wp14:anchorId="3641499B" wp14:editId="38102B81">
                <wp:simplePos x="0" y="0"/>
                <wp:positionH relativeFrom="page">
                  <wp:posOffset>914400</wp:posOffset>
                </wp:positionH>
                <wp:positionV relativeFrom="paragraph">
                  <wp:posOffset>0</wp:posOffset>
                </wp:positionV>
                <wp:extent cx="5943600" cy="12065"/>
                <wp:effectExtent l="0" t="0" r="0" b="0"/>
                <wp:wrapNone/>
                <wp:docPr id="313" name="Rectangle 30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0975D" id="Rectangle 3050" o:spid="_x0000_s1026" style="position:absolute;margin-left:1in;margin-top:0;width:468pt;height:.95pt;z-index:-25110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OlmtA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YOlm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36BA620C" w14:textId="77777777" w:rsidR="00EF4D68" w:rsidRPr="00612BB3" w:rsidRDefault="00EF4D68" w:rsidP="00EF4D68">
      <w:pPr>
        <w:pStyle w:val="Footer"/>
        <w:tabs>
          <w:tab w:val="center" w:pos="4680"/>
        </w:tabs>
        <w:jc w:val="both"/>
      </w:pPr>
      <w:r w:rsidRPr="00612BB3">
        <w:tab/>
        <w:t>CALIFORNIA-DSS-MANUAL-EAS</w:t>
      </w:r>
    </w:p>
    <w:p w14:paraId="2750473E" w14:textId="77777777" w:rsidR="00EF4D68" w:rsidRPr="00612BB3" w:rsidRDefault="00EF4D68" w:rsidP="00EF4D68">
      <w:pPr>
        <w:pStyle w:val="Footer"/>
        <w:jc w:val="both"/>
      </w:pPr>
      <w:r w:rsidRPr="00612BB3">
        <w:t>MANUAL LETTER NO. EAS-</w:t>
      </w:r>
      <w:r>
        <w:t>13-02</w:t>
      </w:r>
      <w:r>
        <w:tab/>
        <w:t>Effective   7/1/13</w:t>
      </w:r>
    </w:p>
    <w:p w14:paraId="4DC9EA0B" w14:textId="77777777" w:rsidR="00EF4D68" w:rsidRPr="00612BB3" w:rsidRDefault="00EF4D68" w:rsidP="00EF4D68">
      <w:pPr>
        <w:pStyle w:val="Footer"/>
        <w:spacing w:line="19" w:lineRule="exact"/>
        <w:jc w:val="both"/>
      </w:pPr>
      <w:r>
        <w:rPr>
          <w:noProof/>
          <w:snapToGrid/>
        </w:rPr>
        <mc:AlternateContent>
          <mc:Choice Requires="wps">
            <w:drawing>
              <wp:anchor distT="0" distB="0" distL="114300" distR="114300" simplePos="0" relativeHeight="252212224" behindDoc="1" locked="1" layoutInCell="0" allowOverlap="1" wp14:anchorId="130E3258" wp14:editId="5F61C41C">
                <wp:simplePos x="0" y="0"/>
                <wp:positionH relativeFrom="page">
                  <wp:posOffset>914400</wp:posOffset>
                </wp:positionH>
                <wp:positionV relativeFrom="paragraph">
                  <wp:posOffset>0</wp:posOffset>
                </wp:positionV>
                <wp:extent cx="5943600" cy="12065"/>
                <wp:effectExtent l="0" t="0" r="0" b="0"/>
                <wp:wrapNone/>
                <wp:docPr id="314" name="Rectangle 30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A1952" id="Rectangle 3051" o:spid="_x0000_s1026" style="position:absolute;margin-left:1in;margin-top:0;width:468pt;height:.95pt;z-index:-25110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NLXtA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eNLX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6247DA3" w14:textId="77777777" w:rsidR="00EF4D68" w:rsidRDefault="00EF4D68" w:rsidP="00EF4D68">
      <w:pPr>
        <w:pStyle w:val="Footer"/>
        <w:tabs>
          <w:tab w:val="center" w:pos="4680"/>
        </w:tabs>
        <w:jc w:val="both"/>
      </w:pPr>
      <w:r w:rsidRPr="00612BB3">
        <w:tab/>
        <w:t xml:space="preserve">Page </w:t>
      </w:r>
      <w:r>
        <w:t>178.</w:t>
      </w:r>
      <w:r w:rsidR="00AB1A84">
        <w:t>9</w:t>
      </w:r>
    </w:p>
    <w:p w14:paraId="50F4C7A8" w14:textId="77777777" w:rsidR="00EF4D68" w:rsidRPr="00612BB3" w:rsidRDefault="00EF4D68" w:rsidP="00EF4D68">
      <w:pPr>
        <w:pStyle w:val="Footer"/>
        <w:tabs>
          <w:tab w:val="center" w:pos="4680"/>
        </w:tabs>
        <w:jc w:val="both"/>
      </w:pPr>
    </w:p>
    <w:p w14:paraId="599C5205" w14:textId="77777777" w:rsidR="00EF4D68" w:rsidRDefault="00EF4D68" w:rsidP="00EF4D68">
      <w:pPr>
        <w:tabs>
          <w:tab w:val="left" w:pos="540"/>
          <w:tab w:val="left" w:pos="1080"/>
          <w:tab w:val="left" w:pos="1800"/>
          <w:tab w:val="left" w:pos="2520"/>
          <w:tab w:val="left" w:pos="3240"/>
          <w:tab w:val="left" w:pos="3960"/>
          <w:tab w:val="left" w:pos="4680"/>
          <w:tab w:val="right" w:pos="9360"/>
        </w:tabs>
        <w:jc w:val="both"/>
        <w:rPr>
          <w:sz w:val="22"/>
        </w:rPr>
        <w:sectPr w:rsidR="00EF4D68">
          <w:pgSz w:w="12240" w:h="15840"/>
          <w:pgMar w:top="720" w:right="1440" w:bottom="576" w:left="1440" w:header="720" w:footer="576" w:gutter="0"/>
          <w:paperSrc w:first="19536" w:other="19536"/>
          <w:cols w:space="720"/>
          <w:noEndnote/>
        </w:sectPr>
      </w:pPr>
    </w:p>
    <w:p w14:paraId="5D03696C" w14:textId="77777777" w:rsidR="00EF4D68" w:rsidRPr="00612BB3" w:rsidRDefault="00EF4D68" w:rsidP="00EF4D68">
      <w:pPr>
        <w:pStyle w:val="Header"/>
        <w:spacing w:line="19" w:lineRule="exact"/>
        <w:jc w:val="both"/>
      </w:pPr>
      <w:r>
        <w:rPr>
          <w:noProof/>
          <w:snapToGrid/>
        </w:rPr>
        <w:lastRenderedPageBreak/>
        <mc:AlternateContent>
          <mc:Choice Requires="wps">
            <w:drawing>
              <wp:anchor distT="0" distB="0" distL="114300" distR="114300" simplePos="0" relativeHeight="252213248" behindDoc="1" locked="1" layoutInCell="0" allowOverlap="1" wp14:anchorId="0CFE57CC" wp14:editId="44AD549E">
                <wp:simplePos x="0" y="0"/>
                <wp:positionH relativeFrom="page">
                  <wp:posOffset>914400</wp:posOffset>
                </wp:positionH>
                <wp:positionV relativeFrom="paragraph">
                  <wp:posOffset>0</wp:posOffset>
                </wp:positionV>
                <wp:extent cx="5943600" cy="12065"/>
                <wp:effectExtent l="0" t="0" r="0" b="0"/>
                <wp:wrapNone/>
                <wp:docPr id="315" name="Rectangle 30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0E7E4" id="Rectangle 3052" o:spid="_x0000_s1026" style="position:absolute;margin-left:1in;margin-top:0;width:468pt;height:.95pt;z-index:-25110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A9qtA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CoA9q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6F04BBE" w14:textId="77777777" w:rsidR="00EF4D68" w:rsidRPr="002F63E7" w:rsidRDefault="00EF4D68" w:rsidP="00EF4D68">
      <w:pPr>
        <w:pStyle w:val="Header"/>
        <w:jc w:val="both"/>
      </w:pPr>
      <w:r w:rsidRPr="002F63E7">
        <w:tab/>
        <w:t>NONLINKING FACTORS OF PUBLIC ASSISTANCE ELIGIBILITY</w:t>
      </w:r>
    </w:p>
    <w:p w14:paraId="2B96AD5D" w14:textId="77777777" w:rsidR="00EF4D68" w:rsidRPr="00612BB3" w:rsidRDefault="00EF4D68" w:rsidP="00EF4D68">
      <w:pPr>
        <w:pStyle w:val="Header"/>
        <w:jc w:val="both"/>
      </w:pPr>
      <w:r>
        <w:t>Regulations</w:t>
      </w:r>
      <w:r w:rsidRPr="00612BB3">
        <w:tab/>
      </w:r>
      <w:r>
        <w:t>PROPERTY</w:t>
      </w:r>
      <w:r w:rsidRPr="00612BB3">
        <w:tab/>
      </w:r>
      <w:r>
        <w:t>42-213 (Cont.)</w:t>
      </w:r>
    </w:p>
    <w:p w14:paraId="4E858D7E" w14:textId="77777777" w:rsidR="00EF4D68" w:rsidRPr="00612BB3" w:rsidRDefault="00EF4D68" w:rsidP="00EF4D68">
      <w:pPr>
        <w:pStyle w:val="Header"/>
        <w:spacing w:line="19" w:lineRule="exact"/>
        <w:jc w:val="both"/>
      </w:pPr>
      <w:r>
        <w:rPr>
          <w:noProof/>
          <w:snapToGrid/>
        </w:rPr>
        <mc:AlternateContent>
          <mc:Choice Requires="wps">
            <w:drawing>
              <wp:anchor distT="0" distB="0" distL="114300" distR="114300" simplePos="0" relativeHeight="252214272" behindDoc="1" locked="1" layoutInCell="0" allowOverlap="1" wp14:anchorId="479F5C54" wp14:editId="48940132">
                <wp:simplePos x="0" y="0"/>
                <wp:positionH relativeFrom="page">
                  <wp:posOffset>914400</wp:posOffset>
                </wp:positionH>
                <wp:positionV relativeFrom="paragraph">
                  <wp:posOffset>0</wp:posOffset>
                </wp:positionV>
                <wp:extent cx="5943600" cy="12065"/>
                <wp:effectExtent l="0" t="0" r="0" b="0"/>
                <wp:wrapNone/>
                <wp:docPr id="316" name="Rectangle 30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1766D" id="Rectangle 3053" o:spid="_x0000_s1026" style="position:absolute;margin-left:1in;margin-top:0;width:468pt;height:.95pt;z-index:-25110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HxstA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wHxs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74920A44" w14:textId="77777777" w:rsidR="00EF4D68" w:rsidRPr="00612BB3" w:rsidRDefault="00EF4D68" w:rsidP="00EF4D68">
      <w:pPr>
        <w:tabs>
          <w:tab w:val="left" w:pos="540"/>
          <w:tab w:val="left" w:pos="1080"/>
          <w:tab w:val="left" w:pos="1800"/>
          <w:tab w:val="left" w:pos="2520"/>
          <w:tab w:val="left" w:pos="3240"/>
          <w:tab w:val="left" w:pos="3960"/>
          <w:tab w:val="left" w:pos="4680"/>
          <w:tab w:val="right" w:pos="9360"/>
        </w:tabs>
        <w:jc w:val="both"/>
        <w:rPr>
          <w:sz w:val="22"/>
        </w:rPr>
      </w:pPr>
    </w:p>
    <w:p w14:paraId="2DA60F9F" w14:textId="65E9FB61" w:rsidR="00EF4D68" w:rsidRDefault="00EF4D68" w:rsidP="00867D2B">
      <w:pPr>
        <w:pStyle w:val="Heading1"/>
      </w:pPr>
      <w:r w:rsidRPr="002F63E7">
        <w:t>42-213</w:t>
      </w:r>
      <w:r w:rsidRPr="002F63E7">
        <w:tab/>
        <w:t>PROPERTY ITEMS TO BE EXCLUDED IN EVALUATING PROPERTY</w:t>
      </w:r>
      <w:r w:rsidR="00867D2B">
        <w:t xml:space="preserve"> </w:t>
      </w:r>
      <w:r w:rsidRPr="002F63E7">
        <w:t>WHICH MAY BE RETAINED (Continued)</w:t>
      </w:r>
    </w:p>
    <w:p w14:paraId="56B21523" w14:textId="77777777" w:rsidR="00EF4D68" w:rsidRDefault="00EF4D68" w:rsidP="00EF4D68">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08E1B968" w14:textId="77777777" w:rsidR="00FD5A4D" w:rsidRPr="00612BB3" w:rsidRDefault="00FD5A4D" w:rsidP="00FD5A4D">
      <w:pPr>
        <w:tabs>
          <w:tab w:val="center" w:pos="4680"/>
          <w:tab w:val="right" w:pos="9360"/>
        </w:tabs>
        <w:jc w:val="both"/>
        <w:rPr>
          <w:b/>
          <w:sz w:val="22"/>
        </w:rPr>
      </w:pPr>
      <w:r w:rsidRPr="00612BB3">
        <w:rPr>
          <w:b/>
          <w:sz w:val="22"/>
          <w:u w:val="double"/>
        </w:rPr>
        <w:tab/>
      </w:r>
      <w:r w:rsidRPr="00612BB3">
        <w:rPr>
          <w:b/>
          <w:sz w:val="22"/>
          <w:u w:val="double"/>
        </w:rPr>
        <w:tab/>
      </w:r>
    </w:p>
    <w:p w14:paraId="56928E84" w14:textId="77777777" w:rsidR="00FD5A4D" w:rsidRPr="00612BB3" w:rsidRDefault="00FD5A4D" w:rsidP="00FD5A4D">
      <w:pPr>
        <w:tabs>
          <w:tab w:val="center" w:pos="4680"/>
          <w:tab w:val="right" w:pos="9360"/>
        </w:tabs>
        <w:jc w:val="both"/>
        <w:rPr>
          <w:sz w:val="22"/>
        </w:rPr>
      </w:pPr>
      <w:r w:rsidRPr="00612BB3">
        <w:rPr>
          <w:b/>
          <w:sz w:val="22"/>
        </w:rPr>
        <w:tab/>
        <w:t>HANDBOOK BEGINS HERE</w:t>
      </w:r>
    </w:p>
    <w:p w14:paraId="4F723F96" w14:textId="77777777" w:rsidR="00FD5A4D" w:rsidRPr="00612BB3" w:rsidRDefault="00FD5A4D" w:rsidP="00FD5A4D">
      <w:pPr>
        <w:tabs>
          <w:tab w:val="left" w:pos="540"/>
          <w:tab w:val="left" w:pos="1080"/>
          <w:tab w:val="left" w:pos="1800"/>
          <w:tab w:val="left" w:pos="2520"/>
          <w:tab w:val="left" w:pos="3240"/>
          <w:tab w:val="left" w:pos="3960"/>
          <w:tab w:val="left" w:pos="4680"/>
          <w:tab w:val="right" w:pos="9360"/>
        </w:tabs>
        <w:jc w:val="both"/>
        <w:rPr>
          <w:sz w:val="22"/>
        </w:rPr>
      </w:pPr>
    </w:p>
    <w:p w14:paraId="6CFE2AF7" w14:textId="77777777" w:rsidR="00FD5A4D" w:rsidRDefault="00FD5A4D" w:rsidP="00FD5A4D">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sidRPr="00612BB3">
        <w:rPr>
          <w:sz w:val="22"/>
        </w:rPr>
        <w:t>(3)</w:t>
      </w:r>
      <w:r w:rsidRPr="00612BB3">
        <w:rPr>
          <w:sz w:val="22"/>
        </w:rPr>
        <w:tab/>
        <w:t>Example</w:t>
      </w:r>
    </w:p>
    <w:p w14:paraId="6DC33EE3" w14:textId="77777777" w:rsidR="00FD5A4D" w:rsidRDefault="00FD5A4D" w:rsidP="00FD5A4D">
      <w:pPr>
        <w:tabs>
          <w:tab w:val="left" w:pos="540"/>
          <w:tab w:val="left" w:pos="1080"/>
          <w:tab w:val="left" w:pos="1800"/>
          <w:tab w:val="left" w:pos="2520"/>
          <w:tab w:val="left" w:pos="3240"/>
          <w:tab w:val="left" w:pos="3960"/>
          <w:tab w:val="left" w:pos="4680"/>
          <w:tab w:val="right" w:pos="9360"/>
        </w:tabs>
        <w:ind w:left="3960" w:hanging="3960"/>
        <w:jc w:val="both"/>
        <w:rPr>
          <w:sz w:val="22"/>
        </w:rPr>
      </w:pPr>
    </w:p>
    <w:p w14:paraId="76507FBA" w14:textId="77777777" w:rsidR="00FD5A4D" w:rsidRPr="00612BB3" w:rsidRDefault="00FD5A4D" w:rsidP="00FD5A4D">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612BB3">
        <w:rPr>
          <w:sz w:val="22"/>
        </w:rPr>
        <w:tab/>
        <w:t>An AU of two is in a period of ineligibility due to a nonqualifying withdrawal.  The pertinent   facts of the period of ineligibility are as follows:</w:t>
      </w:r>
    </w:p>
    <w:p w14:paraId="0940E6C1" w14:textId="77777777" w:rsidR="00FD5A4D" w:rsidRDefault="00FD5A4D" w:rsidP="00FD5A4D">
      <w:pPr>
        <w:tabs>
          <w:tab w:val="left" w:pos="540"/>
          <w:tab w:val="left" w:pos="1080"/>
          <w:tab w:val="left" w:pos="1800"/>
          <w:tab w:val="left" w:pos="2520"/>
          <w:tab w:val="left" w:pos="3240"/>
          <w:tab w:val="left" w:pos="3960"/>
          <w:tab w:val="left" w:pos="4680"/>
          <w:tab w:val="right" w:pos="9360"/>
        </w:tabs>
        <w:jc w:val="both"/>
        <w:rPr>
          <w:sz w:val="22"/>
        </w:rPr>
      </w:pPr>
    </w:p>
    <w:p w14:paraId="19E1280C" w14:textId="77777777" w:rsidR="00330574" w:rsidRPr="00612BB3" w:rsidRDefault="00330574" w:rsidP="00330574">
      <w:pPr>
        <w:tabs>
          <w:tab w:val="left" w:pos="540"/>
          <w:tab w:val="left" w:pos="1080"/>
          <w:tab w:val="left" w:pos="1800"/>
          <w:tab w:val="left" w:pos="2520"/>
          <w:tab w:val="left" w:pos="3240"/>
          <w:tab w:val="left" w:pos="3960"/>
          <w:tab w:val="left" w:pos="5040"/>
          <w:tab w:val="right" w:pos="9360"/>
        </w:tabs>
        <w:ind w:left="3960" w:hanging="720"/>
        <w:jc w:val="both"/>
        <w:rPr>
          <w:sz w:val="22"/>
        </w:rPr>
      </w:pPr>
      <w:r>
        <w:rPr>
          <w:sz w:val="22"/>
        </w:rPr>
        <w:t>(A)</w:t>
      </w:r>
      <w:r>
        <w:rPr>
          <w:sz w:val="22"/>
        </w:rPr>
        <w:tab/>
        <w:t>$ 2000</w:t>
      </w:r>
      <w:r w:rsidRPr="00612BB3">
        <w:rPr>
          <w:sz w:val="22"/>
        </w:rPr>
        <w:tab/>
        <w:t>original balance used to calculate</w:t>
      </w:r>
    </w:p>
    <w:p w14:paraId="6DCA1518" w14:textId="77777777" w:rsidR="00330574" w:rsidRDefault="00330574" w:rsidP="00330574">
      <w:pPr>
        <w:tabs>
          <w:tab w:val="left" w:pos="540"/>
          <w:tab w:val="left" w:pos="1080"/>
          <w:tab w:val="left" w:pos="1800"/>
          <w:tab w:val="left" w:pos="2520"/>
          <w:tab w:val="left" w:pos="3240"/>
          <w:tab w:val="left" w:pos="3960"/>
          <w:tab w:val="left" w:pos="4680"/>
          <w:tab w:val="left" w:pos="6120"/>
          <w:tab w:val="left" w:pos="8467"/>
        </w:tabs>
        <w:ind w:left="2880" w:firstLine="2160"/>
        <w:jc w:val="both"/>
        <w:rPr>
          <w:sz w:val="22"/>
        </w:rPr>
      </w:pPr>
      <w:r w:rsidRPr="00612BB3">
        <w:rPr>
          <w:sz w:val="22"/>
        </w:rPr>
        <w:t>the period of ineligibility</w:t>
      </w:r>
    </w:p>
    <w:p w14:paraId="7C983785" w14:textId="77777777" w:rsidR="00330574" w:rsidRPr="00612BB3" w:rsidRDefault="00330574" w:rsidP="00330574">
      <w:pPr>
        <w:tabs>
          <w:tab w:val="left" w:pos="540"/>
          <w:tab w:val="left" w:pos="1080"/>
          <w:tab w:val="left" w:pos="1800"/>
          <w:tab w:val="left" w:pos="2520"/>
          <w:tab w:val="left" w:pos="3240"/>
          <w:tab w:val="left" w:pos="3960"/>
          <w:tab w:val="left" w:pos="5040"/>
          <w:tab w:val="left" w:pos="6120"/>
          <w:tab w:val="left" w:pos="8467"/>
        </w:tabs>
        <w:ind w:left="1800" w:firstLine="2160"/>
        <w:jc w:val="both"/>
        <w:rPr>
          <w:sz w:val="22"/>
        </w:rPr>
      </w:pPr>
      <w:r w:rsidRPr="00612BB3">
        <w:rPr>
          <w:sz w:val="22"/>
        </w:rPr>
        <w:t>$  576</w:t>
      </w:r>
      <w:r w:rsidRPr="00612BB3">
        <w:rPr>
          <w:sz w:val="22"/>
        </w:rPr>
        <w:tab/>
        <w:t>original MBSAC</w:t>
      </w:r>
    </w:p>
    <w:p w14:paraId="7696E89E" w14:textId="77777777" w:rsidR="00330574" w:rsidRPr="00612BB3" w:rsidRDefault="00330574" w:rsidP="00330574">
      <w:pPr>
        <w:tabs>
          <w:tab w:val="left" w:pos="540"/>
          <w:tab w:val="left" w:pos="1080"/>
          <w:tab w:val="left" w:pos="1800"/>
          <w:tab w:val="left" w:pos="2520"/>
          <w:tab w:val="left" w:pos="3240"/>
          <w:tab w:val="left" w:pos="3960"/>
          <w:tab w:val="left" w:pos="5040"/>
          <w:tab w:val="left" w:pos="6120"/>
          <w:tab w:val="left" w:pos="8467"/>
        </w:tabs>
        <w:ind w:left="1800" w:firstLine="2160"/>
        <w:jc w:val="both"/>
        <w:rPr>
          <w:sz w:val="22"/>
        </w:rPr>
      </w:pPr>
      <w:r w:rsidRPr="00612BB3">
        <w:rPr>
          <w:sz w:val="22"/>
        </w:rPr>
        <w:t xml:space="preserve">     3</w:t>
      </w:r>
      <w:r w:rsidRPr="00612BB3">
        <w:rPr>
          <w:sz w:val="22"/>
        </w:rPr>
        <w:tab/>
        <w:t>number of months of ineligibility</w:t>
      </w:r>
    </w:p>
    <w:p w14:paraId="1666E69E" w14:textId="77777777" w:rsidR="00330574" w:rsidRPr="00612BB3" w:rsidRDefault="00330574" w:rsidP="00330574">
      <w:pPr>
        <w:tabs>
          <w:tab w:val="left" w:pos="540"/>
          <w:tab w:val="left" w:pos="1080"/>
          <w:tab w:val="left" w:pos="1800"/>
          <w:tab w:val="left" w:pos="2520"/>
          <w:tab w:val="left" w:pos="3240"/>
          <w:tab w:val="left" w:pos="3960"/>
          <w:tab w:val="left" w:pos="5040"/>
          <w:tab w:val="left" w:pos="6120"/>
          <w:tab w:val="left" w:pos="8467"/>
        </w:tabs>
        <w:ind w:left="1800" w:firstLine="2160"/>
        <w:jc w:val="both"/>
        <w:rPr>
          <w:sz w:val="22"/>
        </w:rPr>
      </w:pPr>
      <w:r w:rsidRPr="00612BB3">
        <w:rPr>
          <w:sz w:val="22"/>
        </w:rPr>
        <w:t>January</w:t>
      </w:r>
      <w:r w:rsidRPr="00612BB3">
        <w:rPr>
          <w:sz w:val="22"/>
        </w:rPr>
        <w:tab/>
        <w:t>first month of ineligibility</w:t>
      </w:r>
    </w:p>
    <w:p w14:paraId="04AA0090" w14:textId="77777777" w:rsidR="00330574" w:rsidRDefault="00330574" w:rsidP="00330574">
      <w:pPr>
        <w:tabs>
          <w:tab w:val="center" w:pos="4680"/>
          <w:tab w:val="left" w:pos="6120"/>
          <w:tab w:val="right" w:pos="9360"/>
        </w:tabs>
        <w:jc w:val="both"/>
        <w:rPr>
          <w:b/>
          <w:sz w:val="22"/>
          <w:u w:val="double"/>
        </w:rPr>
      </w:pPr>
    </w:p>
    <w:p w14:paraId="08E43A88"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3960"/>
        <w:jc w:val="both"/>
        <w:rPr>
          <w:sz w:val="22"/>
        </w:rPr>
      </w:pPr>
      <w:r w:rsidRPr="00612BB3">
        <w:rPr>
          <w:sz w:val="22"/>
        </w:rPr>
        <w:t>The AU size increased to three people in February and the need standard increased to $715.</w:t>
      </w:r>
    </w:p>
    <w:p w14:paraId="36A618F2"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D17D5D5" w14:textId="77777777" w:rsidR="00330574" w:rsidRPr="00612BB3" w:rsidRDefault="00330574" w:rsidP="00330574">
      <w:pPr>
        <w:tabs>
          <w:tab w:val="left" w:pos="540"/>
          <w:tab w:val="left" w:pos="1080"/>
          <w:tab w:val="left" w:pos="1800"/>
          <w:tab w:val="left" w:pos="2520"/>
          <w:tab w:val="left" w:pos="3240"/>
          <w:tab w:val="left" w:pos="3960"/>
          <w:tab w:val="left" w:pos="5040"/>
          <w:tab w:val="right" w:pos="9360"/>
        </w:tabs>
        <w:ind w:left="3960" w:hanging="720"/>
        <w:jc w:val="both"/>
        <w:rPr>
          <w:sz w:val="22"/>
        </w:rPr>
      </w:pPr>
      <w:r w:rsidRPr="00612BB3">
        <w:rPr>
          <w:sz w:val="22"/>
        </w:rPr>
        <w:t>(B)</w:t>
      </w:r>
      <w:r w:rsidRPr="00612BB3">
        <w:rPr>
          <w:sz w:val="22"/>
        </w:rPr>
        <w:tab/>
        <w:t>$2000</w:t>
      </w:r>
      <w:r w:rsidRPr="00612BB3">
        <w:rPr>
          <w:sz w:val="22"/>
        </w:rPr>
        <w:tab/>
        <w:t>original balance</w:t>
      </w:r>
    </w:p>
    <w:p w14:paraId="3672FEA8" w14:textId="77777777" w:rsidR="00330574" w:rsidRPr="00612BB3" w:rsidRDefault="00330574" w:rsidP="00330574">
      <w:pPr>
        <w:tabs>
          <w:tab w:val="left" w:pos="540"/>
          <w:tab w:val="left" w:pos="1080"/>
          <w:tab w:val="left" w:pos="1800"/>
          <w:tab w:val="left" w:pos="2520"/>
          <w:tab w:val="left" w:pos="3240"/>
          <w:tab w:val="left" w:pos="3960"/>
          <w:tab w:val="left" w:pos="5040"/>
          <w:tab w:val="left" w:pos="6120"/>
          <w:tab w:val="left" w:pos="8467"/>
        </w:tabs>
        <w:ind w:left="1800" w:firstLine="2160"/>
        <w:jc w:val="both"/>
        <w:rPr>
          <w:sz w:val="22"/>
        </w:rPr>
      </w:pPr>
      <w:r w:rsidRPr="00612BB3">
        <w:rPr>
          <w:sz w:val="22"/>
        </w:rPr>
        <w:t xml:space="preserve"> </w:t>
      </w:r>
      <w:r w:rsidRPr="00612BB3">
        <w:rPr>
          <w:sz w:val="22"/>
          <w:u w:val="single"/>
        </w:rPr>
        <w:t>- 576</w:t>
      </w:r>
      <w:r w:rsidRPr="00612BB3">
        <w:rPr>
          <w:sz w:val="22"/>
        </w:rPr>
        <w:tab/>
        <w:t>MBSAC for one month of ineligibility</w:t>
      </w:r>
    </w:p>
    <w:p w14:paraId="74A0484C" w14:textId="77777777" w:rsidR="00330574" w:rsidRPr="00612BB3" w:rsidRDefault="00330574" w:rsidP="00330574">
      <w:pPr>
        <w:tabs>
          <w:tab w:val="left" w:pos="540"/>
          <w:tab w:val="left" w:pos="1080"/>
          <w:tab w:val="left" w:pos="1800"/>
          <w:tab w:val="left" w:pos="2520"/>
          <w:tab w:val="left" w:pos="3240"/>
          <w:tab w:val="left" w:pos="3960"/>
          <w:tab w:val="left" w:pos="5040"/>
          <w:tab w:val="left" w:pos="6120"/>
          <w:tab w:val="left" w:pos="8467"/>
        </w:tabs>
        <w:ind w:left="1800" w:firstLine="2160"/>
        <w:jc w:val="both"/>
        <w:rPr>
          <w:sz w:val="22"/>
        </w:rPr>
      </w:pPr>
      <w:r w:rsidRPr="00612BB3">
        <w:rPr>
          <w:sz w:val="22"/>
        </w:rPr>
        <w:t>$1424</w:t>
      </w:r>
      <w:r w:rsidRPr="00612BB3">
        <w:rPr>
          <w:sz w:val="22"/>
        </w:rPr>
        <w:tab/>
        <w:t>result; divide by increased</w:t>
      </w:r>
    </w:p>
    <w:p w14:paraId="44028093" w14:textId="77777777" w:rsidR="00330574" w:rsidRPr="00612BB3" w:rsidRDefault="00330574" w:rsidP="00330574">
      <w:pPr>
        <w:tabs>
          <w:tab w:val="left" w:pos="540"/>
          <w:tab w:val="left" w:pos="1080"/>
          <w:tab w:val="left" w:pos="1800"/>
          <w:tab w:val="left" w:pos="2520"/>
          <w:tab w:val="left" w:pos="3240"/>
          <w:tab w:val="left" w:pos="3960"/>
          <w:tab w:val="left" w:pos="4680"/>
          <w:tab w:val="left" w:pos="6120"/>
          <w:tab w:val="left" w:pos="8467"/>
        </w:tabs>
        <w:ind w:left="2880" w:firstLine="2160"/>
        <w:jc w:val="both"/>
        <w:rPr>
          <w:sz w:val="22"/>
        </w:rPr>
      </w:pPr>
      <w:r w:rsidRPr="00612BB3">
        <w:rPr>
          <w:sz w:val="22"/>
        </w:rPr>
        <w:t>MBSAC for 3 ($715)</w:t>
      </w:r>
    </w:p>
    <w:p w14:paraId="2F0B4FB6" w14:textId="77777777" w:rsidR="00330574" w:rsidRPr="00612BB3" w:rsidRDefault="00330574" w:rsidP="00330574">
      <w:pPr>
        <w:tabs>
          <w:tab w:val="left" w:pos="540"/>
          <w:tab w:val="left" w:pos="1080"/>
          <w:tab w:val="left" w:pos="1800"/>
          <w:tab w:val="left" w:pos="2520"/>
          <w:tab w:val="left" w:pos="3240"/>
          <w:tab w:val="left" w:pos="3960"/>
          <w:tab w:val="left" w:pos="5040"/>
          <w:tab w:val="left" w:pos="6120"/>
          <w:tab w:val="left" w:pos="8467"/>
        </w:tabs>
        <w:ind w:left="1800" w:firstLine="2160"/>
        <w:jc w:val="both"/>
        <w:rPr>
          <w:sz w:val="22"/>
        </w:rPr>
      </w:pPr>
      <w:r w:rsidRPr="00612BB3">
        <w:rPr>
          <w:sz w:val="22"/>
        </w:rPr>
        <w:t xml:space="preserve">  1.99</w:t>
      </w:r>
      <w:r w:rsidRPr="00612BB3">
        <w:rPr>
          <w:sz w:val="22"/>
        </w:rPr>
        <w:tab/>
        <w:t>result</w:t>
      </w:r>
    </w:p>
    <w:p w14:paraId="5FFDB775" w14:textId="77777777" w:rsidR="00330574" w:rsidRPr="00612BB3" w:rsidRDefault="00330574" w:rsidP="00330574">
      <w:pPr>
        <w:tabs>
          <w:tab w:val="left" w:pos="540"/>
          <w:tab w:val="left" w:pos="1080"/>
          <w:tab w:val="left" w:pos="1800"/>
          <w:tab w:val="left" w:pos="2520"/>
          <w:tab w:val="left" w:pos="3240"/>
          <w:tab w:val="left" w:pos="3960"/>
          <w:tab w:val="left" w:pos="5040"/>
          <w:tab w:val="left" w:pos="6120"/>
          <w:tab w:val="left" w:pos="8467"/>
        </w:tabs>
        <w:ind w:left="1800" w:firstLine="2160"/>
        <w:jc w:val="both"/>
        <w:rPr>
          <w:sz w:val="22"/>
        </w:rPr>
      </w:pPr>
      <w:r w:rsidRPr="00612BB3">
        <w:rPr>
          <w:sz w:val="22"/>
        </w:rPr>
        <w:t xml:space="preserve">      1</w:t>
      </w:r>
      <w:r w:rsidRPr="00612BB3">
        <w:rPr>
          <w:sz w:val="22"/>
        </w:rPr>
        <w:tab/>
        <w:t>number of ineligible months</w:t>
      </w:r>
    </w:p>
    <w:p w14:paraId="2373E224" w14:textId="77777777" w:rsidR="00330574" w:rsidRPr="00612BB3" w:rsidRDefault="00330574" w:rsidP="00330574">
      <w:pPr>
        <w:tabs>
          <w:tab w:val="left" w:pos="540"/>
          <w:tab w:val="left" w:pos="1080"/>
          <w:tab w:val="left" w:pos="1800"/>
          <w:tab w:val="left" w:pos="2520"/>
          <w:tab w:val="left" w:pos="3240"/>
          <w:tab w:val="left" w:pos="3960"/>
          <w:tab w:val="left" w:pos="4680"/>
          <w:tab w:val="left" w:pos="6120"/>
          <w:tab w:val="left" w:pos="8467"/>
        </w:tabs>
        <w:ind w:left="2880" w:firstLine="2160"/>
        <w:jc w:val="both"/>
        <w:rPr>
          <w:sz w:val="22"/>
        </w:rPr>
      </w:pPr>
      <w:r w:rsidRPr="00612BB3">
        <w:rPr>
          <w:sz w:val="22"/>
        </w:rPr>
        <w:t>after increase (rounded down)</w:t>
      </w:r>
    </w:p>
    <w:p w14:paraId="2FB7425D" w14:textId="77777777" w:rsidR="00330574" w:rsidRPr="00612BB3" w:rsidRDefault="00330574" w:rsidP="00330574">
      <w:pPr>
        <w:tabs>
          <w:tab w:val="left" w:pos="540"/>
          <w:tab w:val="left" w:pos="1080"/>
          <w:tab w:val="left" w:pos="1800"/>
          <w:tab w:val="left" w:pos="2520"/>
          <w:tab w:val="left" w:pos="3240"/>
          <w:tab w:val="left" w:pos="3960"/>
          <w:tab w:val="left" w:pos="4680"/>
          <w:tab w:val="left" w:pos="6120"/>
          <w:tab w:val="left" w:pos="8467"/>
        </w:tabs>
        <w:jc w:val="both"/>
        <w:rPr>
          <w:sz w:val="22"/>
        </w:rPr>
      </w:pPr>
    </w:p>
    <w:p w14:paraId="2479C7F9" w14:textId="77777777" w:rsidR="00330574" w:rsidRPr="00612BB3" w:rsidRDefault="00330574" w:rsidP="00330574">
      <w:pPr>
        <w:tabs>
          <w:tab w:val="left" w:pos="540"/>
          <w:tab w:val="left" w:pos="1080"/>
          <w:tab w:val="left" w:pos="1800"/>
          <w:tab w:val="left" w:pos="2520"/>
          <w:tab w:val="left" w:pos="3240"/>
          <w:tab w:val="left" w:pos="3960"/>
          <w:tab w:val="left" w:pos="5040"/>
          <w:tab w:val="left" w:pos="6120"/>
          <w:tab w:val="left" w:pos="8467"/>
        </w:tabs>
        <w:ind w:left="1800" w:firstLine="2160"/>
        <w:jc w:val="both"/>
        <w:rPr>
          <w:sz w:val="22"/>
        </w:rPr>
      </w:pPr>
      <w:r w:rsidRPr="00612BB3">
        <w:rPr>
          <w:sz w:val="22"/>
        </w:rPr>
        <w:t xml:space="preserve">      1</w:t>
      </w:r>
      <w:r w:rsidRPr="00612BB3">
        <w:rPr>
          <w:sz w:val="22"/>
        </w:rPr>
        <w:tab/>
        <w:t>number of months before increase</w:t>
      </w:r>
    </w:p>
    <w:p w14:paraId="6EF95B4B" w14:textId="77777777" w:rsidR="00330574" w:rsidRPr="00612BB3" w:rsidRDefault="00330574" w:rsidP="00330574">
      <w:pPr>
        <w:tabs>
          <w:tab w:val="left" w:pos="540"/>
          <w:tab w:val="left" w:pos="1080"/>
          <w:tab w:val="left" w:pos="1800"/>
          <w:tab w:val="left" w:pos="2520"/>
          <w:tab w:val="left" w:pos="3240"/>
          <w:tab w:val="left" w:pos="3960"/>
          <w:tab w:val="left" w:pos="5040"/>
          <w:tab w:val="left" w:pos="6120"/>
          <w:tab w:val="left" w:pos="8467"/>
        </w:tabs>
        <w:ind w:left="1800" w:firstLine="2160"/>
        <w:jc w:val="both"/>
        <w:rPr>
          <w:sz w:val="22"/>
        </w:rPr>
      </w:pPr>
      <w:r w:rsidRPr="00612BB3">
        <w:rPr>
          <w:sz w:val="22"/>
        </w:rPr>
        <w:t xml:space="preserve">  </w:t>
      </w:r>
      <w:r w:rsidRPr="00612BB3">
        <w:rPr>
          <w:sz w:val="22"/>
          <w:u w:val="single"/>
        </w:rPr>
        <w:t>+ 1</w:t>
      </w:r>
      <w:r w:rsidRPr="00612BB3">
        <w:rPr>
          <w:sz w:val="22"/>
        </w:rPr>
        <w:tab/>
        <w:t>number of months after increase</w:t>
      </w:r>
    </w:p>
    <w:p w14:paraId="6F304328" w14:textId="77777777" w:rsidR="00330574" w:rsidRPr="00612BB3" w:rsidRDefault="00330574" w:rsidP="00330574">
      <w:pPr>
        <w:tabs>
          <w:tab w:val="left" w:pos="540"/>
          <w:tab w:val="left" w:pos="1080"/>
          <w:tab w:val="left" w:pos="1800"/>
          <w:tab w:val="left" w:pos="2520"/>
          <w:tab w:val="left" w:pos="3240"/>
          <w:tab w:val="left" w:pos="3960"/>
          <w:tab w:val="left" w:pos="5040"/>
          <w:tab w:val="left" w:pos="6120"/>
          <w:tab w:val="left" w:pos="8467"/>
        </w:tabs>
        <w:ind w:left="1800" w:firstLine="2160"/>
        <w:jc w:val="both"/>
        <w:rPr>
          <w:sz w:val="22"/>
        </w:rPr>
      </w:pPr>
      <w:r w:rsidRPr="00612BB3">
        <w:rPr>
          <w:sz w:val="22"/>
        </w:rPr>
        <w:t xml:space="preserve">      2</w:t>
      </w:r>
      <w:r w:rsidRPr="00612BB3">
        <w:rPr>
          <w:sz w:val="22"/>
        </w:rPr>
        <w:tab/>
        <w:t>revised period of ineligibility</w:t>
      </w:r>
    </w:p>
    <w:p w14:paraId="298D3990" w14:textId="77777777" w:rsidR="00330574" w:rsidRPr="00612BB3" w:rsidRDefault="00330574" w:rsidP="00330574">
      <w:pPr>
        <w:tabs>
          <w:tab w:val="left" w:pos="540"/>
          <w:tab w:val="left" w:pos="1080"/>
          <w:tab w:val="left" w:pos="1800"/>
          <w:tab w:val="left" w:pos="2520"/>
          <w:tab w:val="left" w:pos="3240"/>
          <w:tab w:val="left" w:pos="3960"/>
          <w:tab w:val="left" w:pos="4680"/>
          <w:tab w:val="left" w:pos="6120"/>
          <w:tab w:val="left" w:pos="8467"/>
        </w:tabs>
        <w:ind w:left="2880" w:firstLine="2160"/>
        <w:jc w:val="both"/>
        <w:rPr>
          <w:sz w:val="22"/>
        </w:rPr>
      </w:pPr>
      <w:r w:rsidRPr="00612BB3">
        <w:rPr>
          <w:sz w:val="22"/>
        </w:rPr>
        <w:t>(number of months)</w:t>
      </w:r>
    </w:p>
    <w:p w14:paraId="29E60FAC" w14:textId="77777777" w:rsidR="00330574" w:rsidRPr="00612BB3" w:rsidRDefault="00330574" w:rsidP="00330574">
      <w:pPr>
        <w:tabs>
          <w:tab w:val="left" w:pos="540"/>
          <w:tab w:val="left" w:pos="1080"/>
          <w:tab w:val="left" w:pos="1800"/>
          <w:tab w:val="left" w:pos="2520"/>
          <w:tab w:val="left" w:pos="3240"/>
          <w:tab w:val="left" w:pos="3960"/>
          <w:tab w:val="left" w:pos="4680"/>
          <w:tab w:val="left" w:pos="6120"/>
          <w:tab w:val="right" w:pos="9360"/>
        </w:tabs>
        <w:jc w:val="both"/>
        <w:rPr>
          <w:sz w:val="22"/>
        </w:rPr>
      </w:pPr>
    </w:p>
    <w:p w14:paraId="79F40276"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3960"/>
        <w:jc w:val="both"/>
        <w:rPr>
          <w:sz w:val="22"/>
        </w:rPr>
      </w:pPr>
      <w:r w:rsidRPr="00612BB3">
        <w:rPr>
          <w:sz w:val="22"/>
        </w:rPr>
        <w:t>The prior period of ineligibility has been reduced from three months to two months; January and February are the ineligible months.</w:t>
      </w:r>
    </w:p>
    <w:p w14:paraId="210F65ED"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66C5EEB7" w14:textId="77777777" w:rsidR="00330574" w:rsidRPr="00612BB3" w:rsidRDefault="00330574" w:rsidP="00330574">
      <w:pPr>
        <w:tabs>
          <w:tab w:val="center" w:pos="4680"/>
          <w:tab w:val="right" w:pos="9360"/>
        </w:tabs>
        <w:jc w:val="both"/>
        <w:rPr>
          <w:sz w:val="22"/>
        </w:rPr>
      </w:pPr>
      <w:r w:rsidRPr="00612BB3">
        <w:rPr>
          <w:b/>
          <w:sz w:val="22"/>
          <w:u w:val="double"/>
        </w:rPr>
        <w:tab/>
        <w:t>HANDBOOK ENDS HERE</w:t>
      </w:r>
      <w:r w:rsidRPr="00612BB3">
        <w:rPr>
          <w:b/>
          <w:sz w:val="22"/>
          <w:u w:val="double"/>
        </w:rPr>
        <w:tab/>
      </w:r>
    </w:p>
    <w:p w14:paraId="5263D678"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B279A53"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9584F1A" w14:textId="77777777" w:rsidR="00FD5A4D" w:rsidRDefault="00FD5A4D" w:rsidP="00330574">
      <w:pPr>
        <w:tabs>
          <w:tab w:val="left" w:pos="540"/>
          <w:tab w:val="left" w:pos="1080"/>
          <w:tab w:val="left" w:pos="1800"/>
          <w:tab w:val="left" w:pos="2520"/>
          <w:tab w:val="left" w:pos="3240"/>
          <w:tab w:val="left" w:pos="3960"/>
          <w:tab w:val="left" w:pos="4680"/>
          <w:tab w:val="right" w:pos="9360"/>
        </w:tabs>
        <w:jc w:val="both"/>
        <w:rPr>
          <w:sz w:val="22"/>
        </w:rPr>
      </w:pPr>
    </w:p>
    <w:p w14:paraId="6BDF4FF7" w14:textId="77777777" w:rsidR="00FD5A4D" w:rsidRDefault="00FD5A4D" w:rsidP="00330574">
      <w:pPr>
        <w:tabs>
          <w:tab w:val="left" w:pos="540"/>
          <w:tab w:val="left" w:pos="1080"/>
          <w:tab w:val="left" w:pos="1800"/>
          <w:tab w:val="left" w:pos="2520"/>
          <w:tab w:val="left" w:pos="3240"/>
          <w:tab w:val="left" w:pos="3960"/>
          <w:tab w:val="left" w:pos="4680"/>
          <w:tab w:val="right" w:pos="9360"/>
        </w:tabs>
        <w:jc w:val="both"/>
        <w:rPr>
          <w:sz w:val="22"/>
        </w:rPr>
      </w:pPr>
    </w:p>
    <w:p w14:paraId="710BA76C" w14:textId="77777777" w:rsidR="00EF4D68" w:rsidRDefault="00EF4D68" w:rsidP="00330574">
      <w:pPr>
        <w:tabs>
          <w:tab w:val="left" w:pos="540"/>
          <w:tab w:val="left" w:pos="1080"/>
          <w:tab w:val="left" w:pos="1800"/>
          <w:tab w:val="left" w:pos="2520"/>
          <w:tab w:val="left" w:pos="3240"/>
          <w:tab w:val="left" w:pos="3960"/>
          <w:tab w:val="left" w:pos="4680"/>
          <w:tab w:val="right" w:pos="9360"/>
        </w:tabs>
        <w:jc w:val="both"/>
        <w:rPr>
          <w:sz w:val="22"/>
        </w:rPr>
      </w:pPr>
    </w:p>
    <w:p w14:paraId="6722BB44" w14:textId="77777777" w:rsidR="00EF4D68" w:rsidRDefault="00EF4D68" w:rsidP="00330574">
      <w:pPr>
        <w:tabs>
          <w:tab w:val="left" w:pos="540"/>
          <w:tab w:val="left" w:pos="1080"/>
          <w:tab w:val="left" w:pos="1800"/>
          <w:tab w:val="left" w:pos="2520"/>
          <w:tab w:val="left" w:pos="3240"/>
          <w:tab w:val="left" w:pos="3960"/>
          <w:tab w:val="left" w:pos="4680"/>
          <w:tab w:val="right" w:pos="9360"/>
        </w:tabs>
        <w:jc w:val="both"/>
        <w:rPr>
          <w:sz w:val="22"/>
        </w:rPr>
      </w:pPr>
    </w:p>
    <w:p w14:paraId="3A77023C" w14:textId="77777777" w:rsidR="00EF4D68" w:rsidRDefault="00EF4D68" w:rsidP="00330574">
      <w:pPr>
        <w:tabs>
          <w:tab w:val="left" w:pos="540"/>
          <w:tab w:val="left" w:pos="1080"/>
          <w:tab w:val="left" w:pos="1800"/>
          <w:tab w:val="left" w:pos="2520"/>
          <w:tab w:val="left" w:pos="3240"/>
          <w:tab w:val="left" w:pos="3960"/>
          <w:tab w:val="left" w:pos="4680"/>
          <w:tab w:val="right" w:pos="9360"/>
        </w:tabs>
        <w:jc w:val="both"/>
        <w:rPr>
          <w:sz w:val="22"/>
        </w:rPr>
      </w:pPr>
    </w:p>
    <w:p w14:paraId="029D8C2C" w14:textId="77777777" w:rsidR="00EF4D68" w:rsidRDefault="00EF4D68" w:rsidP="00330574">
      <w:pPr>
        <w:tabs>
          <w:tab w:val="left" w:pos="540"/>
          <w:tab w:val="left" w:pos="1080"/>
          <w:tab w:val="left" w:pos="1800"/>
          <w:tab w:val="left" w:pos="2520"/>
          <w:tab w:val="left" w:pos="3240"/>
          <w:tab w:val="left" w:pos="3960"/>
          <w:tab w:val="left" w:pos="4680"/>
          <w:tab w:val="right" w:pos="9360"/>
        </w:tabs>
        <w:jc w:val="both"/>
        <w:rPr>
          <w:sz w:val="22"/>
        </w:rPr>
      </w:pPr>
    </w:p>
    <w:p w14:paraId="71171553" w14:textId="77777777" w:rsidR="00EF4D68" w:rsidRDefault="00EF4D68" w:rsidP="00330574">
      <w:pPr>
        <w:tabs>
          <w:tab w:val="left" w:pos="540"/>
          <w:tab w:val="left" w:pos="1080"/>
          <w:tab w:val="left" w:pos="1800"/>
          <w:tab w:val="left" w:pos="2520"/>
          <w:tab w:val="left" w:pos="3240"/>
          <w:tab w:val="left" w:pos="3960"/>
          <w:tab w:val="left" w:pos="4680"/>
          <w:tab w:val="right" w:pos="9360"/>
        </w:tabs>
        <w:jc w:val="both"/>
        <w:rPr>
          <w:sz w:val="22"/>
        </w:rPr>
      </w:pPr>
    </w:p>
    <w:p w14:paraId="1D9A0AD7" w14:textId="77777777" w:rsidR="00EF4D68" w:rsidRDefault="00EF4D68" w:rsidP="00330574">
      <w:pPr>
        <w:tabs>
          <w:tab w:val="left" w:pos="540"/>
          <w:tab w:val="left" w:pos="1080"/>
          <w:tab w:val="left" w:pos="1800"/>
          <w:tab w:val="left" w:pos="2520"/>
          <w:tab w:val="left" w:pos="3240"/>
          <w:tab w:val="left" w:pos="3960"/>
          <w:tab w:val="left" w:pos="4680"/>
          <w:tab w:val="right" w:pos="9360"/>
        </w:tabs>
        <w:jc w:val="both"/>
        <w:rPr>
          <w:sz w:val="22"/>
        </w:rPr>
      </w:pPr>
    </w:p>
    <w:p w14:paraId="399EA40F" w14:textId="77777777" w:rsidR="00EF4D68" w:rsidRPr="00612BB3" w:rsidRDefault="00EF4D68" w:rsidP="00330574">
      <w:pPr>
        <w:tabs>
          <w:tab w:val="left" w:pos="540"/>
          <w:tab w:val="left" w:pos="1080"/>
          <w:tab w:val="left" w:pos="1800"/>
          <w:tab w:val="left" w:pos="2520"/>
          <w:tab w:val="left" w:pos="3240"/>
          <w:tab w:val="left" w:pos="3960"/>
          <w:tab w:val="left" w:pos="4680"/>
          <w:tab w:val="right" w:pos="9360"/>
        </w:tabs>
        <w:jc w:val="both"/>
        <w:rPr>
          <w:sz w:val="22"/>
        </w:rPr>
      </w:pPr>
    </w:p>
    <w:p w14:paraId="1608B802"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895808" behindDoc="1" locked="1" layoutInCell="0" allowOverlap="1" wp14:anchorId="4367A52F" wp14:editId="70FEC629">
                <wp:simplePos x="0" y="0"/>
                <wp:positionH relativeFrom="page">
                  <wp:posOffset>914400</wp:posOffset>
                </wp:positionH>
                <wp:positionV relativeFrom="paragraph">
                  <wp:posOffset>0</wp:posOffset>
                </wp:positionV>
                <wp:extent cx="5943600" cy="12065"/>
                <wp:effectExtent l="0" t="0" r="0" b="0"/>
                <wp:wrapNone/>
                <wp:docPr id="238" name="Rectangle 30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4E5665" id="Rectangle 3050" o:spid="_x0000_s1026" style="position:absolute;margin-left:1in;margin-top:0;width:468pt;height:.95pt;z-index:-25142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xSY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JxSY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787CF0F" w14:textId="77777777" w:rsidR="00330574" w:rsidRPr="00612BB3" w:rsidRDefault="00330574" w:rsidP="00330574">
      <w:pPr>
        <w:pStyle w:val="Footer"/>
        <w:tabs>
          <w:tab w:val="center" w:pos="4680"/>
        </w:tabs>
        <w:jc w:val="both"/>
      </w:pPr>
      <w:r w:rsidRPr="00612BB3">
        <w:tab/>
        <w:t>CALIFORNIA-DSS-MANUAL-EAS</w:t>
      </w:r>
    </w:p>
    <w:p w14:paraId="601F6457" w14:textId="77777777" w:rsidR="00330574" w:rsidRPr="00612BB3" w:rsidRDefault="00330574" w:rsidP="00330574">
      <w:pPr>
        <w:pStyle w:val="Footer"/>
        <w:jc w:val="both"/>
      </w:pPr>
      <w:r w:rsidRPr="00612BB3">
        <w:t>MANUAL LETTER NO. EAS-</w:t>
      </w:r>
      <w:r w:rsidR="00FD5A4D">
        <w:t>1</w:t>
      </w:r>
      <w:r w:rsidR="00EF4D68">
        <w:t>3</w:t>
      </w:r>
      <w:r>
        <w:t>-0</w:t>
      </w:r>
      <w:r w:rsidR="00EF4D68">
        <w:t>2</w:t>
      </w:r>
      <w:r>
        <w:tab/>
        <w:t xml:space="preserve">Effective   </w:t>
      </w:r>
      <w:r w:rsidR="00EF4D68">
        <w:t>7</w:t>
      </w:r>
      <w:r>
        <w:t>/</w:t>
      </w:r>
      <w:r w:rsidR="00FD5A4D">
        <w:t>1</w:t>
      </w:r>
      <w:r>
        <w:t>/</w:t>
      </w:r>
      <w:r w:rsidR="00FD5A4D">
        <w:t>1</w:t>
      </w:r>
      <w:r w:rsidR="00EF4D68">
        <w:t>3</w:t>
      </w:r>
    </w:p>
    <w:p w14:paraId="2F593B0B"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896832" behindDoc="1" locked="1" layoutInCell="0" allowOverlap="1" wp14:anchorId="72115C90" wp14:editId="7904FB6B">
                <wp:simplePos x="0" y="0"/>
                <wp:positionH relativeFrom="page">
                  <wp:posOffset>914400</wp:posOffset>
                </wp:positionH>
                <wp:positionV relativeFrom="paragraph">
                  <wp:posOffset>0</wp:posOffset>
                </wp:positionV>
                <wp:extent cx="5943600" cy="12065"/>
                <wp:effectExtent l="0" t="0" r="0" b="0"/>
                <wp:wrapNone/>
                <wp:docPr id="237" name="Rectangle 30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218ECE" id="Rectangle 3051" o:spid="_x0000_s1026" style="position:absolute;margin-left:1in;margin-top:0;width:468pt;height:.95pt;z-index:-251419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M6c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rIzp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D3ADBE2" w14:textId="77777777" w:rsidR="00330574" w:rsidRDefault="00330574" w:rsidP="00330574">
      <w:pPr>
        <w:pStyle w:val="Footer"/>
        <w:tabs>
          <w:tab w:val="center" w:pos="4680"/>
        </w:tabs>
        <w:jc w:val="both"/>
      </w:pPr>
      <w:r w:rsidRPr="00612BB3">
        <w:tab/>
        <w:t xml:space="preserve">Page </w:t>
      </w:r>
      <w:r>
        <w:t>178.</w:t>
      </w:r>
      <w:r w:rsidR="00AB1A84">
        <w:t>10</w:t>
      </w:r>
    </w:p>
    <w:p w14:paraId="26121A23" w14:textId="77777777" w:rsidR="00AB1A84" w:rsidRDefault="00AB1A84" w:rsidP="00330574">
      <w:pPr>
        <w:pStyle w:val="Footer"/>
        <w:tabs>
          <w:tab w:val="center" w:pos="4680"/>
        </w:tabs>
        <w:jc w:val="both"/>
      </w:pPr>
    </w:p>
    <w:p w14:paraId="1F816A90" w14:textId="77777777" w:rsidR="00AB1A84" w:rsidRDefault="00AB1A84" w:rsidP="00AB1A84">
      <w:pPr>
        <w:pStyle w:val="Footer"/>
        <w:tabs>
          <w:tab w:val="center" w:pos="4680"/>
        </w:tabs>
        <w:jc w:val="both"/>
      </w:pPr>
    </w:p>
    <w:p w14:paraId="42E1D27B" w14:textId="77777777" w:rsidR="00AB1A84" w:rsidRDefault="00AB1A84" w:rsidP="00AB1A84">
      <w:pPr>
        <w:pStyle w:val="Footer"/>
        <w:tabs>
          <w:tab w:val="center" w:pos="4680"/>
        </w:tabs>
        <w:jc w:val="both"/>
      </w:pPr>
    </w:p>
    <w:p w14:paraId="6C548D0D" w14:textId="77777777" w:rsidR="00AB1A84" w:rsidRDefault="00AB1A84" w:rsidP="00AB1A84">
      <w:pPr>
        <w:pStyle w:val="Footer"/>
        <w:tabs>
          <w:tab w:val="center" w:pos="4680"/>
        </w:tabs>
        <w:jc w:val="both"/>
      </w:pPr>
    </w:p>
    <w:p w14:paraId="02B419CC" w14:textId="77777777" w:rsidR="00AB1A84" w:rsidRPr="00EF4D68" w:rsidRDefault="00AB1A84" w:rsidP="00AB1A84">
      <w:pPr>
        <w:pStyle w:val="Footer"/>
        <w:tabs>
          <w:tab w:val="center" w:pos="4680"/>
        </w:tabs>
        <w:jc w:val="both"/>
        <w:rPr>
          <w:sz w:val="22"/>
          <w:szCs w:val="22"/>
        </w:rPr>
      </w:pPr>
    </w:p>
    <w:p w14:paraId="524E5424" w14:textId="77777777" w:rsidR="00AB1A84" w:rsidRPr="00EF4D68" w:rsidRDefault="00AB1A84" w:rsidP="00AB1A84">
      <w:pPr>
        <w:pStyle w:val="Footer"/>
        <w:tabs>
          <w:tab w:val="center" w:pos="4680"/>
        </w:tabs>
        <w:jc w:val="both"/>
        <w:rPr>
          <w:sz w:val="22"/>
          <w:szCs w:val="22"/>
        </w:rPr>
      </w:pPr>
    </w:p>
    <w:p w14:paraId="21FEC94A" w14:textId="77777777" w:rsidR="00AB1A84" w:rsidRPr="00EF4D68" w:rsidRDefault="00AB1A84" w:rsidP="00AB1A84">
      <w:pPr>
        <w:pStyle w:val="Footer"/>
        <w:tabs>
          <w:tab w:val="center" w:pos="4680"/>
        </w:tabs>
        <w:jc w:val="both"/>
        <w:rPr>
          <w:sz w:val="22"/>
          <w:szCs w:val="22"/>
        </w:rPr>
      </w:pPr>
    </w:p>
    <w:p w14:paraId="467CEF0E" w14:textId="77777777" w:rsidR="00AB1A84" w:rsidRPr="00EF4D68" w:rsidRDefault="00AB1A84" w:rsidP="00AB1A84">
      <w:pPr>
        <w:pStyle w:val="Footer"/>
        <w:tabs>
          <w:tab w:val="center" w:pos="4680"/>
        </w:tabs>
        <w:jc w:val="both"/>
        <w:rPr>
          <w:sz w:val="22"/>
          <w:szCs w:val="22"/>
        </w:rPr>
      </w:pPr>
    </w:p>
    <w:p w14:paraId="41EBB764" w14:textId="77777777" w:rsidR="00AB1A84" w:rsidRPr="00EF4D68" w:rsidRDefault="00AB1A84" w:rsidP="00AB1A84">
      <w:pPr>
        <w:pStyle w:val="Footer"/>
        <w:tabs>
          <w:tab w:val="center" w:pos="4680"/>
        </w:tabs>
        <w:jc w:val="both"/>
        <w:rPr>
          <w:sz w:val="22"/>
          <w:szCs w:val="22"/>
        </w:rPr>
      </w:pPr>
    </w:p>
    <w:p w14:paraId="0AE73FDD" w14:textId="77777777" w:rsidR="00AB1A84" w:rsidRPr="00EF4D68" w:rsidRDefault="00AB1A84" w:rsidP="00AB1A84">
      <w:pPr>
        <w:pStyle w:val="Footer"/>
        <w:tabs>
          <w:tab w:val="center" w:pos="4680"/>
        </w:tabs>
        <w:jc w:val="both"/>
        <w:rPr>
          <w:sz w:val="22"/>
          <w:szCs w:val="22"/>
        </w:rPr>
      </w:pPr>
    </w:p>
    <w:p w14:paraId="6489AE2A" w14:textId="77777777" w:rsidR="00AB1A84" w:rsidRPr="00EF4D68" w:rsidRDefault="00AB1A84" w:rsidP="00AB1A84">
      <w:pPr>
        <w:pStyle w:val="Footer"/>
        <w:tabs>
          <w:tab w:val="center" w:pos="4680"/>
        </w:tabs>
        <w:jc w:val="center"/>
        <w:rPr>
          <w:sz w:val="22"/>
          <w:szCs w:val="22"/>
        </w:rPr>
      </w:pPr>
      <w:r w:rsidRPr="00EF4D68">
        <w:rPr>
          <w:sz w:val="22"/>
          <w:szCs w:val="22"/>
        </w:rPr>
        <w:t>This page is intentionally left blank</w:t>
      </w:r>
    </w:p>
    <w:p w14:paraId="10EB79E5" w14:textId="77777777" w:rsidR="00AB1A84" w:rsidRPr="00EF4D68" w:rsidRDefault="00AB1A84" w:rsidP="00AB1A84">
      <w:pPr>
        <w:pStyle w:val="Footer"/>
        <w:tabs>
          <w:tab w:val="center" w:pos="4680"/>
        </w:tabs>
        <w:jc w:val="both"/>
        <w:rPr>
          <w:sz w:val="22"/>
          <w:szCs w:val="22"/>
        </w:rPr>
      </w:pPr>
    </w:p>
    <w:p w14:paraId="34B00A9A" w14:textId="77777777" w:rsidR="00AB1A84" w:rsidRPr="00612BB3" w:rsidRDefault="00AB1A84" w:rsidP="00330574">
      <w:pPr>
        <w:pStyle w:val="Footer"/>
        <w:tabs>
          <w:tab w:val="center" w:pos="4680"/>
        </w:tabs>
        <w:jc w:val="both"/>
      </w:pPr>
    </w:p>
    <w:p w14:paraId="60938990"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sectPr w:rsidR="00330574">
          <w:pgSz w:w="12240" w:h="15840"/>
          <w:pgMar w:top="720" w:right="1440" w:bottom="576" w:left="1440" w:header="720" w:footer="576" w:gutter="0"/>
          <w:paperSrc w:first="19536" w:other="19536"/>
          <w:cols w:space="720"/>
          <w:noEndnote/>
        </w:sectPr>
      </w:pPr>
    </w:p>
    <w:p w14:paraId="17114E6E" w14:textId="77777777" w:rsidR="00330574" w:rsidRPr="00612BB3"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897856" behindDoc="1" locked="1" layoutInCell="0" allowOverlap="1" wp14:anchorId="1DAE5445" wp14:editId="4F2E20B2">
                <wp:simplePos x="0" y="0"/>
                <wp:positionH relativeFrom="page">
                  <wp:posOffset>914400</wp:posOffset>
                </wp:positionH>
                <wp:positionV relativeFrom="paragraph">
                  <wp:posOffset>0</wp:posOffset>
                </wp:positionV>
                <wp:extent cx="5943600" cy="12065"/>
                <wp:effectExtent l="0" t="0" r="0" b="0"/>
                <wp:wrapNone/>
                <wp:docPr id="236" name="Rectangle 30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50C64" id="Rectangle 3052" o:spid="_x0000_s1026" style="position:absolute;margin-left:1in;margin-top:0;width:468pt;height:.95pt;z-index:-251418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BMh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EBMh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DFA81C5" w14:textId="77777777" w:rsidR="00330574" w:rsidRPr="002F63E7" w:rsidRDefault="00330574" w:rsidP="00330574">
      <w:pPr>
        <w:pStyle w:val="Header"/>
        <w:jc w:val="both"/>
      </w:pPr>
      <w:r w:rsidRPr="002F63E7">
        <w:tab/>
        <w:t>NONLINKING FACTORS OF PUBLIC ASSISTANCE ELIGIBILITY</w:t>
      </w:r>
    </w:p>
    <w:p w14:paraId="5E5111B2" w14:textId="77777777" w:rsidR="00330574" w:rsidRPr="00612BB3" w:rsidRDefault="00330574" w:rsidP="00330574">
      <w:pPr>
        <w:pStyle w:val="Header"/>
        <w:jc w:val="both"/>
      </w:pPr>
      <w:r>
        <w:t>Regulations</w:t>
      </w:r>
      <w:r w:rsidRPr="00612BB3">
        <w:tab/>
      </w:r>
      <w:r>
        <w:t>PROPERTY</w:t>
      </w:r>
      <w:r w:rsidRPr="00612BB3">
        <w:tab/>
      </w:r>
      <w:r>
        <w:t>42-213 (Cont.)</w:t>
      </w:r>
    </w:p>
    <w:p w14:paraId="6720BD2B" w14:textId="77777777" w:rsidR="00330574" w:rsidRPr="00612BB3" w:rsidRDefault="0068398D" w:rsidP="00330574">
      <w:pPr>
        <w:pStyle w:val="Header"/>
        <w:spacing w:line="19" w:lineRule="exact"/>
        <w:jc w:val="both"/>
      </w:pPr>
      <w:r>
        <w:rPr>
          <w:noProof/>
          <w:snapToGrid/>
        </w:rPr>
        <mc:AlternateContent>
          <mc:Choice Requires="wps">
            <w:drawing>
              <wp:anchor distT="0" distB="0" distL="114300" distR="114300" simplePos="0" relativeHeight="251898880" behindDoc="1" locked="1" layoutInCell="0" allowOverlap="1" wp14:anchorId="0FA8F097" wp14:editId="37A92B00">
                <wp:simplePos x="0" y="0"/>
                <wp:positionH relativeFrom="page">
                  <wp:posOffset>914400</wp:posOffset>
                </wp:positionH>
                <wp:positionV relativeFrom="paragraph">
                  <wp:posOffset>0</wp:posOffset>
                </wp:positionV>
                <wp:extent cx="5943600" cy="12065"/>
                <wp:effectExtent l="0" t="0" r="0" b="0"/>
                <wp:wrapNone/>
                <wp:docPr id="235" name="Rectangle 30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1F004" id="Rectangle 3053" o:spid="_x0000_s1026" style="position:absolute;margin-left:1in;margin-top:0;width:468pt;height:.95pt;z-index:-251417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GcGAn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E05FCD9"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ED4EF6E" w14:textId="65FCCF47" w:rsidR="00330574" w:rsidRDefault="00330574" w:rsidP="00867D2B">
      <w:pPr>
        <w:pStyle w:val="Heading1"/>
      </w:pPr>
      <w:r w:rsidRPr="002F63E7">
        <w:t>42-213</w:t>
      </w:r>
      <w:r w:rsidRPr="002F63E7">
        <w:tab/>
        <w:t>PROPERTY ITEMS TO BE EXCLUDED IN EVALUATING PROPERTY</w:t>
      </w:r>
      <w:r w:rsidR="00867D2B">
        <w:t xml:space="preserve"> </w:t>
      </w:r>
      <w:r w:rsidRPr="002F63E7">
        <w:t>WHICH MAY BE RETAINED (Continued)</w:t>
      </w:r>
    </w:p>
    <w:p w14:paraId="19F2086F" w14:textId="77777777" w:rsidR="00FD5A4D" w:rsidRDefault="00FD5A4D" w:rsidP="00FD5A4D">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753A4A03" w14:textId="77777777" w:rsidR="00FD5A4D" w:rsidRDefault="00FD5A4D" w:rsidP="00FD5A4D">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r>
      <w:r w:rsidRPr="00612BB3">
        <w:rPr>
          <w:sz w:val="22"/>
        </w:rPr>
        <w:t>(o)</w:t>
      </w:r>
      <w:r w:rsidRPr="00612BB3">
        <w:rPr>
          <w:sz w:val="22"/>
        </w:rPr>
        <w:tab/>
        <w:t>Establishing a Separate</w:t>
      </w:r>
      <w:r>
        <w:rPr>
          <w:sz w:val="22"/>
        </w:rPr>
        <w:t xml:space="preserve"> </w:t>
      </w:r>
      <w:r w:rsidRPr="00612BB3">
        <w:rPr>
          <w:sz w:val="22"/>
        </w:rPr>
        <w:t>AU for Other Eligibles</w:t>
      </w:r>
    </w:p>
    <w:p w14:paraId="58363E10" w14:textId="77777777" w:rsidR="00FD5A4D" w:rsidRDefault="00FD5A4D" w:rsidP="00FD5A4D">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33F7D816" w14:textId="77777777" w:rsidR="00FD5A4D" w:rsidRPr="00612BB3" w:rsidRDefault="00FD5A4D" w:rsidP="00FD5A4D">
      <w:pPr>
        <w:tabs>
          <w:tab w:val="left" w:pos="540"/>
          <w:tab w:val="left" w:pos="1080"/>
          <w:tab w:val="left" w:pos="1800"/>
          <w:tab w:val="left" w:pos="2520"/>
          <w:tab w:val="left" w:pos="3240"/>
          <w:tab w:val="left" w:pos="3960"/>
          <w:tab w:val="left" w:pos="4680"/>
          <w:tab w:val="right" w:pos="9360"/>
        </w:tabs>
        <w:ind w:left="2520"/>
        <w:jc w:val="both"/>
        <w:rPr>
          <w:sz w:val="22"/>
        </w:rPr>
      </w:pPr>
      <w:r w:rsidRPr="00612BB3">
        <w:rPr>
          <w:sz w:val="22"/>
        </w:rPr>
        <w:t xml:space="preserve">A separate </w:t>
      </w:r>
      <w:r>
        <w:rPr>
          <w:sz w:val="22"/>
        </w:rPr>
        <w:t xml:space="preserve">AU may be established for an </w:t>
      </w:r>
      <w:r w:rsidRPr="00612BB3">
        <w:rPr>
          <w:sz w:val="22"/>
        </w:rPr>
        <w:t>otherwise eligible person whose needs were not considered in the calculation of the period of ineligibility.</w:t>
      </w:r>
    </w:p>
    <w:p w14:paraId="46298987" w14:textId="77777777" w:rsidR="00FD5A4D" w:rsidRPr="00612BB3" w:rsidRDefault="00FD5A4D" w:rsidP="00FD5A4D">
      <w:pPr>
        <w:tabs>
          <w:tab w:val="left" w:pos="540"/>
          <w:tab w:val="left" w:pos="1080"/>
          <w:tab w:val="left" w:pos="1800"/>
          <w:tab w:val="left" w:pos="2520"/>
          <w:tab w:val="left" w:pos="3240"/>
          <w:tab w:val="left" w:pos="3960"/>
          <w:tab w:val="left" w:pos="4680"/>
          <w:tab w:val="right" w:pos="9360"/>
        </w:tabs>
        <w:jc w:val="both"/>
        <w:rPr>
          <w:sz w:val="22"/>
        </w:rPr>
      </w:pPr>
    </w:p>
    <w:p w14:paraId="428DC919" w14:textId="77777777" w:rsidR="00FD5A4D" w:rsidRDefault="00FD5A4D" w:rsidP="00FD5A4D">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r>
      <w:r w:rsidRPr="00612BB3">
        <w:rPr>
          <w:sz w:val="22"/>
        </w:rPr>
        <w:t>(</w:t>
      </w:r>
      <w:r>
        <w:rPr>
          <w:sz w:val="22"/>
        </w:rPr>
        <w:t>p</w:t>
      </w:r>
      <w:r w:rsidRPr="00612BB3">
        <w:rPr>
          <w:sz w:val="22"/>
        </w:rPr>
        <w:t>)</w:t>
      </w:r>
      <w:r w:rsidRPr="00612BB3">
        <w:rPr>
          <w:sz w:val="22"/>
        </w:rPr>
        <w:tab/>
        <w:t>Termination of the</w:t>
      </w:r>
      <w:r>
        <w:rPr>
          <w:sz w:val="22"/>
        </w:rPr>
        <w:t xml:space="preserve"> </w:t>
      </w:r>
      <w:r w:rsidRPr="00612BB3">
        <w:rPr>
          <w:sz w:val="22"/>
        </w:rPr>
        <w:t>Written Agreement</w:t>
      </w:r>
    </w:p>
    <w:p w14:paraId="5468A1BE" w14:textId="77777777" w:rsidR="00FD5A4D" w:rsidRDefault="00FD5A4D" w:rsidP="00FD5A4D">
      <w:pPr>
        <w:tabs>
          <w:tab w:val="left" w:pos="540"/>
          <w:tab w:val="left" w:pos="1080"/>
          <w:tab w:val="left" w:pos="1800"/>
          <w:tab w:val="left" w:pos="2520"/>
          <w:tab w:val="left" w:pos="3240"/>
          <w:tab w:val="left" w:pos="3960"/>
          <w:tab w:val="left" w:pos="4680"/>
          <w:tab w:val="right" w:pos="9360"/>
        </w:tabs>
        <w:ind w:left="4680" w:hanging="4680"/>
        <w:jc w:val="both"/>
        <w:rPr>
          <w:sz w:val="22"/>
        </w:rPr>
      </w:pPr>
    </w:p>
    <w:p w14:paraId="4D11D1CF" w14:textId="77777777" w:rsidR="00FD5A4D" w:rsidRPr="00612BB3" w:rsidRDefault="00FD5A4D" w:rsidP="00FD5A4D">
      <w:pPr>
        <w:tabs>
          <w:tab w:val="left" w:pos="540"/>
          <w:tab w:val="left" w:pos="1080"/>
          <w:tab w:val="left" w:pos="1800"/>
          <w:tab w:val="left" w:pos="2520"/>
          <w:tab w:val="left" w:pos="3240"/>
          <w:tab w:val="left" w:pos="3960"/>
          <w:tab w:val="left" w:pos="4680"/>
          <w:tab w:val="right" w:pos="9360"/>
        </w:tabs>
        <w:ind w:left="4680" w:hanging="4680"/>
        <w:jc w:val="both"/>
        <w:rPr>
          <w:sz w:val="22"/>
        </w:rPr>
      </w:pPr>
      <w:r>
        <w:rPr>
          <w:sz w:val="22"/>
        </w:rPr>
        <w:tab/>
      </w:r>
      <w:r>
        <w:rPr>
          <w:sz w:val="22"/>
        </w:rPr>
        <w:tab/>
      </w:r>
      <w:r>
        <w:rPr>
          <w:sz w:val="22"/>
        </w:rPr>
        <w:tab/>
      </w:r>
      <w:r>
        <w:rPr>
          <w:sz w:val="22"/>
        </w:rPr>
        <w:tab/>
        <w:t xml:space="preserve">The </w:t>
      </w:r>
      <w:r w:rsidRPr="00612BB3">
        <w:rPr>
          <w:sz w:val="22"/>
        </w:rPr>
        <w:t>written a</w:t>
      </w:r>
      <w:r>
        <w:rPr>
          <w:sz w:val="22"/>
        </w:rPr>
        <w:t xml:space="preserve">greement for the restricted </w:t>
      </w:r>
      <w:r w:rsidRPr="00612BB3">
        <w:rPr>
          <w:sz w:val="22"/>
        </w:rPr>
        <w:t>account terminates when:</w:t>
      </w:r>
    </w:p>
    <w:p w14:paraId="3FAADF98" w14:textId="77777777" w:rsidR="00FD5A4D" w:rsidRPr="00612BB3" w:rsidRDefault="00FD5A4D" w:rsidP="00FD5A4D">
      <w:pPr>
        <w:tabs>
          <w:tab w:val="left" w:pos="540"/>
          <w:tab w:val="left" w:pos="1080"/>
          <w:tab w:val="left" w:pos="1800"/>
          <w:tab w:val="left" w:pos="2520"/>
          <w:tab w:val="left" w:pos="3240"/>
          <w:tab w:val="left" w:pos="3960"/>
          <w:tab w:val="left" w:pos="4680"/>
          <w:tab w:val="right" w:pos="9360"/>
        </w:tabs>
        <w:jc w:val="both"/>
        <w:rPr>
          <w:sz w:val="22"/>
        </w:rPr>
      </w:pPr>
    </w:p>
    <w:p w14:paraId="1950AB8E" w14:textId="77777777" w:rsidR="00FD5A4D" w:rsidRPr="00612BB3" w:rsidRDefault="00FD5A4D" w:rsidP="00FD5A4D">
      <w:pPr>
        <w:tabs>
          <w:tab w:val="left" w:pos="540"/>
          <w:tab w:val="left" w:pos="1080"/>
          <w:tab w:val="left" w:pos="1800"/>
          <w:tab w:val="left" w:pos="2520"/>
          <w:tab w:val="left" w:pos="3240"/>
          <w:tab w:val="left" w:pos="3960"/>
          <w:tab w:val="left" w:pos="4680"/>
          <w:tab w:val="right" w:pos="9360"/>
        </w:tabs>
        <w:ind w:left="720" w:hanging="720"/>
        <w:jc w:val="both"/>
        <w:rPr>
          <w:sz w:val="22"/>
        </w:rPr>
      </w:pPr>
      <w:r>
        <w:rPr>
          <w:sz w:val="22"/>
        </w:rPr>
        <w:tab/>
      </w:r>
      <w:r>
        <w:rPr>
          <w:sz w:val="22"/>
        </w:rPr>
        <w:tab/>
      </w:r>
      <w:r>
        <w:rPr>
          <w:sz w:val="22"/>
        </w:rPr>
        <w:tab/>
      </w:r>
      <w:r>
        <w:rPr>
          <w:sz w:val="22"/>
        </w:rPr>
        <w:tab/>
      </w:r>
      <w:r>
        <w:rPr>
          <w:sz w:val="22"/>
        </w:rPr>
        <w:tab/>
      </w:r>
      <w:r w:rsidRPr="00612BB3">
        <w:rPr>
          <w:sz w:val="22"/>
        </w:rPr>
        <w:t>(1)</w:t>
      </w:r>
      <w:r w:rsidRPr="00612BB3">
        <w:rPr>
          <w:sz w:val="22"/>
        </w:rPr>
        <w:tab/>
        <w:t xml:space="preserve">the AU is discontinued from </w:t>
      </w:r>
      <w:r>
        <w:rPr>
          <w:sz w:val="22"/>
        </w:rPr>
        <w:t>CalWORKs</w:t>
      </w:r>
      <w:r w:rsidRPr="00612BB3">
        <w:rPr>
          <w:sz w:val="22"/>
        </w:rPr>
        <w:t>; or</w:t>
      </w:r>
    </w:p>
    <w:p w14:paraId="46D21830" w14:textId="77777777" w:rsidR="00FD5A4D" w:rsidRPr="00612BB3" w:rsidRDefault="00FD5A4D" w:rsidP="00FD5A4D">
      <w:pPr>
        <w:tabs>
          <w:tab w:val="left" w:pos="540"/>
          <w:tab w:val="left" w:pos="1080"/>
          <w:tab w:val="left" w:pos="1800"/>
          <w:tab w:val="left" w:pos="2520"/>
          <w:tab w:val="left" w:pos="3240"/>
          <w:tab w:val="left" w:pos="3960"/>
          <w:tab w:val="left" w:pos="4680"/>
          <w:tab w:val="right" w:pos="9360"/>
        </w:tabs>
        <w:ind w:left="720" w:hanging="720"/>
        <w:jc w:val="both"/>
        <w:rPr>
          <w:sz w:val="22"/>
        </w:rPr>
      </w:pPr>
    </w:p>
    <w:p w14:paraId="04F6CCB9" w14:textId="77777777" w:rsidR="00FD5A4D" w:rsidRPr="00612BB3" w:rsidRDefault="00FD5A4D" w:rsidP="00FD5A4D">
      <w:pPr>
        <w:tabs>
          <w:tab w:val="left" w:pos="540"/>
          <w:tab w:val="left" w:pos="1080"/>
          <w:tab w:val="left" w:pos="1800"/>
          <w:tab w:val="left" w:pos="2520"/>
          <w:tab w:val="left" w:pos="3240"/>
          <w:tab w:val="left" w:pos="3960"/>
          <w:tab w:val="left" w:pos="4680"/>
          <w:tab w:val="right" w:pos="9360"/>
        </w:tabs>
        <w:ind w:left="720" w:hanging="720"/>
        <w:jc w:val="both"/>
        <w:rPr>
          <w:sz w:val="22"/>
        </w:rPr>
      </w:pPr>
      <w:r>
        <w:rPr>
          <w:sz w:val="22"/>
        </w:rPr>
        <w:tab/>
      </w:r>
      <w:r>
        <w:rPr>
          <w:sz w:val="22"/>
        </w:rPr>
        <w:tab/>
      </w:r>
      <w:r>
        <w:rPr>
          <w:sz w:val="22"/>
        </w:rPr>
        <w:tab/>
      </w:r>
      <w:r>
        <w:rPr>
          <w:sz w:val="22"/>
        </w:rPr>
        <w:tab/>
      </w:r>
      <w:r>
        <w:rPr>
          <w:sz w:val="22"/>
        </w:rPr>
        <w:tab/>
      </w:r>
      <w:r w:rsidRPr="00612BB3">
        <w:rPr>
          <w:sz w:val="22"/>
        </w:rPr>
        <w:t>(2)</w:t>
      </w:r>
      <w:r w:rsidRPr="00612BB3">
        <w:rPr>
          <w:sz w:val="22"/>
        </w:rPr>
        <w:tab/>
        <w:t>the restricted account is closed; or</w:t>
      </w:r>
    </w:p>
    <w:p w14:paraId="0B187C2C" w14:textId="77777777" w:rsidR="00FD5A4D" w:rsidRPr="00612BB3" w:rsidRDefault="00FD5A4D" w:rsidP="00FD5A4D">
      <w:pPr>
        <w:tabs>
          <w:tab w:val="left" w:pos="540"/>
          <w:tab w:val="left" w:pos="1080"/>
          <w:tab w:val="left" w:pos="1800"/>
          <w:tab w:val="left" w:pos="2520"/>
          <w:tab w:val="left" w:pos="3240"/>
          <w:tab w:val="left" w:pos="3960"/>
          <w:tab w:val="left" w:pos="4680"/>
          <w:tab w:val="right" w:pos="9360"/>
        </w:tabs>
        <w:ind w:left="720" w:hanging="720"/>
        <w:jc w:val="both"/>
        <w:rPr>
          <w:sz w:val="22"/>
        </w:rPr>
      </w:pPr>
    </w:p>
    <w:p w14:paraId="456068D8" w14:textId="77777777" w:rsidR="00FD5A4D" w:rsidRDefault="00FD5A4D" w:rsidP="00FD5A4D">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612BB3">
        <w:rPr>
          <w:sz w:val="22"/>
        </w:rPr>
        <w:t>(3)</w:t>
      </w:r>
      <w:r w:rsidRPr="00612BB3">
        <w:rPr>
          <w:sz w:val="22"/>
        </w:rPr>
        <w:tab/>
        <w:t xml:space="preserve">the AU does not provide timely verification of the account information as specified in Section </w:t>
      </w:r>
      <w:r>
        <w:rPr>
          <w:sz w:val="22"/>
        </w:rPr>
        <w:t>42-213.213</w:t>
      </w:r>
      <w:r w:rsidRPr="00612BB3">
        <w:rPr>
          <w:sz w:val="22"/>
        </w:rPr>
        <w:t>(c); or</w:t>
      </w:r>
    </w:p>
    <w:p w14:paraId="1EA2FD8A" w14:textId="77777777" w:rsidR="00FD5A4D" w:rsidRPr="00612BB3" w:rsidRDefault="00FD5A4D" w:rsidP="00FD5A4D">
      <w:pPr>
        <w:tabs>
          <w:tab w:val="left" w:pos="540"/>
          <w:tab w:val="left" w:pos="1080"/>
          <w:tab w:val="left" w:pos="1800"/>
          <w:tab w:val="left" w:pos="2520"/>
          <w:tab w:val="left" w:pos="3240"/>
          <w:tab w:val="left" w:pos="3960"/>
          <w:tab w:val="left" w:pos="4680"/>
          <w:tab w:val="right" w:pos="9360"/>
        </w:tabs>
        <w:ind w:left="3240" w:hanging="3240"/>
        <w:jc w:val="both"/>
        <w:rPr>
          <w:sz w:val="22"/>
        </w:rPr>
      </w:pPr>
    </w:p>
    <w:p w14:paraId="6DE54D27"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Pr="00612BB3">
        <w:rPr>
          <w:sz w:val="22"/>
        </w:rPr>
        <w:t>(4)</w:t>
      </w:r>
      <w:r w:rsidRPr="00612BB3">
        <w:rPr>
          <w:sz w:val="22"/>
        </w:rPr>
        <w:tab/>
        <w:t>state or federal law changes the conditions or no longer permits these restricted accounts.</w:t>
      </w:r>
    </w:p>
    <w:p w14:paraId="10CDCFF3" w14:textId="77777777" w:rsidR="00886D4F" w:rsidRDefault="00886D4F"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p>
    <w:p w14:paraId="42AF5DA4" w14:textId="77777777" w:rsidR="00886D4F" w:rsidRPr="00612BB3" w:rsidRDefault="00886D4F" w:rsidP="00330574">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t>.24</w:t>
      </w:r>
      <w:r>
        <w:rPr>
          <w:sz w:val="22"/>
        </w:rPr>
        <w:tab/>
      </w:r>
      <w:r w:rsidRPr="00EC0EB7">
        <w:rPr>
          <w:sz w:val="22"/>
        </w:rPr>
        <w:t xml:space="preserve">All personal property and </w:t>
      </w:r>
      <w:r w:rsidR="0098009E">
        <w:rPr>
          <w:sz w:val="22"/>
        </w:rPr>
        <w:t xml:space="preserve">motor </w:t>
      </w:r>
      <w:r w:rsidRPr="00EC0EB7">
        <w:rPr>
          <w:sz w:val="22"/>
        </w:rPr>
        <w:t>vehicles of non-minor dependents shall be excluded.</w:t>
      </w:r>
    </w:p>
    <w:p w14:paraId="5CA8378A"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3C67969B" w14:textId="77777777" w:rsidR="0098009E" w:rsidRPr="0098009E" w:rsidRDefault="0098009E" w:rsidP="00330574">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Pr="00EC0EB7">
        <w:rPr>
          <w:sz w:val="22"/>
        </w:rPr>
        <w:t>.25</w:t>
      </w:r>
      <w:r w:rsidRPr="00EC0EB7">
        <w:rPr>
          <w:sz w:val="22"/>
        </w:rPr>
        <w:tab/>
        <w:t>For all motor vehicles, refer to Section 42-215.4</w:t>
      </w:r>
    </w:p>
    <w:p w14:paraId="6D097A3E" w14:textId="77777777" w:rsidR="0098009E" w:rsidRDefault="0098009E" w:rsidP="00330574">
      <w:pPr>
        <w:tabs>
          <w:tab w:val="left" w:pos="540"/>
          <w:tab w:val="left" w:pos="1080"/>
          <w:tab w:val="left" w:pos="1800"/>
          <w:tab w:val="left" w:pos="2520"/>
          <w:tab w:val="left" w:pos="3240"/>
          <w:tab w:val="left" w:pos="3960"/>
          <w:tab w:val="left" w:pos="4680"/>
          <w:tab w:val="right" w:pos="9360"/>
        </w:tabs>
        <w:ind w:left="547" w:hanging="547"/>
        <w:jc w:val="both"/>
        <w:rPr>
          <w:sz w:val="22"/>
        </w:rPr>
      </w:pPr>
    </w:p>
    <w:p w14:paraId="1FA396BC"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547" w:hanging="547"/>
        <w:jc w:val="both"/>
        <w:rPr>
          <w:sz w:val="22"/>
        </w:rPr>
      </w:pPr>
      <w:r>
        <w:rPr>
          <w:sz w:val="22"/>
        </w:rPr>
        <w:t>.3</w:t>
      </w:r>
      <w:r>
        <w:rPr>
          <w:sz w:val="22"/>
        </w:rPr>
        <w:tab/>
        <w:t xml:space="preserve">A home, regardless of its value, occupied by the assistance unit shall be excluded in evaluating property which may be retained. </w:t>
      </w:r>
    </w:p>
    <w:p w14:paraId="61DA67A9" w14:textId="77777777" w:rsidR="00330574" w:rsidRDefault="00330574" w:rsidP="00330574">
      <w:pPr>
        <w:tabs>
          <w:tab w:val="left" w:pos="540"/>
          <w:tab w:val="left" w:pos="1080"/>
          <w:tab w:val="left" w:pos="1800"/>
          <w:tab w:val="left" w:pos="2520"/>
          <w:tab w:val="left" w:pos="3240"/>
          <w:tab w:val="left" w:pos="3960"/>
          <w:tab w:val="left" w:pos="4680"/>
          <w:tab w:val="right" w:pos="9360"/>
        </w:tabs>
        <w:ind w:left="547" w:hanging="547"/>
        <w:jc w:val="both"/>
        <w:rPr>
          <w:sz w:val="22"/>
        </w:rPr>
      </w:pPr>
    </w:p>
    <w:p w14:paraId="12C7B589"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.31</w:t>
      </w:r>
      <w:r>
        <w:rPr>
          <w:sz w:val="22"/>
        </w:rPr>
        <w:tab/>
        <w:t>Any house, mobile home, camper, trailer, houseboat or any other dwelling whether assessed as real or personal property by the county assessor is excluded if such an item or property is occupied by the AU as a home (place of residence).  Property shall continue to be considered the home during temporary absence for reasons such as illness, seasonal employment, visits, extreme climatic conditions, etc., provided the recipient plans to, and it appears will be able to, return to the home when such circumstances no longer exist.</w:t>
      </w:r>
    </w:p>
    <w:p w14:paraId="128BF4E8"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E3F1B3C" w14:textId="77777777" w:rsidR="00EF4D68" w:rsidRPr="002F63E7" w:rsidRDefault="00EF4D68" w:rsidP="00EF4D68">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.32</w:t>
      </w:r>
      <w:r w:rsidRPr="002F63E7">
        <w:rPr>
          <w:sz w:val="22"/>
        </w:rPr>
        <w:tab/>
        <w:t>The excluded home may be the unit of a multiple-dwelling unit that is occupied by the assistance unit as a home.  A home and a separate unit adjacent to the home shall be treated as a multiple dwelling unit.</w:t>
      </w:r>
    </w:p>
    <w:p w14:paraId="7604940D"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28B0ACF6" w14:textId="77777777" w:rsidR="00A9243E" w:rsidRPr="002F63E7" w:rsidRDefault="00A9243E" w:rsidP="00A9243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.321</w:t>
      </w:r>
      <w:r w:rsidRPr="002F63E7">
        <w:rPr>
          <w:sz w:val="22"/>
        </w:rPr>
        <w:tab/>
        <w:t>The unit(s) of the multiple dwelling that is (are) not occupied by the assistance unit shall be treated as a resource and the value must be included in the property limit described in Section 42-207.  See Section 42-215 for the method of determining the value</w:t>
      </w:r>
      <w:r w:rsidRPr="00D42C59">
        <w:rPr>
          <w:sz w:val="22"/>
        </w:rPr>
        <w:t xml:space="preserve"> of real property.</w:t>
      </w:r>
    </w:p>
    <w:p w14:paraId="1CE8251F"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0E4E23E"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37C81F0B" w14:textId="77777777" w:rsidR="00330574" w:rsidRPr="00612BB3"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35BBD85"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1824699"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3DDB26A9" w14:textId="77777777" w:rsidR="00F66205" w:rsidRPr="00612BB3" w:rsidRDefault="00F66205" w:rsidP="00330574">
      <w:pPr>
        <w:tabs>
          <w:tab w:val="left" w:pos="540"/>
          <w:tab w:val="left" w:pos="1080"/>
          <w:tab w:val="left" w:pos="1800"/>
          <w:tab w:val="left" w:pos="2520"/>
          <w:tab w:val="left" w:pos="3240"/>
          <w:tab w:val="left" w:pos="3960"/>
          <w:tab w:val="left" w:pos="4680"/>
          <w:tab w:val="right" w:pos="9360"/>
        </w:tabs>
        <w:jc w:val="both"/>
        <w:rPr>
          <w:sz w:val="22"/>
        </w:rPr>
      </w:pPr>
    </w:p>
    <w:p w14:paraId="1B66FB63"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873280" behindDoc="1" locked="1" layoutInCell="0" allowOverlap="1" wp14:anchorId="490230A6" wp14:editId="6FE36CC6">
                <wp:simplePos x="0" y="0"/>
                <wp:positionH relativeFrom="page">
                  <wp:posOffset>914400</wp:posOffset>
                </wp:positionH>
                <wp:positionV relativeFrom="paragraph">
                  <wp:posOffset>0</wp:posOffset>
                </wp:positionV>
                <wp:extent cx="5943600" cy="12065"/>
                <wp:effectExtent l="0" t="0" r="0" b="0"/>
                <wp:wrapNone/>
                <wp:docPr id="234" name="Rectangle 30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DDC76" id="Rectangle 3028" o:spid="_x0000_s1026" style="position:absolute;margin-left:1in;margin-top:0;width:468pt;height:.95pt;z-index:-251443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KWv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AhKWv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8C6BE35" w14:textId="77777777" w:rsidR="00330574" w:rsidRPr="00612BB3" w:rsidRDefault="00330574" w:rsidP="00330574">
      <w:pPr>
        <w:pStyle w:val="Footer"/>
        <w:tabs>
          <w:tab w:val="center" w:pos="4680"/>
        </w:tabs>
        <w:jc w:val="both"/>
      </w:pPr>
      <w:r w:rsidRPr="00612BB3">
        <w:tab/>
        <w:t>CALIFORNIA-DSS-MANUAL-EAS</w:t>
      </w:r>
    </w:p>
    <w:p w14:paraId="5B7BEEC3" w14:textId="77777777" w:rsidR="00330574" w:rsidRPr="00612BB3" w:rsidRDefault="00330574" w:rsidP="00330574">
      <w:pPr>
        <w:pStyle w:val="Footer"/>
        <w:jc w:val="both"/>
      </w:pPr>
      <w:r>
        <w:t>MANUAL LETTER NO. EAS-</w:t>
      </w:r>
      <w:r w:rsidR="0098009E">
        <w:t>19-02</w:t>
      </w:r>
      <w:r>
        <w:tab/>
        <w:t xml:space="preserve">Effective   </w:t>
      </w:r>
      <w:r w:rsidR="0098009E">
        <w:t>4/1/19</w:t>
      </w:r>
    </w:p>
    <w:p w14:paraId="3C83A42E" w14:textId="77777777" w:rsidR="00330574" w:rsidRPr="00612BB3" w:rsidRDefault="0068398D" w:rsidP="00330574">
      <w:pPr>
        <w:pStyle w:val="Footer"/>
        <w:spacing w:line="19" w:lineRule="exact"/>
        <w:jc w:val="both"/>
      </w:pPr>
      <w:r>
        <w:rPr>
          <w:noProof/>
          <w:snapToGrid/>
        </w:rPr>
        <mc:AlternateContent>
          <mc:Choice Requires="wps">
            <w:drawing>
              <wp:anchor distT="0" distB="0" distL="114300" distR="114300" simplePos="0" relativeHeight="251874304" behindDoc="1" locked="1" layoutInCell="0" allowOverlap="1" wp14:anchorId="4FCD1328" wp14:editId="02D0D69A">
                <wp:simplePos x="0" y="0"/>
                <wp:positionH relativeFrom="page">
                  <wp:posOffset>914400</wp:posOffset>
                </wp:positionH>
                <wp:positionV relativeFrom="paragraph">
                  <wp:posOffset>0</wp:posOffset>
                </wp:positionV>
                <wp:extent cx="5943600" cy="12065"/>
                <wp:effectExtent l="0" t="0" r="0" b="0"/>
                <wp:wrapNone/>
                <wp:docPr id="233" name="Rectangle 30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290F3" id="Rectangle 3029" o:spid="_x0000_s1026" style="position:absolute;margin-left:1in;margin-top:0;width:468pt;height:.95pt;z-index:-25144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J4etA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nJ4e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213E3D6C"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center"/>
        <w:rPr>
          <w:sz w:val="22"/>
        </w:rPr>
        <w:sectPr w:rsidR="00330574" w:rsidRPr="002F63E7" w:rsidSect="00330574">
          <w:endnotePr>
            <w:numFmt w:val="decimal"/>
          </w:endnotePr>
          <w:pgSz w:w="12240" w:h="15840"/>
          <w:pgMar w:top="720" w:right="1440" w:bottom="576" w:left="1440" w:header="720" w:footer="576" w:gutter="0"/>
          <w:cols w:space="720"/>
          <w:noEndnote/>
        </w:sectPr>
      </w:pPr>
      <w:r w:rsidRPr="000E79A2">
        <w:rPr>
          <w:b/>
          <w:sz w:val="20"/>
        </w:rPr>
        <w:t>Page 178.1</w:t>
      </w:r>
      <w:r w:rsidR="00AB1A84">
        <w:rPr>
          <w:b/>
          <w:sz w:val="20"/>
        </w:rPr>
        <w:t>1</w:t>
      </w:r>
    </w:p>
    <w:p w14:paraId="6BC7215D" w14:textId="77777777" w:rsidR="00330574" w:rsidRPr="002F63E7"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863040" behindDoc="1" locked="1" layoutInCell="0" allowOverlap="1" wp14:anchorId="7CBD46C3" wp14:editId="20C5905D">
                <wp:simplePos x="0" y="0"/>
                <wp:positionH relativeFrom="page">
                  <wp:posOffset>914400</wp:posOffset>
                </wp:positionH>
                <wp:positionV relativeFrom="paragraph">
                  <wp:posOffset>0</wp:posOffset>
                </wp:positionV>
                <wp:extent cx="5943600" cy="12065"/>
                <wp:effectExtent l="0" t="0" r="0" b="0"/>
                <wp:wrapNone/>
                <wp:docPr id="232" name="Rectangle 30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EBA1DE" id="Rectangle 3018" o:spid="_x0000_s1026" style="position:absolute;margin-left:1in;margin-top:0;width:468pt;height:.95pt;z-index:-25145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u9C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Bu9C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157D16A" w14:textId="77777777" w:rsidR="00330574" w:rsidRPr="002F63E7" w:rsidRDefault="00330574" w:rsidP="00330574">
      <w:pPr>
        <w:pStyle w:val="Header"/>
        <w:jc w:val="both"/>
      </w:pPr>
      <w:r w:rsidRPr="002F63E7">
        <w:tab/>
        <w:t>NONLINKING FACTORS OF PUBLIC ASSISTANCE ELIGIBILITY</w:t>
      </w:r>
    </w:p>
    <w:p w14:paraId="3109A740" w14:textId="77777777" w:rsidR="00330574" w:rsidRPr="002F63E7" w:rsidRDefault="00330574" w:rsidP="00330574">
      <w:pPr>
        <w:pStyle w:val="Header"/>
        <w:jc w:val="both"/>
      </w:pPr>
      <w:r w:rsidRPr="002F63E7">
        <w:t>42-213 (Cont.)</w:t>
      </w:r>
      <w:r w:rsidRPr="002F63E7">
        <w:tab/>
        <w:t>PROPERTY</w:t>
      </w:r>
      <w:r w:rsidRPr="002F63E7">
        <w:tab/>
        <w:t>Regulations</w:t>
      </w:r>
    </w:p>
    <w:p w14:paraId="5A6210A0" w14:textId="77777777" w:rsidR="00330574" w:rsidRPr="002F63E7" w:rsidRDefault="0068398D" w:rsidP="00330574">
      <w:pPr>
        <w:pStyle w:val="Header"/>
        <w:spacing w:line="19" w:lineRule="exact"/>
        <w:jc w:val="both"/>
      </w:pPr>
      <w:r>
        <w:rPr>
          <w:noProof/>
          <w:snapToGrid/>
        </w:rPr>
        <mc:AlternateContent>
          <mc:Choice Requires="wps">
            <w:drawing>
              <wp:anchor distT="0" distB="0" distL="114300" distR="114300" simplePos="0" relativeHeight="251864064" behindDoc="1" locked="1" layoutInCell="0" allowOverlap="1" wp14:anchorId="23BAF30A" wp14:editId="563FFF07">
                <wp:simplePos x="0" y="0"/>
                <wp:positionH relativeFrom="page">
                  <wp:posOffset>914400</wp:posOffset>
                </wp:positionH>
                <wp:positionV relativeFrom="paragraph">
                  <wp:posOffset>0</wp:posOffset>
                </wp:positionV>
                <wp:extent cx="5943600" cy="12065"/>
                <wp:effectExtent l="0" t="0" r="0" b="0"/>
                <wp:wrapNone/>
                <wp:docPr id="231" name="Rectangle 30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4D8C1" id="Rectangle 3019" o:spid="_x0000_s1026" style="position:absolute;margin-left:1in;margin-top:0;width:468pt;height:.95pt;z-index:-251452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pxEtAIAALs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ZpxE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7F24A3D0"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262D108" w14:textId="730A6078" w:rsidR="00330574" w:rsidRPr="002F63E7" w:rsidRDefault="00330574" w:rsidP="00867D2B">
      <w:pPr>
        <w:pStyle w:val="Heading1"/>
      </w:pPr>
      <w:r w:rsidRPr="002F63E7">
        <w:t>42-213</w:t>
      </w:r>
      <w:r w:rsidRPr="002F63E7">
        <w:tab/>
        <w:t>PROPERTY ITEMS TO BE EXCLUDED IN EVALUATING PROPERTY</w:t>
      </w:r>
      <w:r w:rsidR="00867D2B">
        <w:t xml:space="preserve"> </w:t>
      </w:r>
      <w:r w:rsidRPr="002F63E7">
        <w:t>WHICH MAY BE RETAINED (Continued)</w:t>
      </w:r>
    </w:p>
    <w:p w14:paraId="23F9C705"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054DD9D"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If the assistance unit is making a good faith effort to sell the unit(s) that is (are) not occupied as a home, the unit(s) may be exempt from consideration in the resource limit for a period of time under the conditions specified in Section 42-213.12.</w:t>
      </w:r>
    </w:p>
    <w:p w14:paraId="12C6B5DE"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6C3BB35A"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If the unit(s) that is (are) not occupied as a home cannot be sold separately, the unit(s) is (are) unavailable to meet current needs and shall be excluded in evaluating property.  (See Section 44-113.1 for the treatment of income received from the rental of real property.)</w:t>
      </w:r>
    </w:p>
    <w:p w14:paraId="495C7C41"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7C17AD7D"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The home which was the usual home of an applicant/recipient who has entered into marital separation shall be treated as follows:</w:t>
      </w:r>
    </w:p>
    <w:p w14:paraId="3367997C"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2877F44D"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.41</w:t>
      </w:r>
      <w:r w:rsidRPr="002F63E7">
        <w:rPr>
          <w:sz w:val="22"/>
        </w:rPr>
        <w:tab/>
        <w:t xml:space="preserve">The usual home shall be exempt in determining an applicant's eligibility for </w:t>
      </w:r>
      <w:r w:rsidRPr="00D42C59">
        <w:rPr>
          <w:sz w:val="22"/>
        </w:rPr>
        <w:t>CalWORKs</w:t>
      </w:r>
      <w:r w:rsidRPr="002F63E7">
        <w:rPr>
          <w:sz w:val="22"/>
        </w:rPr>
        <w:t xml:space="preserve"> and for three months following the end of the month in which aid begins.</w:t>
      </w:r>
    </w:p>
    <w:p w14:paraId="1CE4080A" w14:textId="77777777" w:rsidR="00330574" w:rsidRPr="002F63E7" w:rsidRDefault="00330574" w:rsidP="00330574">
      <w:pPr>
        <w:tabs>
          <w:tab w:val="center" w:pos="4680"/>
          <w:tab w:val="right" w:pos="9360"/>
        </w:tabs>
        <w:jc w:val="both"/>
        <w:rPr>
          <w:b/>
          <w:sz w:val="22"/>
        </w:rPr>
      </w:pPr>
      <w:r w:rsidRPr="002F63E7">
        <w:rPr>
          <w:b/>
          <w:sz w:val="22"/>
          <w:u w:val="double"/>
        </w:rPr>
        <w:tab/>
      </w:r>
      <w:r w:rsidRPr="002F63E7">
        <w:rPr>
          <w:b/>
          <w:sz w:val="22"/>
          <w:u w:val="double"/>
        </w:rPr>
        <w:tab/>
      </w:r>
    </w:p>
    <w:p w14:paraId="731527D8" w14:textId="77777777" w:rsidR="00330574" w:rsidRPr="002F63E7" w:rsidRDefault="00330574" w:rsidP="00330574">
      <w:pPr>
        <w:tabs>
          <w:tab w:val="center" w:pos="4680"/>
          <w:tab w:val="right" w:pos="9360"/>
        </w:tabs>
        <w:jc w:val="both"/>
        <w:rPr>
          <w:sz w:val="22"/>
        </w:rPr>
      </w:pPr>
      <w:r w:rsidRPr="002F63E7">
        <w:rPr>
          <w:b/>
          <w:sz w:val="22"/>
        </w:rPr>
        <w:tab/>
        <w:t>HANDBOOK BEGINS HERE</w:t>
      </w:r>
    </w:p>
    <w:p w14:paraId="0DA67CDD"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710D345"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sz w:val="22"/>
        </w:rPr>
        <w:t>See Section 44-317.</w:t>
      </w:r>
    </w:p>
    <w:p w14:paraId="6B85E59D"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AC6B94A" w14:textId="77777777" w:rsidR="00330574" w:rsidRPr="002F63E7" w:rsidRDefault="00330574" w:rsidP="00330574">
      <w:pPr>
        <w:tabs>
          <w:tab w:val="center" w:pos="4680"/>
          <w:tab w:val="right" w:pos="9360"/>
        </w:tabs>
        <w:jc w:val="both"/>
        <w:rPr>
          <w:sz w:val="22"/>
        </w:rPr>
      </w:pPr>
      <w:r w:rsidRPr="002F63E7">
        <w:rPr>
          <w:b/>
          <w:sz w:val="22"/>
          <w:u w:val="double"/>
        </w:rPr>
        <w:tab/>
        <w:t>HANDBOOK ENDS HERE</w:t>
      </w:r>
      <w:r w:rsidRPr="002F63E7">
        <w:rPr>
          <w:b/>
          <w:sz w:val="22"/>
          <w:u w:val="double"/>
        </w:rPr>
        <w:tab/>
      </w:r>
    </w:p>
    <w:p w14:paraId="04BF0C1A"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303FE81C" w14:textId="77777777" w:rsidR="00A9243E" w:rsidRPr="00C3404A" w:rsidRDefault="0079056A" w:rsidP="0079056A">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sidRPr="00EC0EB7">
        <w:rPr>
          <w:sz w:val="22"/>
        </w:rPr>
        <w:t>(SAR)</w:t>
      </w:r>
      <w:r>
        <w:rPr>
          <w:sz w:val="22"/>
        </w:rPr>
        <w:t xml:space="preserve"> </w:t>
      </w:r>
      <w:r w:rsidR="005E2BA2" w:rsidRPr="00EF4D68">
        <w:rPr>
          <w:sz w:val="22"/>
        </w:rPr>
        <w:t>.411</w:t>
      </w:r>
      <w:r w:rsidR="00330574" w:rsidRPr="00003ABA">
        <w:rPr>
          <w:sz w:val="22"/>
        </w:rPr>
        <w:tab/>
      </w:r>
      <w:r w:rsidR="00A9243E" w:rsidRPr="00C3404A">
        <w:rPr>
          <w:sz w:val="22"/>
        </w:rPr>
        <w:t>If the exemption period ends mid-period, the county shall not act on the information during the SAR Payment Period.  The usual home shall be used to determine eligibility for the SAR Payment Period following the SAR Payment Period in which the exemption period ended.</w:t>
      </w:r>
    </w:p>
    <w:p w14:paraId="1EB84986" w14:textId="77777777" w:rsidR="00A9243E" w:rsidRDefault="00A9243E" w:rsidP="0079056A">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1EE95ADF" w14:textId="77777777" w:rsidR="0079056A" w:rsidRPr="00EC0EB7" w:rsidRDefault="0079056A" w:rsidP="0079056A">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EC0EB7">
        <w:rPr>
          <w:sz w:val="22"/>
        </w:rPr>
        <w:tab/>
        <w:t>(AR/CO)</w:t>
      </w:r>
      <w:r w:rsidRPr="00EC0EB7">
        <w:rPr>
          <w:sz w:val="22"/>
        </w:rPr>
        <w:tab/>
        <w:t>If the exemption period ends mid-period, the county shall not act on the information during the AR/CO Payment Period.  The usual home shall be used to determine eligibility for the AR/CO Payment Period following the AR/CO Payment Period in which the exemption period ended.</w:t>
      </w:r>
    </w:p>
    <w:p w14:paraId="794FD189" w14:textId="77777777" w:rsidR="0079056A" w:rsidRDefault="0079056A" w:rsidP="0079056A">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06265B46"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.42</w:t>
      </w:r>
      <w:r w:rsidRPr="002F63E7">
        <w:rPr>
          <w:sz w:val="22"/>
        </w:rPr>
        <w:tab/>
        <w:t>The usual home shall be exempt in evaluating a recipient's retained property during the month of separation and for three months following the end of the month in which the separation occurs.</w:t>
      </w:r>
    </w:p>
    <w:p w14:paraId="0888527E" w14:textId="77777777" w:rsidR="00A9243E" w:rsidRDefault="00A9243E" w:rsidP="00A9243E">
      <w:pPr>
        <w:tabs>
          <w:tab w:val="left" w:pos="540"/>
          <w:tab w:val="left" w:pos="1080"/>
          <w:tab w:val="left" w:pos="1800"/>
          <w:tab w:val="left" w:pos="2520"/>
          <w:tab w:val="left" w:pos="3240"/>
          <w:tab w:val="left" w:pos="3960"/>
          <w:tab w:val="left" w:pos="4680"/>
          <w:tab w:val="right" w:pos="9360"/>
        </w:tabs>
        <w:jc w:val="both"/>
        <w:rPr>
          <w:sz w:val="22"/>
        </w:rPr>
      </w:pPr>
    </w:p>
    <w:p w14:paraId="70D158E1" w14:textId="77777777" w:rsidR="0079056A" w:rsidRPr="0079056A" w:rsidRDefault="00C24B35" w:rsidP="00C24B35">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sidRPr="00EC0EB7">
        <w:rPr>
          <w:sz w:val="22"/>
        </w:rPr>
        <w:t>(SAR)</w:t>
      </w:r>
      <w:r>
        <w:rPr>
          <w:sz w:val="22"/>
        </w:rPr>
        <w:t xml:space="preserve"> </w:t>
      </w:r>
      <w:r w:rsidR="00A9243E" w:rsidRPr="00A9243E">
        <w:rPr>
          <w:sz w:val="22"/>
        </w:rPr>
        <w:t>.421</w:t>
      </w:r>
      <w:r w:rsidR="00A9243E" w:rsidRPr="00003ABA">
        <w:rPr>
          <w:sz w:val="22"/>
        </w:rPr>
        <w:tab/>
      </w:r>
      <w:r w:rsidR="0079056A" w:rsidRPr="0079056A">
        <w:rPr>
          <w:sz w:val="22"/>
        </w:rPr>
        <w:t>If the exemption period ends mid-period, the county shall not act on the information during the SAR Payment Period.  The usual home shall be used to determine eligibility for the SAR Payment Period following the SAR Payment Period in which the exemption period ended.</w:t>
      </w:r>
    </w:p>
    <w:p w14:paraId="2A4B96EB"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30E96D7E"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61A567D" w14:textId="77777777" w:rsidR="00A9243E" w:rsidRDefault="00A9243E" w:rsidP="00330574">
      <w:pPr>
        <w:tabs>
          <w:tab w:val="left" w:pos="540"/>
          <w:tab w:val="left" w:pos="1080"/>
          <w:tab w:val="left" w:pos="1800"/>
          <w:tab w:val="left" w:pos="2520"/>
          <w:tab w:val="left" w:pos="3240"/>
          <w:tab w:val="left" w:pos="3960"/>
          <w:tab w:val="left" w:pos="4680"/>
          <w:tab w:val="right" w:pos="9360"/>
        </w:tabs>
        <w:jc w:val="both"/>
        <w:rPr>
          <w:sz w:val="22"/>
        </w:rPr>
      </w:pPr>
    </w:p>
    <w:p w14:paraId="3B74B979" w14:textId="77777777" w:rsidR="00C24B35" w:rsidRDefault="00C24B35" w:rsidP="00330574">
      <w:pPr>
        <w:tabs>
          <w:tab w:val="left" w:pos="540"/>
          <w:tab w:val="left" w:pos="1080"/>
          <w:tab w:val="left" w:pos="1800"/>
          <w:tab w:val="left" w:pos="2520"/>
          <w:tab w:val="left" w:pos="3240"/>
          <w:tab w:val="left" w:pos="3960"/>
          <w:tab w:val="left" w:pos="4680"/>
          <w:tab w:val="right" w:pos="9360"/>
        </w:tabs>
        <w:jc w:val="both"/>
        <w:rPr>
          <w:sz w:val="22"/>
        </w:rPr>
      </w:pPr>
    </w:p>
    <w:p w14:paraId="07FC3C6A" w14:textId="77777777" w:rsidR="00C24B35" w:rsidRDefault="00C24B35" w:rsidP="00330574">
      <w:pPr>
        <w:tabs>
          <w:tab w:val="left" w:pos="540"/>
          <w:tab w:val="left" w:pos="1080"/>
          <w:tab w:val="left" w:pos="1800"/>
          <w:tab w:val="left" w:pos="2520"/>
          <w:tab w:val="left" w:pos="3240"/>
          <w:tab w:val="left" w:pos="3960"/>
          <w:tab w:val="left" w:pos="4680"/>
          <w:tab w:val="right" w:pos="9360"/>
        </w:tabs>
        <w:jc w:val="both"/>
        <w:rPr>
          <w:sz w:val="22"/>
        </w:rPr>
      </w:pPr>
    </w:p>
    <w:p w14:paraId="72A65FBC" w14:textId="77777777" w:rsidR="00C24B35" w:rsidRDefault="00C24B35" w:rsidP="00330574">
      <w:pPr>
        <w:tabs>
          <w:tab w:val="left" w:pos="540"/>
          <w:tab w:val="left" w:pos="1080"/>
          <w:tab w:val="left" w:pos="1800"/>
          <w:tab w:val="left" w:pos="2520"/>
          <w:tab w:val="left" w:pos="3240"/>
          <w:tab w:val="left" w:pos="3960"/>
          <w:tab w:val="left" w:pos="4680"/>
          <w:tab w:val="right" w:pos="9360"/>
        </w:tabs>
        <w:jc w:val="both"/>
        <w:rPr>
          <w:sz w:val="22"/>
        </w:rPr>
      </w:pPr>
    </w:p>
    <w:p w14:paraId="73B39618" w14:textId="77777777" w:rsidR="00C24B35" w:rsidRPr="002F63E7" w:rsidRDefault="00C24B35" w:rsidP="00330574">
      <w:pPr>
        <w:tabs>
          <w:tab w:val="left" w:pos="540"/>
          <w:tab w:val="left" w:pos="1080"/>
          <w:tab w:val="left" w:pos="1800"/>
          <w:tab w:val="left" w:pos="2520"/>
          <w:tab w:val="left" w:pos="3240"/>
          <w:tab w:val="left" w:pos="3960"/>
          <w:tab w:val="left" w:pos="4680"/>
          <w:tab w:val="right" w:pos="9360"/>
        </w:tabs>
        <w:jc w:val="both"/>
        <w:rPr>
          <w:sz w:val="22"/>
        </w:rPr>
      </w:pPr>
    </w:p>
    <w:p w14:paraId="4B921F03" w14:textId="77777777" w:rsidR="00330574" w:rsidRPr="002F63E7" w:rsidRDefault="0068398D" w:rsidP="00330574">
      <w:pPr>
        <w:pStyle w:val="Footer"/>
        <w:spacing w:line="19" w:lineRule="exact"/>
        <w:jc w:val="both"/>
      </w:pPr>
      <w:r>
        <w:rPr>
          <w:noProof/>
          <w:snapToGrid/>
        </w:rPr>
        <mc:AlternateContent>
          <mc:Choice Requires="wps">
            <w:drawing>
              <wp:anchor distT="0" distB="0" distL="114300" distR="114300" simplePos="0" relativeHeight="251865088" behindDoc="1" locked="1" layoutInCell="0" allowOverlap="1" wp14:anchorId="6F090728" wp14:editId="702785B5">
                <wp:simplePos x="0" y="0"/>
                <wp:positionH relativeFrom="page">
                  <wp:posOffset>914400</wp:posOffset>
                </wp:positionH>
                <wp:positionV relativeFrom="paragraph">
                  <wp:posOffset>0</wp:posOffset>
                </wp:positionV>
                <wp:extent cx="5943600" cy="12065"/>
                <wp:effectExtent l="0" t="0" r="0" b="0"/>
                <wp:wrapNone/>
                <wp:docPr id="230" name="Rectangle 30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B528F9" id="Rectangle 3020" o:spid="_x0000_s1026" style="position:absolute;margin-left:1in;margin-top:0;width:468pt;height:.95pt;z-index:-251451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4SUu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3FBC9F84" w14:textId="77777777" w:rsidR="00330574" w:rsidRPr="002F63E7" w:rsidRDefault="00330574" w:rsidP="00330574">
      <w:pPr>
        <w:pStyle w:val="Footer"/>
        <w:tabs>
          <w:tab w:val="center" w:pos="4680"/>
        </w:tabs>
        <w:jc w:val="both"/>
      </w:pPr>
      <w:r w:rsidRPr="002F63E7">
        <w:tab/>
        <w:t>CALIFORNIA-DSS-MANUAL-EAS</w:t>
      </w:r>
    </w:p>
    <w:p w14:paraId="4240543C" w14:textId="77777777" w:rsidR="00330574" w:rsidRPr="002F63E7" w:rsidRDefault="00330574" w:rsidP="00330574">
      <w:pPr>
        <w:pStyle w:val="Footer"/>
        <w:jc w:val="both"/>
      </w:pPr>
      <w:r w:rsidRPr="002F63E7">
        <w:t xml:space="preserve">MANUAL LETTER NO. </w:t>
      </w:r>
      <w:r>
        <w:t>EAS-</w:t>
      </w:r>
      <w:r w:rsidR="00A9243E">
        <w:t>1</w:t>
      </w:r>
      <w:r w:rsidR="00C24B35">
        <w:t>4</w:t>
      </w:r>
      <w:r>
        <w:t>-0</w:t>
      </w:r>
      <w:r w:rsidR="00A9243E">
        <w:t>2</w:t>
      </w:r>
      <w:r>
        <w:tab/>
        <w:t>Effective   7/1/</w:t>
      </w:r>
      <w:r w:rsidR="00A9243E">
        <w:t>1</w:t>
      </w:r>
      <w:r w:rsidR="00C24B35">
        <w:t>4</w:t>
      </w:r>
    </w:p>
    <w:p w14:paraId="38EC4E00" w14:textId="77777777" w:rsidR="00330574" w:rsidRPr="002F63E7" w:rsidRDefault="0068398D" w:rsidP="00330574">
      <w:pPr>
        <w:pStyle w:val="Footer"/>
        <w:spacing w:line="19" w:lineRule="exact"/>
        <w:jc w:val="both"/>
      </w:pPr>
      <w:r>
        <w:rPr>
          <w:noProof/>
          <w:snapToGrid/>
        </w:rPr>
        <mc:AlternateContent>
          <mc:Choice Requires="wps">
            <w:drawing>
              <wp:anchor distT="0" distB="0" distL="114300" distR="114300" simplePos="0" relativeHeight="251866112" behindDoc="1" locked="1" layoutInCell="0" allowOverlap="1" wp14:anchorId="4F78977F" wp14:editId="37416C9C">
                <wp:simplePos x="0" y="0"/>
                <wp:positionH relativeFrom="page">
                  <wp:posOffset>914400</wp:posOffset>
                </wp:positionH>
                <wp:positionV relativeFrom="paragraph">
                  <wp:posOffset>0</wp:posOffset>
                </wp:positionV>
                <wp:extent cx="5943600" cy="12065"/>
                <wp:effectExtent l="0" t="0" r="0" b="0"/>
                <wp:wrapNone/>
                <wp:docPr id="229" name="Rectangle 30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A2E8F" id="Rectangle 3021" o:spid="_x0000_s1026" style="position:absolute;margin-left:1in;margin-top:0;width:468pt;height:.95pt;z-index:-251450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hbAv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C79256C" w14:textId="77777777" w:rsidR="00330574" w:rsidRPr="002F63E7" w:rsidRDefault="00330574" w:rsidP="00330574">
      <w:pPr>
        <w:pStyle w:val="Footer"/>
        <w:tabs>
          <w:tab w:val="center" w:pos="4680"/>
        </w:tabs>
        <w:jc w:val="both"/>
      </w:pPr>
      <w:r w:rsidRPr="002F63E7">
        <w:tab/>
        <w:t>Page 179</w:t>
      </w:r>
    </w:p>
    <w:p w14:paraId="2E9D8EC1"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sectPr w:rsidR="00330574" w:rsidRPr="002F63E7" w:rsidSect="00330574">
          <w:endnotePr>
            <w:numFmt w:val="decimal"/>
          </w:endnotePr>
          <w:pgSz w:w="12240" w:h="15840"/>
          <w:pgMar w:top="720" w:right="1440" w:bottom="576" w:left="1440" w:header="720" w:footer="576" w:gutter="0"/>
          <w:cols w:space="720"/>
          <w:noEndnote/>
        </w:sectPr>
      </w:pPr>
    </w:p>
    <w:p w14:paraId="6D7A58E1" w14:textId="77777777" w:rsidR="00330574" w:rsidRPr="002F63E7"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867136" behindDoc="1" locked="1" layoutInCell="0" allowOverlap="1" wp14:anchorId="4684BDEF" wp14:editId="63F08040">
                <wp:simplePos x="0" y="0"/>
                <wp:positionH relativeFrom="page">
                  <wp:posOffset>914400</wp:posOffset>
                </wp:positionH>
                <wp:positionV relativeFrom="paragraph">
                  <wp:posOffset>0</wp:posOffset>
                </wp:positionV>
                <wp:extent cx="5943600" cy="12065"/>
                <wp:effectExtent l="0" t="0" r="0" b="0"/>
                <wp:wrapNone/>
                <wp:docPr id="228" name="Rectangle 30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A9505B" id="Rectangle 3022" o:spid="_x0000_s1026" style="position:absolute;margin-left:1in;margin-top:0;width:468pt;height:.95pt;z-index:-25144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W2Ssw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BdbZ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9B0969E" w14:textId="77777777" w:rsidR="00330574" w:rsidRPr="002F63E7" w:rsidRDefault="00330574" w:rsidP="00330574">
      <w:pPr>
        <w:pStyle w:val="Header"/>
        <w:jc w:val="both"/>
      </w:pPr>
      <w:r w:rsidRPr="002F63E7">
        <w:tab/>
        <w:t>NONLINKING FACTORS OF PUBLIC ASSISTANCE ELIGIBILITY</w:t>
      </w:r>
    </w:p>
    <w:p w14:paraId="568EEE02" w14:textId="77777777" w:rsidR="00330574" w:rsidRPr="002F63E7" w:rsidRDefault="00330574" w:rsidP="00330574">
      <w:pPr>
        <w:pStyle w:val="Header"/>
        <w:jc w:val="both"/>
      </w:pPr>
      <w:r w:rsidRPr="002F63E7">
        <w:t>Regulations</w:t>
      </w:r>
      <w:r w:rsidRPr="002F63E7">
        <w:tab/>
        <w:t>PROPERTY</w:t>
      </w:r>
      <w:r w:rsidRPr="002F63E7">
        <w:tab/>
        <w:t>42-213 (Cont.)</w:t>
      </w:r>
    </w:p>
    <w:p w14:paraId="444DAEEC" w14:textId="77777777" w:rsidR="00330574" w:rsidRPr="002F63E7" w:rsidRDefault="0068398D" w:rsidP="00330574">
      <w:pPr>
        <w:pStyle w:val="Header"/>
        <w:spacing w:line="19" w:lineRule="exact"/>
        <w:jc w:val="both"/>
      </w:pPr>
      <w:r>
        <w:rPr>
          <w:noProof/>
          <w:snapToGrid/>
        </w:rPr>
        <mc:AlternateContent>
          <mc:Choice Requires="wps">
            <w:drawing>
              <wp:anchor distT="0" distB="0" distL="114300" distR="114300" simplePos="0" relativeHeight="251868160" behindDoc="1" locked="1" layoutInCell="0" allowOverlap="1" wp14:anchorId="14D75DAF" wp14:editId="1C750074">
                <wp:simplePos x="0" y="0"/>
                <wp:positionH relativeFrom="page">
                  <wp:posOffset>914400</wp:posOffset>
                </wp:positionH>
                <wp:positionV relativeFrom="paragraph">
                  <wp:posOffset>0</wp:posOffset>
                </wp:positionV>
                <wp:extent cx="5943600" cy="12065"/>
                <wp:effectExtent l="0" t="0" r="0" b="0"/>
                <wp:wrapNone/>
                <wp:docPr id="227" name="Rectangle 30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66E51E" id="Rectangle 3023" o:spid="_x0000_s1026" style="position:absolute;margin-left:1in;margin-top:0;width:468pt;height:.95pt;z-index:-25144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reW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Syt5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33C78A9"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D8E5442" w14:textId="5CCEDAE3" w:rsidR="00330574" w:rsidRPr="002F63E7" w:rsidRDefault="00330574" w:rsidP="00867D2B">
      <w:pPr>
        <w:pStyle w:val="Heading1"/>
      </w:pPr>
      <w:r w:rsidRPr="002F63E7">
        <w:t>42-213</w:t>
      </w:r>
      <w:r w:rsidRPr="002F63E7">
        <w:tab/>
        <w:t>PROPERTY ITEMS TO BE EXCLUDED IN EVALUATING PROPERTY</w:t>
      </w:r>
      <w:r w:rsidR="00867D2B">
        <w:t xml:space="preserve"> </w:t>
      </w:r>
      <w:r w:rsidRPr="002F63E7">
        <w:t>WHICH MAY BE RETAINED (Continued)</w:t>
      </w:r>
    </w:p>
    <w:p w14:paraId="6843554B"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7A2C1EF8" w14:textId="77777777" w:rsidR="00A9243E" w:rsidRPr="00EC0EB7" w:rsidRDefault="00C24B35" w:rsidP="00C24B3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EC0EB7">
        <w:rPr>
          <w:sz w:val="22"/>
        </w:rPr>
        <w:tab/>
      </w:r>
      <w:r w:rsidRPr="00EC0EB7">
        <w:rPr>
          <w:sz w:val="22"/>
        </w:rPr>
        <w:tab/>
        <w:t>(AR/CO) If the exemption period ends mid-period, the county shall not act on the information during the AR/CO Payment Period.  The usual home shall be used to determine eligibility for the AR/CO Payment Period following the AR/CO Payment Period in which the exemption period ended.</w:t>
      </w:r>
    </w:p>
    <w:p w14:paraId="09AD128C" w14:textId="77777777" w:rsidR="00C24B35" w:rsidRPr="002F63E7" w:rsidRDefault="00C24B35" w:rsidP="00330574">
      <w:pPr>
        <w:tabs>
          <w:tab w:val="left" w:pos="540"/>
          <w:tab w:val="left" w:pos="1080"/>
          <w:tab w:val="left" w:pos="1800"/>
          <w:tab w:val="left" w:pos="2520"/>
          <w:tab w:val="left" w:pos="3240"/>
          <w:tab w:val="left" w:pos="3960"/>
          <w:tab w:val="left" w:pos="4680"/>
          <w:tab w:val="right" w:pos="9360"/>
        </w:tabs>
        <w:jc w:val="both"/>
        <w:rPr>
          <w:sz w:val="22"/>
        </w:rPr>
      </w:pPr>
    </w:p>
    <w:p w14:paraId="4FAD417A"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.43</w:t>
      </w:r>
      <w:r w:rsidRPr="002F63E7">
        <w:rPr>
          <w:sz w:val="22"/>
        </w:rPr>
        <w:tab/>
        <w:t>The applicant/recipient shall be informed when the exemption is granted that it is time-limited and th</w:t>
      </w:r>
      <w:r>
        <w:rPr>
          <w:sz w:val="22"/>
        </w:rPr>
        <w:t xml:space="preserve">at the expiration of the three </w:t>
      </w:r>
      <w:r w:rsidRPr="002F63E7">
        <w:rPr>
          <w:sz w:val="22"/>
        </w:rPr>
        <w:t>month period may result in ineligibility.</w:t>
      </w:r>
    </w:p>
    <w:p w14:paraId="44B5BD23"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B25BD10"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.44</w:t>
      </w:r>
      <w:r w:rsidRPr="002F63E7">
        <w:rPr>
          <w:sz w:val="22"/>
        </w:rPr>
        <w:tab/>
        <w:t>See Sections 42-213.3 and 42-201.1 for situations which require the home to remain excluded from property</w:t>
      </w:r>
      <w:r>
        <w:rPr>
          <w:sz w:val="22"/>
        </w:rPr>
        <w:t xml:space="preserve"> evaluation following the three</w:t>
      </w:r>
      <w:r w:rsidRPr="002F63E7">
        <w:rPr>
          <w:sz w:val="22"/>
        </w:rPr>
        <w:t xml:space="preserve"> month exemption period.</w:t>
      </w:r>
    </w:p>
    <w:p w14:paraId="41D2BE04"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CD089ED"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.5</w:t>
      </w:r>
      <w:r w:rsidRPr="002F63E7">
        <w:rPr>
          <w:sz w:val="22"/>
        </w:rPr>
        <w:tab/>
        <w:t>Other property which is mandatorily and specifically exempt by federal law and shall be exempt from the effective date as specified in federal law.</w:t>
      </w:r>
    </w:p>
    <w:p w14:paraId="77482734"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2614FB7D"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.51</w:t>
      </w:r>
      <w:r w:rsidRPr="002F63E7">
        <w:rPr>
          <w:sz w:val="22"/>
        </w:rPr>
        <w:tab/>
        <w:t>Property which is mandatorily exempt under federal law includes, but is not limited to:</w:t>
      </w:r>
    </w:p>
    <w:p w14:paraId="0E00BF28"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DB225B7"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.511</w:t>
      </w:r>
      <w:r w:rsidRPr="002F63E7">
        <w:rPr>
          <w:sz w:val="22"/>
        </w:rPr>
        <w:tab/>
        <w:t>Public Law (PL) 92-254 or PL 94-540 which exempts any funds distributed per capita or held in trust for members of any Native American tribe under PL 92-254 or PL 94-540.</w:t>
      </w:r>
    </w:p>
    <w:p w14:paraId="465DC28F"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5FDC311"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.512</w:t>
      </w:r>
      <w:r w:rsidRPr="002F63E7">
        <w:rPr>
          <w:sz w:val="22"/>
        </w:rPr>
        <w:tab/>
        <w:t>PL 93-134, PL 97-458 and PL 98-64 which exempt as property the funds of Native American tribes including interest earned from, investment income derived from and initial purchases made with such funds when the funds have been:</w:t>
      </w:r>
    </w:p>
    <w:p w14:paraId="433111DB"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C86DE9E"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Distributed by the Secretary of the Interior on a per capita basis; or</w:t>
      </w:r>
    </w:p>
    <w:p w14:paraId="6D1727FD"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2C6617E3"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Held in trust by the Secretary of the Interior; or</w:t>
      </w:r>
    </w:p>
    <w:p w14:paraId="63AF266C"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161D799"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(c)</w:t>
      </w:r>
      <w:r w:rsidRPr="002F63E7">
        <w:rPr>
          <w:sz w:val="22"/>
        </w:rPr>
        <w:tab/>
        <w:t>Individually owned trusts or restricted lands.</w:t>
      </w:r>
    </w:p>
    <w:p w14:paraId="3198E4AC"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1895707"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.513</w:t>
      </w:r>
      <w:r w:rsidRPr="002F63E7">
        <w:rPr>
          <w:sz w:val="22"/>
        </w:rPr>
        <w:tab/>
        <w:t>PL 100-241 which exempts distributions to a household, individual Native or descendent of a Native when received from a Native Corporation established pursuant to the Alaskan Native Claims Settlement Act (ANCSA).  Exempt distributions include:</w:t>
      </w:r>
    </w:p>
    <w:p w14:paraId="1CDC7865" w14:textId="77777777" w:rsidR="00A9243E" w:rsidRDefault="00A9243E" w:rsidP="00A9243E">
      <w:pPr>
        <w:tabs>
          <w:tab w:val="left" w:pos="540"/>
          <w:tab w:val="left" w:pos="1080"/>
          <w:tab w:val="left" w:pos="1800"/>
          <w:tab w:val="left" w:pos="2520"/>
          <w:tab w:val="left" w:pos="3240"/>
          <w:tab w:val="left" w:pos="3960"/>
          <w:tab w:val="left" w:pos="4680"/>
          <w:tab w:val="right" w:pos="9360"/>
        </w:tabs>
        <w:jc w:val="both"/>
        <w:rPr>
          <w:sz w:val="22"/>
        </w:rPr>
      </w:pPr>
    </w:p>
    <w:p w14:paraId="51036DCB" w14:textId="77777777" w:rsidR="00A9243E" w:rsidRPr="002F63E7" w:rsidRDefault="00A9243E" w:rsidP="00A9243E">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Cash (including cash dividends on stock received from a Native Corporation) to the extent it does not exceed $2,000 total per person per anum, stock, a partnership interest, land or interest in land, and interest in a settlement trust.</w:t>
      </w:r>
    </w:p>
    <w:p w14:paraId="0B97D9F1"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B90BA2E"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A43696D"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673057F5" w14:textId="77777777"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4AB3848" w14:textId="77777777" w:rsidR="009544B5" w:rsidRDefault="009544B5" w:rsidP="00330574">
      <w:pPr>
        <w:tabs>
          <w:tab w:val="left" w:pos="540"/>
          <w:tab w:val="left" w:pos="1080"/>
          <w:tab w:val="left" w:pos="1800"/>
          <w:tab w:val="left" w:pos="2520"/>
          <w:tab w:val="left" w:pos="3240"/>
          <w:tab w:val="left" w:pos="3960"/>
          <w:tab w:val="left" w:pos="4680"/>
          <w:tab w:val="right" w:pos="9360"/>
        </w:tabs>
        <w:jc w:val="both"/>
        <w:rPr>
          <w:sz w:val="22"/>
        </w:rPr>
      </w:pPr>
    </w:p>
    <w:p w14:paraId="779AF9AB" w14:textId="77777777" w:rsidR="009544B5" w:rsidRDefault="009544B5" w:rsidP="00330574">
      <w:pPr>
        <w:tabs>
          <w:tab w:val="left" w:pos="540"/>
          <w:tab w:val="left" w:pos="1080"/>
          <w:tab w:val="left" w:pos="1800"/>
          <w:tab w:val="left" w:pos="2520"/>
          <w:tab w:val="left" w:pos="3240"/>
          <w:tab w:val="left" w:pos="3960"/>
          <w:tab w:val="left" w:pos="4680"/>
          <w:tab w:val="right" w:pos="9360"/>
        </w:tabs>
        <w:jc w:val="both"/>
        <w:rPr>
          <w:sz w:val="22"/>
        </w:rPr>
      </w:pPr>
    </w:p>
    <w:p w14:paraId="0F691B52" w14:textId="77777777" w:rsidR="009544B5" w:rsidRDefault="009544B5" w:rsidP="00330574">
      <w:pPr>
        <w:tabs>
          <w:tab w:val="left" w:pos="540"/>
          <w:tab w:val="left" w:pos="1080"/>
          <w:tab w:val="left" w:pos="1800"/>
          <w:tab w:val="left" w:pos="2520"/>
          <w:tab w:val="left" w:pos="3240"/>
          <w:tab w:val="left" w:pos="3960"/>
          <w:tab w:val="left" w:pos="4680"/>
          <w:tab w:val="right" w:pos="9360"/>
        </w:tabs>
        <w:jc w:val="both"/>
        <w:rPr>
          <w:sz w:val="22"/>
        </w:rPr>
      </w:pPr>
    </w:p>
    <w:p w14:paraId="4E49D88D" w14:textId="77777777" w:rsidR="009544B5" w:rsidRDefault="009544B5" w:rsidP="00330574">
      <w:pPr>
        <w:tabs>
          <w:tab w:val="left" w:pos="540"/>
          <w:tab w:val="left" w:pos="1080"/>
          <w:tab w:val="left" w:pos="1800"/>
          <w:tab w:val="left" w:pos="2520"/>
          <w:tab w:val="left" w:pos="3240"/>
          <w:tab w:val="left" w:pos="3960"/>
          <w:tab w:val="left" w:pos="4680"/>
          <w:tab w:val="right" w:pos="9360"/>
        </w:tabs>
        <w:jc w:val="both"/>
        <w:rPr>
          <w:sz w:val="22"/>
        </w:rPr>
      </w:pPr>
    </w:p>
    <w:p w14:paraId="0205892B" w14:textId="77777777" w:rsidR="009544B5" w:rsidRPr="002F63E7" w:rsidRDefault="009544B5" w:rsidP="00330574">
      <w:pPr>
        <w:tabs>
          <w:tab w:val="left" w:pos="540"/>
          <w:tab w:val="left" w:pos="1080"/>
          <w:tab w:val="left" w:pos="1800"/>
          <w:tab w:val="left" w:pos="2520"/>
          <w:tab w:val="left" w:pos="3240"/>
          <w:tab w:val="left" w:pos="3960"/>
          <w:tab w:val="left" w:pos="4680"/>
          <w:tab w:val="right" w:pos="9360"/>
        </w:tabs>
        <w:jc w:val="both"/>
        <w:rPr>
          <w:sz w:val="22"/>
        </w:rPr>
      </w:pPr>
    </w:p>
    <w:p w14:paraId="296BF856" w14:textId="77777777" w:rsidR="00330574" w:rsidRPr="002F63E7" w:rsidRDefault="0068398D" w:rsidP="00330574">
      <w:pPr>
        <w:pStyle w:val="Footer"/>
        <w:spacing w:line="19" w:lineRule="exact"/>
        <w:jc w:val="both"/>
      </w:pPr>
      <w:r>
        <w:rPr>
          <w:noProof/>
          <w:snapToGrid/>
        </w:rPr>
        <mc:AlternateContent>
          <mc:Choice Requires="wps">
            <w:drawing>
              <wp:anchor distT="0" distB="0" distL="114300" distR="114300" simplePos="0" relativeHeight="251869184" behindDoc="1" locked="1" layoutInCell="0" allowOverlap="1" wp14:anchorId="01104C28" wp14:editId="4F9F1684">
                <wp:simplePos x="0" y="0"/>
                <wp:positionH relativeFrom="page">
                  <wp:posOffset>914400</wp:posOffset>
                </wp:positionH>
                <wp:positionV relativeFrom="paragraph">
                  <wp:posOffset>0</wp:posOffset>
                </wp:positionV>
                <wp:extent cx="5943600" cy="12065"/>
                <wp:effectExtent l="0" t="0" r="0" b="0"/>
                <wp:wrapNone/>
                <wp:docPr id="226" name="Rectangle 30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50476D" id="Rectangle 3024" o:spid="_x0000_s1026" style="position:absolute;margin-left:1in;margin-top:0;width:468pt;height:.95pt;z-index:-251447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A4w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TFGAnagkkfQTYqtg1D4yAi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BkDj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E22BA30" w14:textId="77777777" w:rsidR="00330574" w:rsidRPr="002F63E7" w:rsidRDefault="00330574" w:rsidP="00330574">
      <w:pPr>
        <w:pStyle w:val="Footer"/>
        <w:tabs>
          <w:tab w:val="center" w:pos="4680"/>
        </w:tabs>
        <w:jc w:val="both"/>
      </w:pPr>
      <w:r w:rsidRPr="002F63E7">
        <w:tab/>
        <w:t>CALIFORNIA-DSS-MANUAL-EAS</w:t>
      </w:r>
    </w:p>
    <w:p w14:paraId="054D7DBC" w14:textId="77777777" w:rsidR="00330574" w:rsidRPr="002F63E7" w:rsidRDefault="00330574" w:rsidP="00330574">
      <w:pPr>
        <w:pStyle w:val="Footer"/>
        <w:jc w:val="both"/>
      </w:pPr>
      <w:r w:rsidRPr="002F63E7">
        <w:t xml:space="preserve">MANUAL LETTER NO. </w:t>
      </w:r>
      <w:r>
        <w:t>EAS-</w:t>
      </w:r>
      <w:r w:rsidR="00A9243E">
        <w:t>1</w:t>
      </w:r>
      <w:r w:rsidR="009544B5">
        <w:t>4</w:t>
      </w:r>
      <w:r>
        <w:t>-0</w:t>
      </w:r>
      <w:r w:rsidR="00A9243E">
        <w:t>2</w:t>
      </w:r>
      <w:r>
        <w:tab/>
        <w:t>Effective   7/1/</w:t>
      </w:r>
      <w:r w:rsidR="00A9243E">
        <w:t>1</w:t>
      </w:r>
      <w:r w:rsidR="009544B5">
        <w:t>4</w:t>
      </w:r>
    </w:p>
    <w:p w14:paraId="08DD54EA" w14:textId="77777777" w:rsidR="00330574" w:rsidRPr="002F63E7" w:rsidRDefault="0068398D" w:rsidP="00330574">
      <w:pPr>
        <w:pStyle w:val="Footer"/>
        <w:spacing w:line="19" w:lineRule="exact"/>
        <w:jc w:val="both"/>
      </w:pPr>
      <w:r>
        <w:rPr>
          <w:noProof/>
          <w:snapToGrid/>
        </w:rPr>
        <mc:AlternateContent>
          <mc:Choice Requires="wps">
            <w:drawing>
              <wp:anchor distT="0" distB="0" distL="114300" distR="114300" simplePos="0" relativeHeight="251870208" behindDoc="1" locked="1" layoutInCell="0" allowOverlap="1" wp14:anchorId="465CD4BB" wp14:editId="252F9E85">
                <wp:simplePos x="0" y="0"/>
                <wp:positionH relativeFrom="page">
                  <wp:posOffset>914400</wp:posOffset>
                </wp:positionH>
                <wp:positionV relativeFrom="paragraph">
                  <wp:posOffset>0</wp:posOffset>
                </wp:positionV>
                <wp:extent cx="5943600" cy="12065"/>
                <wp:effectExtent l="0" t="0" r="0" b="0"/>
                <wp:wrapNone/>
                <wp:docPr id="225" name="Rectangle 30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06745" id="Rectangle 3025" o:spid="_x0000_s1026" style="position:absolute;margin-left:1in;margin-top:0;width:468pt;height:.95pt;z-index:-25144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H02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sEfT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E0F50A7" w14:textId="77777777" w:rsidR="00330574" w:rsidRPr="002F63E7" w:rsidRDefault="00330574" w:rsidP="00330574">
      <w:pPr>
        <w:pStyle w:val="Footer"/>
        <w:tabs>
          <w:tab w:val="center" w:pos="4680"/>
        </w:tabs>
        <w:jc w:val="both"/>
      </w:pPr>
      <w:r w:rsidRPr="002F63E7">
        <w:tab/>
        <w:t>Page 180</w:t>
      </w:r>
    </w:p>
    <w:p w14:paraId="1C95E0A0"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sectPr w:rsidR="00330574" w:rsidRPr="002F63E7" w:rsidSect="00330574">
          <w:endnotePr>
            <w:numFmt w:val="decimal"/>
          </w:endnotePr>
          <w:pgSz w:w="12240" w:h="15840"/>
          <w:pgMar w:top="720" w:right="1440" w:bottom="576" w:left="1440" w:header="720" w:footer="576" w:gutter="0"/>
          <w:cols w:space="720"/>
          <w:noEndnote/>
        </w:sectPr>
      </w:pPr>
    </w:p>
    <w:p w14:paraId="3CD71851" w14:textId="77777777" w:rsidR="00330574" w:rsidRPr="002F63E7" w:rsidRDefault="0068398D" w:rsidP="00330574">
      <w:pPr>
        <w:pStyle w:val="Header"/>
        <w:spacing w:line="19" w:lineRule="exact"/>
        <w:jc w:val="both"/>
      </w:pPr>
      <w:r>
        <w:rPr>
          <w:noProof/>
          <w:snapToGrid/>
        </w:rPr>
        <w:lastRenderedPageBreak/>
        <mc:AlternateContent>
          <mc:Choice Requires="wps">
            <w:drawing>
              <wp:anchor distT="0" distB="0" distL="114300" distR="114300" simplePos="0" relativeHeight="251871232" behindDoc="1" locked="1" layoutInCell="0" allowOverlap="1" wp14:anchorId="7E55CB28" wp14:editId="2EE1229E">
                <wp:simplePos x="0" y="0"/>
                <wp:positionH relativeFrom="page">
                  <wp:posOffset>914400</wp:posOffset>
                </wp:positionH>
                <wp:positionV relativeFrom="paragraph">
                  <wp:posOffset>0</wp:posOffset>
                </wp:positionV>
                <wp:extent cx="5943600" cy="12065"/>
                <wp:effectExtent l="0" t="0" r="0" b="0"/>
                <wp:wrapNone/>
                <wp:docPr id="224" name="Rectangle 30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DE1EA" id="Rectangle 3026" o:spid="_x0000_s1026" style="position:absolute;margin-left:1in;margin-top:0;width:468pt;height:.95pt;z-index:-251445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KCL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QRjARtwaSPIBsV24ahcRDF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zcoI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2CCAC20" w14:textId="77777777" w:rsidR="00330574" w:rsidRPr="002F63E7" w:rsidRDefault="00330574" w:rsidP="00330574">
      <w:pPr>
        <w:pStyle w:val="Header"/>
        <w:jc w:val="both"/>
      </w:pPr>
      <w:r w:rsidRPr="002F63E7">
        <w:tab/>
        <w:t>NONLINKING FACTORS OF PUBLIC ASSISTANCE ELIGIBILITY</w:t>
      </w:r>
    </w:p>
    <w:p w14:paraId="20F41328" w14:textId="77777777" w:rsidR="00330574" w:rsidRPr="002F63E7" w:rsidRDefault="00330574" w:rsidP="00330574">
      <w:pPr>
        <w:pStyle w:val="Header"/>
        <w:jc w:val="both"/>
      </w:pPr>
      <w:r w:rsidRPr="002F63E7">
        <w:t>42-213 (Cont.)</w:t>
      </w:r>
      <w:r w:rsidRPr="002F63E7">
        <w:tab/>
        <w:t>PROPERTY</w:t>
      </w:r>
      <w:r w:rsidRPr="002F63E7">
        <w:tab/>
        <w:t>Regulations</w:t>
      </w:r>
    </w:p>
    <w:p w14:paraId="4E8F9C9A" w14:textId="77777777" w:rsidR="00330574" w:rsidRPr="002F63E7" w:rsidRDefault="0068398D" w:rsidP="00330574">
      <w:pPr>
        <w:pStyle w:val="Header"/>
        <w:spacing w:line="19" w:lineRule="exact"/>
        <w:jc w:val="both"/>
      </w:pPr>
      <w:r>
        <w:rPr>
          <w:noProof/>
          <w:snapToGrid/>
        </w:rPr>
        <mc:AlternateContent>
          <mc:Choice Requires="wps">
            <w:drawing>
              <wp:anchor distT="0" distB="0" distL="114300" distR="114300" simplePos="0" relativeHeight="251872256" behindDoc="1" locked="1" layoutInCell="0" allowOverlap="1" wp14:anchorId="40D91D37" wp14:editId="0DF9DA1F">
                <wp:simplePos x="0" y="0"/>
                <wp:positionH relativeFrom="page">
                  <wp:posOffset>914400</wp:posOffset>
                </wp:positionH>
                <wp:positionV relativeFrom="paragraph">
                  <wp:posOffset>0</wp:posOffset>
                </wp:positionV>
                <wp:extent cx="5943600" cy="12065"/>
                <wp:effectExtent l="0" t="0" r="0" b="0"/>
                <wp:wrapNone/>
                <wp:docPr id="223" name="Rectangle 30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D3768" id="Rectangle 3027" o:spid="_x0000_s1026" style="position:absolute;margin-left:1in;margin-top:0;width:468pt;height:.95pt;z-index:-25144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Js6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3Emz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677AD30"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6179D272" w14:textId="2C491D74" w:rsidR="00330574" w:rsidRPr="002F63E7" w:rsidRDefault="00330574" w:rsidP="00867D2B">
      <w:pPr>
        <w:pStyle w:val="Heading1"/>
      </w:pPr>
      <w:r w:rsidRPr="002F63E7">
        <w:t>42-213</w:t>
      </w:r>
      <w:r w:rsidRPr="002F63E7">
        <w:tab/>
        <w:t>PROPERTY ITEMS TO BE EXCLUDED IN EVALUATING PROPERTY</w:t>
      </w:r>
      <w:r w:rsidR="00867D2B">
        <w:t xml:space="preserve"> </w:t>
      </w:r>
      <w:r w:rsidRPr="002F63E7">
        <w:t>WHICH MAY BE RETAINED (Continued)</w:t>
      </w:r>
    </w:p>
    <w:p w14:paraId="198B48EA" w14:textId="77777777" w:rsidR="00A9243E" w:rsidRPr="002F63E7" w:rsidRDefault="00A9243E" w:rsidP="00330574">
      <w:pPr>
        <w:tabs>
          <w:tab w:val="left" w:pos="540"/>
          <w:tab w:val="left" w:pos="1080"/>
          <w:tab w:val="left" w:pos="1800"/>
          <w:tab w:val="left" w:pos="2520"/>
          <w:tab w:val="left" w:pos="3240"/>
          <w:tab w:val="left" w:pos="3960"/>
          <w:tab w:val="left" w:pos="4680"/>
          <w:tab w:val="right" w:pos="9360"/>
        </w:tabs>
        <w:jc w:val="both"/>
        <w:rPr>
          <w:sz w:val="22"/>
        </w:rPr>
      </w:pPr>
    </w:p>
    <w:p w14:paraId="0F790942"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.514</w:t>
      </w:r>
      <w:r w:rsidRPr="002F63E7">
        <w:rPr>
          <w:sz w:val="22"/>
        </w:rPr>
        <w:tab/>
        <w:t xml:space="preserve">PL 100-383 which exempts payments received as restitution made to </w:t>
      </w:r>
      <w:smartTag w:uri="urn:schemas-microsoft-com:office:smarttags" w:element="place">
        <w:smartTag w:uri="urn:schemas-microsoft-com:office:smarttags" w:element="country-region">
          <w:r w:rsidRPr="002F63E7">
            <w:rPr>
              <w:sz w:val="22"/>
            </w:rPr>
            <w:t>U.S.</w:t>
          </w:r>
        </w:smartTag>
      </w:smartTag>
      <w:r w:rsidRPr="002F63E7">
        <w:rPr>
          <w:sz w:val="22"/>
        </w:rPr>
        <w:t xml:space="preserve"> citizens and permanent resident aliens of Japanese ancestry, and payment received as restitution made to Aleuts as a result of being relocated by the </w:t>
      </w:r>
      <w:smartTag w:uri="urn:schemas-microsoft-com:office:smarttags" w:element="place">
        <w:smartTag w:uri="urn:schemas-microsoft-com:office:smarttags" w:element="country-region">
          <w:r w:rsidRPr="002F63E7">
            <w:rPr>
              <w:sz w:val="22"/>
            </w:rPr>
            <w:t>United States</w:t>
          </w:r>
        </w:smartTag>
      </w:smartTag>
      <w:r w:rsidRPr="002F63E7">
        <w:rPr>
          <w:sz w:val="22"/>
        </w:rPr>
        <w:t xml:space="preserve"> government during World War II.</w:t>
      </w:r>
    </w:p>
    <w:p w14:paraId="3164F10F"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8809C40"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.515</w:t>
      </w:r>
      <w:r w:rsidRPr="002F63E7">
        <w:rPr>
          <w:sz w:val="22"/>
        </w:rPr>
        <w:tab/>
        <w:t>PL 100-707 which exempts federal major disaster and emergency assistance provided under the Disaster Relief Act and comparable disaster assistance provided by the state, local governments and disaster assistance organizations.</w:t>
      </w:r>
    </w:p>
    <w:p w14:paraId="48F707E2"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47F651A0"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.516</w:t>
      </w:r>
      <w:r w:rsidRPr="002F63E7">
        <w:rPr>
          <w:sz w:val="22"/>
        </w:rPr>
        <w:tab/>
        <w:t>PL 101-201 and PL 101-239 which exempt payments received from all Agent Orange settlements.</w:t>
      </w:r>
    </w:p>
    <w:p w14:paraId="4FA64FE0"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3A531BAB"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.517</w:t>
      </w:r>
      <w:r w:rsidRPr="002F63E7">
        <w:rPr>
          <w:sz w:val="22"/>
        </w:rPr>
        <w:tab/>
        <w:t>PL 101-426 which exempts payments received under the Radiation Exposure Compensation Act.</w:t>
      </w:r>
    </w:p>
    <w:p w14:paraId="21593A0D"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7714D0C6"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.518</w:t>
      </w:r>
      <w:r w:rsidRPr="002F63E7">
        <w:rPr>
          <w:sz w:val="22"/>
        </w:rPr>
        <w:tab/>
        <w:t>PL 101-508 which exempts Earned Income Credit (EIC) payments for the month it is received and the following month.</w:t>
      </w:r>
    </w:p>
    <w:p w14:paraId="749A23C7"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85B8034"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.519</w:t>
      </w:r>
      <w:r w:rsidRPr="002F63E7">
        <w:rPr>
          <w:sz w:val="22"/>
        </w:rPr>
        <w:tab/>
        <w:t>PL 103-286 which exempts payments received by victims of Nazi persecution.</w:t>
      </w:r>
    </w:p>
    <w:p w14:paraId="49522EEB"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70DEDA04" w14:textId="5D1241B3"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NOTE:  Authority </w:t>
      </w:r>
      <w:r>
        <w:rPr>
          <w:sz w:val="22"/>
        </w:rPr>
        <w:t xml:space="preserve">cited:  Sections 10553, </w:t>
      </w:r>
      <w:r w:rsidRPr="002F63E7">
        <w:rPr>
          <w:sz w:val="22"/>
        </w:rPr>
        <w:t>10554,</w:t>
      </w:r>
      <w:r>
        <w:rPr>
          <w:sz w:val="22"/>
        </w:rPr>
        <w:t xml:space="preserve"> 10604,</w:t>
      </w:r>
      <w:r w:rsidRPr="002F63E7">
        <w:rPr>
          <w:sz w:val="22"/>
        </w:rPr>
        <w:t xml:space="preserve"> </w:t>
      </w:r>
      <w:r w:rsidR="00996AF2">
        <w:rPr>
          <w:sz w:val="22"/>
        </w:rPr>
        <w:t xml:space="preserve">and 11155.2, </w:t>
      </w:r>
      <w:r w:rsidRPr="002F63E7">
        <w:rPr>
          <w:sz w:val="22"/>
        </w:rPr>
        <w:t>Welfare and Institutions Code.  Reference:</w:t>
      </w:r>
      <w:r>
        <w:rPr>
          <w:sz w:val="22"/>
        </w:rPr>
        <w:t xml:space="preserve">  Sections 10553, 10554, 11155, </w:t>
      </w:r>
      <w:r w:rsidRPr="002F63E7">
        <w:rPr>
          <w:sz w:val="22"/>
        </w:rPr>
        <w:t xml:space="preserve">11155.2, 11155.5, </w:t>
      </w:r>
      <w:r w:rsidR="00886D4F" w:rsidRPr="0098009E">
        <w:rPr>
          <w:sz w:val="22"/>
        </w:rPr>
        <w:t>11253.3(a),</w:t>
      </w:r>
      <w:r w:rsidR="00886D4F">
        <w:rPr>
          <w:sz w:val="22"/>
        </w:rPr>
        <w:t xml:space="preserve"> </w:t>
      </w:r>
      <w:r w:rsidRPr="002F63E7">
        <w:rPr>
          <w:sz w:val="22"/>
        </w:rPr>
        <w:t xml:space="preserve">11257, </w:t>
      </w:r>
      <w:r w:rsidR="005E2BA2" w:rsidRPr="00996AF2">
        <w:rPr>
          <w:sz w:val="22"/>
        </w:rPr>
        <w:t xml:space="preserve">11265.1, 11265.2, </w:t>
      </w:r>
      <w:r w:rsidR="00996AF2">
        <w:rPr>
          <w:sz w:val="22"/>
        </w:rPr>
        <w:t xml:space="preserve">11450, </w:t>
      </w:r>
      <w:r w:rsidR="005E2BA2" w:rsidRPr="00EC0EB7">
        <w:rPr>
          <w:sz w:val="22"/>
        </w:rPr>
        <w:t>11450.5,</w:t>
      </w:r>
      <w:r w:rsidRPr="00EC0EB7">
        <w:rPr>
          <w:sz w:val="22"/>
        </w:rPr>
        <w:t xml:space="preserve"> </w:t>
      </w:r>
      <w:r w:rsidR="0098009E" w:rsidRPr="00EC0EB7">
        <w:rPr>
          <w:sz w:val="22"/>
        </w:rPr>
        <w:t xml:space="preserve">11452, 11453, and 18900.2, </w:t>
      </w:r>
      <w:r w:rsidRPr="00EC0EB7">
        <w:rPr>
          <w:sz w:val="22"/>
        </w:rPr>
        <w:t xml:space="preserve">Welfare and Institutions Code; </w:t>
      </w:r>
      <w:r w:rsidRPr="002F63E7">
        <w:rPr>
          <w:sz w:val="22"/>
          <w:u w:val="single"/>
        </w:rPr>
        <w:t>Sidwell</w:t>
      </w:r>
      <w:r w:rsidRPr="002F63E7">
        <w:rPr>
          <w:sz w:val="22"/>
        </w:rPr>
        <w:t xml:space="preserve"> v. </w:t>
      </w:r>
      <w:smartTag w:uri="urn:schemas-microsoft-com:office:smarttags" w:element="place">
        <w:smartTag w:uri="urn:schemas-microsoft-com:office:smarttags" w:element="City">
          <w:r w:rsidRPr="002F63E7">
            <w:rPr>
              <w:sz w:val="22"/>
              <w:u w:val="single"/>
            </w:rPr>
            <w:t>McMahon</w:t>
          </w:r>
        </w:smartTag>
        <w:r w:rsidRPr="002F63E7">
          <w:rPr>
            <w:sz w:val="22"/>
          </w:rPr>
          <w:t xml:space="preserve">, </w:t>
        </w:r>
        <w:smartTag w:uri="urn:schemas-microsoft-com:office:smarttags" w:element="country-region">
          <w:r w:rsidRPr="002F63E7">
            <w:rPr>
              <w:sz w:val="22"/>
            </w:rPr>
            <w:t>United States</w:t>
          </w:r>
        </w:smartTag>
      </w:smartTag>
      <w:r w:rsidRPr="002F63E7">
        <w:rPr>
          <w:sz w:val="22"/>
        </w:rPr>
        <w:t xml:space="preserve"> District Court (E.D. Cal.) May 7, 1990, civil no. S-89-0445; </w:t>
      </w:r>
      <w:r w:rsidRPr="00EC0EB7">
        <w:rPr>
          <w:sz w:val="22"/>
        </w:rPr>
        <w:t>Public Laws 97-458, 98-64,</w:t>
      </w:r>
      <w:r w:rsidR="00CA0CF5">
        <w:rPr>
          <w:sz w:val="22"/>
        </w:rPr>
        <w:t xml:space="preserve"> and</w:t>
      </w:r>
      <w:r w:rsidRPr="00EC0EB7">
        <w:rPr>
          <w:sz w:val="22"/>
        </w:rPr>
        <w:t xml:space="preserve"> 103-286</w:t>
      </w:r>
      <w:r w:rsidR="00C2013E">
        <w:rPr>
          <w:sz w:val="22"/>
        </w:rPr>
        <w:t>;</w:t>
      </w:r>
      <w:r w:rsidR="005E178A">
        <w:rPr>
          <w:sz w:val="22"/>
        </w:rPr>
        <w:t xml:space="preserve"> </w:t>
      </w:r>
      <w:r w:rsidRPr="002F63E7">
        <w:rPr>
          <w:sz w:val="22"/>
        </w:rPr>
        <w:t>and F</w:t>
      </w:r>
      <w:r>
        <w:rPr>
          <w:sz w:val="22"/>
        </w:rPr>
        <w:t>ederal Action Transmittal 91-23, 45 CFR 233.20(a)(3)(i)(B)</w:t>
      </w:r>
      <w:r w:rsidR="00A9243E" w:rsidRPr="00886D4F">
        <w:rPr>
          <w:sz w:val="22"/>
        </w:rPr>
        <w:t>; Federal Register, Vol. 75, No. 19, dated January 29, 2010, pages 4928 and 4929 [7 CFR 273.12(a)(1)(vii)]</w:t>
      </w:r>
      <w:r>
        <w:rPr>
          <w:sz w:val="22"/>
        </w:rPr>
        <w:t>.</w:t>
      </w:r>
    </w:p>
    <w:p w14:paraId="305EB3D4"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3C25A6E7"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B80D26C" w14:textId="40E4909D" w:rsidR="00330574" w:rsidRPr="002F63E7" w:rsidRDefault="00330574" w:rsidP="00867D2B">
      <w:pPr>
        <w:pStyle w:val="Heading1"/>
      </w:pPr>
      <w:r w:rsidRPr="002F63E7">
        <w:t>42-215</w:t>
      </w:r>
      <w:r w:rsidRPr="002F63E7">
        <w:tab/>
        <w:t>DETERMINING VALUE OF PROPERTY</w:t>
      </w:r>
    </w:p>
    <w:p w14:paraId="68153F4A"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229F3B8"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Determination of Value of Real Property</w:t>
      </w:r>
    </w:p>
    <w:p w14:paraId="6E779AA7"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7D74FD70"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For determination of CalWORKs eligibility, an applicant or recipient's</w:t>
      </w:r>
      <w:r w:rsidRPr="00D42C59">
        <w:rPr>
          <w:sz w:val="22"/>
        </w:rPr>
        <w:t xml:space="preserve"> net market value</w:t>
      </w:r>
      <w:r w:rsidRPr="002F63E7">
        <w:rPr>
          <w:sz w:val="22"/>
        </w:rPr>
        <w:t xml:space="preserve"> interest in real property is determined by subtracting any allowable encumbrance against it from its market value (42-215.21).</w:t>
      </w:r>
    </w:p>
    <w:p w14:paraId="0C2BACCC"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290D260"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.11</w:t>
      </w:r>
      <w:r w:rsidRPr="002F63E7">
        <w:rPr>
          <w:sz w:val="22"/>
        </w:rPr>
        <w:tab/>
        <w:t>Acceptable evidence of allowable encumbrances on real property are listed below:</w:t>
      </w:r>
    </w:p>
    <w:p w14:paraId="08E34C33"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12EEF129"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(a)</w:t>
      </w:r>
      <w:r w:rsidRPr="002F63E7">
        <w:rPr>
          <w:sz w:val="22"/>
        </w:rPr>
        <w:tab/>
        <w:t>Mortgages</w:t>
      </w:r>
    </w:p>
    <w:p w14:paraId="73A677F1"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4544323"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(b)</w:t>
      </w:r>
      <w:r w:rsidRPr="002F63E7">
        <w:rPr>
          <w:sz w:val="22"/>
        </w:rPr>
        <w:tab/>
        <w:t>Notes</w:t>
      </w:r>
    </w:p>
    <w:p w14:paraId="3FA06B35"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083DB3C3" w14:textId="77777777" w:rsidR="00330574" w:rsidRPr="002F63E7" w:rsidRDefault="00330574" w:rsidP="0033057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(c)</w:t>
      </w:r>
      <w:r w:rsidRPr="002F63E7">
        <w:rPr>
          <w:sz w:val="22"/>
        </w:rPr>
        <w:tab/>
        <w:t>Deeds of trust</w:t>
      </w:r>
    </w:p>
    <w:p w14:paraId="4225FBB5" w14:textId="391793B4" w:rsidR="00330574" w:rsidRDefault="00330574" w:rsidP="00330574">
      <w:pPr>
        <w:tabs>
          <w:tab w:val="left" w:pos="540"/>
          <w:tab w:val="left" w:pos="1080"/>
          <w:tab w:val="left" w:pos="1800"/>
          <w:tab w:val="left" w:pos="2520"/>
          <w:tab w:val="left" w:pos="3240"/>
          <w:tab w:val="left" w:pos="3960"/>
          <w:tab w:val="left" w:pos="4680"/>
          <w:tab w:val="right" w:pos="9360"/>
        </w:tabs>
        <w:jc w:val="both"/>
        <w:rPr>
          <w:sz w:val="22"/>
        </w:rPr>
      </w:pPr>
    </w:p>
    <w:p w14:paraId="588A397B" w14:textId="49CBFC66" w:rsidR="00CA0CF5" w:rsidRDefault="00CA0CF5" w:rsidP="00330574">
      <w:pPr>
        <w:tabs>
          <w:tab w:val="left" w:pos="540"/>
          <w:tab w:val="left" w:pos="1080"/>
          <w:tab w:val="left" w:pos="1800"/>
          <w:tab w:val="left" w:pos="2520"/>
          <w:tab w:val="left" w:pos="3240"/>
          <w:tab w:val="left" w:pos="3960"/>
          <w:tab w:val="left" w:pos="4680"/>
          <w:tab w:val="right" w:pos="9360"/>
        </w:tabs>
        <w:jc w:val="both"/>
        <w:rPr>
          <w:sz w:val="22"/>
        </w:rPr>
      </w:pPr>
    </w:p>
    <w:p w14:paraId="319EB14B" w14:textId="77777777" w:rsidR="00CA0CF5" w:rsidRPr="002F63E7" w:rsidRDefault="00CA0CF5" w:rsidP="00330574">
      <w:pPr>
        <w:tabs>
          <w:tab w:val="left" w:pos="540"/>
          <w:tab w:val="left" w:pos="1080"/>
          <w:tab w:val="left" w:pos="1800"/>
          <w:tab w:val="left" w:pos="2520"/>
          <w:tab w:val="left" w:pos="3240"/>
          <w:tab w:val="left" w:pos="3960"/>
          <w:tab w:val="left" w:pos="4680"/>
          <w:tab w:val="right" w:pos="9360"/>
        </w:tabs>
        <w:jc w:val="both"/>
        <w:rPr>
          <w:sz w:val="22"/>
        </w:rPr>
      </w:pPr>
    </w:p>
    <w:p w14:paraId="46362D9D" w14:textId="77777777" w:rsidR="00330574" w:rsidRPr="002F63E7" w:rsidRDefault="0068398D" w:rsidP="00330574">
      <w:pPr>
        <w:pStyle w:val="Footer"/>
        <w:spacing w:line="19" w:lineRule="exact"/>
        <w:jc w:val="both"/>
      </w:pPr>
      <w:r>
        <w:rPr>
          <w:noProof/>
          <w:snapToGrid/>
        </w:rPr>
        <mc:AlternateContent>
          <mc:Choice Requires="wps">
            <w:drawing>
              <wp:anchor distT="0" distB="0" distL="114300" distR="114300" simplePos="0" relativeHeight="251858944" behindDoc="1" locked="1" layoutInCell="0" allowOverlap="1" wp14:anchorId="6B290992" wp14:editId="45319F1E">
                <wp:simplePos x="0" y="0"/>
                <wp:positionH relativeFrom="page">
                  <wp:posOffset>914400</wp:posOffset>
                </wp:positionH>
                <wp:positionV relativeFrom="paragraph">
                  <wp:posOffset>0</wp:posOffset>
                </wp:positionV>
                <wp:extent cx="5943600" cy="12065"/>
                <wp:effectExtent l="0" t="0" r="0" b="0"/>
                <wp:wrapNone/>
                <wp:docPr id="222" name="Rectangle 30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8793C4" id="Rectangle 3014" o:spid="_x0000_s1026" style="position:absolute;margin-left:1in;margin-top:0;width:468pt;height:.95pt;z-index:-251457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uCGtA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52uCG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2780B83A" w14:textId="77777777" w:rsidR="00330574" w:rsidRPr="002F63E7" w:rsidRDefault="00330574" w:rsidP="00330574">
      <w:pPr>
        <w:pStyle w:val="Footer"/>
        <w:tabs>
          <w:tab w:val="center" w:pos="4680"/>
        </w:tabs>
        <w:jc w:val="both"/>
      </w:pPr>
      <w:r w:rsidRPr="002F63E7">
        <w:tab/>
        <w:t>CALIFORNIA-DSS-MANUAL-EAS</w:t>
      </w:r>
    </w:p>
    <w:p w14:paraId="10285AE5" w14:textId="7B02E4FC" w:rsidR="00330574" w:rsidRPr="002F63E7" w:rsidRDefault="00330574" w:rsidP="00330574">
      <w:pPr>
        <w:pStyle w:val="Footer"/>
        <w:jc w:val="both"/>
      </w:pPr>
      <w:r w:rsidRPr="002F63E7">
        <w:t xml:space="preserve">MANUAL LETTER NO. </w:t>
      </w:r>
      <w:r>
        <w:t>EAS-</w:t>
      </w:r>
      <w:r w:rsidR="00CA0CF5">
        <w:t>21-01</w:t>
      </w:r>
      <w:r>
        <w:tab/>
        <w:t xml:space="preserve">Effective   </w:t>
      </w:r>
      <w:r w:rsidR="00CA0CF5">
        <w:t>1/5/21</w:t>
      </w:r>
    </w:p>
    <w:p w14:paraId="7733C427" w14:textId="77777777" w:rsidR="00330574" w:rsidRPr="002F63E7" w:rsidRDefault="0068398D" w:rsidP="00330574">
      <w:pPr>
        <w:pStyle w:val="Footer"/>
        <w:spacing w:line="19" w:lineRule="exact"/>
        <w:jc w:val="both"/>
      </w:pPr>
      <w:r>
        <w:rPr>
          <w:noProof/>
          <w:snapToGrid/>
        </w:rPr>
        <mc:AlternateContent>
          <mc:Choice Requires="wps">
            <w:drawing>
              <wp:anchor distT="0" distB="0" distL="114300" distR="114300" simplePos="0" relativeHeight="251859968" behindDoc="1" locked="1" layoutInCell="0" allowOverlap="1" wp14:anchorId="4819604F" wp14:editId="1BB22328">
                <wp:simplePos x="0" y="0"/>
                <wp:positionH relativeFrom="page">
                  <wp:posOffset>914400</wp:posOffset>
                </wp:positionH>
                <wp:positionV relativeFrom="paragraph">
                  <wp:posOffset>0</wp:posOffset>
                </wp:positionV>
                <wp:extent cx="5943600" cy="12065"/>
                <wp:effectExtent l="0" t="0" r="0" b="0"/>
                <wp:wrapNone/>
                <wp:docPr id="221" name="Rectangle 30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1E9D9B" id="Rectangle 3015" o:spid="_x0000_s1026" style="position:absolute;margin-left:1in;margin-top:0;width:468pt;height:.95pt;z-index:-251456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pOAtA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upOA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17F8F884" w14:textId="77777777" w:rsidR="00330574" w:rsidRDefault="00330574" w:rsidP="00330574">
      <w:pPr>
        <w:pStyle w:val="Footer"/>
        <w:tabs>
          <w:tab w:val="center" w:pos="4680"/>
        </w:tabs>
        <w:jc w:val="both"/>
      </w:pPr>
      <w:r w:rsidRPr="002F63E7">
        <w:tab/>
        <w:t>Page</w:t>
      </w:r>
      <w:r w:rsidR="005F4066">
        <w:t xml:space="preserve"> </w:t>
      </w:r>
      <w:r w:rsidR="00872A74">
        <w:t>1</w:t>
      </w:r>
      <w:r>
        <w:t>81</w:t>
      </w:r>
    </w:p>
    <w:p w14:paraId="4562AC9B" w14:textId="77777777" w:rsidR="00F81BF0" w:rsidRPr="002F63E7" w:rsidRDefault="00330574"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r>
        <w:br w:type="page"/>
      </w:r>
    </w:p>
    <w:p w14:paraId="7584892D"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1953152" behindDoc="1" locked="1" layoutInCell="0" allowOverlap="1" wp14:anchorId="1713D824" wp14:editId="1BFB8688">
                <wp:simplePos x="0" y="0"/>
                <wp:positionH relativeFrom="page">
                  <wp:posOffset>914400</wp:posOffset>
                </wp:positionH>
                <wp:positionV relativeFrom="paragraph">
                  <wp:posOffset>0</wp:posOffset>
                </wp:positionV>
                <wp:extent cx="5943600" cy="12065"/>
                <wp:effectExtent l="0" t="0" r="0" b="0"/>
                <wp:wrapNone/>
                <wp:docPr id="220" name="Rectangle 3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0782D8" id="Rectangle 3104" o:spid="_x0000_s1026" style="position:absolute;margin-left:1in;margin-top:0;width:468pt;height:.95pt;z-index:-25136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40uj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88F7F80" w14:textId="77777777" w:rsidR="00F81BF0" w:rsidRPr="002F63E7" w:rsidRDefault="00F81BF0" w:rsidP="00F81BF0">
      <w:pPr>
        <w:pStyle w:val="Header"/>
        <w:jc w:val="both"/>
      </w:pPr>
      <w:r w:rsidRPr="002F63E7">
        <w:tab/>
        <w:t>NONLINKING FACTORS OF PUBLIC ASSISTANCE ELIGIBILITY</w:t>
      </w:r>
    </w:p>
    <w:p w14:paraId="341B50F4" w14:textId="77777777" w:rsidR="00F81BF0" w:rsidRPr="002F63E7" w:rsidRDefault="00F81BF0" w:rsidP="00F81BF0">
      <w:pPr>
        <w:pStyle w:val="Header"/>
        <w:jc w:val="both"/>
      </w:pPr>
      <w:r w:rsidRPr="002F63E7">
        <w:t>Regulations</w:t>
      </w:r>
      <w:r w:rsidRPr="002F63E7">
        <w:tab/>
        <w:t>PROPERTY</w:t>
      </w:r>
      <w:r w:rsidRPr="002F63E7">
        <w:tab/>
        <w:t>42-215 (Cont.)</w:t>
      </w:r>
    </w:p>
    <w:p w14:paraId="16FD796F"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1954176" behindDoc="1" locked="1" layoutInCell="0" allowOverlap="1" wp14:anchorId="0F373368" wp14:editId="1B64D072">
                <wp:simplePos x="0" y="0"/>
                <wp:positionH relativeFrom="page">
                  <wp:posOffset>914400</wp:posOffset>
                </wp:positionH>
                <wp:positionV relativeFrom="paragraph">
                  <wp:posOffset>0</wp:posOffset>
                </wp:positionV>
                <wp:extent cx="5943600" cy="12065"/>
                <wp:effectExtent l="0" t="0" r="0" b="0"/>
                <wp:wrapNone/>
                <wp:docPr id="219" name="Rectangle 3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C6AC8A" id="Rectangle 3105" o:spid="_x0000_s1026" style="position:absolute;margin-left:1in;margin-top:0;width:468pt;height:.95pt;z-index:-25136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Rk4tA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yRk4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1528542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731BBFB" w14:textId="1B8CBAFE" w:rsidR="00F81BF0" w:rsidRPr="002F63E7" w:rsidRDefault="00F81BF0" w:rsidP="00867D2B">
      <w:pPr>
        <w:pStyle w:val="Heading1"/>
      </w:pPr>
      <w:r w:rsidRPr="002F63E7">
        <w:t>42-215</w:t>
      </w:r>
      <w:r w:rsidRPr="002F63E7">
        <w:tab/>
        <w:t>DETERMINING VALUE OF PROPERTY (Continued)</w:t>
      </w:r>
    </w:p>
    <w:p w14:paraId="5A05552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9A102F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(d)</w:t>
      </w:r>
      <w:r w:rsidRPr="002F63E7">
        <w:rPr>
          <w:sz w:val="22"/>
        </w:rPr>
        <w:tab/>
        <w:t>Payment receipts</w:t>
      </w:r>
    </w:p>
    <w:p w14:paraId="50FB042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8DC6C1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(e)</w:t>
      </w:r>
      <w:r w:rsidRPr="002F63E7">
        <w:rPr>
          <w:sz w:val="22"/>
        </w:rPr>
        <w:tab/>
        <w:t>Loan payment books</w:t>
      </w:r>
    </w:p>
    <w:p w14:paraId="4B2BB99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77B029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(f)</w:t>
      </w:r>
      <w:r w:rsidRPr="002F63E7">
        <w:rPr>
          <w:sz w:val="22"/>
        </w:rPr>
        <w:tab/>
        <w:t>Delinquent tax liens</w:t>
      </w:r>
    </w:p>
    <w:p w14:paraId="751FFC1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7166A3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(g)</w:t>
      </w:r>
      <w:r w:rsidRPr="002F63E7">
        <w:rPr>
          <w:sz w:val="22"/>
        </w:rPr>
        <w:tab/>
        <w:t>Judgments items</w:t>
      </w:r>
    </w:p>
    <w:p w14:paraId="61F505C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FEADE8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(h)</w:t>
      </w:r>
      <w:r w:rsidRPr="002F63E7">
        <w:rPr>
          <w:sz w:val="22"/>
        </w:rPr>
        <w:tab/>
        <w:t>Mechanics liens</w:t>
      </w:r>
    </w:p>
    <w:p w14:paraId="406704C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B303C0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(i)</w:t>
      </w:r>
      <w:r w:rsidRPr="002F63E7">
        <w:rPr>
          <w:sz w:val="22"/>
        </w:rPr>
        <w:tab/>
        <w:t>Assessments</w:t>
      </w:r>
    </w:p>
    <w:p w14:paraId="147C000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419254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(j)</w:t>
      </w:r>
      <w:r w:rsidRPr="002F63E7">
        <w:rPr>
          <w:sz w:val="22"/>
        </w:rPr>
        <w:tab/>
        <w:t>Unpaid balance on property</w:t>
      </w:r>
    </w:p>
    <w:p w14:paraId="03B87C8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78ED9A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.12</w:t>
      </w:r>
      <w:r w:rsidRPr="002F63E7">
        <w:rPr>
          <w:sz w:val="22"/>
        </w:rPr>
        <w:tab/>
        <w:t>Applicant and/or Spouse Not Sole Owners</w:t>
      </w:r>
    </w:p>
    <w:p w14:paraId="1E40D0D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7993EB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If the applicant or the applicant and his spouse are not the sole owners of property, only his or their proportionate share is included in their respective holdings.</w:t>
      </w:r>
    </w:p>
    <w:p w14:paraId="0D07040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132B12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.13</w:t>
      </w:r>
      <w:r w:rsidRPr="002F63E7">
        <w:rPr>
          <w:sz w:val="22"/>
        </w:rPr>
        <w:tab/>
        <w:t>In order to identify real property holdings of recipients, the county shall, at least, contact the local county assessor, recorder or tax collector.</w:t>
      </w:r>
    </w:p>
    <w:p w14:paraId="70C2DD8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EB8DB3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Acceptable Evidence of Value of Real Property</w:t>
      </w:r>
    </w:p>
    <w:p w14:paraId="14BE5A6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59E9BF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.21</w:t>
      </w:r>
      <w:r w:rsidRPr="002F63E7">
        <w:rPr>
          <w:sz w:val="22"/>
        </w:rPr>
        <w:tab/>
        <w:t>In</w:t>
      </w:r>
      <w:r w:rsidRPr="006627C1">
        <w:rPr>
          <w:sz w:val="22"/>
        </w:rPr>
        <w:t xml:space="preserve"> </w:t>
      </w:r>
      <w:r w:rsidR="005E2BA2" w:rsidRPr="00EC0EB7">
        <w:rPr>
          <w:sz w:val="22"/>
        </w:rPr>
        <w:t>CalWORKs</w:t>
      </w:r>
      <w:r w:rsidRPr="006627C1">
        <w:rPr>
          <w:sz w:val="22"/>
        </w:rPr>
        <w:t xml:space="preserve"> the </w:t>
      </w:r>
      <w:r w:rsidRPr="002F63E7">
        <w:rPr>
          <w:sz w:val="22"/>
        </w:rPr>
        <w:t>market value of real property shall be based on the most recent appraisal of market value from the county assessor, recorder or tax collector.</w:t>
      </w:r>
    </w:p>
    <w:p w14:paraId="10D1892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18768C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.22</w:t>
      </w:r>
      <w:r w:rsidRPr="002F63E7">
        <w:rPr>
          <w:sz w:val="22"/>
        </w:rPr>
        <w:tab/>
        <w:t>Evidence of an allowable encumbrance in .21 above shall be the written document which supports it.  Evidence of unwritten encumbrances shall be the sworn statements of all parties, under penalty of perjury, to the following:</w:t>
      </w:r>
    </w:p>
    <w:p w14:paraId="52CB31F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848E03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.221</w:t>
      </w:r>
      <w:r w:rsidRPr="002F63E7">
        <w:rPr>
          <w:sz w:val="22"/>
        </w:rPr>
        <w:tab/>
        <w:t>initial and maturity date;</w:t>
      </w:r>
    </w:p>
    <w:p w14:paraId="7ECE981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6AE6D3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.222</w:t>
      </w:r>
      <w:r w:rsidRPr="002F63E7">
        <w:rPr>
          <w:sz w:val="22"/>
        </w:rPr>
        <w:tab/>
        <w:t xml:space="preserve">extent of encumbrances; and </w:t>
      </w:r>
    </w:p>
    <w:p w14:paraId="7CA0F1B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56589F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.223</w:t>
      </w:r>
      <w:r w:rsidRPr="002F63E7">
        <w:rPr>
          <w:sz w:val="22"/>
        </w:rPr>
        <w:tab/>
        <w:t>value received</w:t>
      </w:r>
    </w:p>
    <w:p w14:paraId="636AA11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CB20F4D" w14:textId="1C47F51A" w:rsidR="00F81BF0" w:rsidRPr="002F63E7" w:rsidRDefault="00F81BF0" w:rsidP="001C73CF">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Determination of Value of Personal Property Other than Motor Vehicle</w:t>
      </w:r>
      <w:r w:rsidRPr="006627C1">
        <w:rPr>
          <w:sz w:val="22"/>
        </w:rPr>
        <w:t>s</w:t>
      </w:r>
      <w:r w:rsidR="005E2BA2" w:rsidRPr="00EC0EB7">
        <w:rPr>
          <w:sz w:val="22"/>
        </w:rPr>
        <w:t xml:space="preserve">:  The county shall determine the value of personal property in conformance with methods established under the </w:t>
      </w:r>
      <w:r w:rsidR="001C73CF" w:rsidRPr="001C73CF">
        <w:rPr>
          <w:sz w:val="22"/>
        </w:rPr>
        <w:t xml:space="preserve">CalFresh Program.  (See CalFresh regulations at Manual of Policies and Procedures Section 63-501.5.)  The value of nonexcluded resources shall be their equity value.  The equity value </w:t>
      </w:r>
      <w:r w:rsidR="001C73CF" w:rsidRPr="001C73CF">
        <w:rPr>
          <w:sz w:val="22"/>
        </w:rPr>
        <w:tab/>
        <w:t>is the fair market value less encumbrances.</w:t>
      </w:r>
    </w:p>
    <w:p w14:paraId="2601B5B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AA4346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87AF28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7A6CEA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553121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EE90CDD"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55200" behindDoc="1" locked="1" layoutInCell="0" allowOverlap="1" wp14:anchorId="663FD083" wp14:editId="059D725F">
                <wp:simplePos x="0" y="0"/>
                <wp:positionH relativeFrom="page">
                  <wp:posOffset>914400</wp:posOffset>
                </wp:positionH>
                <wp:positionV relativeFrom="paragraph">
                  <wp:posOffset>0</wp:posOffset>
                </wp:positionV>
                <wp:extent cx="5943600" cy="12065"/>
                <wp:effectExtent l="0" t="0" r="0" b="0"/>
                <wp:wrapNone/>
                <wp:docPr id="218" name="Rectangle 31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9C3B24" id="Rectangle 3106" o:spid="_x0000_s1026" style="position:absolute;margin-left:1in;margin-top:0;width:468pt;height:.95pt;z-index:-25136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SF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MRxI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D9F4956" w14:textId="77777777" w:rsidR="00F81BF0" w:rsidRPr="002F63E7" w:rsidRDefault="00F81BF0" w:rsidP="00F81BF0">
      <w:pPr>
        <w:pStyle w:val="Footer"/>
        <w:tabs>
          <w:tab w:val="center" w:pos="4680"/>
        </w:tabs>
        <w:jc w:val="both"/>
      </w:pPr>
      <w:r w:rsidRPr="002F63E7">
        <w:tab/>
        <w:t>CALIFORNIA-DSS-MANUAL-EAS</w:t>
      </w:r>
    </w:p>
    <w:p w14:paraId="22CD33EC" w14:textId="5CA7072B" w:rsidR="00F81BF0" w:rsidRPr="002F63E7" w:rsidRDefault="00F81BF0" w:rsidP="00F81BF0">
      <w:pPr>
        <w:pStyle w:val="Footer"/>
        <w:jc w:val="both"/>
      </w:pPr>
      <w:r w:rsidRPr="002F63E7">
        <w:t>MANUAL LETTER NO. EAS</w:t>
      </w:r>
      <w:r w:rsidR="003B2FF1">
        <w:t>-</w:t>
      </w:r>
      <w:r w:rsidR="001C73CF">
        <w:t>21-01</w:t>
      </w:r>
      <w:r w:rsidRPr="002F63E7">
        <w:tab/>
        <w:t xml:space="preserve">Effective  </w:t>
      </w:r>
      <w:r w:rsidR="001C73CF">
        <w:t>1/5/21</w:t>
      </w:r>
    </w:p>
    <w:p w14:paraId="354DA9BF"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56224" behindDoc="1" locked="1" layoutInCell="0" allowOverlap="1" wp14:anchorId="5CE78BDB" wp14:editId="04394888">
                <wp:simplePos x="0" y="0"/>
                <wp:positionH relativeFrom="page">
                  <wp:posOffset>914400</wp:posOffset>
                </wp:positionH>
                <wp:positionV relativeFrom="paragraph">
                  <wp:posOffset>0</wp:posOffset>
                </wp:positionV>
                <wp:extent cx="5943600" cy="12065"/>
                <wp:effectExtent l="0" t="0" r="0" b="0"/>
                <wp:wrapNone/>
                <wp:docPr id="217" name="Rectangle 3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3C6DB0" id="Rectangle 3107" o:spid="_x0000_s1026" style="position:absolute;margin-left:1in;margin-top:0;width:468pt;height:.95pt;z-index:-25136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6B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MMBK0A5M+gmxUbFuGJmGQOF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f+Ho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F75C306" w14:textId="77777777" w:rsidR="00F81BF0" w:rsidRPr="002F63E7" w:rsidRDefault="00F81BF0" w:rsidP="00F81BF0">
      <w:pPr>
        <w:pStyle w:val="Footer"/>
        <w:tabs>
          <w:tab w:val="center" w:pos="4680"/>
        </w:tabs>
        <w:jc w:val="both"/>
      </w:pPr>
      <w:r w:rsidRPr="002F63E7">
        <w:tab/>
        <w:t>Page 182</w:t>
      </w:r>
    </w:p>
    <w:p w14:paraId="63C7B7B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7FDEB42C"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1957248" behindDoc="1" locked="1" layoutInCell="0" allowOverlap="1" wp14:anchorId="5C7A45F7" wp14:editId="24A04EB8">
                <wp:simplePos x="0" y="0"/>
                <wp:positionH relativeFrom="page">
                  <wp:posOffset>914400</wp:posOffset>
                </wp:positionH>
                <wp:positionV relativeFrom="paragraph">
                  <wp:posOffset>0</wp:posOffset>
                </wp:positionV>
                <wp:extent cx="5943600" cy="12065"/>
                <wp:effectExtent l="0" t="0" r="0" b="0"/>
                <wp:wrapNone/>
                <wp:docPr id="216" name="Rectangle 3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94BCB0" id="Rectangle 3108" o:spid="_x0000_s1026" style="position:absolute;margin-left:1in;margin-top:0;width:468pt;height:.95pt;z-index:-25135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W8R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NW8R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1DB30900" w14:textId="77777777" w:rsidR="00F81BF0" w:rsidRPr="002F63E7" w:rsidRDefault="00F81BF0" w:rsidP="00F81BF0">
      <w:pPr>
        <w:pStyle w:val="Header"/>
        <w:jc w:val="both"/>
      </w:pPr>
      <w:r w:rsidRPr="002F63E7">
        <w:tab/>
        <w:t>NONLINKING FACTORS OF PUBLIC ASSISTANCE ELIGIBILITY</w:t>
      </w:r>
    </w:p>
    <w:p w14:paraId="786D1924" w14:textId="77777777" w:rsidR="00F81BF0" w:rsidRPr="002F63E7" w:rsidRDefault="00F81BF0" w:rsidP="00F81BF0">
      <w:pPr>
        <w:pStyle w:val="Header"/>
        <w:jc w:val="both"/>
      </w:pPr>
      <w:r w:rsidRPr="002F63E7">
        <w:t>42-215 (Cont.)</w:t>
      </w:r>
      <w:r w:rsidRPr="002F63E7">
        <w:tab/>
        <w:t>PROPERTY</w:t>
      </w:r>
      <w:r w:rsidRPr="002F63E7">
        <w:tab/>
        <w:t>Regulations</w:t>
      </w:r>
    </w:p>
    <w:p w14:paraId="0C6A799C"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1958272" behindDoc="1" locked="1" layoutInCell="0" allowOverlap="1" wp14:anchorId="3F77E348" wp14:editId="34F89CFF">
                <wp:simplePos x="0" y="0"/>
                <wp:positionH relativeFrom="page">
                  <wp:posOffset>914400</wp:posOffset>
                </wp:positionH>
                <wp:positionV relativeFrom="paragraph">
                  <wp:posOffset>0</wp:posOffset>
                </wp:positionV>
                <wp:extent cx="5943600" cy="12065"/>
                <wp:effectExtent l="0" t="0" r="0" b="0"/>
                <wp:wrapNone/>
                <wp:docPr id="215" name="Rectangle 3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E501E4" id="Rectangle 3109" o:spid="_x0000_s1026" style="position:absolute;margin-left:1in;margin-top:0;width:468pt;height:.95pt;z-index:-25135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RwXtA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OVRwX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BC80F2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4F9BE21" w14:textId="00EE6198" w:rsidR="00F81BF0" w:rsidRPr="002F63E7" w:rsidRDefault="00F81BF0" w:rsidP="00867D2B">
      <w:pPr>
        <w:pStyle w:val="Heading1"/>
      </w:pPr>
      <w:r w:rsidRPr="002F63E7">
        <w:t>42-215</w:t>
      </w:r>
      <w:r w:rsidRPr="002F63E7">
        <w:tab/>
        <w:t>DETERMINING VALUE OF PROPERTY (Continued)</w:t>
      </w:r>
    </w:p>
    <w:p w14:paraId="40095D88" w14:textId="77777777" w:rsidR="001C73CF" w:rsidRDefault="001C73CF" w:rsidP="00F81BF0">
      <w:pPr>
        <w:tabs>
          <w:tab w:val="left" w:pos="540"/>
          <w:tab w:val="left" w:pos="1080"/>
          <w:tab w:val="left" w:pos="1800"/>
          <w:tab w:val="left" w:pos="2520"/>
          <w:tab w:val="left" w:pos="3240"/>
          <w:tab w:val="left" w:pos="3960"/>
          <w:tab w:val="left" w:pos="4680"/>
          <w:tab w:val="right" w:pos="9360"/>
        </w:tabs>
        <w:ind w:left="1080" w:hanging="540"/>
        <w:jc w:val="both"/>
        <w:rPr>
          <w:b/>
          <w:sz w:val="22"/>
        </w:rPr>
      </w:pPr>
    </w:p>
    <w:p w14:paraId="113F5C44" w14:textId="56588173"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w:t>
      </w:r>
      <w:r w:rsidR="001C73CF">
        <w:rPr>
          <w:sz w:val="22"/>
        </w:rPr>
        <w:t>1</w:t>
      </w:r>
      <w:r w:rsidRPr="002F63E7">
        <w:rPr>
          <w:sz w:val="22"/>
        </w:rPr>
        <w:tab/>
        <w:t>Repealed by Manual Letter No. EAS-98-03, effective 7/1/98.</w:t>
      </w:r>
      <w:r w:rsidR="001C73CF">
        <w:rPr>
          <w:sz w:val="22"/>
        </w:rPr>
        <w:t xml:space="preserve">  </w:t>
      </w:r>
      <w:r w:rsidR="001C73CF" w:rsidRPr="001C73CF">
        <w:rPr>
          <w:sz w:val="22"/>
        </w:rPr>
        <w:t>Renumbered by Manual Letter No. EAS-</w:t>
      </w:r>
      <w:r w:rsidR="00F9152E">
        <w:rPr>
          <w:sz w:val="22"/>
        </w:rPr>
        <w:t>21-01</w:t>
      </w:r>
      <w:r w:rsidR="001C73CF" w:rsidRPr="001C73CF">
        <w:rPr>
          <w:sz w:val="22"/>
        </w:rPr>
        <w:t xml:space="preserve">, effective </w:t>
      </w:r>
      <w:r w:rsidR="00F9152E">
        <w:rPr>
          <w:sz w:val="22"/>
        </w:rPr>
        <w:t>1/5/21</w:t>
      </w:r>
      <w:r w:rsidR="001C73CF" w:rsidRPr="001C73CF">
        <w:rPr>
          <w:sz w:val="22"/>
        </w:rPr>
        <w:t>.</w:t>
      </w:r>
    </w:p>
    <w:p w14:paraId="46C3666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13D7FF9" w14:textId="185E9E66"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w:t>
      </w:r>
      <w:r w:rsidR="00F9152E">
        <w:rPr>
          <w:sz w:val="22"/>
        </w:rPr>
        <w:t>2</w:t>
      </w:r>
      <w:r w:rsidRPr="002F63E7">
        <w:rPr>
          <w:sz w:val="22"/>
        </w:rPr>
        <w:tab/>
        <w:t>Repealed by Manual Letter No. EAS-98-03, effective 7/1/98.</w:t>
      </w:r>
      <w:r w:rsidR="00F9152E">
        <w:rPr>
          <w:sz w:val="22"/>
        </w:rPr>
        <w:t xml:space="preserve">  </w:t>
      </w:r>
      <w:r w:rsidR="00F9152E" w:rsidRPr="001C73CF">
        <w:rPr>
          <w:sz w:val="22"/>
        </w:rPr>
        <w:t>Renumbered by Manual Letter No. EAS-</w:t>
      </w:r>
      <w:r w:rsidR="00F9152E">
        <w:rPr>
          <w:sz w:val="22"/>
        </w:rPr>
        <w:t>21-01</w:t>
      </w:r>
      <w:r w:rsidR="00F9152E" w:rsidRPr="001C73CF">
        <w:rPr>
          <w:sz w:val="22"/>
        </w:rPr>
        <w:t xml:space="preserve">, effective </w:t>
      </w:r>
      <w:r w:rsidR="00F9152E">
        <w:rPr>
          <w:sz w:val="22"/>
        </w:rPr>
        <w:t>1/5/21</w:t>
      </w:r>
      <w:r w:rsidR="00F9152E" w:rsidRPr="001C73CF">
        <w:rPr>
          <w:sz w:val="22"/>
        </w:rPr>
        <w:t>.</w:t>
      </w:r>
    </w:p>
    <w:p w14:paraId="3F63508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014C8B8" w14:textId="4D1EB71F"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w:t>
      </w:r>
      <w:r w:rsidR="00F9152E">
        <w:rPr>
          <w:sz w:val="22"/>
        </w:rPr>
        <w:t>3</w:t>
      </w:r>
      <w:r w:rsidRPr="002F63E7">
        <w:rPr>
          <w:sz w:val="22"/>
        </w:rPr>
        <w:tab/>
        <w:t>Repealed by Manual Letter no. EAS-98-03, effective 7/1/98.</w:t>
      </w:r>
      <w:r w:rsidR="00F9152E">
        <w:rPr>
          <w:sz w:val="22"/>
        </w:rPr>
        <w:t xml:space="preserve">  </w:t>
      </w:r>
      <w:r w:rsidR="00F9152E" w:rsidRPr="001C73CF">
        <w:rPr>
          <w:sz w:val="22"/>
        </w:rPr>
        <w:t>Renumbered by Manual Letter No. EAS-</w:t>
      </w:r>
      <w:r w:rsidR="00F9152E">
        <w:rPr>
          <w:sz w:val="22"/>
        </w:rPr>
        <w:t>21-01</w:t>
      </w:r>
      <w:r w:rsidR="00F9152E" w:rsidRPr="001C73CF">
        <w:rPr>
          <w:sz w:val="22"/>
        </w:rPr>
        <w:t xml:space="preserve">, effective </w:t>
      </w:r>
      <w:r w:rsidR="00F9152E">
        <w:rPr>
          <w:sz w:val="22"/>
        </w:rPr>
        <w:t>1/5/21</w:t>
      </w:r>
      <w:r w:rsidR="00F9152E" w:rsidRPr="001C73CF">
        <w:rPr>
          <w:sz w:val="22"/>
        </w:rPr>
        <w:t>.</w:t>
      </w:r>
    </w:p>
    <w:p w14:paraId="186522D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AF696CD"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 xml:space="preserve">Determination of </w:t>
      </w:r>
      <w:r w:rsidR="00012A62">
        <w:rPr>
          <w:sz w:val="22"/>
        </w:rPr>
        <w:t xml:space="preserve">Motor </w:t>
      </w:r>
      <w:r w:rsidRPr="002F63E7">
        <w:rPr>
          <w:sz w:val="22"/>
        </w:rPr>
        <w:t xml:space="preserve">Vehicle Value:  The county shall determine the value of </w:t>
      </w:r>
      <w:r w:rsidR="00012A62">
        <w:rPr>
          <w:sz w:val="22"/>
        </w:rPr>
        <w:t>mot</w:t>
      </w:r>
      <w:r w:rsidR="00012A62" w:rsidRPr="00EC0EB7">
        <w:rPr>
          <w:sz w:val="22"/>
        </w:rPr>
        <w:t xml:space="preserve">or </w:t>
      </w:r>
      <w:r w:rsidRPr="002F63E7">
        <w:rPr>
          <w:sz w:val="22"/>
        </w:rPr>
        <w:t>vehicles in conformance with methods established</w:t>
      </w:r>
      <w:r>
        <w:rPr>
          <w:sz w:val="22"/>
        </w:rPr>
        <w:t xml:space="preserve"> below.</w:t>
      </w:r>
    </w:p>
    <w:p w14:paraId="61042A9C"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77E3917D"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t>.41</w:t>
      </w:r>
      <w:r>
        <w:rPr>
          <w:sz w:val="22"/>
        </w:rPr>
        <w:tab/>
      </w:r>
      <w:r w:rsidR="00012A62">
        <w:rPr>
          <w:sz w:val="22"/>
        </w:rPr>
        <w:t>Equity Value of Motor Vehic</w:t>
      </w:r>
      <w:r w:rsidR="00012A62" w:rsidRPr="00EC0EB7">
        <w:rPr>
          <w:sz w:val="22"/>
        </w:rPr>
        <w:t>les</w:t>
      </w:r>
    </w:p>
    <w:p w14:paraId="70515B0C"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7C1ED843" w14:textId="0D1E807C" w:rsidR="00C93782" w:rsidRDefault="00F81BF0" w:rsidP="00012A62">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.411</w:t>
      </w:r>
      <w:r>
        <w:rPr>
          <w:sz w:val="22"/>
        </w:rPr>
        <w:tab/>
      </w:r>
      <w:r w:rsidR="00F9152E" w:rsidRPr="00F9152E">
        <w:rPr>
          <w:sz w:val="22"/>
        </w:rPr>
        <w:t xml:space="preserve">All motor vehicles that are not exempted under Section 42-215.431 are subject to the equity value limits set forth in the WIC Section 11155(d)(2).  Any equity value that exceeds the annual equity value limit amount shall be counted towards the AU’s CalWORKs resource limit.  </w:t>
      </w:r>
    </w:p>
    <w:p w14:paraId="6633D8A1" w14:textId="6E0A928B" w:rsidR="00F9152E" w:rsidRDefault="00F9152E" w:rsidP="00012A62">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26A4DA94" w14:textId="0A2F7259" w:rsidR="00F9152E" w:rsidRDefault="00F9152E" w:rsidP="00F9152E">
      <w:pPr>
        <w:tabs>
          <w:tab w:val="left" w:pos="540"/>
          <w:tab w:val="left" w:pos="1080"/>
          <w:tab w:val="left" w:pos="2520"/>
          <w:tab w:val="left" w:pos="3240"/>
          <w:tab w:val="left" w:pos="3960"/>
          <w:tab w:val="left" w:pos="4680"/>
          <w:tab w:val="right" w:pos="9360"/>
        </w:tabs>
        <w:ind w:left="2520" w:hanging="720"/>
        <w:jc w:val="both"/>
        <w:rPr>
          <w:sz w:val="22"/>
        </w:rPr>
      </w:pPr>
      <w:r>
        <w:rPr>
          <w:sz w:val="22"/>
        </w:rPr>
        <w:t>(</w:t>
      </w:r>
      <w:r w:rsidRPr="00F9152E">
        <w:rPr>
          <w:sz w:val="22"/>
        </w:rPr>
        <w:t>a)</w:t>
      </w:r>
      <w:r w:rsidRPr="00F9152E">
        <w:rPr>
          <w:sz w:val="22"/>
        </w:rPr>
        <w:tab/>
        <w:t>The equity value limit of $25,000 for non-exempt motor vehicles is subject to an adjustment annually on January 1 of every year.  The update to the equity value limit is published by CDSS through an ACL.  See the most recent ACL available on the CDSS website for updated equity value limit for motor vehicles</w:t>
      </w:r>
      <w:r>
        <w:rPr>
          <w:sz w:val="22"/>
        </w:rPr>
        <w:t xml:space="preserve"> </w:t>
      </w:r>
      <w:r w:rsidRPr="00F9152E">
        <w:rPr>
          <w:sz w:val="22"/>
        </w:rPr>
        <w:t>(https://www.cdss.ca.gov/inforesources/letters-regulations/letters-and-notices/all-county-letters).  Select the link for the most recent year, then select “Ctrl+F from your keyboard and enter “resource limit” in the pop-up search box labeled “Find:” within the tool bar.  If no resource limit ACL is located in the most recent year, use the back arrow button and select the prior year in sequence and reperform the above search steps.</w:t>
      </w:r>
    </w:p>
    <w:p w14:paraId="465B7AC0" w14:textId="77777777" w:rsidR="00012A62" w:rsidRDefault="00012A62" w:rsidP="00012A62">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3E80EDB1" w14:textId="77777777" w:rsidR="00C93782" w:rsidRDefault="00F81BF0" w:rsidP="00012A62">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.412</w:t>
      </w:r>
      <w:r w:rsidRPr="00EC0EB7">
        <w:rPr>
          <w:sz w:val="22"/>
        </w:rPr>
        <w:tab/>
      </w:r>
      <w:r w:rsidR="00012A62" w:rsidRPr="00EC0EB7">
        <w:rPr>
          <w:sz w:val="22"/>
        </w:rPr>
        <w:t>Applicants and recipients shall be allowed to self-certify the Fair Market Value (FMV) of all motor vehicles in the AU, as well as any encumbrances.  To self-certify a motor vehicle’s FMV and encumbrances, applicants, and recipients will be required to complete and submit to the CWD a Self-Certification Form for Motor Vehicles (CW 80 form) or complete the motor vehicle section of the appropriate statement of facts.</w:t>
      </w:r>
    </w:p>
    <w:p w14:paraId="732B864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7CA351E"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364A114"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6846CA8"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149548E"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53D9829"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B0DE3C2" w14:textId="77777777" w:rsidR="00012A62" w:rsidRDefault="00012A62" w:rsidP="00F81BF0">
      <w:pPr>
        <w:tabs>
          <w:tab w:val="left" w:pos="540"/>
          <w:tab w:val="left" w:pos="1080"/>
          <w:tab w:val="left" w:pos="1800"/>
          <w:tab w:val="left" w:pos="2520"/>
          <w:tab w:val="left" w:pos="3240"/>
          <w:tab w:val="left" w:pos="3960"/>
          <w:tab w:val="left" w:pos="4680"/>
          <w:tab w:val="right" w:pos="9360"/>
        </w:tabs>
        <w:jc w:val="both"/>
        <w:rPr>
          <w:sz w:val="22"/>
        </w:rPr>
      </w:pPr>
    </w:p>
    <w:p w14:paraId="5EE772E6" w14:textId="77777777" w:rsidR="00012A62" w:rsidRDefault="00012A62" w:rsidP="00F81BF0">
      <w:pPr>
        <w:tabs>
          <w:tab w:val="left" w:pos="540"/>
          <w:tab w:val="left" w:pos="1080"/>
          <w:tab w:val="left" w:pos="1800"/>
          <w:tab w:val="left" w:pos="2520"/>
          <w:tab w:val="left" w:pos="3240"/>
          <w:tab w:val="left" w:pos="3960"/>
          <w:tab w:val="left" w:pos="4680"/>
          <w:tab w:val="right" w:pos="9360"/>
        </w:tabs>
        <w:jc w:val="both"/>
        <w:rPr>
          <w:sz w:val="22"/>
        </w:rPr>
      </w:pPr>
    </w:p>
    <w:p w14:paraId="702FD145" w14:textId="77777777" w:rsidR="00012A62" w:rsidRDefault="00012A62" w:rsidP="00F81BF0">
      <w:pPr>
        <w:tabs>
          <w:tab w:val="left" w:pos="540"/>
          <w:tab w:val="left" w:pos="1080"/>
          <w:tab w:val="left" w:pos="1800"/>
          <w:tab w:val="left" w:pos="2520"/>
          <w:tab w:val="left" w:pos="3240"/>
          <w:tab w:val="left" w:pos="3960"/>
          <w:tab w:val="left" w:pos="4680"/>
          <w:tab w:val="right" w:pos="9360"/>
        </w:tabs>
        <w:jc w:val="both"/>
        <w:rPr>
          <w:sz w:val="22"/>
        </w:rPr>
      </w:pPr>
    </w:p>
    <w:p w14:paraId="757C3D99" w14:textId="77777777" w:rsidR="00012A62" w:rsidRDefault="00012A62" w:rsidP="00F81BF0">
      <w:pPr>
        <w:tabs>
          <w:tab w:val="left" w:pos="540"/>
          <w:tab w:val="left" w:pos="1080"/>
          <w:tab w:val="left" w:pos="1800"/>
          <w:tab w:val="left" w:pos="2520"/>
          <w:tab w:val="left" w:pos="3240"/>
          <w:tab w:val="left" w:pos="3960"/>
          <w:tab w:val="left" w:pos="4680"/>
          <w:tab w:val="right" w:pos="9360"/>
        </w:tabs>
        <w:jc w:val="both"/>
        <w:rPr>
          <w:sz w:val="22"/>
        </w:rPr>
      </w:pPr>
    </w:p>
    <w:p w14:paraId="3A540866" w14:textId="77777777" w:rsidR="00012A62" w:rsidRDefault="00012A62" w:rsidP="00F81BF0">
      <w:pPr>
        <w:tabs>
          <w:tab w:val="left" w:pos="540"/>
          <w:tab w:val="left" w:pos="1080"/>
          <w:tab w:val="left" w:pos="1800"/>
          <w:tab w:val="left" w:pos="2520"/>
          <w:tab w:val="left" w:pos="3240"/>
          <w:tab w:val="left" w:pos="3960"/>
          <w:tab w:val="left" w:pos="4680"/>
          <w:tab w:val="right" w:pos="9360"/>
        </w:tabs>
        <w:jc w:val="both"/>
        <w:rPr>
          <w:sz w:val="22"/>
        </w:rPr>
      </w:pPr>
    </w:p>
    <w:p w14:paraId="44D30799" w14:textId="77777777" w:rsidR="00012A62" w:rsidRPr="002F63E7" w:rsidRDefault="00012A62" w:rsidP="00F81BF0">
      <w:pPr>
        <w:tabs>
          <w:tab w:val="left" w:pos="540"/>
          <w:tab w:val="left" w:pos="1080"/>
          <w:tab w:val="left" w:pos="1800"/>
          <w:tab w:val="left" w:pos="2520"/>
          <w:tab w:val="left" w:pos="3240"/>
          <w:tab w:val="left" w:pos="3960"/>
          <w:tab w:val="left" w:pos="4680"/>
          <w:tab w:val="right" w:pos="9360"/>
        </w:tabs>
        <w:jc w:val="both"/>
        <w:rPr>
          <w:sz w:val="22"/>
        </w:rPr>
      </w:pPr>
    </w:p>
    <w:p w14:paraId="6ED74A8D"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11872" behindDoc="1" locked="1" layoutInCell="0" allowOverlap="1" wp14:anchorId="26B11CF8" wp14:editId="40ABA64C">
                <wp:simplePos x="0" y="0"/>
                <wp:positionH relativeFrom="page">
                  <wp:posOffset>914400</wp:posOffset>
                </wp:positionH>
                <wp:positionV relativeFrom="paragraph">
                  <wp:posOffset>0</wp:posOffset>
                </wp:positionV>
                <wp:extent cx="5943600" cy="12065"/>
                <wp:effectExtent l="0" t="0" r="0" b="0"/>
                <wp:wrapNone/>
                <wp:docPr id="214" name="Rectangle 32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9A82C" id="Rectangle 3259" o:spid="_x0000_s1026" style="position:absolute;margin-left:1in;margin-top:0;width:468pt;height:.95pt;z-index:-251204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Ek6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NEk6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453F87C" w14:textId="77777777" w:rsidR="00F81BF0" w:rsidRPr="002F63E7" w:rsidRDefault="00F81BF0" w:rsidP="00F81BF0">
      <w:pPr>
        <w:pStyle w:val="Footer"/>
        <w:tabs>
          <w:tab w:val="center" w:pos="4680"/>
        </w:tabs>
        <w:jc w:val="both"/>
      </w:pPr>
      <w:r w:rsidRPr="002F63E7">
        <w:tab/>
        <w:t>CALIFORNIA-DSS-MANUAL-EAS</w:t>
      </w:r>
    </w:p>
    <w:p w14:paraId="3470913A" w14:textId="5E5C0473" w:rsidR="00F81BF0" w:rsidRPr="002F63E7" w:rsidRDefault="00F81BF0" w:rsidP="00F81BF0">
      <w:pPr>
        <w:pStyle w:val="Footer"/>
        <w:jc w:val="both"/>
      </w:pPr>
      <w:r>
        <w:t>MANUAL LETTER NO. EAS-</w:t>
      </w:r>
      <w:r w:rsidR="00F9152E">
        <w:t>21-01</w:t>
      </w:r>
      <w:r>
        <w:tab/>
        <w:t xml:space="preserve">Effective  </w:t>
      </w:r>
      <w:r w:rsidR="00F9152E">
        <w:t>1/5/21</w:t>
      </w:r>
    </w:p>
    <w:p w14:paraId="5D80324A"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12896" behindDoc="1" locked="1" layoutInCell="0" allowOverlap="1" wp14:anchorId="6E46C3FA" wp14:editId="14178C47">
                <wp:simplePos x="0" y="0"/>
                <wp:positionH relativeFrom="page">
                  <wp:posOffset>914400</wp:posOffset>
                </wp:positionH>
                <wp:positionV relativeFrom="paragraph">
                  <wp:posOffset>0</wp:posOffset>
                </wp:positionV>
                <wp:extent cx="5943600" cy="12065"/>
                <wp:effectExtent l="0" t="0" r="0" b="0"/>
                <wp:wrapNone/>
                <wp:docPr id="213" name="Rectangle 32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A3A60" id="Rectangle 3260" o:spid="_x0000_s1026" style="position:absolute;margin-left:1in;margin-top:0;width:468pt;height:.95pt;z-index:-25120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xy8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19xy8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1A162105" w14:textId="77777777" w:rsidR="00F81BF0" w:rsidRPr="002F63E7" w:rsidRDefault="00F81BF0" w:rsidP="00F81BF0">
      <w:pPr>
        <w:pStyle w:val="Footer"/>
        <w:tabs>
          <w:tab w:val="center" w:pos="4680"/>
        </w:tabs>
        <w:jc w:val="both"/>
      </w:pPr>
      <w:r>
        <w:tab/>
        <w:t>Page 183</w:t>
      </w:r>
    </w:p>
    <w:p w14:paraId="5DFD720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5F0BDBF1"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113920" behindDoc="1" locked="1" layoutInCell="0" allowOverlap="1" wp14:anchorId="4AB58C60" wp14:editId="666D2B06">
                <wp:simplePos x="0" y="0"/>
                <wp:positionH relativeFrom="page">
                  <wp:posOffset>914400</wp:posOffset>
                </wp:positionH>
                <wp:positionV relativeFrom="paragraph">
                  <wp:posOffset>0</wp:posOffset>
                </wp:positionV>
                <wp:extent cx="5943600" cy="12065"/>
                <wp:effectExtent l="0" t="0" r="0" b="0"/>
                <wp:wrapNone/>
                <wp:docPr id="212" name="Rectangle 32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8BBB1" id="Rectangle 3261" o:spid="_x0000_s1026" style="position:absolute;margin-left:1in;margin-top:0;width:468pt;height:.95pt;z-index:-251202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8vhsw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Ory+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5019A3E" w14:textId="77777777" w:rsidR="00F81BF0" w:rsidRPr="002F63E7" w:rsidRDefault="00F81BF0" w:rsidP="00F81BF0">
      <w:pPr>
        <w:pStyle w:val="Header"/>
        <w:jc w:val="both"/>
      </w:pPr>
      <w:r w:rsidRPr="002F63E7">
        <w:tab/>
        <w:t>NONLINKING FACTORS OF PUBLIC ASSISTANCE ELIGIBILITY</w:t>
      </w:r>
    </w:p>
    <w:p w14:paraId="098739BB" w14:textId="77777777" w:rsidR="00F81BF0" w:rsidRPr="002F63E7" w:rsidRDefault="00F81BF0" w:rsidP="00F81BF0">
      <w:pPr>
        <w:pStyle w:val="Header"/>
        <w:jc w:val="both"/>
      </w:pPr>
      <w:r>
        <w:t>Regulations</w:t>
      </w:r>
      <w:r w:rsidRPr="002F63E7">
        <w:tab/>
        <w:t>PROPERTY</w:t>
      </w:r>
      <w:r w:rsidRPr="002F63E7">
        <w:tab/>
      </w:r>
      <w:r>
        <w:t>42-215 (Cont.)</w:t>
      </w:r>
    </w:p>
    <w:p w14:paraId="23BE826B"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14944" behindDoc="1" locked="1" layoutInCell="0" allowOverlap="1" wp14:anchorId="232C9E0B" wp14:editId="05187DF8">
                <wp:simplePos x="0" y="0"/>
                <wp:positionH relativeFrom="page">
                  <wp:posOffset>914400</wp:posOffset>
                </wp:positionH>
                <wp:positionV relativeFrom="paragraph">
                  <wp:posOffset>0</wp:posOffset>
                </wp:positionV>
                <wp:extent cx="5943600" cy="12065"/>
                <wp:effectExtent l="0" t="0" r="0" b="0"/>
                <wp:wrapNone/>
                <wp:docPr id="211" name="Rectangle 32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0644A7" id="Rectangle 3262" o:spid="_x0000_s1026" style="position:absolute;margin-left:1in;margin-top:0;width:468pt;height:.95pt;z-index:-25120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7IH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5T7IH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E9E014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EA4331F" w14:textId="5422A3FD" w:rsidR="00F81BF0" w:rsidRPr="002F63E7" w:rsidRDefault="00F81BF0" w:rsidP="00867D2B">
      <w:pPr>
        <w:pStyle w:val="Heading1"/>
      </w:pPr>
      <w:r w:rsidRPr="002F63E7">
        <w:t>42-215</w:t>
      </w:r>
      <w:r w:rsidRPr="002F63E7">
        <w:tab/>
        <w:t>DETERMINING VALUE OF PROPERTY (Continued)</w:t>
      </w:r>
    </w:p>
    <w:p w14:paraId="2C4A11CB"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30995105" w14:textId="77777777" w:rsidR="00C93782" w:rsidRDefault="00F81BF0" w:rsidP="00012A62">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.413</w:t>
      </w:r>
      <w:r>
        <w:rPr>
          <w:sz w:val="22"/>
        </w:rPr>
        <w:tab/>
      </w:r>
      <w:r w:rsidR="00012A62" w:rsidRPr="00012A62">
        <w:rPr>
          <w:sz w:val="22"/>
        </w:rPr>
        <w:t xml:space="preserve">If </w:t>
      </w:r>
      <w:r w:rsidR="00012A62" w:rsidRPr="00EC0EB7">
        <w:rPr>
          <w:sz w:val="22"/>
        </w:rPr>
        <w:t>the motor vehicle is exempt, as provided in Section 42-215.431, the client is not required to declare</w:t>
      </w:r>
      <w:r w:rsidR="00012A62" w:rsidRPr="00012A62">
        <w:rPr>
          <w:sz w:val="22"/>
        </w:rPr>
        <w:t xml:space="preserve"> the FMV of the motor vehicle or amount owed for the vehicle.  </w:t>
      </w:r>
    </w:p>
    <w:p w14:paraId="04C5F01B" w14:textId="77777777" w:rsidR="00C93782" w:rsidRDefault="00C93782" w:rsidP="00012A62">
      <w:pPr>
        <w:tabs>
          <w:tab w:val="left" w:pos="540"/>
          <w:tab w:val="left" w:pos="1080"/>
          <w:tab w:val="left" w:pos="1800"/>
          <w:tab w:val="left" w:pos="2520"/>
          <w:tab w:val="left" w:pos="3240"/>
          <w:tab w:val="left" w:pos="3960"/>
          <w:tab w:val="left" w:pos="4680"/>
          <w:tab w:val="left" w:pos="4950"/>
          <w:tab w:val="right" w:pos="9360"/>
        </w:tabs>
        <w:jc w:val="both"/>
        <w:rPr>
          <w:sz w:val="22"/>
        </w:rPr>
      </w:pPr>
    </w:p>
    <w:p w14:paraId="3898F3A2" w14:textId="77777777" w:rsidR="00C93782" w:rsidRPr="00EC0EB7" w:rsidRDefault="00F81BF0" w:rsidP="00012A62">
      <w:pPr>
        <w:tabs>
          <w:tab w:val="left" w:pos="540"/>
          <w:tab w:val="left" w:pos="1080"/>
          <w:tab w:val="left" w:pos="1800"/>
          <w:tab w:val="left" w:pos="2520"/>
          <w:tab w:val="left" w:pos="3240"/>
          <w:tab w:val="left" w:pos="3960"/>
          <w:tab w:val="left" w:pos="4680"/>
          <w:tab w:val="left" w:pos="4950"/>
          <w:tab w:val="right" w:pos="9360"/>
        </w:tabs>
        <w:ind w:left="1080" w:hanging="540"/>
        <w:jc w:val="both"/>
        <w:rPr>
          <w:sz w:val="22"/>
        </w:rPr>
      </w:pPr>
      <w:r w:rsidRPr="00F754D9">
        <w:rPr>
          <w:sz w:val="22"/>
        </w:rPr>
        <w:t>.</w:t>
      </w:r>
      <w:r w:rsidRPr="00EC0EB7">
        <w:rPr>
          <w:sz w:val="22"/>
        </w:rPr>
        <w:t>42</w:t>
      </w:r>
      <w:r w:rsidRPr="00EC0EB7">
        <w:rPr>
          <w:sz w:val="22"/>
        </w:rPr>
        <w:tab/>
      </w:r>
      <w:r w:rsidR="00012A62" w:rsidRPr="00EC0EB7">
        <w:rPr>
          <w:sz w:val="22"/>
        </w:rPr>
        <w:t>Self-Certification Form for Motor Vehicles - CW 80</w:t>
      </w:r>
    </w:p>
    <w:p w14:paraId="5EC74DB0" w14:textId="77777777" w:rsidR="00C93782" w:rsidRPr="00EC0EB7" w:rsidRDefault="00C93782" w:rsidP="00012A62">
      <w:pPr>
        <w:tabs>
          <w:tab w:val="left" w:pos="540"/>
          <w:tab w:val="left" w:pos="1080"/>
          <w:tab w:val="left" w:pos="1800"/>
          <w:tab w:val="left" w:pos="2520"/>
          <w:tab w:val="left" w:pos="3240"/>
          <w:tab w:val="left" w:pos="3960"/>
          <w:tab w:val="left" w:pos="4680"/>
          <w:tab w:val="left" w:pos="4950"/>
          <w:tab w:val="right" w:pos="9360"/>
        </w:tabs>
        <w:ind w:left="1080" w:hanging="540"/>
        <w:jc w:val="both"/>
        <w:rPr>
          <w:sz w:val="22"/>
        </w:rPr>
      </w:pPr>
    </w:p>
    <w:p w14:paraId="1EFC4FDA" w14:textId="06FC0D8D" w:rsidR="00012A62" w:rsidRDefault="00F81BF0" w:rsidP="00012A62">
      <w:pPr>
        <w:tabs>
          <w:tab w:val="left" w:pos="540"/>
          <w:tab w:val="left" w:pos="1080"/>
          <w:tab w:val="left" w:pos="1800"/>
          <w:tab w:val="left" w:pos="2520"/>
          <w:tab w:val="left" w:pos="3240"/>
          <w:tab w:val="left" w:pos="3960"/>
          <w:tab w:val="left" w:pos="4680"/>
          <w:tab w:val="left" w:pos="4950"/>
          <w:tab w:val="right" w:pos="9360"/>
        </w:tabs>
        <w:ind w:left="1080" w:hanging="540"/>
        <w:jc w:val="both"/>
        <w:rPr>
          <w:sz w:val="22"/>
        </w:rPr>
      </w:pPr>
      <w:r w:rsidRPr="00EC0EB7">
        <w:rPr>
          <w:sz w:val="22"/>
        </w:rPr>
        <w:tab/>
      </w:r>
      <w:r w:rsidR="00F9152E" w:rsidRPr="00F9152E">
        <w:rPr>
          <w:sz w:val="22"/>
        </w:rPr>
        <w:t>The CW 80 form (substitutes permitted) is a required form that will be used by applicants and recipients to:</w:t>
      </w:r>
    </w:p>
    <w:p w14:paraId="0EA0A00F" w14:textId="43291E04" w:rsidR="00CC74C5" w:rsidRDefault="00CC74C5" w:rsidP="00012A62">
      <w:pPr>
        <w:tabs>
          <w:tab w:val="left" w:pos="540"/>
          <w:tab w:val="left" w:pos="1080"/>
          <w:tab w:val="left" w:pos="1800"/>
          <w:tab w:val="left" w:pos="2520"/>
          <w:tab w:val="left" w:pos="3240"/>
          <w:tab w:val="left" w:pos="3960"/>
          <w:tab w:val="left" w:pos="4680"/>
          <w:tab w:val="left" w:pos="4950"/>
          <w:tab w:val="right" w:pos="9360"/>
        </w:tabs>
        <w:ind w:left="1080" w:hanging="540"/>
        <w:jc w:val="both"/>
        <w:rPr>
          <w:sz w:val="22"/>
        </w:rPr>
      </w:pPr>
    </w:p>
    <w:p w14:paraId="4386D3B3" w14:textId="7356883F" w:rsidR="00012A62" w:rsidRPr="00C2013E" w:rsidRDefault="00CC74C5" w:rsidP="00CC74C5">
      <w:pPr>
        <w:tabs>
          <w:tab w:val="left" w:pos="540"/>
          <w:tab w:val="left" w:pos="1080"/>
          <w:tab w:val="left" w:pos="1800"/>
          <w:tab w:val="left" w:pos="2520"/>
          <w:tab w:val="left" w:pos="3240"/>
          <w:tab w:val="left" w:pos="3960"/>
          <w:tab w:val="left" w:pos="4680"/>
          <w:tab w:val="left" w:pos="4950"/>
          <w:tab w:val="right" w:pos="9360"/>
        </w:tabs>
        <w:ind w:left="1080" w:hanging="540"/>
        <w:jc w:val="both"/>
        <w:rPr>
          <w:sz w:val="22"/>
        </w:rPr>
      </w:pPr>
      <w:r w:rsidRPr="00EC0EB7">
        <w:rPr>
          <w:sz w:val="22"/>
        </w:rPr>
        <w:tab/>
        <w:t>(</w:t>
      </w:r>
      <w:r>
        <w:rPr>
          <w:sz w:val="22"/>
        </w:rPr>
        <w:t>a</w:t>
      </w:r>
      <w:r w:rsidRPr="00EC0EB7">
        <w:rPr>
          <w:sz w:val="22"/>
        </w:rPr>
        <w:t>)</w:t>
      </w:r>
      <w:r w:rsidRPr="00EC0EB7">
        <w:rPr>
          <w:sz w:val="22"/>
        </w:rPr>
        <w:tab/>
      </w:r>
      <w:r w:rsidR="00012A62" w:rsidRPr="00EC0EB7">
        <w:rPr>
          <w:sz w:val="22"/>
        </w:rPr>
        <w:t>Self-certify the FMV and encumbrances, if any, of their motor vehicle(s).</w:t>
      </w:r>
    </w:p>
    <w:p w14:paraId="2674402A" w14:textId="77777777" w:rsidR="00C2013E" w:rsidRPr="00EC0EB7" w:rsidRDefault="00C2013E" w:rsidP="00C2013E">
      <w:pPr>
        <w:pStyle w:val="ListParagraph"/>
        <w:tabs>
          <w:tab w:val="left" w:pos="540"/>
          <w:tab w:val="left" w:pos="1080"/>
          <w:tab w:val="left" w:pos="1800"/>
          <w:tab w:val="left" w:pos="2520"/>
          <w:tab w:val="left" w:pos="3240"/>
          <w:tab w:val="left" w:pos="3960"/>
          <w:tab w:val="left" w:pos="4680"/>
          <w:tab w:val="left" w:pos="4950"/>
          <w:tab w:val="right" w:pos="9360"/>
        </w:tabs>
        <w:ind w:left="1800"/>
        <w:jc w:val="both"/>
        <w:rPr>
          <w:sz w:val="22"/>
        </w:rPr>
      </w:pPr>
    </w:p>
    <w:p w14:paraId="54CE3F55" w14:textId="77777777" w:rsidR="00012A62" w:rsidRPr="00EC0EB7" w:rsidRDefault="00012A62" w:rsidP="00012A62">
      <w:pPr>
        <w:tabs>
          <w:tab w:val="left" w:pos="540"/>
          <w:tab w:val="left" w:pos="1080"/>
          <w:tab w:val="left" w:pos="1800"/>
          <w:tab w:val="left" w:pos="2520"/>
          <w:tab w:val="left" w:pos="3240"/>
          <w:tab w:val="left" w:pos="3960"/>
          <w:tab w:val="left" w:pos="4680"/>
          <w:tab w:val="left" w:pos="4950"/>
          <w:tab w:val="right" w:pos="9360"/>
        </w:tabs>
        <w:ind w:left="1080" w:hanging="540"/>
        <w:jc w:val="both"/>
        <w:rPr>
          <w:sz w:val="22"/>
        </w:rPr>
      </w:pPr>
      <w:r w:rsidRPr="00EC0EB7">
        <w:rPr>
          <w:sz w:val="22"/>
        </w:rPr>
        <w:tab/>
        <w:t>(b)</w:t>
      </w:r>
      <w:r w:rsidRPr="00EC0EB7">
        <w:rPr>
          <w:sz w:val="22"/>
        </w:rPr>
        <w:tab/>
        <w:t>Identify if the motor vehicle meets one of the exemptions in Section 42-215.431.</w:t>
      </w:r>
    </w:p>
    <w:p w14:paraId="076082F0" w14:textId="77777777" w:rsidR="00012A62" w:rsidRPr="00EC0EB7" w:rsidRDefault="00012A62" w:rsidP="00012A62">
      <w:pPr>
        <w:tabs>
          <w:tab w:val="left" w:pos="540"/>
          <w:tab w:val="left" w:pos="1080"/>
          <w:tab w:val="left" w:pos="1800"/>
          <w:tab w:val="left" w:pos="2520"/>
          <w:tab w:val="left" w:pos="3240"/>
          <w:tab w:val="left" w:pos="3960"/>
          <w:tab w:val="left" w:pos="4680"/>
          <w:tab w:val="left" w:pos="4950"/>
          <w:tab w:val="right" w:pos="9360"/>
        </w:tabs>
        <w:ind w:left="1080" w:hanging="540"/>
        <w:jc w:val="both"/>
        <w:rPr>
          <w:sz w:val="22"/>
        </w:rPr>
      </w:pPr>
    </w:p>
    <w:p w14:paraId="6279E522" w14:textId="2B963907" w:rsidR="00012A62" w:rsidRPr="00EC0EB7" w:rsidRDefault="00012A62" w:rsidP="00CC74C5">
      <w:pPr>
        <w:tabs>
          <w:tab w:val="left" w:pos="540"/>
          <w:tab w:val="left" w:pos="1080"/>
          <w:tab w:val="left" w:pos="1800"/>
          <w:tab w:val="left" w:pos="2520"/>
          <w:tab w:val="left" w:pos="3240"/>
          <w:tab w:val="left" w:pos="3960"/>
          <w:tab w:val="left" w:pos="4680"/>
          <w:tab w:val="left" w:pos="4950"/>
          <w:tab w:val="right" w:pos="9360"/>
        </w:tabs>
        <w:ind w:left="1800" w:hanging="1260"/>
        <w:jc w:val="both"/>
        <w:rPr>
          <w:sz w:val="22"/>
        </w:rPr>
      </w:pPr>
      <w:r w:rsidRPr="00EC0EB7">
        <w:rPr>
          <w:sz w:val="22"/>
        </w:rPr>
        <w:tab/>
      </w:r>
      <w:r w:rsidRPr="00EC0EB7">
        <w:rPr>
          <w:sz w:val="22"/>
        </w:rPr>
        <w:tab/>
        <w:t>The CWD will use the information on the CW 80 form or the motor vehicle section of the appropriate statement of facts to determine the equity value of all motor</w:t>
      </w:r>
      <w:r w:rsidR="00CC74C5">
        <w:rPr>
          <w:sz w:val="22"/>
        </w:rPr>
        <w:t xml:space="preserve"> </w:t>
      </w:r>
      <w:r w:rsidRPr="00EC0EB7">
        <w:rPr>
          <w:sz w:val="22"/>
        </w:rPr>
        <w:t>vehicles and how much value to count towards the AU’s resources level.</w:t>
      </w:r>
    </w:p>
    <w:p w14:paraId="7958304D" w14:textId="77777777" w:rsidR="00012A62" w:rsidRPr="00EC0EB7" w:rsidRDefault="00012A62" w:rsidP="00012A62">
      <w:pPr>
        <w:tabs>
          <w:tab w:val="left" w:pos="540"/>
          <w:tab w:val="left" w:pos="1080"/>
          <w:tab w:val="left" w:pos="1800"/>
          <w:tab w:val="left" w:pos="2520"/>
          <w:tab w:val="left" w:pos="3240"/>
          <w:tab w:val="left" w:pos="3960"/>
          <w:tab w:val="left" w:pos="4680"/>
          <w:tab w:val="left" w:pos="4950"/>
          <w:tab w:val="right" w:pos="9360"/>
        </w:tabs>
        <w:ind w:left="1080" w:hanging="540"/>
        <w:jc w:val="both"/>
        <w:rPr>
          <w:sz w:val="22"/>
        </w:rPr>
      </w:pPr>
    </w:p>
    <w:p w14:paraId="1EF4E6EA" w14:textId="4394A23B" w:rsidR="00C93782" w:rsidRPr="00EC0EB7" w:rsidRDefault="00012A62" w:rsidP="00CC74C5">
      <w:pPr>
        <w:tabs>
          <w:tab w:val="left" w:pos="540"/>
          <w:tab w:val="left" w:pos="1080"/>
          <w:tab w:val="left" w:pos="1800"/>
          <w:tab w:val="left" w:pos="2520"/>
          <w:tab w:val="left" w:pos="3240"/>
          <w:tab w:val="left" w:pos="3960"/>
          <w:tab w:val="left" w:pos="4680"/>
          <w:tab w:val="left" w:pos="4950"/>
          <w:tab w:val="right" w:pos="9360"/>
        </w:tabs>
        <w:ind w:left="1800" w:hanging="1260"/>
        <w:jc w:val="both"/>
        <w:rPr>
          <w:sz w:val="22"/>
        </w:rPr>
      </w:pPr>
      <w:r w:rsidRPr="00EC0EB7">
        <w:rPr>
          <w:sz w:val="22"/>
        </w:rPr>
        <w:tab/>
      </w:r>
      <w:r w:rsidRPr="00EC0EB7">
        <w:rPr>
          <w:sz w:val="22"/>
        </w:rPr>
        <w:tab/>
        <w:t>The CW 80 form must be submitted when the AU reports on the SAR 7 that they have acquired a new motor vehicle.  The same information is also collected at initial</w:t>
      </w:r>
      <w:r w:rsidR="00CC74C5">
        <w:rPr>
          <w:sz w:val="22"/>
        </w:rPr>
        <w:t xml:space="preserve"> </w:t>
      </w:r>
      <w:r w:rsidRPr="00EC0EB7">
        <w:rPr>
          <w:sz w:val="22"/>
        </w:rPr>
        <w:t xml:space="preserve">application and at each annual redetermination.  </w:t>
      </w:r>
    </w:p>
    <w:p w14:paraId="344B642B" w14:textId="77777777" w:rsidR="00C93782" w:rsidRDefault="00C93782" w:rsidP="00012A62">
      <w:pPr>
        <w:tabs>
          <w:tab w:val="left" w:pos="540"/>
          <w:tab w:val="left" w:pos="1080"/>
          <w:tab w:val="left" w:pos="1800"/>
          <w:tab w:val="left" w:pos="2520"/>
          <w:tab w:val="left" w:pos="3240"/>
          <w:tab w:val="left" w:pos="3960"/>
          <w:tab w:val="left" w:pos="4680"/>
          <w:tab w:val="left" w:pos="4950"/>
          <w:tab w:val="right" w:pos="9360"/>
        </w:tabs>
        <w:jc w:val="both"/>
        <w:rPr>
          <w:sz w:val="22"/>
        </w:rPr>
      </w:pPr>
    </w:p>
    <w:p w14:paraId="4B4E9233"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.43</w:t>
      </w:r>
      <w:r w:rsidRPr="002F63E7">
        <w:rPr>
          <w:sz w:val="22"/>
        </w:rPr>
        <w:tab/>
      </w:r>
      <w:r>
        <w:rPr>
          <w:sz w:val="22"/>
        </w:rPr>
        <w:t xml:space="preserve">Handling of </w:t>
      </w:r>
      <w:r w:rsidR="00012A62">
        <w:rPr>
          <w:sz w:val="22"/>
        </w:rPr>
        <w:t>Motor</w:t>
      </w:r>
      <w:r>
        <w:rPr>
          <w:sz w:val="22"/>
        </w:rPr>
        <w:t xml:space="preserve"> Ve</w:t>
      </w:r>
      <w:r w:rsidRPr="00EC0EB7">
        <w:rPr>
          <w:sz w:val="22"/>
        </w:rPr>
        <w:t>hic</w:t>
      </w:r>
      <w:r>
        <w:rPr>
          <w:sz w:val="22"/>
        </w:rPr>
        <w:t>les.</w:t>
      </w:r>
    </w:p>
    <w:p w14:paraId="204B7A6F"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0AA4A7E1"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ab/>
        <w:t xml:space="preserve">The value of </w:t>
      </w:r>
      <w:r w:rsidR="00012A62">
        <w:rPr>
          <w:sz w:val="22"/>
        </w:rPr>
        <w:t xml:space="preserve">all </w:t>
      </w:r>
      <w:r w:rsidR="00012A62" w:rsidRPr="00EC0EB7">
        <w:rPr>
          <w:sz w:val="22"/>
        </w:rPr>
        <w:t xml:space="preserve">motor </w:t>
      </w:r>
      <w:r>
        <w:rPr>
          <w:sz w:val="22"/>
        </w:rPr>
        <w:t>vehicles shall be the equity value, unless an exemption applies as provided in Section 42-215.431.</w:t>
      </w:r>
    </w:p>
    <w:p w14:paraId="69C91503"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62380FB8"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ab/>
        <w:t>.431</w:t>
      </w:r>
      <w:r>
        <w:rPr>
          <w:sz w:val="22"/>
        </w:rPr>
        <w:tab/>
        <w:t xml:space="preserve">The entire value of </w:t>
      </w:r>
      <w:r w:rsidRPr="00EC0EB7">
        <w:rPr>
          <w:sz w:val="22"/>
        </w:rPr>
        <w:t xml:space="preserve">any </w:t>
      </w:r>
      <w:r w:rsidR="00AC48F4" w:rsidRPr="00EC0EB7">
        <w:rPr>
          <w:sz w:val="22"/>
        </w:rPr>
        <w:t>motor</w:t>
      </w:r>
      <w:r>
        <w:rPr>
          <w:sz w:val="22"/>
        </w:rPr>
        <w:t xml:space="preserve"> vehicle shall be exempt if any of the following apply:</w:t>
      </w:r>
    </w:p>
    <w:p w14:paraId="1BBFFACF"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p>
    <w:p w14:paraId="2F059F6E" w14:textId="77777777" w:rsidR="00C93782" w:rsidRDefault="00F81BF0" w:rsidP="00012A62">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t>(a)</w:t>
      </w:r>
      <w:r>
        <w:rPr>
          <w:sz w:val="22"/>
        </w:rPr>
        <w:tab/>
        <w:t>It is used primarily (over 50 percent of the time the vehicle is used) for income-producing purposes such as, but not limited to, a taxi, truck or fishing boat;</w:t>
      </w:r>
    </w:p>
    <w:p w14:paraId="05C21CB3" w14:textId="77777777" w:rsidR="00C93782" w:rsidRDefault="00C93782" w:rsidP="00012A62">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02D3BB6C" w14:textId="77777777" w:rsidR="00C93782" w:rsidRDefault="00F81BF0" w:rsidP="00012A62">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t>(b)</w:t>
      </w:r>
      <w:r>
        <w:rPr>
          <w:sz w:val="22"/>
        </w:rPr>
        <w:tab/>
        <w:t>It annually produces income that is consistent with its fair market value, even if used on a seasonal basis;</w:t>
      </w:r>
    </w:p>
    <w:p w14:paraId="0FC9E126" w14:textId="77777777" w:rsidR="00C93782" w:rsidRDefault="00C93782" w:rsidP="00012A62">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4ECF2A26" w14:textId="77777777" w:rsidR="00C93782" w:rsidRDefault="00F81BF0" w:rsidP="00012A62">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t>(c)</w:t>
      </w:r>
      <w:r>
        <w:rPr>
          <w:sz w:val="22"/>
        </w:rPr>
        <w:tab/>
        <w:t>It is necessary for long distance travel, other than daily commuting, that is essential to the employment of a household member; for example, the vehicle of a traveling sales person or a migrant farm worker following the work stream;</w:t>
      </w:r>
    </w:p>
    <w:p w14:paraId="7C90DF4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CD18638"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D1708CE"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7B9A758"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855B303"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AC13DFA"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2736906"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3090F6C7"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08B2DCC2" w14:textId="3D16832E"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23B35A0C" w14:textId="32924C23" w:rsidR="00CC74C5" w:rsidRDefault="00CC74C5" w:rsidP="00F81BF0">
      <w:pPr>
        <w:tabs>
          <w:tab w:val="left" w:pos="540"/>
          <w:tab w:val="left" w:pos="1080"/>
          <w:tab w:val="left" w:pos="1800"/>
          <w:tab w:val="left" w:pos="2520"/>
          <w:tab w:val="left" w:pos="3240"/>
          <w:tab w:val="left" w:pos="3960"/>
          <w:tab w:val="left" w:pos="4680"/>
          <w:tab w:val="right" w:pos="9360"/>
        </w:tabs>
        <w:jc w:val="both"/>
        <w:rPr>
          <w:sz w:val="22"/>
        </w:rPr>
      </w:pPr>
    </w:p>
    <w:p w14:paraId="317FA306" w14:textId="77777777" w:rsidR="00CC74C5" w:rsidRPr="002F63E7" w:rsidRDefault="00CC74C5" w:rsidP="00F81BF0">
      <w:pPr>
        <w:tabs>
          <w:tab w:val="left" w:pos="540"/>
          <w:tab w:val="left" w:pos="1080"/>
          <w:tab w:val="left" w:pos="1800"/>
          <w:tab w:val="left" w:pos="2520"/>
          <w:tab w:val="left" w:pos="3240"/>
          <w:tab w:val="left" w:pos="3960"/>
          <w:tab w:val="left" w:pos="4680"/>
          <w:tab w:val="right" w:pos="9360"/>
        </w:tabs>
        <w:jc w:val="both"/>
        <w:rPr>
          <w:sz w:val="22"/>
        </w:rPr>
      </w:pPr>
    </w:p>
    <w:p w14:paraId="50CBAD4E"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15968" behindDoc="1" locked="1" layoutInCell="0" allowOverlap="1" wp14:anchorId="045592CF" wp14:editId="17A53F14">
                <wp:simplePos x="0" y="0"/>
                <wp:positionH relativeFrom="page">
                  <wp:posOffset>914400</wp:posOffset>
                </wp:positionH>
                <wp:positionV relativeFrom="paragraph">
                  <wp:posOffset>0</wp:posOffset>
                </wp:positionV>
                <wp:extent cx="5943600" cy="12065"/>
                <wp:effectExtent l="0" t="0" r="0" b="0"/>
                <wp:wrapNone/>
                <wp:docPr id="210" name="Rectangle 32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ECF77" id="Rectangle 3263" o:spid="_x0000_s1026" style="position:absolute;margin-left:1in;margin-top:0;width:468pt;height:.95pt;z-index:-251200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Va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CPoK2YNJHkI2KbcPQOIrHjhc7mHttLEOYDcy+L8NkvJquY29B0sQj48XYS0my8MJplCwm0Xwe&#10;35Ef9nbJigz+UlHD9+wsM6z8HY+T41ahqf+Eg9Gegquh9dB3eZ2fLlO/73Tm6NlicNPH7kFZCrq7&#10;l8UXjYRc1sCTzZWSfc1oCcIOcM8u2EDDVbTp38kS9KE7I50qh0q1FhB8RAdXVMdLUVmdClicpGQc&#10;B6Bt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8TZV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0C47755" w14:textId="77777777" w:rsidR="00F81BF0" w:rsidRPr="002F63E7" w:rsidRDefault="00F81BF0" w:rsidP="00F81BF0">
      <w:pPr>
        <w:pStyle w:val="Footer"/>
        <w:tabs>
          <w:tab w:val="center" w:pos="4680"/>
        </w:tabs>
        <w:jc w:val="both"/>
      </w:pPr>
      <w:r w:rsidRPr="002F63E7">
        <w:tab/>
        <w:t>CALIFORNIA-DSS-MANUAL-EAS</w:t>
      </w:r>
    </w:p>
    <w:p w14:paraId="7C22C43A" w14:textId="114F4876" w:rsidR="00F81BF0" w:rsidRPr="002F63E7" w:rsidRDefault="00F81BF0" w:rsidP="00F81BF0">
      <w:pPr>
        <w:pStyle w:val="Footer"/>
        <w:jc w:val="both"/>
      </w:pPr>
      <w:r>
        <w:t>MANUAL LETTER NO. EAS</w:t>
      </w:r>
      <w:r w:rsidR="00F9152E">
        <w:t>-21-01</w:t>
      </w:r>
      <w:r>
        <w:tab/>
        <w:t xml:space="preserve">Effective  </w:t>
      </w:r>
      <w:r w:rsidR="00F9152E">
        <w:t>1/5/21</w:t>
      </w:r>
    </w:p>
    <w:p w14:paraId="5CCEE8CB"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16992" behindDoc="1" locked="1" layoutInCell="0" allowOverlap="1" wp14:anchorId="7AA8601F" wp14:editId="3971ADA5">
                <wp:simplePos x="0" y="0"/>
                <wp:positionH relativeFrom="page">
                  <wp:posOffset>914400</wp:posOffset>
                </wp:positionH>
                <wp:positionV relativeFrom="paragraph">
                  <wp:posOffset>0</wp:posOffset>
                </wp:positionV>
                <wp:extent cx="5943600" cy="12065"/>
                <wp:effectExtent l="0" t="0" r="0" b="0"/>
                <wp:wrapNone/>
                <wp:docPr id="209" name="Rectangle 32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E3086B" id="Rectangle 3264" o:spid="_x0000_s1026" style="position:absolute;margin-left:1in;margin-top:0;width:468pt;height:.95pt;z-index:-251199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6g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kGAnagkkfQTYqtg1D4ygm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b9nq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8C59A2D" w14:textId="77777777" w:rsidR="00F81BF0" w:rsidRPr="002F63E7" w:rsidRDefault="00F81BF0" w:rsidP="00F81BF0">
      <w:pPr>
        <w:pStyle w:val="Footer"/>
        <w:tabs>
          <w:tab w:val="center" w:pos="4680"/>
        </w:tabs>
        <w:jc w:val="both"/>
      </w:pPr>
      <w:r>
        <w:tab/>
        <w:t>Page 183.1</w:t>
      </w:r>
    </w:p>
    <w:p w14:paraId="1FB86F7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0197F348"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130304" behindDoc="1" locked="1" layoutInCell="0" allowOverlap="1" wp14:anchorId="49A0946E" wp14:editId="591F6270">
                <wp:simplePos x="0" y="0"/>
                <wp:positionH relativeFrom="page">
                  <wp:posOffset>914400</wp:posOffset>
                </wp:positionH>
                <wp:positionV relativeFrom="paragraph">
                  <wp:posOffset>0</wp:posOffset>
                </wp:positionV>
                <wp:extent cx="5943600" cy="12065"/>
                <wp:effectExtent l="0" t="0" r="0" b="0"/>
                <wp:wrapNone/>
                <wp:docPr id="208" name="Rectangle 3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A876B6" id="Rectangle 3277" o:spid="_x0000_s1026" style="position:absolute;margin-left:1in;margin-top:0;width:468pt;height:.95pt;z-index:-251186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N4d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AqwTtwKSPIBsV25ahSZQk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CY3h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D5CD198" w14:textId="77777777" w:rsidR="00F81BF0" w:rsidRPr="002F63E7" w:rsidRDefault="00F81BF0" w:rsidP="00F81BF0">
      <w:pPr>
        <w:pStyle w:val="Header"/>
        <w:jc w:val="both"/>
      </w:pPr>
      <w:r w:rsidRPr="002F63E7">
        <w:tab/>
        <w:t>NONLINKING FACTORS OF PUBLIC ASSISTANCE ELIGIBILITY</w:t>
      </w:r>
    </w:p>
    <w:p w14:paraId="2CE19627" w14:textId="77777777" w:rsidR="00F81BF0" w:rsidRPr="002F63E7" w:rsidRDefault="00F81BF0" w:rsidP="00F81BF0">
      <w:pPr>
        <w:pStyle w:val="Header"/>
        <w:jc w:val="both"/>
      </w:pPr>
      <w:r w:rsidRPr="002F63E7">
        <w:t>42-215 (Cont.)</w:t>
      </w:r>
      <w:r w:rsidRPr="002F63E7">
        <w:tab/>
        <w:t>PROPERTY</w:t>
      </w:r>
      <w:r w:rsidRPr="002F63E7">
        <w:tab/>
        <w:t>Regulations</w:t>
      </w:r>
    </w:p>
    <w:p w14:paraId="654A249E"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31328" behindDoc="1" locked="1" layoutInCell="0" allowOverlap="1" wp14:anchorId="16A74C36" wp14:editId="2410582D">
                <wp:simplePos x="0" y="0"/>
                <wp:positionH relativeFrom="page">
                  <wp:posOffset>914400</wp:posOffset>
                </wp:positionH>
                <wp:positionV relativeFrom="paragraph">
                  <wp:posOffset>0</wp:posOffset>
                </wp:positionV>
                <wp:extent cx="5943600" cy="12065"/>
                <wp:effectExtent l="0" t="0" r="0" b="0"/>
                <wp:wrapNone/>
                <wp:docPr id="207" name="Rectangle 32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ADB716" id="Rectangle 3278" o:spid="_x0000_s1026" style="position:absolute;margin-left:1in;margin-top:0;width:468pt;height:.95pt;z-index:-251185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KLU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IMBK0A5M+gmxUbFuGJlGSOl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Dgot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86BA20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434D911" w14:textId="4FF9FB59" w:rsidR="00F81BF0" w:rsidRPr="002F63E7" w:rsidRDefault="00F81BF0" w:rsidP="00867D2B">
      <w:pPr>
        <w:pStyle w:val="Heading1"/>
      </w:pPr>
      <w:r w:rsidRPr="002F63E7">
        <w:t>42-215</w:t>
      </w:r>
      <w:r w:rsidRPr="002F63E7">
        <w:tab/>
        <w:t>DETERMINING VALUE OF PROPERTY (Continued)</w:t>
      </w:r>
    </w:p>
    <w:p w14:paraId="7A781CD1"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6CF66E3E"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t>(d)</w:t>
      </w:r>
      <w:r>
        <w:rPr>
          <w:sz w:val="22"/>
        </w:rPr>
        <w:tab/>
        <w:t>It is used as the family’s residence.</w:t>
      </w:r>
    </w:p>
    <w:p w14:paraId="44F02527"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4BCE20E9"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t>(e)</w:t>
      </w:r>
      <w:r>
        <w:rPr>
          <w:sz w:val="22"/>
        </w:rPr>
        <w:tab/>
        <w:t>It is necessary to transport a physically disabled family member, including an excluded disabled family member, regardless of the purpose of the transportation.</w:t>
      </w:r>
    </w:p>
    <w:p w14:paraId="3DD15905"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2350EE82"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r>
      <w:r>
        <w:rPr>
          <w:sz w:val="22"/>
        </w:rPr>
        <w:tab/>
        <w:t>Example:</w:t>
      </w:r>
    </w:p>
    <w:p w14:paraId="72DAB4F5"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4B5D2300"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3240" w:hanging="2700"/>
        <w:jc w:val="both"/>
        <w:rPr>
          <w:sz w:val="22"/>
        </w:rPr>
      </w:pPr>
      <w:r>
        <w:rPr>
          <w:sz w:val="22"/>
        </w:rPr>
        <w:tab/>
      </w:r>
      <w:r>
        <w:rPr>
          <w:sz w:val="22"/>
        </w:rPr>
        <w:tab/>
      </w:r>
      <w:r>
        <w:rPr>
          <w:sz w:val="22"/>
        </w:rPr>
        <w:tab/>
        <w:t>(1)</w:t>
      </w:r>
      <w:r>
        <w:rPr>
          <w:sz w:val="22"/>
        </w:rPr>
        <w:tab/>
        <w:t>If the physical disability of the individual is not evident to the eligibility worker, verification shall be required.</w:t>
      </w:r>
    </w:p>
    <w:p w14:paraId="4F14848D"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3240" w:hanging="2700"/>
        <w:jc w:val="both"/>
        <w:rPr>
          <w:sz w:val="22"/>
        </w:rPr>
      </w:pPr>
    </w:p>
    <w:p w14:paraId="612DEEFC"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3240" w:hanging="2700"/>
        <w:jc w:val="both"/>
        <w:rPr>
          <w:sz w:val="22"/>
        </w:rPr>
      </w:pPr>
      <w:r>
        <w:rPr>
          <w:sz w:val="22"/>
        </w:rPr>
        <w:tab/>
      </w:r>
      <w:r>
        <w:rPr>
          <w:sz w:val="22"/>
        </w:rPr>
        <w:tab/>
      </w:r>
      <w:r>
        <w:rPr>
          <w:sz w:val="22"/>
        </w:rPr>
        <w:tab/>
        <w:t>(2)</w:t>
      </w:r>
      <w:r>
        <w:rPr>
          <w:sz w:val="22"/>
        </w:rPr>
        <w:tab/>
        <w:t>The individual shall be required to provide a statement from a physician certifying that the individual is physically disabled.  The disability may be temporary or permanent.</w:t>
      </w:r>
    </w:p>
    <w:p w14:paraId="3A362A9D"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3240" w:hanging="2700"/>
        <w:jc w:val="both"/>
        <w:rPr>
          <w:sz w:val="22"/>
        </w:rPr>
      </w:pPr>
    </w:p>
    <w:p w14:paraId="4B0DA68C"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3240" w:hanging="2700"/>
        <w:jc w:val="both"/>
        <w:rPr>
          <w:sz w:val="22"/>
        </w:rPr>
      </w:pPr>
      <w:r>
        <w:rPr>
          <w:sz w:val="22"/>
        </w:rPr>
        <w:tab/>
      </w:r>
      <w:r>
        <w:rPr>
          <w:sz w:val="22"/>
        </w:rPr>
        <w:tab/>
      </w:r>
      <w:r>
        <w:rPr>
          <w:sz w:val="22"/>
        </w:rPr>
        <w:tab/>
        <w:t>(3)</w:t>
      </w:r>
      <w:r>
        <w:rPr>
          <w:sz w:val="22"/>
        </w:rPr>
        <w:tab/>
        <w:t xml:space="preserve">There shall </w:t>
      </w:r>
      <w:r w:rsidRPr="00BA17BF">
        <w:rPr>
          <w:sz w:val="22"/>
        </w:rPr>
        <w:t>be a</w:t>
      </w:r>
      <w:r>
        <w:rPr>
          <w:sz w:val="22"/>
        </w:rPr>
        <w:t xml:space="preserve"> limit of one </w:t>
      </w:r>
      <w:r w:rsidR="00AC48F4" w:rsidRPr="00EC0EB7">
        <w:rPr>
          <w:sz w:val="22"/>
        </w:rPr>
        <w:t xml:space="preserve">motor </w:t>
      </w:r>
      <w:r w:rsidRPr="00EC0EB7">
        <w:rPr>
          <w:sz w:val="22"/>
        </w:rPr>
        <w:t>vehicle per</w:t>
      </w:r>
      <w:r>
        <w:rPr>
          <w:sz w:val="22"/>
        </w:rPr>
        <w:t xml:space="preserve"> physically disabled household member.</w:t>
      </w:r>
    </w:p>
    <w:p w14:paraId="65BB16B5"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3240" w:hanging="2700"/>
        <w:jc w:val="both"/>
        <w:rPr>
          <w:sz w:val="22"/>
        </w:rPr>
      </w:pPr>
    </w:p>
    <w:p w14:paraId="55631364"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3240" w:hanging="2700"/>
        <w:jc w:val="both"/>
        <w:rPr>
          <w:sz w:val="22"/>
        </w:rPr>
      </w:pPr>
      <w:r>
        <w:rPr>
          <w:sz w:val="22"/>
        </w:rPr>
        <w:tab/>
      </w:r>
      <w:r>
        <w:rPr>
          <w:sz w:val="22"/>
        </w:rPr>
        <w:tab/>
      </w:r>
      <w:r>
        <w:rPr>
          <w:sz w:val="22"/>
        </w:rPr>
        <w:tab/>
        <w:t>(4)</w:t>
      </w:r>
      <w:r>
        <w:rPr>
          <w:sz w:val="22"/>
        </w:rPr>
        <w:tab/>
        <w:t>The</w:t>
      </w:r>
      <w:r w:rsidR="006C0507">
        <w:rPr>
          <w:sz w:val="22"/>
        </w:rPr>
        <w:t xml:space="preserve"> motor</w:t>
      </w:r>
      <w:r>
        <w:rPr>
          <w:sz w:val="22"/>
        </w:rPr>
        <w:t xml:space="preserve"> </w:t>
      </w:r>
      <w:r w:rsidRPr="00EC0EB7">
        <w:rPr>
          <w:sz w:val="22"/>
        </w:rPr>
        <w:t>vehicle need</w:t>
      </w:r>
      <w:r>
        <w:rPr>
          <w:sz w:val="22"/>
        </w:rPr>
        <w:t xml:space="preserve"> not have special equipment or be primarily used by or for the transportation of the physically disabled household member.  However, </w:t>
      </w:r>
      <w:r w:rsidRPr="00EC0EB7">
        <w:rPr>
          <w:sz w:val="22"/>
        </w:rPr>
        <w:t xml:space="preserve">a </w:t>
      </w:r>
      <w:r w:rsidR="006C0507" w:rsidRPr="00EC0EB7">
        <w:rPr>
          <w:sz w:val="22"/>
        </w:rPr>
        <w:t xml:space="preserve">motor </w:t>
      </w:r>
      <w:r w:rsidRPr="00EC0EB7">
        <w:rPr>
          <w:sz w:val="22"/>
        </w:rPr>
        <w:t>vehicle</w:t>
      </w:r>
      <w:r>
        <w:rPr>
          <w:sz w:val="22"/>
        </w:rPr>
        <w:t xml:space="preserve"> shall be considered necessary for the transportation of a physically disabled household member if the </w:t>
      </w:r>
      <w:r w:rsidR="006C0507">
        <w:rPr>
          <w:sz w:val="22"/>
        </w:rPr>
        <w:t xml:space="preserve">motor </w:t>
      </w:r>
      <w:r w:rsidRPr="00EC0EB7">
        <w:rPr>
          <w:sz w:val="22"/>
        </w:rPr>
        <w:t>vehicle is specially</w:t>
      </w:r>
      <w:r>
        <w:rPr>
          <w:sz w:val="22"/>
        </w:rPr>
        <w:t xml:space="preserve"> equipped to meet the specific needs of the disabled person or if the </w:t>
      </w:r>
      <w:r w:rsidR="00564221">
        <w:rPr>
          <w:sz w:val="22"/>
        </w:rPr>
        <w:t xml:space="preserve">motor </w:t>
      </w:r>
      <w:r w:rsidRPr="00EC0EB7">
        <w:rPr>
          <w:sz w:val="22"/>
        </w:rPr>
        <w:t>vehicle is a special</w:t>
      </w:r>
      <w:r>
        <w:rPr>
          <w:sz w:val="22"/>
        </w:rPr>
        <w:t xml:space="preserve"> type of </w:t>
      </w:r>
      <w:r w:rsidR="006C0507">
        <w:rPr>
          <w:sz w:val="22"/>
        </w:rPr>
        <w:t xml:space="preserve">motor </w:t>
      </w:r>
      <w:r>
        <w:rPr>
          <w:sz w:val="22"/>
        </w:rPr>
        <w:t>vehicle that makes it possible to transport the disabled person.</w:t>
      </w:r>
    </w:p>
    <w:p w14:paraId="54EBC3E9"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73C7A0A7"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t>(f)</w:t>
      </w:r>
      <w:r>
        <w:rPr>
          <w:sz w:val="22"/>
        </w:rPr>
        <w:tab/>
        <w:t xml:space="preserve">It would be exempted under any of Sections 42-215.431(a) through (d), </w:t>
      </w:r>
      <w:r w:rsidRPr="00EC0EB7">
        <w:rPr>
          <w:sz w:val="22"/>
        </w:rPr>
        <w:t xml:space="preserve">inclusive, but the </w:t>
      </w:r>
      <w:r w:rsidR="006C0507" w:rsidRPr="00EC0EB7">
        <w:rPr>
          <w:sz w:val="22"/>
        </w:rPr>
        <w:t xml:space="preserve">motor </w:t>
      </w:r>
      <w:r w:rsidRPr="00EC0EB7">
        <w:rPr>
          <w:sz w:val="22"/>
        </w:rPr>
        <w:t>vehicle</w:t>
      </w:r>
      <w:r>
        <w:rPr>
          <w:sz w:val="22"/>
        </w:rPr>
        <w:t xml:space="preserve"> is not in use because of temporary unemployment, such as when a taxi driver is ill and cannot work, or when a fishing boat is frozen in and cannot be used.</w:t>
      </w:r>
    </w:p>
    <w:p w14:paraId="4C6B0CCB"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41D6B7C4"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t>(g)</w:t>
      </w:r>
      <w:r>
        <w:rPr>
          <w:sz w:val="22"/>
        </w:rPr>
        <w:tab/>
        <w:t>It is used to carry fuel for heating or water for home use, when the transported fuel or water is the primary source of fuel or water for the family.</w:t>
      </w:r>
    </w:p>
    <w:p w14:paraId="6554A2E2"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7AF99948"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t>(h)</w:t>
      </w:r>
      <w:r w:rsidRPr="00EC0EB7">
        <w:rPr>
          <w:sz w:val="22"/>
        </w:rPr>
        <w:tab/>
      </w:r>
      <w:r w:rsidR="00AC48F4" w:rsidRPr="00EC0EB7">
        <w:rPr>
          <w:sz w:val="22"/>
        </w:rPr>
        <w:t>Ownership of the motor vehicle was transferred through a gift, donation, or a family transfer, as defined</w:t>
      </w:r>
      <w:r w:rsidR="00AC48F4" w:rsidRPr="00BA17BF">
        <w:rPr>
          <w:sz w:val="22"/>
        </w:rPr>
        <w:t xml:space="preserve"> by the</w:t>
      </w:r>
      <w:r w:rsidR="00AC48F4" w:rsidRPr="00AC48F4">
        <w:rPr>
          <w:sz w:val="22"/>
        </w:rPr>
        <w:t xml:space="preserve"> Department of Motor Vehicles.  </w:t>
      </w:r>
    </w:p>
    <w:p w14:paraId="547A4F8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34A9961"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FEB112E"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7FEDDC3"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78E69B1"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D797BB3"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88B580B"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4BD8BEB"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6AD7BC2"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8717C99"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4C5B91F"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05BB54D" w14:textId="77777777" w:rsidR="00A9243E" w:rsidRPr="002F63E7" w:rsidRDefault="00A9243E" w:rsidP="00F81BF0">
      <w:pPr>
        <w:tabs>
          <w:tab w:val="left" w:pos="540"/>
          <w:tab w:val="left" w:pos="1080"/>
          <w:tab w:val="left" w:pos="1800"/>
          <w:tab w:val="left" w:pos="2520"/>
          <w:tab w:val="left" w:pos="3240"/>
          <w:tab w:val="left" w:pos="3960"/>
          <w:tab w:val="left" w:pos="4680"/>
          <w:tab w:val="right" w:pos="9360"/>
        </w:tabs>
        <w:jc w:val="both"/>
        <w:rPr>
          <w:sz w:val="22"/>
        </w:rPr>
      </w:pPr>
    </w:p>
    <w:p w14:paraId="1947190D"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32352" behindDoc="1" locked="1" layoutInCell="0" allowOverlap="1" wp14:anchorId="07484021" wp14:editId="221388FF">
                <wp:simplePos x="0" y="0"/>
                <wp:positionH relativeFrom="page">
                  <wp:posOffset>914400</wp:posOffset>
                </wp:positionH>
                <wp:positionV relativeFrom="paragraph">
                  <wp:posOffset>0</wp:posOffset>
                </wp:positionV>
                <wp:extent cx="5943600" cy="12065"/>
                <wp:effectExtent l="0" t="0" r="0" b="0"/>
                <wp:wrapNone/>
                <wp:docPr id="206" name="Rectangle 32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9E09F" id="Rectangle 3279" o:spid="_x0000_s1026" style="position:absolute;margin-left:1in;margin-top:0;width:468pt;height:.95pt;z-index:-251184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WJ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IMRK0A5M+gmxUbFuGJlGSOV7sYO60sQxhNjL7vgzTySpZx96CZKlHJouJl5F04YVJlC6m0Xwe&#10;35If9nbFyhz+UlHD9+wkM6z8HY+j41ahxH/CwWhPwdXQeui7vE5Pl6k/9Dp39GwxuOlDf68sBd3f&#10;yfKLRkIuG+DJ5krJoWG0AmFHuGcXbKDhKtoM72QF+tCdkU6VQ606Cwg+ooMrqsdzUVmdSlicZmQS&#10;B1B7JeyFoPL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a8dY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798C58A" w14:textId="77777777" w:rsidR="00F81BF0" w:rsidRPr="002F63E7" w:rsidRDefault="00F81BF0" w:rsidP="00F81BF0">
      <w:pPr>
        <w:pStyle w:val="Footer"/>
        <w:tabs>
          <w:tab w:val="center" w:pos="4680"/>
        </w:tabs>
        <w:jc w:val="both"/>
      </w:pPr>
      <w:r w:rsidRPr="002F63E7">
        <w:tab/>
        <w:t>CALIFORNIA-DSS-MANUAL-EAS</w:t>
      </w:r>
    </w:p>
    <w:p w14:paraId="1ADF135B" w14:textId="77777777" w:rsidR="00F81BF0" w:rsidRPr="002F63E7" w:rsidRDefault="00F81BF0" w:rsidP="00F81BF0">
      <w:pPr>
        <w:pStyle w:val="Footer"/>
        <w:jc w:val="both"/>
      </w:pPr>
      <w:r>
        <w:t>MANUAL LETTER NO. EAS-</w:t>
      </w:r>
      <w:r w:rsidR="00AC48F4">
        <w:t>19-02</w:t>
      </w:r>
      <w:r>
        <w:tab/>
        <w:t xml:space="preserve">Effective   </w:t>
      </w:r>
      <w:r w:rsidR="00AC48F4">
        <w:t>4/1/19</w:t>
      </w:r>
    </w:p>
    <w:p w14:paraId="7AF643D3"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33376" behindDoc="1" locked="1" layoutInCell="0" allowOverlap="1" wp14:anchorId="5D72FE3D" wp14:editId="627B5F86">
                <wp:simplePos x="0" y="0"/>
                <wp:positionH relativeFrom="page">
                  <wp:posOffset>914400</wp:posOffset>
                </wp:positionH>
                <wp:positionV relativeFrom="paragraph">
                  <wp:posOffset>0</wp:posOffset>
                </wp:positionV>
                <wp:extent cx="5943600" cy="12065"/>
                <wp:effectExtent l="0" t="0" r="0" b="0"/>
                <wp:wrapNone/>
                <wp:docPr id="205" name="Rectangle 32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2975E" id="Rectangle 3280" o:spid="_x0000_s1026" style="position:absolute;margin-left:1in;margin-top:0;width:468pt;height:.95pt;z-index:-25118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vO+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EHvO+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494F794" w14:textId="77777777" w:rsidR="00F81BF0" w:rsidRPr="002F63E7" w:rsidRDefault="00F81BF0" w:rsidP="00F81BF0">
      <w:pPr>
        <w:pStyle w:val="Footer"/>
        <w:tabs>
          <w:tab w:val="center" w:pos="4680"/>
        </w:tabs>
        <w:jc w:val="both"/>
      </w:pPr>
      <w:r>
        <w:tab/>
        <w:t>Page 183.2</w:t>
      </w:r>
    </w:p>
    <w:p w14:paraId="71EAC16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560A880C"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118016" behindDoc="1" locked="1" layoutInCell="0" allowOverlap="1" wp14:anchorId="7E0334DB" wp14:editId="320C7D0F">
                <wp:simplePos x="0" y="0"/>
                <wp:positionH relativeFrom="page">
                  <wp:posOffset>914400</wp:posOffset>
                </wp:positionH>
                <wp:positionV relativeFrom="paragraph">
                  <wp:posOffset>0</wp:posOffset>
                </wp:positionV>
                <wp:extent cx="5943600" cy="12065"/>
                <wp:effectExtent l="0" t="0" r="0" b="0"/>
                <wp:wrapNone/>
                <wp:docPr id="204" name="Rectangle 32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589D86" id="Rectangle 3265" o:spid="_x0000_s1026" style="position:absolute;margin-left:1in;margin-top:0;width:468pt;height:.95pt;z-index:-251198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uD/tA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LuD/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D122978" w14:textId="77777777" w:rsidR="00F81BF0" w:rsidRPr="002F63E7" w:rsidRDefault="00F81BF0" w:rsidP="00F81BF0">
      <w:pPr>
        <w:pStyle w:val="Header"/>
        <w:jc w:val="both"/>
      </w:pPr>
      <w:r w:rsidRPr="002F63E7">
        <w:tab/>
        <w:t>NONLINKING FACTORS OF PUBLIC ASSISTANCE ELIGIBILITY</w:t>
      </w:r>
    </w:p>
    <w:p w14:paraId="6CCDDD1F" w14:textId="77777777" w:rsidR="00F81BF0" w:rsidRPr="002F63E7" w:rsidRDefault="00F81BF0" w:rsidP="00F81BF0">
      <w:pPr>
        <w:pStyle w:val="Header"/>
        <w:jc w:val="both"/>
      </w:pPr>
      <w:r>
        <w:t>Regulations</w:t>
      </w:r>
      <w:r w:rsidRPr="002F63E7">
        <w:tab/>
        <w:t>PROPERTY</w:t>
      </w:r>
      <w:r w:rsidRPr="002F63E7">
        <w:tab/>
      </w:r>
      <w:r>
        <w:t>42-215 (Cont.)</w:t>
      </w:r>
    </w:p>
    <w:p w14:paraId="30A8EA45"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19040" behindDoc="1" locked="1" layoutInCell="0" allowOverlap="1" wp14:anchorId="61DF4A08" wp14:editId="24267913">
                <wp:simplePos x="0" y="0"/>
                <wp:positionH relativeFrom="page">
                  <wp:posOffset>914400</wp:posOffset>
                </wp:positionH>
                <wp:positionV relativeFrom="paragraph">
                  <wp:posOffset>0</wp:posOffset>
                </wp:positionV>
                <wp:extent cx="5943600" cy="12065"/>
                <wp:effectExtent l="0" t="0" r="0" b="0"/>
                <wp:wrapNone/>
                <wp:docPr id="203" name="Rectangle 32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162A4" id="Rectangle 3266" o:spid="_x0000_s1026" style="position:absolute;margin-left:1in;margin-top:0;width:468pt;height:.95pt;z-index:-25119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GutA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fstGu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5B30243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0EA594D" w14:textId="442C73DA" w:rsidR="00F81BF0" w:rsidRPr="002F63E7" w:rsidRDefault="00F81BF0" w:rsidP="00867D2B">
      <w:pPr>
        <w:pStyle w:val="Heading1"/>
      </w:pPr>
      <w:r w:rsidRPr="002F63E7">
        <w:t>42-215</w:t>
      </w:r>
      <w:r w:rsidRPr="002F63E7">
        <w:tab/>
        <w:t>DETERMINING VALUE OF PROPERTY (Continued)</w:t>
      </w:r>
    </w:p>
    <w:p w14:paraId="1970BA76" w14:textId="77777777" w:rsidR="00C93782" w:rsidRDefault="00C93782" w:rsidP="00AC48F4">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14AE1264" w14:textId="77777777" w:rsidR="00AC48F4" w:rsidRDefault="00F81BF0" w:rsidP="00F81BF0">
      <w:pPr>
        <w:tabs>
          <w:tab w:val="left" w:pos="540"/>
          <w:tab w:val="left" w:pos="1080"/>
          <w:tab w:val="left" w:pos="1800"/>
          <w:tab w:val="left" w:pos="3240"/>
          <w:tab w:val="left" w:pos="3960"/>
          <w:tab w:val="left" w:pos="4680"/>
          <w:tab w:val="right" w:pos="9360"/>
        </w:tabs>
        <w:ind w:left="1800" w:hanging="1260"/>
        <w:jc w:val="both"/>
        <w:rPr>
          <w:sz w:val="22"/>
        </w:rPr>
      </w:pPr>
      <w:r>
        <w:rPr>
          <w:sz w:val="22"/>
        </w:rPr>
        <w:tab/>
      </w:r>
    </w:p>
    <w:p w14:paraId="750451C7" w14:textId="20507270" w:rsidR="00F81BF0" w:rsidRDefault="00AC48F4" w:rsidP="00F81BF0">
      <w:pPr>
        <w:tabs>
          <w:tab w:val="left" w:pos="540"/>
          <w:tab w:val="left" w:pos="1080"/>
          <w:tab w:val="left" w:pos="1800"/>
          <w:tab w:val="left" w:pos="3240"/>
          <w:tab w:val="left" w:pos="3960"/>
          <w:tab w:val="left" w:pos="4680"/>
          <w:tab w:val="right" w:pos="9360"/>
        </w:tabs>
        <w:ind w:left="1800" w:hanging="1260"/>
        <w:jc w:val="both"/>
        <w:rPr>
          <w:sz w:val="22"/>
        </w:rPr>
      </w:pPr>
      <w:r>
        <w:rPr>
          <w:sz w:val="22"/>
        </w:rPr>
        <w:tab/>
      </w:r>
      <w:r w:rsidR="00F81BF0">
        <w:rPr>
          <w:sz w:val="22"/>
        </w:rPr>
        <w:t>.4</w:t>
      </w:r>
      <w:r w:rsidR="006C0507">
        <w:rPr>
          <w:sz w:val="22"/>
        </w:rPr>
        <w:t>4</w:t>
      </w:r>
      <w:r w:rsidR="00F81BF0">
        <w:rPr>
          <w:sz w:val="22"/>
        </w:rPr>
        <w:tab/>
      </w:r>
      <w:r w:rsidRPr="00EC0EB7">
        <w:rPr>
          <w:sz w:val="22"/>
        </w:rPr>
        <w:t xml:space="preserve">Any equity value of a motor vehicle that is not exempted as specified in Section 42-215.43 and in excess of the motor vehicle </w:t>
      </w:r>
      <w:r w:rsidR="002E00D4">
        <w:rPr>
          <w:sz w:val="22"/>
        </w:rPr>
        <w:t>value</w:t>
      </w:r>
      <w:r w:rsidRPr="00EC0EB7">
        <w:rPr>
          <w:sz w:val="22"/>
        </w:rPr>
        <w:t xml:space="preserve"> limit will be counted as a resource attributable toward the AU’s maximum resource limit</w:t>
      </w:r>
      <w:r w:rsidRPr="00AC48F4">
        <w:rPr>
          <w:sz w:val="22"/>
        </w:rPr>
        <w:t xml:space="preserve">. </w:t>
      </w:r>
      <w:r w:rsidR="00F9152E" w:rsidRPr="00F9152E">
        <w:rPr>
          <w:sz w:val="22"/>
        </w:rPr>
        <w:t xml:space="preserve"> Any equity value of a motor vehicle that is not exempted as specified in Section 42-215.43 and in excess of the motor vehicle value limit shall be counted as a resource attributable toward the AU’s maximum resource limit.</w:t>
      </w:r>
    </w:p>
    <w:p w14:paraId="41C23C20" w14:textId="77777777" w:rsidR="00F81BF0" w:rsidRDefault="00F81BF0" w:rsidP="00F81BF0">
      <w:pPr>
        <w:tabs>
          <w:tab w:val="left" w:pos="540"/>
          <w:tab w:val="left" w:pos="1080"/>
          <w:tab w:val="left" w:pos="1800"/>
          <w:tab w:val="left" w:pos="3240"/>
          <w:tab w:val="left" w:pos="3960"/>
          <w:tab w:val="left" w:pos="4680"/>
          <w:tab w:val="right" w:pos="9360"/>
        </w:tabs>
        <w:ind w:left="1800" w:hanging="1260"/>
        <w:jc w:val="both"/>
        <w:rPr>
          <w:sz w:val="22"/>
        </w:rPr>
      </w:pPr>
    </w:p>
    <w:p w14:paraId="538962C7"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89F4D40"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2636BBC"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B29032E"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F6BED88"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A842A97"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B628E78"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F003A21"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6C2E818"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E4EADF9"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B74E759"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EDC1C85"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D3EF654"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337CD074"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5655C71C"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33C45643"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0E2E210F"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1AB6F253"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777B24A1"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4A392375"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0D1219CC"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0A7455DE"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2C0EE650"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52A65B89"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531273C1"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05EF9CEA"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546382C4"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089C772B"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7594578D"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56EFBF7F"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46924DF8"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75C5ECF8"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4520EA0B"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1ABF7CE4"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3F2708F3"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578F2F1D"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22D90BF4"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7BAC4908" w14:textId="77777777" w:rsidR="00AC48F4"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1B7ABD5B" w14:textId="77777777" w:rsidR="00AC48F4" w:rsidRPr="002F63E7" w:rsidRDefault="00AC48F4" w:rsidP="00F81BF0">
      <w:pPr>
        <w:tabs>
          <w:tab w:val="left" w:pos="540"/>
          <w:tab w:val="left" w:pos="1080"/>
          <w:tab w:val="left" w:pos="1800"/>
          <w:tab w:val="left" w:pos="2520"/>
          <w:tab w:val="left" w:pos="3240"/>
          <w:tab w:val="left" w:pos="3960"/>
          <w:tab w:val="left" w:pos="4680"/>
          <w:tab w:val="right" w:pos="9360"/>
        </w:tabs>
        <w:jc w:val="both"/>
        <w:rPr>
          <w:sz w:val="22"/>
        </w:rPr>
      </w:pPr>
    </w:p>
    <w:p w14:paraId="4EBF12DE"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20064" behindDoc="1" locked="1" layoutInCell="0" allowOverlap="1" wp14:anchorId="720F4CBB" wp14:editId="72FF9275">
                <wp:simplePos x="0" y="0"/>
                <wp:positionH relativeFrom="page">
                  <wp:posOffset>914400</wp:posOffset>
                </wp:positionH>
                <wp:positionV relativeFrom="paragraph">
                  <wp:posOffset>0</wp:posOffset>
                </wp:positionV>
                <wp:extent cx="5943600" cy="12065"/>
                <wp:effectExtent l="0" t="0" r="0" b="0"/>
                <wp:wrapNone/>
                <wp:docPr id="202" name="Rectangle 32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2CF56D" id="Rectangle 3267" o:spid="_x0000_s1026" style="position:absolute;margin-left:1in;margin-top:0;width:468pt;height:.95pt;z-index:-251196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gbz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nuBv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3439B14" w14:textId="77777777" w:rsidR="00F81BF0" w:rsidRPr="002F63E7" w:rsidRDefault="00F81BF0" w:rsidP="00F81BF0">
      <w:pPr>
        <w:pStyle w:val="Footer"/>
        <w:tabs>
          <w:tab w:val="center" w:pos="4680"/>
        </w:tabs>
        <w:jc w:val="both"/>
      </w:pPr>
      <w:r w:rsidRPr="002F63E7">
        <w:tab/>
        <w:t>CALIFORNIA-DSS-MANUAL-EAS</w:t>
      </w:r>
    </w:p>
    <w:p w14:paraId="23A10C3C" w14:textId="31DCFA47" w:rsidR="00F81BF0" w:rsidRPr="002F63E7" w:rsidRDefault="00F81BF0" w:rsidP="00F81BF0">
      <w:pPr>
        <w:pStyle w:val="Footer"/>
        <w:jc w:val="both"/>
      </w:pPr>
      <w:r>
        <w:t>MANUAL LETTER NO. EAS-</w:t>
      </w:r>
      <w:r w:rsidR="002E00D4">
        <w:t>21-01</w:t>
      </w:r>
      <w:r>
        <w:tab/>
        <w:t xml:space="preserve">Effective  </w:t>
      </w:r>
      <w:r w:rsidR="002E00D4">
        <w:t>1/5/21</w:t>
      </w:r>
    </w:p>
    <w:p w14:paraId="745F1596"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21088" behindDoc="1" locked="1" layoutInCell="0" allowOverlap="1" wp14:anchorId="1A5868C8" wp14:editId="51A29A6C">
                <wp:simplePos x="0" y="0"/>
                <wp:positionH relativeFrom="page">
                  <wp:posOffset>914400</wp:posOffset>
                </wp:positionH>
                <wp:positionV relativeFrom="paragraph">
                  <wp:posOffset>0</wp:posOffset>
                </wp:positionV>
                <wp:extent cx="5943600" cy="12065"/>
                <wp:effectExtent l="0" t="0" r="0" b="0"/>
                <wp:wrapNone/>
                <wp:docPr id="201" name="Rectangle 32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54C97E" id="Rectangle 3268" o:spid="_x0000_s1026" style="position:absolute;margin-left:1in;margin-top:0;width:468pt;height:.95pt;z-index:-25119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YZ0z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ECC19BE" w14:textId="77777777" w:rsidR="00F81BF0" w:rsidRPr="002F63E7" w:rsidRDefault="00F81BF0" w:rsidP="00F81BF0">
      <w:pPr>
        <w:pStyle w:val="Footer"/>
        <w:tabs>
          <w:tab w:val="center" w:pos="4680"/>
        </w:tabs>
        <w:jc w:val="both"/>
      </w:pPr>
      <w:r>
        <w:tab/>
        <w:t>Page 183.3</w:t>
      </w:r>
    </w:p>
    <w:p w14:paraId="770490C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0532D46D"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134400" behindDoc="1" locked="1" layoutInCell="0" allowOverlap="1" wp14:anchorId="5CA21EA2" wp14:editId="660B0E41">
                <wp:simplePos x="0" y="0"/>
                <wp:positionH relativeFrom="page">
                  <wp:posOffset>914400</wp:posOffset>
                </wp:positionH>
                <wp:positionV relativeFrom="paragraph">
                  <wp:posOffset>0</wp:posOffset>
                </wp:positionV>
                <wp:extent cx="5943600" cy="12065"/>
                <wp:effectExtent l="0" t="0" r="0" b="0"/>
                <wp:wrapNone/>
                <wp:docPr id="200" name="Rectangle 3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DB6326" id="Rectangle 3281" o:spid="_x0000_s1026" style="position:absolute;margin-left:1in;margin-top:0;width:468pt;height:.95pt;z-index:-251182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2DpsVL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A0BFAA5" w14:textId="77777777" w:rsidR="00F81BF0" w:rsidRPr="002F63E7" w:rsidRDefault="00F81BF0" w:rsidP="00F81BF0">
      <w:pPr>
        <w:pStyle w:val="Header"/>
        <w:jc w:val="both"/>
      </w:pPr>
      <w:r w:rsidRPr="002F63E7">
        <w:tab/>
        <w:t>NONLINKING FACTORS OF PUBLIC ASSISTANCE ELIGIBILITY</w:t>
      </w:r>
    </w:p>
    <w:p w14:paraId="089B4364" w14:textId="77777777" w:rsidR="00F81BF0" w:rsidRPr="002F63E7" w:rsidRDefault="00F81BF0" w:rsidP="00F81BF0">
      <w:pPr>
        <w:pStyle w:val="Header"/>
        <w:jc w:val="both"/>
      </w:pPr>
      <w:r w:rsidRPr="002F63E7">
        <w:t>42-215 (Cont.)</w:t>
      </w:r>
      <w:r w:rsidRPr="002F63E7">
        <w:tab/>
        <w:t>PROPERTY</w:t>
      </w:r>
      <w:r w:rsidRPr="002F63E7">
        <w:tab/>
        <w:t>Regulations</w:t>
      </w:r>
    </w:p>
    <w:p w14:paraId="477516B0"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35424" behindDoc="1" locked="1" layoutInCell="0" allowOverlap="1" wp14:anchorId="49015865" wp14:editId="512EB877">
                <wp:simplePos x="0" y="0"/>
                <wp:positionH relativeFrom="page">
                  <wp:posOffset>914400</wp:posOffset>
                </wp:positionH>
                <wp:positionV relativeFrom="paragraph">
                  <wp:posOffset>0</wp:posOffset>
                </wp:positionV>
                <wp:extent cx="5943600" cy="12065"/>
                <wp:effectExtent l="0" t="0" r="0" b="0"/>
                <wp:wrapNone/>
                <wp:docPr id="199" name="Rectangle 32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A00E2" id="Rectangle 3282" o:spid="_x0000_s1026" style="position:absolute;margin-left:1in;margin-top:0;width:468pt;height:.95pt;z-index:-25118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HUnsw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ggdS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1F4431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2BEAB70" w14:textId="786548F6" w:rsidR="00F81BF0" w:rsidRPr="002F63E7" w:rsidRDefault="00F81BF0" w:rsidP="00867D2B">
      <w:pPr>
        <w:pStyle w:val="Heading1"/>
      </w:pPr>
      <w:r w:rsidRPr="002F63E7">
        <w:t>42-215</w:t>
      </w:r>
      <w:r w:rsidRPr="002F63E7">
        <w:tab/>
        <w:t>DETERMINING VALUE OF PROPERTY (Continued)</w:t>
      </w:r>
    </w:p>
    <w:p w14:paraId="3BF28934" w14:textId="0CF6D46D" w:rsidR="002E00D4" w:rsidRDefault="002E00D4" w:rsidP="00F81BF0">
      <w:pPr>
        <w:tabs>
          <w:tab w:val="left" w:pos="540"/>
          <w:tab w:val="left" w:pos="1080"/>
          <w:tab w:val="left" w:pos="1800"/>
          <w:tab w:val="left" w:pos="2520"/>
          <w:tab w:val="left" w:pos="3240"/>
          <w:tab w:val="left" w:pos="3960"/>
          <w:tab w:val="left" w:pos="4680"/>
          <w:tab w:val="right" w:pos="9360"/>
        </w:tabs>
        <w:ind w:left="2520" w:hanging="1980"/>
        <w:jc w:val="both"/>
        <w:rPr>
          <w:b/>
          <w:sz w:val="22"/>
        </w:rPr>
      </w:pPr>
    </w:p>
    <w:p w14:paraId="39F183EB" w14:textId="7E514BA0" w:rsidR="002E00D4" w:rsidRPr="002E00D4" w:rsidRDefault="002E00D4" w:rsidP="002E00D4">
      <w:pPr>
        <w:tabs>
          <w:tab w:val="left" w:pos="540"/>
          <w:tab w:val="left" w:pos="1080"/>
          <w:tab w:val="left" w:pos="1800"/>
          <w:tab w:val="left" w:pos="3240"/>
          <w:tab w:val="left" w:pos="3960"/>
          <w:tab w:val="left" w:pos="4680"/>
          <w:tab w:val="right" w:pos="9360"/>
        </w:tabs>
        <w:ind w:left="1800" w:hanging="1260"/>
        <w:jc w:val="both"/>
        <w:rPr>
          <w:bCs/>
          <w:sz w:val="22"/>
        </w:rPr>
      </w:pPr>
      <w:r>
        <w:rPr>
          <w:bCs/>
          <w:sz w:val="22"/>
        </w:rPr>
        <w:tab/>
      </w:r>
      <w:r w:rsidRPr="002E00D4">
        <w:rPr>
          <w:bCs/>
          <w:sz w:val="22"/>
        </w:rPr>
        <w:t>.441</w:t>
      </w:r>
      <w:r w:rsidRPr="002E00D4">
        <w:rPr>
          <w:bCs/>
          <w:sz w:val="22"/>
        </w:rPr>
        <w:tab/>
        <w:t>When computing the value of a motor vehicle which has not been totally excluded, determine the equity value of the motor vehicle which is the FMV amount of the motor vehicle less the encumbrances (amount owed), if any.  When the remaining equity value amount is greater than the motor vehicle asset limit, the excess amount is counted in the resource limit.</w:t>
      </w:r>
    </w:p>
    <w:p w14:paraId="015EA36B" w14:textId="77777777" w:rsidR="002E00D4" w:rsidRPr="002E00D4" w:rsidRDefault="002E00D4" w:rsidP="002E00D4">
      <w:pPr>
        <w:tabs>
          <w:tab w:val="left" w:pos="540"/>
          <w:tab w:val="left" w:pos="1080"/>
          <w:tab w:val="left" w:pos="1800"/>
          <w:tab w:val="left" w:pos="2520"/>
          <w:tab w:val="left" w:pos="3240"/>
          <w:tab w:val="left" w:pos="3960"/>
          <w:tab w:val="left" w:pos="4680"/>
          <w:tab w:val="right" w:pos="9360"/>
        </w:tabs>
        <w:ind w:left="2520" w:hanging="1980"/>
        <w:jc w:val="both"/>
        <w:rPr>
          <w:bCs/>
          <w:sz w:val="22"/>
        </w:rPr>
      </w:pPr>
    </w:p>
    <w:p w14:paraId="26AFF991" w14:textId="096FE35A" w:rsidR="002E00D4" w:rsidRPr="002E00D4" w:rsidRDefault="002E00D4" w:rsidP="002E00D4">
      <w:pPr>
        <w:tabs>
          <w:tab w:val="left" w:pos="540"/>
          <w:tab w:val="left" w:pos="1080"/>
          <w:tab w:val="left" w:pos="1800"/>
          <w:tab w:val="left" w:pos="2520"/>
          <w:tab w:val="left" w:pos="3240"/>
          <w:tab w:val="left" w:pos="3960"/>
          <w:tab w:val="left" w:pos="4680"/>
          <w:tab w:val="right" w:pos="9360"/>
        </w:tabs>
        <w:ind w:left="2520" w:hanging="1980"/>
        <w:jc w:val="both"/>
        <w:rPr>
          <w:bCs/>
          <w:sz w:val="22"/>
        </w:rPr>
      </w:pPr>
      <w:r w:rsidRPr="002E00D4">
        <w:rPr>
          <w:bCs/>
          <w:sz w:val="22"/>
        </w:rPr>
        <w:tab/>
      </w:r>
      <w:r w:rsidRPr="002E00D4">
        <w:rPr>
          <w:bCs/>
          <w:sz w:val="22"/>
        </w:rPr>
        <w:tab/>
        <w:t>Example:  Computation of equity value of a non-exempt motor vehicle.</w:t>
      </w:r>
    </w:p>
    <w:p w14:paraId="48060445" w14:textId="77777777" w:rsidR="002E00D4" w:rsidRPr="002E00D4" w:rsidRDefault="002E00D4" w:rsidP="002E00D4">
      <w:pPr>
        <w:tabs>
          <w:tab w:val="left" w:pos="540"/>
          <w:tab w:val="left" w:pos="1080"/>
          <w:tab w:val="left" w:pos="1800"/>
          <w:tab w:val="left" w:pos="2520"/>
          <w:tab w:val="left" w:pos="3240"/>
          <w:tab w:val="left" w:pos="3960"/>
          <w:tab w:val="left" w:pos="4680"/>
          <w:tab w:val="right" w:pos="9360"/>
        </w:tabs>
        <w:ind w:left="2520" w:hanging="1980"/>
        <w:jc w:val="both"/>
        <w:rPr>
          <w:bCs/>
          <w:sz w:val="22"/>
        </w:rPr>
      </w:pPr>
    </w:p>
    <w:p w14:paraId="29DEB32E" w14:textId="40BFC62A" w:rsidR="002E00D4" w:rsidRPr="002E00D4" w:rsidRDefault="002E00D4" w:rsidP="002E00D4">
      <w:pPr>
        <w:tabs>
          <w:tab w:val="left" w:pos="540"/>
          <w:tab w:val="left" w:pos="1080"/>
          <w:tab w:val="left" w:pos="1800"/>
          <w:tab w:val="left" w:pos="2520"/>
          <w:tab w:val="left" w:pos="3240"/>
          <w:tab w:val="left" w:pos="3960"/>
          <w:tab w:val="left" w:pos="4680"/>
          <w:tab w:val="right" w:pos="9360"/>
        </w:tabs>
        <w:ind w:left="2520" w:hanging="1980"/>
        <w:jc w:val="both"/>
        <w:rPr>
          <w:bCs/>
          <w:sz w:val="22"/>
        </w:rPr>
      </w:pPr>
      <w:r w:rsidRPr="002E00D4">
        <w:rPr>
          <w:bCs/>
          <w:sz w:val="22"/>
        </w:rPr>
        <w:tab/>
      </w:r>
      <w:r w:rsidRPr="002E00D4">
        <w:rPr>
          <w:bCs/>
          <w:sz w:val="22"/>
        </w:rPr>
        <w:tab/>
      </w:r>
      <w:r w:rsidRPr="002E00D4">
        <w:rPr>
          <w:bCs/>
          <w:sz w:val="22"/>
        </w:rPr>
        <w:tab/>
      </w:r>
      <w:r w:rsidRPr="002E00D4">
        <w:rPr>
          <w:bCs/>
          <w:sz w:val="22"/>
        </w:rPr>
        <w:tab/>
        <w:t>Computation of Equity Value</w:t>
      </w:r>
    </w:p>
    <w:p w14:paraId="5F8CC147" w14:textId="77777777" w:rsidR="002E00D4" w:rsidRPr="002E00D4" w:rsidRDefault="002E00D4" w:rsidP="002E00D4">
      <w:pPr>
        <w:tabs>
          <w:tab w:val="left" w:pos="540"/>
          <w:tab w:val="left" w:pos="1080"/>
          <w:tab w:val="left" w:pos="1800"/>
          <w:tab w:val="left" w:pos="2520"/>
          <w:tab w:val="left" w:pos="3240"/>
          <w:tab w:val="left" w:pos="3960"/>
          <w:tab w:val="left" w:pos="4680"/>
          <w:tab w:val="right" w:pos="9360"/>
        </w:tabs>
        <w:ind w:left="2520" w:hanging="1980"/>
        <w:jc w:val="both"/>
        <w:rPr>
          <w:bCs/>
          <w:sz w:val="22"/>
        </w:rPr>
      </w:pPr>
    </w:p>
    <w:p w14:paraId="35DFAB44" w14:textId="6268C04B" w:rsidR="002E00D4" w:rsidRPr="002E00D4" w:rsidRDefault="002E00D4" w:rsidP="002E00D4">
      <w:pPr>
        <w:tabs>
          <w:tab w:val="left" w:pos="540"/>
          <w:tab w:val="left" w:pos="1080"/>
          <w:tab w:val="left" w:pos="1800"/>
          <w:tab w:val="left" w:pos="2520"/>
          <w:tab w:val="left" w:pos="3240"/>
          <w:tab w:val="left" w:pos="3960"/>
          <w:tab w:val="left" w:pos="4680"/>
          <w:tab w:val="right" w:pos="9360"/>
        </w:tabs>
        <w:ind w:left="2520" w:hanging="1980"/>
        <w:jc w:val="both"/>
        <w:rPr>
          <w:bCs/>
          <w:sz w:val="22"/>
        </w:rPr>
      </w:pPr>
      <w:r w:rsidRPr="002E00D4">
        <w:rPr>
          <w:bCs/>
          <w:sz w:val="22"/>
        </w:rPr>
        <w:tab/>
      </w:r>
      <w:r w:rsidRPr="002E00D4">
        <w:rPr>
          <w:bCs/>
          <w:sz w:val="22"/>
        </w:rPr>
        <w:tab/>
      </w:r>
      <w:r w:rsidRPr="002E00D4">
        <w:rPr>
          <w:bCs/>
          <w:sz w:val="22"/>
        </w:rPr>
        <w:tab/>
      </w:r>
      <w:r w:rsidRPr="002E00D4">
        <w:rPr>
          <w:bCs/>
          <w:sz w:val="22"/>
        </w:rPr>
        <w:tab/>
        <w:t>$ 40,000</w:t>
      </w:r>
      <w:r w:rsidRPr="002E00D4">
        <w:rPr>
          <w:bCs/>
          <w:sz w:val="22"/>
        </w:rPr>
        <w:tab/>
        <w:t>FMV</w:t>
      </w:r>
    </w:p>
    <w:p w14:paraId="60BA2DD0" w14:textId="384B2B59" w:rsidR="002E00D4" w:rsidRPr="002E00D4" w:rsidRDefault="002E00D4" w:rsidP="002E00D4">
      <w:pPr>
        <w:tabs>
          <w:tab w:val="left" w:pos="540"/>
          <w:tab w:val="left" w:pos="1080"/>
          <w:tab w:val="left" w:pos="1800"/>
          <w:tab w:val="left" w:pos="2520"/>
          <w:tab w:val="left" w:pos="3240"/>
          <w:tab w:val="left" w:pos="3960"/>
          <w:tab w:val="left" w:pos="4680"/>
          <w:tab w:val="right" w:pos="9360"/>
        </w:tabs>
        <w:ind w:left="2520" w:hanging="1980"/>
        <w:jc w:val="both"/>
        <w:rPr>
          <w:bCs/>
          <w:sz w:val="22"/>
        </w:rPr>
      </w:pPr>
      <w:r w:rsidRPr="002E00D4">
        <w:rPr>
          <w:bCs/>
          <w:sz w:val="22"/>
        </w:rPr>
        <w:tab/>
      </w:r>
      <w:r w:rsidRPr="002E00D4">
        <w:rPr>
          <w:bCs/>
          <w:sz w:val="22"/>
        </w:rPr>
        <w:tab/>
      </w:r>
      <w:r w:rsidRPr="002E00D4">
        <w:rPr>
          <w:bCs/>
          <w:sz w:val="22"/>
        </w:rPr>
        <w:tab/>
      </w:r>
      <w:r w:rsidRPr="002E00D4">
        <w:rPr>
          <w:bCs/>
          <w:sz w:val="22"/>
        </w:rPr>
        <w:tab/>
        <w:t>-  10,000</w:t>
      </w:r>
      <w:r w:rsidRPr="002E00D4">
        <w:rPr>
          <w:bCs/>
          <w:sz w:val="22"/>
        </w:rPr>
        <w:tab/>
        <w:t>Amount Owed</w:t>
      </w:r>
    </w:p>
    <w:p w14:paraId="617C63CB" w14:textId="77777777" w:rsidR="002E00D4" w:rsidRPr="002E00D4" w:rsidRDefault="002E00D4" w:rsidP="002E00D4">
      <w:pPr>
        <w:tabs>
          <w:tab w:val="left" w:pos="540"/>
          <w:tab w:val="left" w:pos="1080"/>
          <w:tab w:val="left" w:pos="1800"/>
          <w:tab w:val="left" w:pos="2520"/>
          <w:tab w:val="left" w:pos="3240"/>
          <w:tab w:val="left" w:pos="3960"/>
          <w:tab w:val="left" w:pos="4680"/>
          <w:tab w:val="right" w:pos="9360"/>
        </w:tabs>
        <w:ind w:left="2520" w:hanging="1980"/>
        <w:jc w:val="both"/>
        <w:rPr>
          <w:bCs/>
          <w:sz w:val="22"/>
        </w:rPr>
      </w:pPr>
    </w:p>
    <w:p w14:paraId="7C0D5DC6" w14:textId="1CD5672D" w:rsidR="002E00D4" w:rsidRPr="002E00D4" w:rsidRDefault="002E00D4" w:rsidP="002E00D4">
      <w:pPr>
        <w:tabs>
          <w:tab w:val="left" w:pos="540"/>
          <w:tab w:val="left" w:pos="1080"/>
          <w:tab w:val="left" w:pos="1800"/>
          <w:tab w:val="left" w:pos="2520"/>
          <w:tab w:val="left" w:pos="3240"/>
          <w:tab w:val="left" w:pos="3960"/>
          <w:tab w:val="left" w:pos="4680"/>
          <w:tab w:val="right" w:pos="9360"/>
        </w:tabs>
        <w:ind w:left="2520" w:hanging="1980"/>
        <w:jc w:val="both"/>
        <w:rPr>
          <w:bCs/>
          <w:sz w:val="22"/>
        </w:rPr>
      </w:pPr>
      <w:r w:rsidRPr="002E00D4">
        <w:rPr>
          <w:bCs/>
          <w:sz w:val="22"/>
        </w:rPr>
        <w:tab/>
      </w:r>
      <w:r w:rsidRPr="002E00D4">
        <w:rPr>
          <w:bCs/>
          <w:sz w:val="22"/>
        </w:rPr>
        <w:tab/>
      </w:r>
      <w:r w:rsidRPr="002E00D4">
        <w:rPr>
          <w:bCs/>
          <w:sz w:val="22"/>
        </w:rPr>
        <w:tab/>
      </w:r>
      <w:r w:rsidRPr="002E00D4">
        <w:rPr>
          <w:bCs/>
          <w:sz w:val="22"/>
        </w:rPr>
        <w:tab/>
        <w:t xml:space="preserve">   30,000</w:t>
      </w:r>
      <w:r w:rsidRPr="002E00D4">
        <w:rPr>
          <w:bCs/>
          <w:sz w:val="22"/>
        </w:rPr>
        <w:tab/>
        <w:t>Equity Value</w:t>
      </w:r>
    </w:p>
    <w:p w14:paraId="27D37EE0" w14:textId="77777777" w:rsidR="002E00D4" w:rsidRPr="002E00D4" w:rsidRDefault="002E00D4" w:rsidP="002E00D4">
      <w:pPr>
        <w:tabs>
          <w:tab w:val="left" w:pos="540"/>
          <w:tab w:val="left" w:pos="1080"/>
          <w:tab w:val="left" w:pos="1800"/>
          <w:tab w:val="left" w:pos="2520"/>
          <w:tab w:val="left" w:pos="3240"/>
          <w:tab w:val="left" w:pos="3960"/>
          <w:tab w:val="left" w:pos="4680"/>
          <w:tab w:val="right" w:pos="9360"/>
        </w:tabs>
        <w:ind w:left="2520" w:hanging="1980"/>
        <w:jc w:val="both"/>
        <w:rPr>
          <w:bCs/>
          <w:sz w:val="22"/>
        </w:rPr>
      </w:pPr>
    </w:p>
    <w:p w14:paraId="77B71A48" w14:textId="28509DF3" w:rsidR="002E00D4" w:rsidRPr="002E00D4" w:rsidRDefault="002E00D4" w:rsidP="002E00D4">
      <w:pPr>
        <w:tabs>
          <w:tab w:val="left" w:pos="540"/>
          <w:tab w:val="left" w:pos="1080"/>
          <w:tab w:val="left" w:pos="1710"/>
          <w:tab w:val="left" w:pos="1800"/>
          <w:tab w:val="left" w:pos="3240"/>
          <w:tab w:val="left" w:pos="3960"/>
          <w:tab w:val="left" w:pos="4680"/>
          <w:tab w:val="right" w:pos="9360"/>
        </w:tabs>
        <w:ind w:left="1800"/>
        <w:jc w:val="both"/>
        <w:rPr>
          <w:bCs/>
          <w:sz w:val="22"/>
        </w:rPr>
      </w:pPr>
      <w:r w:rsidRPr="002E00D4">
        <w:rPr>
          <w:bCs/>
          <w:sz w:val="22"/>
        </w:rPr>
        <w:t>The equity value is $30,000 which is greater than the motor vehicle asset limit of $25,000.  The excess amount of $5,000 is counted against the AU’s maximum resource limit.  (See Section 42-215.41 for the current motor vehicle equity value limit and Section 42-207 for the resource limit.)</w:t>
      </w:r>
    </w:p>
    <w:p w14:paraId="743FFFE2" w14:textId="77777777" w:rsidR="002E00D4" w:rsidRDefault="002E00D4" w:rsidP="00F81BF0">
      <w:pPr>
        <w:tabs>
          <w:tab w:val="left" w:pos="540"/>
          <w:tab w:val="left" w:pos="1080"/>
          <w:tab w:val="left" w:pos="1800"/>
          <w:tab w:val="left" w:pos="2520"/>
          <w:tab w:val="left" w:pos="3240"/>
          <w:tab w:val="left" w:pos="3960"/>
          <w:tab w:val="left" w:pos="4680"/>
          <w:tab w:val="right" w:pos="9360"/>
        </w:tabs>
        <w:ind w:left="2520" w:hanging="1980"/>
        <w:jc w:val="both"/>
        <w:rPr>
          <w:b/>
          <w:sz w:val="22"/>
        </w:rPr>
      </w:pPr>
    </w:p>
    <w:p w14:paraId="63E5F718" w14:textId="057A3291"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r w:rsidRPr="00EC0EB7">
        <w:rPr>
          <w:sz w:val="22"/>
        </w:rPr>
        <w:t>.4</w:t>
      </w:r>
      <w:r w:rsidR="00860C83" w:rsidRPr="00EC0EB7">
        <w:rPr>
          <w:sz w:val="22"/>
        </w:rPr>
        <w:t>5</w:t>
      </w:r>
      <w:r w:rsidRPr="00EC0EB7">
        <w:rPr>
          <w:sz w:val="22"/>
        </w:rPr>
        <w:tab/>
        <w:t>Steps</w:t>
      </w:r>
      <w:r>
        <w:rPr>
          <w:sz w:val="22"/>
        </w:rPr>
        <w:t xml:space="preserve"> in </w:t>
      </w:r>
      <w:r w:rsidR="00860C83">
        <w:rPr>
          <w:sz w:val="22"/>
        </w:rPr>
        <w:t>E</w:t>
      </w:r>
      <w:r>
        <w:rPr>
          <w:sz w:val="22"/>
        </w:rPr>
        <w:t xml:space="preserve">valuating </w:t>
      </w:r>
      <w:r w:rsidR="00860C83">
        <w:rPr>
          <w:sz w:val="22"/>
        </w:rPr>
        <w:t>Motor V</w:t>
      </w:r>
      <w:r>
        <w:rPr>
          <w:sz w:val="22"/>
        </w:rPr>
        <w:t>ehicles:</w:t>
      </w:r>
    </w:p>
    <w:p w14:paraId="084551FA"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666699C4"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t>.</w:t>
      </w:r>
      <w:r w:rsidRPr="00EC0EB7">
        <w:rPr>
          <w:sz w:val="22"/>
        </w:rPr>
        <w:t>4</w:t>
      </w:r>
      <w:r w:rsidR="00D87184" w:rsidRPr="00EC0EB7">
        <w:rPr>
          <w:sz w:val="22"/>
        </w:rPr>
        <w:t>5</w:t>
      </w:r>
      <w:r>
        <w:rPr>
          <w:sz w:val="22"/>
        </w:rPr>
        <w:t>1</w:t>
      </w:r>
      <w:r>
        <w:rPr>
          <w:sz w:val="22"/>
        </w:rPr>
        <w:tab/>
      </w:r>
      <w:r w:rsidRPr="00691995">
        <w:rPr>
          <w:b/>
          <w:sz w:val="22"/>
        </w:rPr>
        <w:t>Step One</w:t>
      </w:r>
    </w:p>
    <w:p w14:paraId="0925EC04"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0EDC19F1" w14:textId="77777777" w:rsidR="00F81BF0" w:rsidRDefault="00F81BF0" w:rsidP="00F81BF0">
      <w:pPr>
        <w:tabs>
          <w:tab w:val="left" w:pos="540"/>
          <w:tab w:val="left" w:pos="1080"/>
          <w:tab w:val="left" w:pos="1800"/>
          <w:tab w:val="left" w:pos="3240"/>
          <w:tab w:val="left" w:pos="3960"/>
          <w:tab w:val="left" w:pos="4680"/>
          <w:tab w:val="right" w:pos="9360"/>
        </w:tabs>
        <w:ind w:left="1800" w:hanging="1260"/>
        <w:jc w:val="both"/>
        <w:rPr>
          <w:sz w:val="22"/>
        </w:rPr>
      </w:pPr>
      <w:r>
        <w:rPr>
          <w:sz w:val="22"/>
        </w:rPr>
        <w:tab/>
      </w:r>
      <w:r>
        <w:rPr>
          <w:sz w:val="22"/>
        </w:rPr>
        <w:tab/>
      </w:r>
      <w:r w:rsidRPr="00EC0EB7">
        <w:rPr>
          <w:sz w:val="22"/>
        </w:rPr>
        <w:t xml:space="preserve">Determine if any </w:t>
      </w:r>
      <w:r w:rsidR="00D87184" w:rsidRPr="00EC0EB7">
        <w:rPr>
          <w:sz w:val="22"/>
        </w:rPr>
        <w:t xml:space="preserve">motor </w:t>
      </w:r>
      <w:r w:rsidRPr="00EC0EB7">
        <w:rPr>
          <w:sz w:val="22"/>
        </w:rPr>
        <w:t xml:space="preserve">vehicle in the household is excludable as a resource.  </w:t>
      </w:r>
      <w:r w:rsidR="00D87184" w:rsidRPr="00EC0EB7">
        <w:rPr>
          <w:sz w:val="22"/>
        </w:rPr>
        <w:t>Motor v</w:t>
      </w:r>
      <w:r w:rsidRPr="00EC0EB7">
        <w:rPr>
          <w:sz w:val="22"/>
        </w:rPr>
        <w:t>ehicles in this category</w:t>
      </w:r>
      <w:r>
        <w:rPr>
          <w:sz w:val="22"/>
        </w:rPr>
        <w:t xml:space="preserve"> include those that are:</w:t>
      </w:r>
    </w:p>
    <w:p w14:paraId="2CDBE6C7" w14:textId="77777777" w:rsidR="00F81BF0" w:rsidRDefault="00F81BF0" w:rsidP="00F81BF0">
      <w:pPr>
        <w:tabs>
          <w:tab w:val="left" w:pos="540"/>
          <w:tab w:val="left" w:pos="1080"/>
          <w:tab w:val="left" w:pos="1800"/>
          <w:tab w:val="left" w:pos="3240"/>
          <w:tab w:val="left" w:pos="3960"/>
          <w:tab w:val="left" w:pos="4680"/>
          <w:tab w:val="right" w:pos="9360"/>
        </w:tabs>
        <w:ind w:left="1800" w:hanging="1260"/>
        <w:jc w:val="both"/>
        <w:rPr>
          <w:sz w:val="22"/>
        </w:rPr>
      </w:pPr>
    </w:p>
    <w:p w14:paraId="0B312AED"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1260"/>
        <w:jc w:val="both"/>
        <w:rPr>
          <w:sz w:val="22"/>
        </w:rPr>
      </w:pPr>
      <w:r>
        <w:rPr>
          <w:sz w:val="22"/>
        </w:rPr>
        <w:tab/>
      </w:r>
      <w:r>
        <w:rPr>
          <w:sz w:val="22"/>
        </w:rPr>
        <w:tab/>
        <w:t>(a)</w:t>
      </w:r>
      <w:r>
        <w:rPr>
          <w:sz w:val="22"/>
        </w:rPr>
        <w:tab/>
        <w:t>Income producing;</w:t>
      </w:r>
    </w:p>
    <w:p w14:paraId="78487646"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1260"/>
        <w:jc w:val="both"/>
        <w:rPr>
          <w:sz w:val="22"/>
        </w:rPr>
      </w:pPr>
    </w:p>
    <w:p w14:paraId="0EEE53C5"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t>(b)</w:t>
      </w:r>
      <w:r>
        <w:rPr>
          <w:sz w:val="22"/>
        </w:rPr>
        <w:tab/>
        <w:t>Annually producing income consistent with FMV, even if used on a seasonal basis;</w:t>
      </w:r>
    </w:p>
    <w:p w14:paraId="68105540"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1260"/>
        <w:jc w:val="both"/>
        <w:rPr>
          <w:sz w:val="22"/>
        </w:rPr>
      </w:pPr>
    </w:p>
    <w:p w14:paraId="55A36A4A"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t>(c)</w:t>
      </w:r>
      <w:r>
        <w:rPr>
          <w:sz w:val="22"/>
        </w:rPr>
        <w:tab/>
        <w:t>Necessary for long distance travel to employment other than daily commuting, e.g., traveling salesman;</w:t>
      </w:r>
    </w:p>
    <w:p w14:paraId="79318440"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1260"/>
        <w:jc w:val="both"/>
        <w:rPr>
          <w:sz w:val="22"/>
        </w:rPr>
      </w:pPr>
    </w:p>
    <w:p w14:paraId="7BAB969D"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1260"/>
        <w:jc w:val="both"/>
        <w:rPr>
          <w:sz w:val="22"/>
        </w:rPr>
      </w:pPr>
      <w:r>
        <w:rPr>
          <w:sz w:val="22"/>
        </w:rPr>
        <w:tab/>
      </w:r>
      <w:r>
        <w:rPr>
          <w:sz w:val="22"/>
        </w:rPr>
        <w:tab/>
        <w:t>(d)</w:t>
      </w:r>
      <w:r>
        <w:rPr>
          <w:sz w:val="22"/>
        </w:rPr>
        <w:tab/>
        <w:t>Used as a home;</w:t>
      </w:r>
    </w:p>
    <w:p w14:paraId="00BDFF8C"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40150BD"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18322F4"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EE0A3C5"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AF7BCCF" w14:textId="37C842DA"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8B97B4A" w14:textId="1EBB9469" w:rsidR="002E00D4" w:rsidRDefault="002E00D4" w:rsidP="00F81BF0">
      <w:pPr>
        <w:tabs>
          <w:tab w:val="left" w:pos="540"/>
          <w:tab w:val="left" w:pos="1080"/>
          <w:tab w:val="left" w:pos="1800"/>
          <w:tab w:val="left" w:pos="2520"/>
          <w:tab w:val="left" w:pos="3240"/>
          <w:tab w:val="left" w:pos="3960"/>
          <w:tab w:val="left" w:pos="4680"/>
          <w:tab w:val="right" w:pos="9360"/>
        </w:tabs>
        <w:jc w:val="both"/>
        <w:rPr>
          <w:sz w:val="22"/>
        </w:rPr>
      </w:pPr>
    </w:p>
    <w:p w14:paraId="1D394169" w14:textId="77777777" w:rsidR="002E00D4" w:rsidRDefault="002E00D4" w:rsidP="00F81BF0">
      <w:pPr>
        <w:tabs>
          <w:tab w:val="left" w:pos="540"/>
          <w:tab w:val="left" w:pos="1080"/>
          <w:tab w:val="left" w:pos="1800"/>
          <w:tab w:val="left" w:pos="2520"/>
          <w:tab w:val="left" w:pos="3240"/>
          <w:tab w:val="left" w:pos="3960"/>
          <w:tab w:val="left" w:pos="4680"/>
          <w:tab w:val="right" w:pos="9360"/>
        </w:tabs>
        <w:jc w:val="both"/>
        <w:rPr>
          <w:sz w:val="22"/>
        </w:rPr>
      </w:pPr>
    </w:p>
    <w:p w14:paraId="4D131336"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FD4D96D"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3A6307E"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99F4264" w14:textId="77777777" w:rsidR="00A9243E" w:rsidRPr="002F63E7" w:rsidRDefault="00A9243E" w:rsidP="00F81BF0">
      <w:pPr>
        <w:tabs>
          <w:tab w:val="left" w:pos="540"/>
          <w:tab w:val="left" w:pos="1080"/>
          <w:tab w:val="left" w:pos="1800"/>
          <w:tab w:val="left" w:pos="2520"/>
          <w:tab w:val="left" w:pos="3240"/>
          <w:tab w:val="left" w:pos="3960"/>
          <w:tab w:val="left" w:pos="4680"/>
          <w:tab w:val="right" w:pos="9360"/>
        </w:tabs>
        <w:jc w:val="both"/>
        <w:rPr>
          <w:sz w:val="22"/>
        </w:rPr>
      </w:pPr>
    </w:p>
    <w:p w14:paraId="5DC2D064"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36448" behindDoc="1" locked="1" layoutInCell="0" allowOverlap="1" wp14:anchorId="120D8A5A" wp14:editId="086799CE">
                <wp:simplePos x="0" y="0"/>
                <wp:positionH relativeFrom="page">
                  <wp:posOffset>914400</wp:posOffset>
                </wp:positionH>
                <wp:positionV relativeFrom="paragraph">
                  <wp:posOffset>0</wp:posOffset>
                </wp:positionV>
                <wp:extent cx="5943600" cy="12065"/>
                <wp:effectExtent l="0" t="0" r="0" b="0"/>
                <wp:wrapNone/>
                <wp:docPr id="198" name="Rectangle 3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409F84" id="Rectangle 3283" o:spid="_x0000_s1026" style="position:absolute;margin-left:1in;margin-top:0;width:468pt;height:.95pt;z-index:-251180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J6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vAKklbMOkjyEblVjA0StKR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58on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5C172E8" w14:textId="77777777" w:rsidR="00F81BF0" w:rsidRPr="002F63E7" w:rsidRDefault="00F81BF0" w:rsidP="00F81BF0">
      <w:pPr>
        <w:pStyle w:val="Footer"/>
        <w:tabs>
          <w:tab w:val="center" w:pos="4680"/>
        </w:tabs>
        <w:jc w:val="both"/>
      </w:pPr>
      <w:r w:rsidRPr="002F63E7">
        <w:tab/>
        <w:t>CALIFORNIA-DSS-MANUAL-EAS</w:t>
      </w:r>
    </w:p>
    <w:p w14:paraId="3961FB4F" w14:textId="2511EB09" w:rsidR="00F81BF0" w:rsidRPr="002F63E7" w:rsidRDefault="00F81BF0" w:rsidP="00F81BF0">
      <w:pPr>
        <w:pStyle w:val="Footer"/>
        <w:jc w:val="both"/>
      </w:pPr>
      <w:r>
        <w:t>MANUAL LETTER NO. EAS-</w:t>
      </w:r>
      <w:r w:rsidR="002E00D4">
        <w:t>21-01</w:t>
      </w:r>
      <w:r>
        <w:tab/>
        <w:t xml:space="preserve">Effective  </w:t>
      </w:r>
      <w:r w:rsidR="002E00D4">
        <w:t>1/5/21</w:t>
      </w:r>
    </w:p>
    <w:p w14:paraId="7EF2D50B"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37472" behindDoc="1" locked="1" layoutInCell="0" allowOverlap="1" wp14:anchorId="7831940B" wp14:editId="09842EE2">
                <wp:simplePos x="0" y="0"/>
                <wp:positionH relativeFrom="page">
                  <wp:posOffset>914400</wp:posOffset>
                </wp:positionH>
                <wp:positionV relativeFrom="paragraph">
                  <wp:posOffset>0</wp:posOffset>
                </wp:positionV>
                <wp:extent cx="5943600" cy="12065"/>
                <wp:effectExtent l="0" t="0" r="0" b="0"/>
                <wp:wrapNone/>
                <wp:docPr id="197" name="Rectangle 32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9564F9" id="Rectangle 3284" o:spid="_x0000_s1026" style="position:absolute;margin-left:1in;margin-top:0;width:468pt;height:.95pt;z-index:-251179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RaF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JRoJ2YNJHkI2KbcvQJEqJ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gZFo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4E414E9" w14:textId="77777777" w:rsidR="00F81BF0" w:rsidRPr="002F63E7" w:rsidRDefault="00F81BF0" w:rsidP="00F81BF0">
      <w:pPr>
        <w:pStyle w:val="Footer"/>
        <w:tabs>
          <w:tab w:val="center" w:pos="4680"/>
        </w:tabs>
        <w:jc w:val="both"/>
      </w:pPr>
      <w:r>
        <w:tab/>
        <w:t>Page 183.4</w:t>
      </w:r>
    </w:p>
    <w:p w14:paraId="7D0309A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78974CA5"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122112" behindDoc="1" locked="1" layoutInCell="0" allowOverlap="1" wp14:anchorId="7D4545FF" wp14:editId="2F074CAC">
                <wp:simplePos x="0" y="0"/>
                <wp:positionH relativeFrom="page">
                  <wp:posOffset>914400</wp:posOffset>
                </wp:positionH>
                <wp:positionV relativeFrom="paragraph">
                  <wp:posOffset>0</wp:posOffset>
                </wp:positionV>
                <wp:extent cx="5943600" cy="12065"/>
                <wp:effectExtent l="0" t="0" r="0" b="0"/>
                <wp:wrapNone/>
                <wp:docPr id="196" name="Rectangle 32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1328B5" id="Rectangle 3269" o:spid="_x0000_s1026" style="position:absolute;margin-left:1in;margin-top:0;width:468pt;height:.95pt;z-index:-251194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M3y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9IYI0FbMOkjyEbFtmFoHMWp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U0zf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F6460A2" w14:textId="77777777" w:rsidR="00F81BF0" w:rsidRPr="002F63E7" w:rsidRDefault="00F81BF0" w:rsidP="00F81BF0">
      <w:pPr>
        <w:pStyle w:val="Header"/>
        <w:jc w:val="both"/>
      </w:pPr>
      <w:r w:rsidRPr="002F63E7">
        <w:tab/>
        <w:t>NONLINKING FACTORS OF PUBLIC ASSISTANCE ELIGIBILITY</w:t>
      </w:r>
    </w:p>
    <w:p w14:paraId="28DC0916" w14:textId="77777777" w:rsidR="00F81BF0" w:rsidRPr="002F63E7" w:rsidRDefault="00F81BF0" w:rsidP="00F81BF0">
      <w:pPr>
        <w:pStyle w:val="Header"/>
        <w:jc w:val="both"/>
      </w:pPr>
      <w:r>
        <w:t>Regulations</w:t>
      </w:r>
      <w:r w:rsidRPr="002F63E7">
        <w:tab/>
        <w:t>PROPERTY</w:t>
      </w:r>
      <w:r w:rsidRPr="002F63E7">
        <w:tab/>
      </w:r>
      <w:r>
        <w:t>42-215 (Cont.)</w:t>
      </w:r>
    </w:p>
    <w:p w14:paraId="1C55497E"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23136" behindDoc="1" locked="1" layoutInCell="0" allowOverlap="1" wp14:anchorId="12AF62F4" wp14:editId="461541A5">
                <wp:simplePos x="0" y="0"/>
                <wp:positionH relativeFrom="page">
                  <wp:posOffset>914400</wp:posOffset>
                </wp:positionH>
                <wp:positionV relativeFrom="paragraph">
                  <wp:posOffset>0</wp:posOffset>
                </wp:positionV>
                <wp:extent cx="5943600" cy="12065"/>
                <wp:effectExtent l="0" t="0" r="0" b="0"/>
                <wp:wrapNone/>
                <wp:docPr id="195" name="Rectangle 3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C6509" id="Rectangle 3270" o:spid="_x0000_s1026" style="position:absolute;margin-left:1in;margin-top:0;width:468pt;height:.95pt;z-index:-25119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OvC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VTjATtwKSPIBsV25ahSZQE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n068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EF1189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2499DC4" w14:textId="60ACEC3E" w:rsidR="00F81BF0" w:rsidRPr="002F63E7" w:rsidRDefault="00F81BF0" w:rsidP="00867D2B">
      <w:pPr>
        <w:pStyle w:val="Heading1"/>
      </w:pPr>
      <w:r w:rsidRPr="002F63E7">
        <w:t>42-215</w:t>
      </w:r>
      <w:r w:rsidRPr="002F63E7">
        <w:tab/>
        <w:t>DETERMINING VALUE OF PROPERTY (Continued)</w:t>
      </w:r>
    </w:p>
    <w:p w14:paraId="6D364F87"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1260"/>
        <w:jc w:val="both"/>
        <w:rPr>
          <w:sz w:val="22"/>
        </w:rPr>
      </w:pPr>
    </w:p>
    <w:p w14:paraId="5795DA63" w14:textId="77777777" w:rsidR="00C93782" w:rsidRDefault="00F81BF0" w:rsidP="00D87184">
      <w:pPr>
        <w:tabs>
          <w:tab w:val="left" w:pos="540"/>
          <w:tab w:val="left" w:pos="1080"/>
          <w:tab w:val="left" w:pos="1800"/>
          <w:tab w:val="left" w:pos="2520"/>
          <w:tab w:val="left" w:pos="3240"/>
          <w:tab w:val="left" w:pos="3960"/>
          <w:tab w:val="left" w:pos="4680"/>
          <w:tab w:val="right" w:pos="9360"/>
        </w:tabs>
        <w:ind w:left="1800" w:hanging="1260"/>
        <w:jc w:val="both"/>
        <w:rPr>
          <w:sz w:val="22"/>
        </w:rPr>
      </w:pPr>
      <w:r>
        <w:rPr>
          <w:sz w:val="22"/>
        </w:rPr>
        <w:tab/>
      </w:r>
      <w:r>
        <w:rPr>
          <w:sz w:val="22"/>
        </w:rPr>
        <w:tab/>
        <w:t>(e)</w:t>
      </w:r>
      <w:r>
        <w:rPr>
          <w:sz w:val="22"/>
        </w:rPr>
        <w:tab/>
        <w:t>Necessary to transport a physically disabled household member;</w:t>
      </w:r>
    </w:p>
    <w:p w14:paraId="2AE7FAFB" w14:textId="77777777" w:rsidR="00C93782" w:rsidRDefault="00C93782" w:rsidP="00D87184">
      <w:pPr>
        <w:tabs>
          <w:tab w:val="left" w:pos="540"/>
          <w:tab w:val="left" w:pos="1080"/>
          <w:tab w:val="left" w:pos="1800"/>
          <w:tab w:val="left" w:pos="2520"/>
          <w:tab w:val="left" w:pos="3240"/>
          <w:tab w:val="left" w:pos="3960"/>
          <w:tab w:val="left" w:pos="4680"/>
          <w:tab w:val="right" w:pos="9360"/>
        </w:tabs>
        <w:ind w:left="1800" w:hanging="1260"/>
        <w:jc w:val="both"/>
        <w:rPr>
          <w:sz w:val="22"/>
        </w:rPr>
      </w:pPr>
    </w:p>
    <w:p w14:paraId="2094420E" w14:textId="77777777" w:rsidR="00C93782" w:rsidRDefault="00F81BF0" w:rsidP="00D87184">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t>(f)</w:t>
      </w:r>
      <w:r>
        <w:rPr>
          <w:sz w:val="22"/>
        </w:rPr>
        <w:tab/>
        <w:t>Previously used as income producing by a self-employed household member who is temporarily unemployed.  Exclude for one year period from date of termination of self-employment in farming.</w:t>
      </w:r>
    </w:p>
    <w:p w14:paraId="72B6E8E0" w14:textId="77777777" w:rsidR="00C93782" w:rsidRDefault="00C93782" w:rsidP="00D87184">
      <w:pPr>
        <w:tabs>
          <w:tab w:val="left" w:pos="540"/>
          <w:tab w:val="left" w:pos="1080"/>
          <w:tab w:val="left" w:pos="1800"/>
          <w:tab w:val="left" w:pos="2520"/>
          <w:tab w:val="left" w:pos="3240"/>
          <w:tab w:val="left" w:pos="3960"/>
          <w:tab w:val="left" w:pos="4680"/>
          <w:tab w:val="right" w:pos="9360"/>
        </w:tabs>
        <w:ind w:left="1800" w:hanging="1260"/>
        <w:jc w:val="both"/>
        <w:rPr>
          <w:sz w:val="22"/>
        </w:rPr>
      </w:pPr>
    </w:p>
    <w:p w14:paraId="6E10D8C0" w14:textId="77777777" w:rsidR="00C93782" w:rsidRDefault="00F81BF0" w:rsidP="00D87184">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t>(g)</w:t>
      </w:r>
      <w:r>
        <w:rPr>
          <w:sz w:val="22"/>
        </w:rPr>
        <w:tab/>
        <w:t>Household depends on vehicle to carry fuel for heating or water for home use when such fuel or water is the primary source of fuel or water for the household.</w:t>
      </w:r>
    </w:p>
    <w:p w14:paraId="175835DD" w14:textId="77777777" w:rsidR="00D87184" w:rsidRDefault="00D87184" w:rsidP="00D87184">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2E17195B" w14:textId="77777777" w:rsidR="00D87184" w:rsidRPr="00EC0EB7" w:rsidRDefault="00D87184" w:rsidP="00D87184">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r>
        <w:rPr>
          <w:sz w:val="22"/>
        </w:rPr>
        <w:tab/>
      </w:r>
      <w:r w:rsidRPr="00EC0EB7">
        <w:rPr>
          <w:sz w:val="22"/>
        </w:rPr>
        <w:t>(h)</w:t>
      </w:r>
      <w:r w:rsidRPr="00EC0EB7">
        <w:rPr>
          <w:sz w:val="22"/>
        </w:rPr>
        <w:tab/>
        <w:t>Transferred as a gift, donation, or family transfer.</w:t>
      </w:r>
    </w:p>
    <w:p w14:paraId="47348922" w14:textId="77777777" w:rsidR="00C93782" w:rsidRDefault="00C93782" w:rsidP="00D87184">
      <w:pPr>
        <w:tabs>
          <w:tab w:val="left" w:pos="540"/>
          <w:tab w:val="left" w:pos="1080"/>
          <w:tab w:val="left" w:pos="1800"/>
          <w:tab w:val="left" w:pos="2520"/>
          <w:tab w:val="left" w:pos="3240"/>
          <w:tab w:val="left" w:pos="3960"/>
          <w:tab w:val="left" w:pos="4680"/>
          <w:tab w:val="right" w:pos="9360"/>
        </w:tabs>
        <w:ind w:left="1800" w:hanging="1260"/>
        <w:jc w:val="both"/>
        <w:rPr>
          <w:sz w:val="22"/>
        </w:rPr>
      </w:pPr>
    </w:p>
    <w:p w14:paraId="457DA55C" w14:textId="77777777" w:rsidR="00C93782" w:rsidRDefault="00F81BF0" w:rsidP="00D87184">
      <w:pPr>
        <w:tabs>
          <w:tab w:val="left" w:pos="540"/>
          <w:tab w:val="left" w:pos="1080"/>
          <w:tab w:val="left" w:pos="1800"/>
          <w:tab w:val="left" w:pos="2520"/>
          <w:tab w:val="left" w:pos="3240"/>
          <w:tab w:val="left" w:pos="3960"/>
          <w:tab w:val="left" w:pos="4680"/>
          <w:tab w:val="right" w:pos="9360"/>
        </w:tabs>
        <w:ind w:left="1800" w:hanging="1260"/>
        <w:jc w:val="both"/>
        <w:rPr>
          <w:sz w:val="22"/>
        </w:rPr>
      </w:pPr>
      <w:r>
        <w:rPr>
          <w:sz w:val="22"/>
        </w:rPr>
        <w:tab/>
      </w:r>
      <w:r>
        <w:rPr>
          <w:sz w:val="22"/>
        </w:rPr>
        <w:tab/>
        <w:t xml:space="preserve">If none of the </w:t>
      </w:r>
      <w:r w:rsidR="00D87184">
        <w:rPr>
          <w:sz w:val="22"/>
        </w:rPr>
        <w:t xml:space="preserve">motor </w:t>
      </w:r>
      <w:r>
        <w:rPr>
          <w:sz w:val="22"/>
        </w:rPr>
        <w:t xml:space="preserve">vehicles </w:t>
      </w:r>
      <w:r w:rsidRPr="00EC0EB7">
        <w:rPr>
          <w:sz w:val="22"/>
        </w:rPr>
        <w:t>in the household are categorized as excludable from resource consideration, or there are remaining</w:t>
      </w:r>
      <w:r>
        <w:rPr>
          <w:sz w:val="22"/>
        </w:rPr>
        <w:t xml:space="preserve"> </w:t>
      </w:r>
      <w:r w:rsidR="00D87184">
        <w:rPr>
          <w:sz w:val="22"/>
        </w:rPr>
        <w:t xml:space="preserve">motor </w:t>
      </w:r>
      <w:r>
        <w:rPr>
          <w:sz w:val="22"/>
        </w:rPr>
        <w:t>vehicles left to be evaluated after others have been determined excludable, go to Step 2.</w:t>
      </w:r>
    </w:p>
    <w:p w14:paraId="003D8342" w14:textId="77777777" w:rsidR="00C93782" w:rsidRDefault="00C93782" w:rsidP="00D87184">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52E11D5E" w14:textId="77777777" w:rsidR="00C93782" w:rsidRDefault="00F81BF0" w:rsidP="00D87184">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t>.</w:t>
      </w:r>
      <w:r w:rsidRPr="00EC0EB7">
        <w:rPr>
          <w:sz w:val="22"/>
        </w:rPr>
        <w:t>4</w:t>
      </w:r>
      <w:r w:rsidR="00D87184" w:rsidRPr="00EC0EB7">
        <w:rPr>
          <w:sz w:val="22"/>
        </w:rPr>
        <w:t>5</w:t>
      </w:r>
      <w:r w:rsidRPr="00EC0EB7">
        <w:rPr>
          <w:sz w:val="22"/>
        </w:rPr>
        <w:t>2</w:t>
      </w:r>
      <w:r>
        <w:rPr>
          <w:sz w:val="22"/>
        </w:rPr>
        <w:tab/>
      </w:r>
      <w:r w:rsidR="005E2BA2" w:rsidRPr="00D87184">
        <w:rPr>
          <w:b/>
          <w:sz w:val="22"/>
        </w:rPr>
        <w:t>Step Two</w:t>
      </w:r>
    </w:p>
    <w:p w14:paraId="2130874D" w14:textId="77777777" w:rsidR="00C93782" w:rsidRDefault="00C93782" w:rsidP="00D87184">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5DC36944" w14:textId="77777777" w:rsidR="00C93782" w:rsidRDefault="00F81BF0" w:rsidP="00D87184">
      <w:pPr>
        <w:tabs>
          <w:tab w:val="left" w:pos="540"/>
          <w:tab w:val="left" w:pos="1080"/>
          <w:tab w:val="left" w:pos="1800"/>
          <w:tab w:val="left" w:pos="3240"/>
          <w:tab w:val="left" w:pos="3960"/>
          <w:tab w:val="left" w:pos="4680"/>
          <w:tab w:val="right" w:pos="9360"/>
        </w:tabs>
        <w:ind w:left="1800" w:hanging="1260"/>
        <w:jc w:val="both"/>
        <w:rPr>
          <w:sz w:val="22"/>
        </w:rPr>
      </w:pPr>
      <w:r>
        <w:rPr>
          <w:sz w:val="22"/>
        </w:rPr>
        <w:tab/>
      </w:r>
      <w:r>
        <w:rPr>
          <w:sz w:val="22"/>
        </w:rPr>
        <w:tab/>
        <w:t xml:space="preserve">Exclude any </w:t>
      </w:r>
      <w:r w:rsidR="00D87184">
        <w:rPr>
          <w:sz w:val="22"/>
        </w:rPr>
        <w:t xml:space="preserve">motor </w:t>
      </w:r>
      <w:r w:rsidRPr="00EC0EB7">
        <w:rPr>
          <w:sz w:val="22"/>
        </w:rPr>
        <w:t>vehicle</w:t>
      </w:r>
      <w:r w:rsidR="00D87184" w:rsidRPr="00EC0EB7">
        <w:rPr>
          <w:sz w:val="22"/>
        </w:rPr>
        <w:t xml:space="preserve"> from Step One</w:t>
      </w:r>
      <w:r w:rsidR="005E14E9" w:rsidRPr="00EC0EB7">
        <w:rPr>
          <w:sz w:val="22"/>
        </w:rPr>
        <w:t>.  Evaluate each non-excludable motor vehicle</w:t>
      </w:r>
      <w:r w:rsidR="00D87184" w:rsidRPr="00EC0EB7">
        <w:rPr>
          <w:sz w:val="22"/>
        </w:rPr>
        <w:t xml:space="preserve"> </w:t>
      </w:r>
      <w:r w:rsidRPr="00EC0EB7">
        <w:rPr>
          <w:sz w:val="22"/>
        </w:rPr>
        <w:t xml:space="preserve">at </w:t>
      </w:r>
      <w:r w:rsidR="005E14E9" w:rsidRPr="00EC0EB7">
        <w:rPr>
          <w:sz w:val="22"/>
        </w:rPr>
        <w:t xml:space="preserve">initial </w:t>
      </w:r>
      <w:r w:rsidRPr="00EC0EB7">
        <w:rPr>
          <w:sz w:val="22"/>
        </w:rPr>
        <w:t>application</w:t>
      </w:r>
      <w:r w:rsidR="005E14E9" w:rsidRPr="00EC0EB7">
        <w:rPr>
          <w:sz w:val="22"/>
        </w:rPr>
        <w:t>,</w:t>
      </w:r>
      <w:r w:rsidRPr="00EC0EB7">
        <w:rPr>
          <w:sz w:val="22"/>
        </w:rPr>
        <w:t xml:space="preserve"> when</w:t>
      </w:r>
      <w:r w:rsidR="005E14E9" w:rsidRPr="00EC0EB7">
        <w:rPr>
          <w:sz w:val="22"/>
        </w:rPr>
        <w:t xml:space="preserve"> the AU reports on the SAR 7 that the household has acquired a new motor vehicle, and at each annual redetermination.</w:t>
      </w:r>
      <w:r w:rsidR="005E14E9" w:rsidRPr="005E14E9">
        <w:rPr>
          <w:sz w:val="22"/>
        </w:rPr>
        <w:t xml:space="preserve"> </w:t>
      </w:r>
      <w:r>
        <w:rPr>
          <w:sz w:val="22"/>
        </w:rPr>
        <w:t xml:space="preserve">  </w:t>
      </w:r>
    </w:p>
    <w:p w14:paraId="2CAA3CCE" w14:textId="77777777" w:rsidR="00C93782" w:rsidRDefault="00C93782" w:rsidP="00D87184">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19EB8248" w14:textId="77777777" w:rsidR="00C93782" w:rsidRDefault="00F81BF0"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r>
        <w:rPr>
          <w:sz w:val="22"/>
        </w:rPr>
        <w:tab/>
      </w:r>
    </w:p>
    <w:p w14:paraId="7AF1B6A8" w14:textId="77777777" w:rsidR="005E14E9" w:rsidRDefault="005E14E9"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25F93535" w14:textId="77777777" w:rsidR="005E14E9" w:rsidRDefault="005E14E9"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647AF490" w14:textId="77777777" w:rsidR="005E14E9" w:rsidRDefault="005E14E9"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5C052EFF" w14:textId="77777777" w:rsidR="005E14E9" w:rsidRDefault="005E14E9"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4DE8E20C" w14:textId="77777777" w:rsidR="005E14E9" w:rsidRDefault="005E14E9"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7A34D866" w14:textId="77777777" w:rsidR="005E14E9" w:rsidRDefault="005E14E9"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585EAC6D" w14:textId="77777777" w:rsidR="005E14E9" w:rsidRDefault="005E14E9"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4309B6AD" w14:textId="77777777" w:rsidR="005E14E9" w:rsidRDefault="005E14E9"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66B1E5F5" w14:textId="77777777" w:rsidR="005E14E9" w:rsidRDefault="005E14E9"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51CFE369" w14:textId="77777777" w:rsidR="005E14E9" w:rsidRDefault="005E14E9"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2F541334" w14:textId="77777777" w:rsidR="005E14E9" w:rsidRDefault="005E14E9"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4771867C" w14:textId="77777777" w:rsidR="005E14E9" w:rsidRDefault="005E14E9" w:rsidP="005E14E9">
      <w:pPr>
        <w:tabs>
          <w:tab w:val="left" w:pos="540"/>
          <w:tab w:val="left" w:pos="1080"/>
          <w:tab w:val="left" w:pos="1800"/>
          <w:tab w:val="left" w:pos="2520"/>
          <w:tab w:val="left" w:pos="3240"/>
          <w:tab w:val="left" w:pos="3960"/>
          <w:tab w:val="left" w:pos="4680"/>
          <w:tab w:val="right" w:pos="9360"/>
        </w:tabs>
        <w:ind w:left="2520" w:hanging="1980"/>
        <w:jc w:val="both"/>
        <w:rPr>
          <w:sz w:val="22"/>
        </w:rPr>
      </w:pPr>
    </w:p>
    <w:p w14:paraId="69411FA8"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2685D5B"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8D2200E"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024BB8A"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C3B70AE"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F5E8AFE"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9070C90"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E79C56F"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097F3FE"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0780162"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6D9E997"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0E3094A" w14:textId="77777777" w:rsidR="005E14E9" w:rsidRDefault="005E14E9" w:rsidP="00F81BF0">
      <w:pPr>
        <w:tabs>
          <w:tab w:val="left" w:pos="540"/>
          <w:tab w:val="left" w:pos="1080"/>
          <w:tab w:val="left" w:pos="1800"/>
          <w:tab w:val="left" w:pos="2520"/>
          <w:tab w:val="left" w:pos="3240"/>
          <w:tab w:val="left" w:pos="3960"/>
          <w:tab w:val="left" w:pos="4680"/>
          <w:tab w:val="right" w:pos="9360"/>
        </w:tabs>
        <w:jc w:val="both"/>
        <w:rPr>
          <w:sz w:val="22"/>
        </w:rPr>
      </w:pPr>
    </w:p>
    <w:p w14:paraId="50E84801" w14:textId="77777777" w:rsidR="005E14E9" w:rsidRPr="002F63E7" w:rsidRDefault="005E14E9" w:rsidP="00F81BF0">
      <w:pPr>
        <w:tabs>
          <w:tab w:val="left" w:pos="540"/>
          <w:tab w:val="left" w:pos="1080"/>
          <w:tab w:val="left" w:pos="1800"/>
          <w:tab w:val="left" w:pos="2520"/>
          <w:tab w:val="left" w:pos="3240"/>
          <w:tab w:val="left" w:pos="3960"/>
          <w:tab w:val="left" w:pos="4680"/>
          <w:tab w:val="right" w:pos="9360"/>
        </w:tabs>
        <w:jc w:val="both"/>
        <w:rPr>
          <w:sz w:val="22"/>
        </w:rPr>
      </w:pPr>
    </w:p>
    <w:p w14:paraId="7A1F2C65"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24160" behindDoc="1" locked="1" layoutInCell="0" allowOverlap="1" wp14:anchorId="1386FAC5" wp14:editId="388424A5">
                <wp:simplePos x="0" y="0"/>
                <wp:positionH relativeFrom="page">
                  <wp:posOffset>914400</wp:posOffset>
                </wp:positionH>
                <wp:positionV relativeFrom="paragraph">
                  <wp:posOffset>0</wp:posOffset>
                </wp:positionV>
                <wp:extent cx="5943600" cy="12065"/>
                <wp:effectExtent l="0" t="0" r="0" b="0"/>
                <wp:wrapNone/>
                <wp:docPr id="194" name="Rectangle 32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4B11A" id="Rectangle 3271" o:spid="_x0000_s1026" style="position:absolute;margin-left:1in;margin-top:0;width:468pt;height:.95pt;z-index:-251192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yf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oPJ+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8F71D53" w14:textId="77777777" w:rsidR="00F81BF0" w:rsidRPr="002F63E7" w:rsidRDefault="00F81BF0" w:rsidP="00F81BF0">
      <w:pPr>
        <w:pStyle w:val="Footer"/>
        <w:tabs>
          <w:tab w:val="center" w:pos="4680"/>
        </w:tabs>
        <w:jc w:val="both"/>
      </w:pPr>
      <w:r w:rsidRPr="002F63E7">
        <w:tab/>
        <w:t>CALIFORNIA-DSS-MANUAL-EAS</w:t>
      </w:r>
    </w:p>
    <w:p w14:paraId="5B2CABBA" w14:textId="77777777" w:rsidR="00F81BF0" w:rsidRPr="002F63E7" w:rsidRDefault="00F81BF0" w:rsidP="00F81BF0">
      <w:pPr>
        <w:pStyle w:val="Footer"/>
        <w:jc w:val="both"/>
      </w:pPr>
      <w:r>
        <w:t>MANUAL LETTER NO. EAS-</w:t>
      </w:r>
      <w:r w:rsidR="005E14E9">
        <w:t>19-02</w:t>
      </w:r>
      <w:r>
        <w:tab/>
        <w:t xml:space="preserve">Effective  </w:t>
      </w:r>
      <w:r w:rsidR="005E14E9">
        <w:t>4/1/19</w:t>
      </w:r>
    </w:p>
    <w:p w14:paraId="5BC4EFB6"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25184" behindDoc="1" locked="1" layoutInCell="0" allowOverlap="1" wp14:anchorId="3ECC3DA7" wp14:editId="407E8F47">
                <wp:simplePos x="0" y="0"/>
                <wp:positionH relativeFrom="page">
                  <wp:posOffset>914400</wp:posOffset>
                </wp:positionH>
                <wp:positionV relativeFrom="paragraph">
                  <wp:posOffset>0</wp:posOffset>
                </wp:positionV>
                <wp:extent cx="5943600" cy="12065"/>
                <wp:effectExtent l="0" t="0" r="0" b="0"/>
                <wp:wrapNone/>
                <wp:docPr id="193" name="Rectangle 3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823795" id="Rectangle 3272" o:spid="_x0000_s1026" style="position:absolute;margin-left:1in;margin-top:0;width:468pt;height:.95pt;z-index:-25119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A3O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TjATtwKSPIBsV25ahSZRE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80Dc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D2CFD99" w14:textId="77777777" w:rsidR="00F81BF0" w:rsidRPr="002F63E7" w:rsidRDefault="00F81BF0" w:rsidP="00F81BF0">
      <w:pPr>
        <w:pStyle w:val="Footer"/>
        <w:tabs>
          <w:tab w:val="center" w:pos="4680"/>
        </w:tabs>
        <w:jc w:val="both"/>
      </w:pPr>
      <w:r>
        <w:tab/>
        <w:t>Page 183.5</w:t>
      </w:r>
    </w:p>
    <w:p w14:paraId="3209A05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3657ECB6"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140544" behindDoc="1" locked="1" layoutInCell="0" allowOverlap="1" wp14:anchorId="30511FDE" wp14:editId="524B7F9E">
                <wp:simplePos x="0" y="0"/>
                <wp:positionH relativeFrom="page">
                  <wp:posOffset>914400</wp:posOffset>
                </wp:positionH>
                <wp:positionV relativeFrom="paragraph">
                  <wp:posOffset>0</wp:posOffset>
                </wp:positionV>
                <wp:extent cx="5943600" cy="12065"/>
                <wp:effectExtent l="0" t="0" r="0" b="0"/>
                <wp:wrapNone/>
                <wp:docPr id="192" name="Rectangle 32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CC65B" id="Rectangle 3287" o:spid="_x0000_s1026" style="position:absolute;margin-left:1in;margin-top:0;width:468pt;height:.95pt;z-index:-251175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YOP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RRoJ2YNJHkI2KbcvQJEoT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W5g4+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620DF2D" w14:textId="77777777" w:rsidR="00F81BF0" w:rsidRPr="002F63E7" w:rsidRDefault="00F81BF0" w:rsidP="00F81BF0">
      <w:pPr>
        <w:pStyle w:val="Header"/>
        <w:jc w:val="both"/>
      </w:pPr>
      <w:r w:rsidRPr="002F63E7">
        <w:tab/>
        <w:t>NONLINKING FACTORS OF PUBLIC ASSISTANCE ELIGIBILITY</w:t>
      </w:r>
    </w:p>
    <w:p w14:paraId="161EB21E" w14:textId="77777777" w:rsidR="00F81BF0" w:rsidRPr="002F63E7" w:rsidRDefault="00F81BF0" w:rsidP="00F81BF0">
      <w:pPr>
        <w:pStyle w:val="Header"/>
        <w:jc w:val="both"/>
      </w:pPr>
      <w:r w:rsidRPr="002F63E7">
        <w:t>42-215 (Cont.)</w:t>
      </w:r>
      <w:r w:rsidRPr="002F63E7">
        <w:tab/>
        <w:t>PROPERTY</w:t>
      </w:r>
      <w:r w:rsidRPr="002F63E7">
        <w:tab/>
        <w:t>Regulations</w:t>
      </w:r>
    </w:p>
    <w:p w14:paraId="32A3EA89"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41568" behindDoc="1" locked="1" layoutInCell="0" allowOverlap="1" wp14:anchorId="458D253E" wp14:editId="356BAEA9">
                <wp:simplePos x="0" y="0"/>
                <wp:positionH relativeFrom="page">
                  <wp:posOffset>914400</wp:posOffset>
                </wp:positionH>
                <wp:positionV relativeFrom="paragraph">
                  <wp:posOffset>0</wp:posOffset>
                </wp:positionV>
                <wp:extent cx="5943600" cy="12065"/>
                <wp:effectExtent l="0" t="0" r="0" b="0"/>
                <wp:wrapNone/>
                <wp:docPr id="191" name="Rectangle 32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0768E" id="Rectangle 3288" o:spid="_x0000_s1026" style="position:absolute;margin-left:1in;margin-top:0;width:468pt;height:.95pt;z-index:-251174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lZEsw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pOVk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569681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7CBA196" w14:textId="64EFEF7F" w:rsidR="00F81BF0" w:rsidRPr="002F63E7" w:rsidRDefault="00F81BF0" w:rsidP="00867D2B">
      <w:pPr>
        <w:pStyle w:val="Heading1"/>
      </w:pPr>
      <w:r w:rsidRPr="002F63E7">
        <w:t>42-215</w:t>
      </w:r>
      <w:r w:rsidRPr="002F63E7">
        <w:tab/>
        <w:t>DETERMINING VALUE OF PROPERTY (Continued)</w:t>
      </w:r>
    </w:p>
    <w:p w14:paraId="6A02BFCC"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684D9D1"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EC0EB7">
        <w:rPr>
          <w:sz w:val="22"/>
        </w:rPr>
        <w:t>.4</w:t>
      </w:r>
      <w:r w:rsidR="005E14E9" w:rsidRPr="00EC0EB7">
        <w:rPr>
          <w:sz w:val="22"/>
        </w:rPr>
        <w:t>53</w:t>
      </w:r>
      <w:r w:rsidRPr="00EC0EB7">
        <w:rPr>
          <w:sz w:val="22"/>
        </w:rPr>
        <w:tab/>
      </w:r>
      <w:r w:rsidRPr="00EC2DDB">
        <w:rPr>
          <w:b/>
          <w:sz w:val="22"/>
        </w:rPr>
        <w:t xml:space="preserve">Step </w:t>
      </w:r>
      <w:r w:rsidR="005E14E9">
        <w:rPr>
          <w:b/>
          <w:sz w:val="22"/>
        </w:rPr>
        <w:t>Three</w:t>
      </w:r>
    </w:p>
    <w:p w14:paraId="31A4DF33"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D136AD1"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r>
      <w:r w:rsidRPr="00EC0EB7">
        <w:rPr>
          <w:sz w:val="22"/>
        </w:rPr>
        <w:t xml:space="preserve">For any remaining </w:t>
      </w:r>
      <w:r w:rsidR="005E14E9" w:rsidRPr="00EC0EB7">
        <w:rPr>
          <w:sz w:val="22"/>
        </w:rPr>
        <w:t>motor</w:t>
      </w:r>
      <w:r>
        <w:rPr>
          <w:sz w:val="22"/>
        </w:rPr>
        <w:t xml:space="preserve"> vehicles compute the equity value of each and use the resultant amount as a countable resource value.</w:t>
      </w:r>
    </w:p>
    <w:p w14:paraId="0CF58BC0"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2FF0497" w14:textId="77777777" w:rsidR="00F81BF0" w:rsidRPr="00EC0EB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t>Add the values of the abo</w:t>
      </w:r>
      <w:r w:rsidRPr="00EC0EB7">
        <w:rPr>
          <w:sz w:val="22"/>
        </w:rPr>
        <w:t xml:space="preserve">ve values to arrive at the total </w:t>
      </w:r>
      <w:r w:rsidR="005E14E9" w:rsidRPr="00EC0EB7">
        <w:rPr>
          <w:sz w:val="22"/>
        </w:rPr>
        <w:t xml:space="preserve">motor </w:t>
      </w:r>
      <w:r w:rsidRPr="00EC0EB7">
        <w:rPr>
          <w:sz w:val="22"/>
        </w:rPr>
        <w:t>vehicle resource value.</w:t>
      </w:r>
    </w:p>
    <w:p w14:paraId="4C5FE567"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5F08460"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Pr>
          <w:sz w:val="22"/>
        </w:rPr>
        <w:tab/>
        <w:t>.4</w:t>
      </w:r>
      <w:r w:rsidR="005E14E9">
        <w:rPr>
          <w:sz w:val="22"/>
        </w:rPr>
        <w:t>6</w:t>
      </w:r>
      <w:r>
        <w:rPr>
          <w:sz w:val="22"/>
        </w:rPr>
        <w:tab/>
        <w:t xml:space="preserve">The exclusions for </w:t>
      </w:r>
      <w:r w:rsidR="005E14E9" w:rsidRPr="00EC0EB7">
        <w:rPr>
          <w:sz w:val="22"/>
        </w:rPr>
        <w:t>mot</w:t>
      </w:r>
      <w:r w:rsidR="005E14E9">
        <w:rPr>
          <w:sz w:val="22"/>
        </w:rPr>
        <w:t>or</w:t>
      </w:r>
      <w:r>
        <w:rPr>
          <w:sz w:val="22"/>
        </w:rPr>
        <w:t xml:space="preserve"> vehicles as specified in Section 42-215.431 shall also apply to:</w:t>
      </w:r>
    </w:p>
    <w:p w14:paraId="47131630"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2471BEF"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.4</w:t>
      </w:r>
      <w:r w:rsidR="005E14E9">
        <w:rPr>
          <w:sz w:val="22"/>
        </w:rPr>
        <w:t>6</w:t>
      </w:r>
      <w:r>
        <w:rPr>
          <w:sz w:val="22"/>
        </w:rPr>
        <w:t>1</w:t>
      </w:r>
      <w:r>
        <w:rPr>
          <w:sz w:val="22"/>
        </w:rPr>
        <w:tab/>
      </w:r>
      <w:r w:rsidR="005E14E9" w:rsidRPr="00EC0EB7">
        <w:rPr>
          <w:sz w:val="22"/>
        </w:rPr>
        <w:t xml:space="preserve">motor </w:t>
      </w:r>
      <w:r w:rsidRPr="00EC0EB7">
        <w:rPr>
          <w:sz w:val="22"/>
        </w:rPr>
        <w:t>ve</w:t>
      </w:r>
      <w:r>
        <w:rPr>
          <w:sz w:val="22"/>
        </w:rPr>
        <w:t xml:space="preserve">hicles on those Indian reservations that do not require </w:t>
      </w:r>
      <w:r w:rsidR="005E14E9">
        <w:rPr>
          <w:sz w:val="22"/>
        </w:rPr>
        <w:t xml:space="preserve">motor </w:t>
      </w:r>
      <w:r>
        <w:rPr>
          <w:sz w:val="22"/>
        </w:rPr>
        <w:t>vehicles driven by tribal members to be licensed;</w:t>
      </w:r>
    </w:p>
    <w:p w14:paraId="3D077A43"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2EA3F65"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.4</w:t>
      </w:r>
      <w:r w:rsidR="005E14E9">
        <w:rPr>
          <w:sz w:val="22"/>
        </w:rPr>
        <w:t>6</w:t>
      </w:r>
      <w:r>
        <w:rPr>
          <w:sz w:val="22"/>
        </w:rPr>
        <w:t>2</w:t>
      </w:r>
      <w:r>
        <w:rPr>
          <w:sz w:val="22"/>
        </w:rPr>
        <w:tab/>
      </w:r>
      <w:r w:rsidR="005E14E9">
        <w:rPr>
          <w:sz w:val="22"/>
        </w:rPr>
        <w:t>mo</w:t>
      </w:r>
      <w:r w:rsidR="005E14E9" w:rsidRPr="00EC0EB7">
        <w:rPr>
          <w:sz w:val="22"/>
        </w:rPr>
        <w:t>tor</w:t>
      </w:r>
      <w:r w:rsidRPr="00EC0EB7">
        <w:rPr>
          <w:sz w:val="22"/>
        </w:rPr>
        <w:t xml:space="preserve"> </w:t>
      </w:r>
      <w:r>
        <w:rPr>
          <w:sz w:val="22"/>
        </w:rPr>
        <w:t>vehicles used by ineligible noncitizens or disqualified persons whose resources are considered available to the family.</w:t>
      </w:r>
    </w:p>
    <w:p w14:paraId="4F8EE47A"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7DFED8B"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Pr>
          <w:sz w:val="22"/>
        </w:rPr>
        <w:t>.5</w:t>
      </w:r>
      <w:r>
        <w:rPr>
          <w:sz w:val="22"/>
        </w:rPr>
        <w:tab/>
        <w:t>Repealed by Manual Letter No. EAS-98-03, effective 7/1/98.</w:t>
      </w:r>
    </w:p>
    <w:p w14:paraId="24A8C371"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95E86A3"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Pr>
          <w:sz w:val="22"/>
        </w:rPr>
        <w:t>.6</w:t>
      </w:r>
      <w:r>
        <w:rPr>
          <w:sz w:val="22"/>
        </w:rPr>
        <w:tab/>
        <w:t>Repealed by Manual Letter No. EAS-98-03, effective 7/1/98.</w:t>
      </w:r>
    </w:p>
    <w:p w14:paraId="3A600B1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19605D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Sections 10063, 10554</w:t>
      </w:r>
      <w:r>
        <w:rPr>
          <w:sz w:val="22"/>
        </w:rPr>
        <w:t>,</w:t>
      </w:r>
      <w:r w:rsidRPr="002F63E7">
        <w:rPr>
          <w:sz w:val="22"/>
        </w:rPr>
        <w:t xml:space="preserve"> 11155 </w:t>
      </w:r>
      <w:r>
        <w:rPr>
          <w:sz w:val="22"/>
        </w:rPr>
        <w:t>and 18901.9 (</w:t>
      </w:r>
      <w:smartTag w:uri="urn:schemas-microsoft-com:office:smarttags" w:element="place">
        <w:smartTag w:uri="urn:schemas-microsoft-com:office:smarttags" w:element="country-region">
          <w:r>
            <w:rPr>
              <w:sz w:val="22"/>
            </w:rPr>
            <w:t>Ch.</w:t>
          </w:r>
        </w:smartTag>
      </w:smartTag>
      <w:r>
        <w:rPr>
          <w:sz w:val="22"/>
        </w:rPr>
        <w:t xml:space="preserve"> 743, Stats. of 2003), </w:t>
      </w:r>
      <w:r w:rsidRPr="002F63E7">
        <w:rPr>
          <w:sz w:val="22"/>
        </w:rPr>
        <w:t>Welfare and Institutions Code</w:t>
      </w:r>
      <w:r w:rsidR="005E2BA2" w:rsidRPr="005E14E9">
        <w:rPr>
          <w:sz w:val="22"/>
        </w:rPr>
        <w:t xml:space="preserve">; and Federal Register Volume 68, No. 168, Page 51933 published on </w:t>
      </w:r>
      <w:smartTag w:uri="urn:schemas-microsoft-com:office:smarttags" w:element="date">
        <w:smartTagPr>
          <w:attr w:name="Month" w:val="8"/>
          <w:attr w:name="Day" w:val="29"/>
          <w:attr w:name="Year" w:val="2003"/>
        </w:smartTagPr>
        <w:r w:rsidR="005E2BA2" w:rsidRPr="005E14E9">
          <w:rPr>
            <w:sz w:val="22"/>
          </w:rPr>
          <w:t>August 29, 2003</w:t>
        </w:r>
      </w:smartTag>
      <w:r w:rsidRPr="002F63E7">
        <w:rPr>
          <w:sz w:val="22"/>
        </w:rPr>
        <w:t>.</w:t>
      </w:r>
    </w:p>
    <w:p w14:paraId="4369C69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BF47A6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D07A7D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9BDC8D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0CE470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486D0F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30BB19B"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2A95648"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55FF33B"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D02E791"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37A63F2"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958EC37"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36AE7C0"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7498E8F"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BEEEDAC"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820C4B6"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C27632B"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E143593"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85810C8"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588B454"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87AD508" w14:textId="77777777" w:rsidR="00A9243E" w:rsidRDefault="00A9243E" w:rsidP="00F81BF0">
      <w:pPr>
        <w:tabs>
          <w:tab w:val="left" w:pos="540"/>
          <w:tab w:val="left" w:pos="1080"/>
          <w:tab w:val="left" w:pos="1800"/>
          <w:tab w:val="left" w:pos="2520"/>
          <w:tab w:val="left" w:pos="3240"/>
          <w:tab w:val="left" w:pos="3960"/>
          <w:tab w:val="left" w:pos="4680"/>
          <w:tab w:val="right" w:pos="9360"/>
        </w:tabs>
        <w:jc w:val="both"/>
        <w:rPr>
          <w:sz w:val="22"/>
        </w:rPr>
      </w:pPr>
    </w:p>
    <w:p w14:paraId="0B4B5792" w14:textId="77777777" w:rsidR="005E14E9" w:rsidRDefault="005E14E9" w:rsidP="00F81BF0">
      <w:pPr>
        <w:tabs>
          <w:tab w:val="left" w:pos="540"/>
          <w:tab w:val="left" w:pos="1080"/>
          <w:tab w:val="left" w:pos="1800"/>
          <w:tab w:val="left" w:pos="2520"/>
          <w:tab w:val="left" w:pos="3240"/>
          <w:tab w:val="left" w:pos="3960"/>
          <w:tab w:val="left" w:pos="4680"/>
          <w:tab w:val="right" w:pos="9360"/>
        </w:tabs>
        <w:jc w:val="both"/>
        <w:rPr>
          <w:sz w:val="22"/>
        </w:rPr>
      </w:pPr>
    </w:p>
    <w:p w14:paraId="646B3056" w14:textId="77777777" w:rsidR="005E14E9" w:rsidRDefault="005E14E9" w:rsidP="00F81BF0">
      <w:pPr>
        <w:tabs>
          <w:tab w:val="left" w:pos="540"/>
          <w:tab w:val="left" w:pos="1080"/>
          <w:tab w:val="left" w:pos="1800"/>
          <w:tab w:val="left" w:pos="2520"/>
          <w:tab w:val="left" w:pos="3240"/>
          <w:tab w:val="left" w:pos="3960"/>
          <w:tab w:val="left" w:pos="4680"/>
          <w:tab w:val="right" w:pos="9360"/>
        </w:tabs>
        <w:jc w:val="both"/>
        <w:rPr>
          <w:sz w:val="22"/>
        </w:rPr>
      </w:pPr>
    </w:p>
    <w:p w14:paraId="7F2A4B33" w14:textId="77777777" w:rsidR="005E14E9" w:rsidRDefault="005E14E9" w:rsidP="00F81BF0">
      <w:pPr>
        <w:tabs>
          <w:tab w:val="left" w:pos="540"/>
          <w:tab w:val="left" w:pos="1080"/>
          <w:tab w:val="left" w:pos="1800"/>
          <w:tab w:val="left" w:pos="2520"/>
          <w:tab w:val="left" w:pos="3240"/>
          <w:tab w:val="left" w:pos="3960"/>
          <w:tab w:val="left" w:pos="4680"/>
          <w:tab w:val="right" w:pos="9360"/>
        </w:tabs>
        <w:jc w:val="both"/>
        <w:rPr>
          <w:sz w:val="22"/>
        </w:rPr>
      </w:pPr>
    </w:p>
    <w:p w14:paraId="1493DC51" w14:textId="77777777" w:rsidR="005E14E9" w:rsidRDefault="005E14E9" w:rsidP="00F81BF0">
      <w:pPr>
        <w:tabs>
          <w:tab w:val="left" w:pos="540"/>
          <w:tab w:val="left" w:pos="1080"/>
          <w:tab w:val="left" w:pos="1800"/>
          <w:tab w:val="left" w:pos="2520"/>
          <w:tab w:val="left" w:pos="3240"/>
          <w:tab w:val="left" w:pos="3960"/>
          <w:tab w:val="left" w:pos="4680"/>
          <w:tab w:val="right" w:pos="9360"/>
        </w:tabs>
        <w:jc w:val="both"/>
        <w:rPr>
          <w:sz w:val="22"/>
        </w:rPr>
      </w:pPr>
    </w:p>
    <w:p w14:paraId="0777BB6A" w14:textId="77777777" w:rsidR="005E14E9" w:rsidRPr="002F63E7" w:rsidRDefault="005E14E9" w:rsidP="00F81BF0">
      <w:pPr>
        <w:tabs>
          <w:tab w:val="left" w:pos="540"/>
          <w:tab w:val="left" w:pos="1080"/>
          <w:tab w:val="left" w:pos="1800"/>
          <w:tab w:val="left" w:pos="2520"/>
          <w:tab w:val="left" w:pos="3240"/>
          <w:tab w:val="left" w:pos="3960"/>
          <w:tab w:val="left" w:pos="4680"/>
          <w:tab w:val="right" w:pos="9360"/>
        </w:tabs>
        <w:jc w:val="both"/>
        <w:rPr>
          <w:sz w:val="22"/>
        </w:rPr>
      </w:pPr>
    </w:p>
    <w:p w14:paraId="175D7686"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38496" behindDoc="1" locked="1" layoutInCell="0" allowOverlap="1" wp14:anchorId="24060076" wp14:editId="7F185033">
                <wp:simplePos x="0" y="0"/>
                <wp:positionH relativeFrom="page">
                  <wp:posOffset>914400</wp:posOffset>
                </wp:positionH>
                <wp:positionV relativeFrom="paragraph">
                  <wp:posOffset>0</wp:posOffset>
                </wp:positionV>
                <wp:extent cx="5943600" cy="12065"/>
                <wp:effectExtent l="0" t="0" r="0" b="0"/>
                <wp:wrapNone/>
                <wp:docPr id="190" name="Rectangle 32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EFF4A" id="Rectangle 3285" o:spid="_x0000_s1026" style="position:absolute;margin-left:1in;margin-top:0;width:468pt;height:.95pt;z-index:-25117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S00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kBLT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798C22D" w14:textId="77777777" w:rsidR="00F81BF0" w:rsidRPr="002F63E7" w:rsidRDefault="00F81BF0" w:rsidP="00F81BF0">
      <w:pPr>
        <w:pStyle w:val="Footer"/>
        <w:tabs>
          <w:tab w:val="center" w:pos="4680"/>
        </w:tabs>
        <w:jc w:val="both"/>
      </w:pPr>
      <w:r w:rsidRPr="002F63E7">
        <w:tab/>
        <w:t>CALIFORNIA-DSS-MANUAL-EAS</w:t>
      </w:r>
    </w:p>
    <w:p w14:paraId="3A5E2DD6" w14:textId="77777777" w:rsidR="00F81BF0" w:rsidRPr="002F63E7" w:rsidRDefault="00F81BF0" w:rsidP="00F81BF0">
      <w:pPr>
        <w:pStyle w:val="Footer"/>
        <w:jc w:val="both"/>
      </w:pPr>
      <w:r>
        <w:t>MANUAL LETTER NO. EAS-</w:t>
      </w:r>
      <w:r w:rsidR="005E14E9">
        <w:t>19-02</w:t>
      </w:r>
      <w:r>
        <w:tab/>
        <w:t xml:space="preserve">Effective   </w:t>
      </w:r>
      <w:r w:rsidR="005E14E9">
        <w:t>4/1/19</w:t>
      </w:r>
    </w:p>
    <w:p w14:paraId="4A113D63"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39520" behindDoc="1" locked="1" layoutInCell="0" allowOverlap="1" wp14:anchorId="33A11F60" wp14:editId="62C9A751">
                <wp:simplePos x="0" y="0"/>
                <wp:positionH relativeFrom="page">
                  <wp:posOffset>914400</wp:posOffset>
                </wp:positionH>
                <wp:positionV relativeFrom="paragraph">
                  <wp:posOffset>0</wp:posOffset>
                </wp:positionV>
                <wp:extent cx="5943600" cy="12065"/>
                <wp:effectExtent l="0" t="0" r="0" b="0"/>
                <wp:wrapNone/>
                <wp:docPr id="189" name="Rectangle 32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5131F" id="Rectangle 3286" o:spid="_x0000_s1026" style="position:absolute;margin-left:1in;margin-top:0;width:468pt;height:.95pt;z-index:-251176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bLV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5IUI0FbMOkjyEbFtmFoHCWx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Phst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26CE638" w14:textId="77777777" w:rsidR="00F81BF0" w:rsidRPr="002F63E7" w:rsidRDefault="00F81BF0" w:rsidP="00F81BF0">
      <w:pPr>
        <w:pStyle w:val="Footer"/>
        <w:tabs>
          <w:tab w:val="center" w:pos="4680"/>
        </w:tabs>
        <w:jc w:val="both"/>
      </w:pPr>
      <w:r w:rsidRPr="002F63E7">
        <w:tab/>
        <w:t>Page 183</w:t>
      </w:r>
      <w:r>
        <w:t>.6</w:t>
      </w:r>
    </w:p>
    <w:p w14:paraId="76C8B15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0C48E70C"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1959296" behindDoc="1" locked="1" layoutInCell="0" allowOverlap="1" wp14:anchorId="1CF1E5CF" wp14:editId="6D24B2C1">
                <wp:simplePos x="0" y="0"/>
                <wp:positionH relativeFrom="page">
                  <wp:posOffset>914400</wp:posOffset>
                </wp:positionH>
                <wp:positionV relativeFrom="paragraph">
                  <wp:posOffset>0</wp:posOffset>
                </wp:positionV>
                <wp:extent cx="5943600" cy="12065"/>
                <wp:effectExtent l="0" t="0" r="0" b="0"/>
                <wp:wrapNone/>
                <wp:docPr id="188" name="Rectangle 31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6AC91" id="Rectangle 3110" o:spid="_x0000_s1026" style="position:absolute;margin-left:1in;margin-top:0;width:468pt;height:.95pt;z-index:-251357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xIFsw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ITEg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3D47BEB" w14:textId="77777777" w:rsidR="00F81BF0" w:rsidRPr="002F63E7" w:rsidRDefault="00F81BF0" w:rsidP="00F81BF0">
      <w:pPr>
        <w:pStyle w:val="Header"/>
        <w:jc w:val="both"/>
      </w:pPr>
      <w:r w:rsidRPr="002F63E7">
        <w:tab/>
        <w:t>NONLINKING FACTORS OF PUBLIC ASSISTANCE ELIGIBILITY</w:t>
      </w:r>
    </w:p>
    <w:p w14:paraId="69A2C7ED" w14:textId="77777777" w:rsidR="00F81BF0" w:rsidRPr="002F63E7" w:rsidRDefault="00F81BF0" w:rsidP="00F81BF0">
      <w:pPr>
        <w:pStyle w:val="Header"/>
        <w:jc w:val="both"/>
      </w:pPr>
      <w:r w:rsidRPr="002F63E7">
        <w:t>Regulations</w:t>
      </w:r>
      <w:r w:rsidRPr="002F63E7">
        <w:tab/>
        <w:t>PROPERTY</w:t>
      </w:r>
      <w:r w:rsidRPr="002F63E7">
        <w:tab/>
        <w:t>42-221 (Cont.)</w:t>
      </w:r>
    </w:p>
    <w:p w14:paraId="24DCBBF8"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1960320" behindDoc="1" locked="1" layoutInCell="0" allowOverlap="1" wp14:anchorId="27416AE0" wp14:editId="33EA7845">
                <wp:simplePos x="0" y="0"/>
                <wp:positionH relativeFrom="page">
                  <wp:posOffset>914400</wp:posOffset>
                </wp:positionH>
                <wp:positionV relativeFrom="paragraph">
                  <wp:posOffset>0</wp:posOffset>
                </wp:positionV>
                <wp:extent cx="5943600" cy="12065"/>
                <wp:effectExtent l="0" t="0" r="0" b="0"/>
                <wp:wrapNone/>
                <wp:docPr id="187" name="Rectangle 31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0FB934" id="Rectangle 3111" o:spid="_x0000_s1026" style="position:absolute;margin-left:1in;margin-top:0;width:468pt;height:.95pt;z-index:-251356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gB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b8yA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323F00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4BB718A" w14:textId="2EB1498D" w:rsidR="00F81BF0" w:rsidRPr="002F63E7" w:rsidRDefault="00E51DDA" w:rsidP="00867D2B">
      <w:pPr>
        <w:pStyle w:val="Heading1"/>
      </w:pPr>
      <w:r>
        <w:t>42-219</w:t>
      </w:r>
      <w:r w:rsidR="00867D2B">
        <w:tab/>
      </w:r>
      <w:r w:rsidR="00F81BF0" w:rsidRPr="002F63E7">
        <w:t>ACQUISITION AND CONVERSION OF REAL AND PERSONAL PROPERTY</w:t>
      </w:r>
    </w:p>
    <w:p w14:paraId="35FF9BC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A087A5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Conversions of Property</w:t>
      </w:r>
    </w:p>
    <w:p w14:paraId="224AFD6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1E92EE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These regulations are to be applied in a flexible and reasonable manner which within the limits specified in the code, will allow the recipient a maximum freedom of choice in the acquisition, conversion, or disposition of property resources without affecting his eligibility.</w:t>
      </w:r>
    </w:p>
    <w:p w14:paraId="59B9AB8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2F7840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Real or personal property may be acquired or converted to other forms by a recipient without affecting eligibility if the resultant holdings do not exceed the maximum allowed by the code.</w:t>
      </w:r>
    </w:p>
    <w:p w14:paraId="2C90329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2F2B4D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Payments which include compensation for property which was lost, stolen, damaged, or destroyed shall be evaluated in accordance with Section 44-105.</w:t>
      </w:r>
    </w:p>
    <w:p w14:paraId="24103CA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DF2998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and 10554, Welfare and Institutions Code.  Reference: Section 10554, Welfare and Institutions Code.</w:t>
      </w:r>
    </w:p>
    <w:p w14:paraId="7EF8638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A0EEE3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9D56210" w14:textId="625F6BAE" w:rsidR="00F81BF0" w:rsidRPr="002F63E7" w:rsidRDefault="00F81BF0" w:rsidP="00867D2B">
      <w:pPr>
        <w:pStyle w:val="Heading1"/>
      </w:pPr>
      <w:r w:rsidRPr="002F63E7">
        <w:t>42-221</w:t>
      </w:r>
      <w:r w:rsidRPr="002F63E7">
        <w:tab/>
        <w:t>TRANSFER OF PROPERTY</w:t>
      </w:r>
      <w:r w:rsidRPr="006627C1">
        <w:t xml:space="preserve"> OR INCOME</w:t>
      </w:r>
    </w:p>
    <w:p w14:paraId="1A1FCE7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141609C" w14:textId="77777777" w:rsidR="00F81BF0" w:rsidRPr="009C2BBE"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EC0EB7">
        <w:rPr>
          <w:sz w:val="22"/>
        </w:rPr>
        <w:t>.1</w:t>
      </w:r>
      <w:r w:rsidRPr="002F63E7">
        <w:rPr>
          <w:sz w:val="22"/>
        </w:rPr>
        <w:tab/>
      </w:r>
      <w:r w:rsidR="005E2BA2" w:rsidRPr="004F3160">
        <w:rPr>
          <w:sz w:val="22"/>
        </w:rPr>
        <w:t xml:space="preserve">The receipt of aid shall not limit or restrict a recipient’s right to give, receive, sell, exchange, or change the form of property.  A period of ineligibility (POI) shall result when a recipient AU gives away or transfers, for less than fair market value (FMV), nonexcluded property (including cash) </w:t>
      </w:r>
      <w:r w:rsidR="004F3160">
        <w:rPr>
          <w:sz w:val="22"/>
        </w:rPr>
        <w:t xml:space="preserve">that </w:t>
      </w:r>
      <w:r w:rsidR="005E2BA2" w:rsidRPr="004F3160">
        <w:rPr>
          <w:sz w:val="22"/>
        </w:rPr>
        <w:t>would cause the AU to exceed its eligibility for cash aid.  (See Section 42-207 for property limits.)</w:t>
      </w:r>
    </w:p>
    <w:p w14:paraId="54241A4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81145A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6627C1">
        <w:rPr>
          <w:sz w:val="22"/>
        </w:rPr>
        <w:t>.2</w:t>
      </w:r>
      <w:r w:rsidRPr="006627C1">
        <w:rPr>
          <w:sz w:val="22"/>
        </w:rPr>
        <w:tab/>
        <w:t>Property</w:t>
      </w:r>
    </w:p>
    <w:p w14:paraId="19A9D70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3AC278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6627C1">
        <w:rPr>
          <w:sz w:val="22"/>
        </w:rPr>
        <w:t>.21</w:t>
      </w:r>
      <w:r w:rsidRPr="006627C1">
        <w:rPr>
          <w:sz w:val="22"/>
        </w:rPr>
        <w:tab/>
        <w:t xml:space="preserve">The POI shall be computed based on the amount that, when added to other countable property, </w:t>
      </w:r>
      <w:r w:rsidRPr="002F63E7">
        <w:rPr>
          <w:sz w:val="22"/>
        </w:rPr>
        <w:t>would have exceeded the property limit if the property had been transferred at its FMV.  The county shall determine the POI as follows:</w:t>
      </w:r>
    </w:p>
    <w:p w14:paraId="1E76228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517EB9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627C1">
        <w:rPr>
          <w:sz w:val="22"/>
        </w:rPr>
        <w:t>.21</w:t>
      </w:r>
      <w:r w:rsidRPr="002F63E7">
        <w:rPr>
          <w:sz w:val="22"/>
        </w:rPr>
        <w:t>1</w:t>
      </w:r>
      <w:r w:rsidRPr="002F63E7">
        <w:rPr>
          <w:sz w:val="22"/>
        </w:rPr>
        <w:tab/>
        <w:t>Establish the FMV of the property transferred;</w:t>
      </w:r>
    </w:p>
    <w:p w14:paraId="71B4CE9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065C06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627C1">
        <w:rPr>
          <w:sz w:val="22"/>
        </w:rPr>
        <w:t>.21</w:t>
      </w:r>
      <w:r w:rsidRPr="002F63E7">
        <w:rPr>
          <w:sz w:val="22"/>
        </w:rPr>
        <w:t>2</w:t>
      </w:r>
      <w:r w:rsidRPr="002F63E7">
        <w:rPr>
          <w:sz w:val="22"/>
        </w:rPr>
        <w:tab/>
        <w:t>Add other countable property;</w:t>
      </w:r>
    </w:p>
    <w:p w14:paraId="1A92477F"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8CD8915"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010E272"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2CBCD9D"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F9BBB3A"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46A9A95"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8B8F901" w14:textId="77777777" w:rsidR="004F3160" w:rsidRDefault="004F3160" w:rsidP="00F81BF0">
      <w:pPr>
        <w:tabs>
          <w:tab w:val="left" w:pos="540"/>
          <w:tab w:val="left" w:pos="1080"/>
          <w:tab w:val="left" w:pos="1800"/>
          <w:tab w:val="left" w:pos="2520"/>
          <w:tab w:val="left" w:pos="3240"/>
          <w:tab w:val="left" w:pos="3960"/>
          <w:tab w:val="left" w:pos="4680"/>
          <w:tab w:val="right" w:pos="9360"/>
        </w:tabs>
        <w:jc w:val="both"/>
        <w:rPr>
          <w:sz w:val="22"/>
        </w:rPr>
      </w:pPr>
    </w:p>
    <w:p w14:paraId="4B358204" w14:textId="77777777" w:rsidR="004F3160" w:rsidRDefault="004F3160" w:rsidP="00F81BF0">
      <w:pPr>
        <w:tabs>
          <w:tab w:val="left" w:pos="540"/>
          <w:tab w:val="left" w:pos="1080"/>
          <w:tab w:val="left" w:pos="1800"/>
          <w:tab w:val="left" w:pos="2520"/>
          <w:tab w:val="left" w:pos="3240"/>
          <w:tab w:val="left" w:pos="3960"/>
          <w:tab w:val="left" w:pos="4680"/>
          <w:tab w:val="right" w:pos="9360"/>
        </w:tabs>
        <w:jc w:val="both"/>
        <w:rPr>
          <w:sz w:val="22"/>
        </w:rPr>
      </w:pPr>
    </w:p>
    <w:p w14:paraId="5EC9A772" w14:textId="77777777" w:rsidR="004F3160" w:rsidRDefault="004F3160" w:rsidP="00F81BF0">
      <w:pPr>
        <w:tabs>
          <w:tab w:val="left" w:pos="540"/>
          <w:tab w:val="left" w:pos="1080"/>
          <w:tab w:val="left" w:pos="1800"/>
          <w:tab w:val="left" w:pos="2520"/>
          <w:tab w:val="left" w:pos="3240"/>
          <w:tab w:val="left" w:pos="3960"/>
          <w:tab w:val="left" w:pos="4680"/>
          <w:tab w:val="right" w:pos="9360"/>
        </w:tabs>
        <w:jc w:val="both"/>
        <w:rPr>
          <w:sz w:val="22"/>
        </w:rPr>
      </w:pPr>
    </w:p>
    <w:p w14:paraId="7929B201" w14:textId="77777777" w:rsidR="004F3160" w:rsidRDefault="004F3160" w:rsidP="00F81BF0">
      <w:pPr>
        <w:tabs>
          <w:tab w:val="left" w:pos="540"/>
          <w:tab w:val="left" w:pos="1080"/>
          <w:tab w:val="left" w:pos="1800"/>
          <w:tab w:val="left" w:pos="2520"/>
          <w:tab w:val="left" w:pos="3240"/>
          <w:tab w:val="left" w:pos="3960"/>
          <w:tab w:val="left" w:pos="4680"/>
          <w:tab w:val="right" w:pos="9360"/>
        </w:tabs>
        <w:jc w:val="both"/>
        <w:rPr>
          <w:sz w:val="22"/>
        </w:rPr>
      </w:pPr>
    </w:p>
    <w:p w14:paraId="4F9EB84A" w14:textId="77777777" w:rsidR="004F3160" w:rsidRDefault="004F3160" w:rsidP="00F81BF0">
      <w:pPr>
        <w:tabs>
          <w:tab w:val="left" w:pos="540"/>
          <w:tab w:val="left" w:pos="1080"/>
          <w:tab w:val="left" w:pos="1800"/>
          <w:tab w:val="left" w:pos="2520"/>
          <w:tab w:val="left" w:pos="3240"/>
          <w:tab w:val="left" w:pos="3960"/>
          <w:tab w:val="left" w:pos="4680"/>
          <w:tab w:val="right" w:pos="9360"/>
        </w:tabs>
        <w:jc w:val="both"/>
        <w:rPr>
          <w:sz w:val="22"/>
        </w:rPr>
      </w:pPr>
    </w:p>
    <w:p w14:paraId="1710C654" w14:textId="77777777" w:rsidR="004F3160" w:rsidRDefault="004F3160" w:rsidP="00F81BF0">
      <w:pPr>
        <w:tabs>
          <w:tab w:val="left" w:pos="540"/>
          <w:tab w:val="left" w:pos="1080"/>
          <w:tab w:val="left" w:pos="1800"/>
          <w:tab w:val="left" w:pos="2520"/>
          <w:tab w:val="left" w:pos="3240"/>
          <w:tab w:val="left" w:pos="3960"/>
          <w:tab w:val="left" w:pos="4680"/>
          <w:tab w:val="right" w:pos="9360"/>
        </w:tabs>
        <w:jc w:val="both"/>
        <w:rPr>
          <w:sz w:val="22"/>
        </w:rPr>
      </w:pPr>
    </w:p>
    <w:p w14:paraId="79953704" w14:textId="77777777" w:rsidR="004F3160" w:rsidRDefault="004F3160" w:rsidP="00F81BF0">
      <w:pPr>
        <w:tabs>
          <w:tab w:val="left" w:pos="540"/>
          <w:tab w:val="left" w:pos="1080"/>
          <w:tab w:val="left" w:pos="1800"/>
          <w:tab w:val="left" w:pos="2520"/>
          <w:tab w:val="left" w:pos="3240"/>
          <w:tab w:val="left" w:pos="3960"/>
          <w:tab w:val="left" w:pos="4680"/>
          <w:tab w:val="right" w:pos="9360"/>
        </w:tabs>
        <w:jc w:val="both"/>
        <w:rPr>
          <w:sz w:val="22"/>
        </w:rPr>
      </w:pPr>
    </w:p>
    <w:p w14:paraId="6C6C7EA0" w14:textId="77777777" w:rsidR="004F3160" w:rsidRDefault="004F3160" w:rsidP="00F81BF0">
      <w:pPr>
        <w:tabs>
          <w:tab w:val="left" w:pos="540"/>
          <w:tab w:val="left" w:pos="1080"/>
          <w:tab w:val="left" w:pos="1800"/>
          <w:tab w:val="left" w:pos="2520"/>
          <w:tab w:val="left" w:pos="3240"/>
          <w:tab w:val="left" w:pos="3960"/>
          <w:tab w:val="left" w:pos="4680"/>
          <w:tab w:val="right" w:pos="9360"/>
        </w:tabs>
        <w:jc w:val="both"/>
        <w:rPr>
          <w:sz w:val="22"/>
        </w:rPr>
      </w:pPr>
    </w:p>
    <w:p w14:paraId="1942A8CD" w14:textId="77777777" w:rsidR="004F3160" w:rsidRPr="002F63E7" w:rsidRDefault="004F3160" w:rsidP="00F81BF0">
      <w:pPr>
        <w:tabs>
          <w:tab w:val="left" w:pos="540"/>
          <w:tab w:val="left" w:pos="1080"/>
          <w:tab w:val="left" w:pos="1800"/>
          <w:tab w:val="left" w:pos="2520"/>
          <w:tab w:val="left" w:pos="3240"/>
          <w:tab w:val="left" w:pos="3960"/>
          <w:tab w:val="left" w:pos="4680"/>
          <w:tab w:val="right" w:pos="9360"/>
        </w:tabs>
        <w:jc w:val="both"/>
        <w:rPr>
          <w:sz w:val="22"/>
        </w:rPr>
      </w:pPr>
    </w:p>
    <w:p w14:paraId="2D5290DF"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61344" behindDoc="1" locked="1" layoutInCell="0" allowOverlap="1" wp14:anchorId="12162CCB" wp14:editId="4514C71B">
                <wp:simplePos x="0" y="0"/>
                <wp:positionH relativeFrom="page">
                  <wp:posOffset>914400</wp:posOffset>
                </wp:positionH>
                <wp:positionV relativeFrom="paragraph">
                  <wp:posOffset>0</wp:posOffset>
                </wp:positionV>
                <wp:extent cx="5943600" cy="12065"/>
                <wp:effectExtent l="0" t="0" r="0" b="0"/>
                <wp:wrapNone/>
                <wp:docPr id="186" name="Rectangle 31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6538F" id="Rectangle 3112" o:spid="_x0000_s1026" style="position:absolute;margin-left:1in;margin-top:0;width:468pt;height:.95pt;z-index:-25135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BW8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5IYI0FbMOkjyEbFtmFoHIaR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EkFb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38C9107" w14:textId="77777777" w:rsidR="00F81BF0" w:rsidRPr="002F63E7" w:rsidRDefault="00F81BF0" w:rsidP="00F81BF0">
      <w:pPr>
        <w:pStyle w:val="Footer"/>
        <w:tabs>
          <w:tab w:val="center" w:pos="4680"/>
        </w:tabs>
        <w:jc w:val="both"/>
      </w:pPr>
      <w:r w:rsidRPr="002F63E7">
        <w:tab/>
        <w:t>CALIFORNIA-DSS-MANUAL-EAS</w:t>
      </w:r>
    </w:p>
    <w:p w14:paraId="52A4A776" w14:textId="77777777" w:rsidR="00F81BF0" w:rsidRPr="002F63E7" w:rsidRDefault="00F81BF0" w:rsidP="00F81BF0">
      <w:pPr>
        <w:pStyle w:val="Footer"/>
        <w:jc w:val="both"/>
      </w:pPr>
      <w:r w:rsidRPr="002F63E7">
        <w:t xml:space="preserve">MANUAL LETTER NO. </w:t>
      </w:r>
      <w:r>
        <w:t>EAS-</w:t>
      </w:r>
      <w:r w:rsidR="004F3160">
        <w:t>13</w:t>
      </w:r>
      <w:r>
        <w:t>-0</w:t>
      </w:r>
      <w:r w:rsidR="004F3160">
        <w:t>2</w:t>
      </w:r>
      <w:r w:rsidRPr="002F63E7">
        <w:tab/>
        <w:t xml:space="preserve">Effective  </w:t>
      </w:r>
      <w:r>
        <w:t xml:space="preserve"> 7/1/</w:t>
      </w:r>
      <w:r w:rsidR="004F3160">
        <w:t>13</w:t>
      </w:r>
    </w:p>
    <w:p w14:paraId="11B9459E"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62368" behindDoc="1" locked="1" layoutInCell="0" allowOverlap="1" wp14:anchorId="48B0CF30" wp14:editId="4927410F">
                <wp:simplePos x="0" y="0"/>
                <wp:positionH relativeFrom="page">
                  <wp:posOffset>914400</wp:posOffset>
                </wp:positionH>
                <wp:positionV relativeFrom="paragraph">
                  <wp:posOffset>0</wp:posOffset>
                </wp:positionV>
                <wp:extent cx="5943600" cy="12065"/>
                <wp:effectExtent l="0" t="0" r="0" b="0"/>
                <wp:wrapNone/>
                <wp:docPr id="185" name="Rectangle 31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2991D7" id="Rectangle 3113" o:spid="_x0000_s1026" style="position:absolute;margin-left:1in;margin-top:0;width:468pt;height:.95pt;z-index:-251354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a6tA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RGa6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BB07985" w14:textId="77777777" w:rsidR="00F81BF0" w:rsidRPr="002F63E7" w:rsidRDefault="00F81BF0" w:rsidP="00F81BF0">
      <w:pPr>
        <w:pStyle w:val="Footer"/>
        <w:tabs>
          <w:tab w:val="center" w:pos="4680"/>
        </w:tabs>
        <w:jc w:val="both"/>
      </w:pPr>
      <w:r w:rsidRPr="002F63E7">
        <w:tab/>
        <w:t>Page 184</w:t>
      </w:r>
    </w:p>
    <w:p w14:paraId="0C32A2D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0D9E869A"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1963392" behindDoc="1" locked="1" layoutInCell="0" allowOverlap="1" wp14:anchorId="752E97EA" wp14:editId="01F7A5A9">
                <wp:simplePos x="0" y="0"/>
                <wp:positionH relativeFrom="page">
                  <wp:posOffset>914400</wp:posOffset>
                </wp:positionH>
                <wp:positionV relativeFrom="paragraph">
                  <wp:posOffset>0</wp:posOffset>
                </wp:positionV>
                <wp:extent cx="5943600" cy="12065"/>
                <wp:effectExtent l="0" t="0" r="0" b="0"/>
                <wp:wrapNone/>
                <wp:docPr id="184" name="Rectangle 31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88669" id="Rectangle 3114" o:spid="_x0000_s1026" style="position:absolute;margin-left:1in;margin-top:0;width:468pt;height:.95pt;z-index:-25135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t8c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6S3x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59E69A9" w14:textId="77777777" w:rsidR="00F81BF0" w:rsidRPr="002F63E7" w:rsidRDefault="00F81BF0" w:rsidP="00F81BF0">
      <w:pPr>
        <w:pStyle w:val="Header"/>
        <w:jc w:val="both"/>
      </w:pPr>
      <w:r w:rsidRPr="002F63E7">
        <w:tab/>
        <w:t>NONLINKING FACTORS OF PUBLIC ASSISTANCE ELIGIBILITY</w:t>
      </w:r>
    </w:p>
    <w:p w14:paraId="79483635" w14:textId="77777777" w:rsidR="00F81BF0" w:rsidRPr="002F63E7" w:rsidRDefault="00F81BF0" w:rsidP="00F81BF0">
      <w:pPr>
        <w:pStyle w:val="Header"/>
        <w:jc w:val="both"/>
      </w:pPr>
      <w:r w:rsidRPr="002F63E7">
        <w:t>42-221 (Cont.)</w:t>
      </w:r>
      <w:r w:rsidRPr="002F63E7">
        <w:tab/>
        <w:t>PROPERTY</w:t>
      </w:r>
      <w:r w:rsidRPr="002F63E7">
        <w:tab/>
        <w:t>Regulations</w:t>
      </w:r>
    </w:p>
    <w:p w14:paraId="625489D6"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1964416" behindDoc="1" locked="1" layoutInCell="0" allowOverlap="1" wp14:anchorId="2BF2FE74" wp14:editId="149AE345">
                <wp:simplePos x="0" y="0"/>
                <wp:positionH relativeFrom="page">
                  <wp:posOffset>914400</wp:posOffset>
                </wp:positionH>
                <wp:positionV relativeFrom="paragraph">
                  <wp:posOffset>0</wp:posOffset>
                </wp:positionV>
                <wp:extent cx="5943600" cy="12065"/>
                <wp:effectExtent l="0" t="0" r="0" b="0"/>
                <wp:wrapNone/>
                <wp:docPr id="183" name="Rectangle 31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5A8067" id="Rectangle 3115" o:spid="_x0000_s1026" style="position:absolute;margin-left:1in;margin-top:0;width:468pt;height:.95pt;z-index:-251352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uSt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K5K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038B6E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ACC8AEF" w14:textId="2A3204C4" w:rsidR="00F81BF0" w:rsidRPr="002F63E7" w:rsidRDefault="00F81BF0" w:rsidP="00867D2B">
      <w:pPr>
        <w:pStyle w:val="Heading1"/>
        <w:rPr>
          <w:shd w:val="pct5" w:color="auto" w:fill="auto"/>
        </w:rPr>
      </w:pPr>
      <w:r w:rsidRPr="002F63E7">
        <w:t>42-221</w:t>
      </w:r>
      <w:r w:rsidRPr="002F63E7">
        <w:tab/>
        <w:t>TRANSFER OF PROPERTY</w:t>
      </w:r>
      <w:r w:rsidRPr="006627C1">
        <w:t xml:space="preserve"> OR INCOME</w:t>
      </w:r>
      <w:r w:rsidRPr="002F63E7">
        <w:t xml:space="preserve"> (Continued)</w:t>
      </w:r>
    </w:p>
    <w:p w14:paraId="13FAF1A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D16679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627C1">
        <w:rPr>
          <w:sz w:val="22"/>
        </w:rPr>
        <w:t>.21</w:t>
      </w:r>
      <w:r w:rsidRPr="002F63E7">
        <w:rPr>
          <w:sz w:val="22"/>
        </w:rPr>
        <w:t>3</w:t>
      </w:r>
      <w:r w:rsidRPr="002F63E7">
        <w:rPr>
          <w:sz w:val="22"/>
        </w:rPr>
        <w:tab/>
        <w:t>Subtract the amount of the property limit;</w:t>
      </w:r>
    </w:p>
    <w:p w14:paraId="7F91F63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D9F38F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627C1">
        <w:rPr>
          <w:sz w:val="22"/>
        </w:rPr>
        <w:t>.214</w:t>
      </w:r>
      <w:r w:rsidRPr="006627C1">
        <w:rPr>
          <w:sz w:val="22"/>
        </w:rPr>
        <w:tab/>
        <w:t>Subtract the amount actually received for the property from the FMV amount determined in Section 42-221.211;</w:t>
      </w:r>
    </w:p>
    <w:p w14:paraId="0059B40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C5D196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627C1">
        <w:rPr>
          <w:sz w:val="22"/>
        </w:rPr>
        <w:t>.215</w:t>
      </w:r>
      <w:r w:rsidRPr="006627C1">
        <w:rPr>
          <w:sz w:val="22"/>
        </w:rPr>
        <w:tab/>
        <w:t>Compare the amount calculated in Section 42-211.213 with the amount calculated in Section 42-221.214 and determine the lesser of the two amounts;</w:t>
      </w:r>
    </w:p>
    <w:p w14:paraId="6AA49DF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84C3C1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627C1">
        <w:rPr>
          <w:sz w:val="22"/>
        </w:rPr>
        <w:t>.216</w:t>
      </w:r>
      <w:r w:rsidRPr="006627C1">
        <w:rPr>
          <w:sz w:val="22"/>
        </w:rPr>
        <w:tab/>
        <w:t xml:space="preserve">Divide the lesser of the two amounts in Section 42-221.215 by the MBSAC </w:t>
      </w:r>
      <w:r w:rsidRPr="002F63E7">
        <w:rPr>
          <w:sz w:val="22"/>
        </w:rPr>
        <w:t>for the AU;</w:t>
      </w:r>
    </w:p>
    <w:p w14:paraId="2FAA6AE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7D4791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627C1">
        <w:rPr>
          <w:sz w:val="22"/>
        </w:rPr>
        <w:t>.217</w:t>
      </w:r>
      <w:r w:rsidRPr="002F63E7">
        <w:rPr>
          <w:sz w:val="22"/>
        </w:rPr>
        <w:tab/>
        <w:t>Round the resulting figure down to the nearest whole number to determine the number of months in the POI.</w:t>
      </w:r>
    </w:p>
    <w:p w14:paraId="6D351D6C" w14:textId="77777777" w:rsidR="00F81BF0" w:rsidRPr="002F63E7" w:rsidRDefault="00F81BF0" w:rsidP="00F81BF0">
      <w:pPr>
        <w:tabs>
          <w:tab w:val="center" w:pos="4680"/>
          <w:tab w:val="right" w:pos="9360"/>
        </w:tabs>
        <w:jc w:val="both"/>
        <w:rPr>
          <w:b/>
          <w:sz w:val="22"/>
        </w:rPr>
      </w:pPr>
      <w:r w:rsidRPr="002F63E7">
        <w:rPr>
          <w:b/>
          <w:sz w:val="22"/>
          <w:u w:val="double"/>
        </w:rPr>
        <w:tab/>
      </w:r>
      <w:r w:rsidRPr="002F63E7">
        <w:rPr>
          <w:b/>
          <w:sz w:val="22"/>
          <w:u w:val="double"/>
        </w:rPr>
        <w:tab/>
      </w:r>
    </w:p>
    <w:p w14:paraId="29B6A46F" w14:textId="77777777" w:rsidR="00F81BF0" w:rsidRPr="002F63E7" w:rsidRDefault="00F81BF0" w:rsidP="00F81BF0">
      <w:pPr>
        <w:tabs>
          <w:tab w:val="center" w:pos="4680"/>
          <w:tab w:val="right" w:pos="9360"/>
        </w:tabs>
        <w:jc w:val="both"/>
        <w:rPr>
          <w:sz w:val="22"/>
        </w:rPr>
      </w:pPr>
      <w:r w:rsidRPr="002F63E7">
        <w:rPr>
          <w:b/>
          <w:sz w:val="22"/>
        </w:rPr>
        <w:tab/>
        <w:t>HANDBOOK BEGINS HERE</w:t>
      </w:r>
    </w:p>
    <w:p w14:paraId="5ECEF4E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4959C0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Example:  While on aid, a recipient AU of two persons inherits a parcel of real property with a FMV of $1,300.  The value of this inherited property, when added to other ($</w:t>
      </w:r>
      <w:r w:rsidR="00300E8E">
        <w:rPr>
          <w:sz w:val="22"/>
        </w:rPr>
        <w:t>2,05</w:t>
      </w:r>
      <w:r w:rsidR="00300E8E" w:rsidRPr="00EC0EB7">
        <w:rPr>
          <w:sz w:val="22"/>
        </w:rPr>
        <w:t>0</w:t>
      </w:r>
      <w:r w:rsidRPr="00EC0EB7">
        <w:rPr>
          <w:sz w:val="22"/>
        </w:rPr>
        <w:t>) countable property held by the AU, causes the AU to exceed the allowable property limit ($2,</w:t>
      </w:r>
      <w:r w:rsidR="00300E8E" w:rsidRPr="00EC0EB7">
        <w:rPr>
          <w:sz w:val="22"/>
        </w:rPr>
        <w:t>05</w:t>
      </w:r>
      <w:r w:rsidRPr="002F63E7">
        <w:rPr>
          <w:sz w:val="22"/>
        </w:rPr>
        <w:t>0).  The AU sells the parcel for $100, which is less than its $1,300 fair market value.</w:t>
      </w:r>
    </w:p>
    <w:p w14:paraId="3A8EAFA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EF5529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.31</w:t>
      </w:r>
      <w:r w:rsidRPr="002F63E7">
        <w:rPr>
          <w:sz w:val="22"/>
        </w:rPr>
        <w:tab/>
        <w:t>Computation Factors:</w:t>
      </w:r>
    </w:p>
    <w:p w14:paraId="746F2CA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811A1F1" w14:textId="77777777" w:rsidR="00F81BF0" w:rsidRPr="00EC0EB7" w:rsidRDefault="00F81BF0" w:rsidP="00F81BF0">
      <w:pPr>
        <w:tabs>
          <w:tab w:val="left" w:pos="540"/>
          <w:tab w:val="left" w:pos="1080"/>
          <w:tab w:val="left" w:pos="1440"/>
          <w:tab w:val="left" w:pos="1800"/>
          <w:tab w:val="left" w:pos="2520"/>
          <w:tab w:val="left" w:pos="3240"/>
          <w:tab w:val="left" w:pos="3960"/>
          <w:tab w:val="left" w:pos="4680"/>
          <w:tab w:val="right" w:pos="9360"/>
        </w:tabs>
        <w:ind w:firstLine="1080"/>
        <w:jc w:val="both"/>
        <w:rPr>
          <w:sz w:val="22"/>
        </w:rPr>
      </w:pPr>
      <w:r w:rsidRPr="00EC0EB7">
        <w:rPr>
          <w:sz w:val="22"/>
        </w:rPr>
        <w:t>$</w:t>
      </w:r>
      <w:r w:rsidRPr="00EC0EB7">
        <w:rPr>
          <w:sz w:val="22"/>
        </w:rPr>
        <w:tab/>
        <w:t>1,300</w:t>
      </w:r>
      <w:r w:rsidRPr="00EC0EB7">
        <w:rPr>
          <w:sz w:val="22"/>
        </w:rPr>
        <w:tab/>
      </w:r>
      <w:r w:rsidRPr="00EC0EB7">
        <w:rPr>
          <w:sz w:val="22"/>
        </w:rPr>
        <w:tab/>
      </w:r>
      <w:r w:rsidRPr="00EC0EB7">
        <w:rPr>
          <w:sz w:val="22"/>
        </w:rPr>
        <w:tab/>
        <w:t>FMV of the parcel of real property</w:t>
      </w:r>
    </w:p>
    <w:p w14:paraId="077E8447" w14:textId="77777777" w:rsidR="00F81BF0" w:rsidRPr="00EC0EB7" w:rsidRDefault="00F81BF0" w:rsidP="00F81BF0">
      <w:pPr>
        <w:tabs>
          <w:tab w:val="left" w:pos="540"/>
          <w:tab w:val="left" w:pos="1080"/>
          <w:tab w:val="left" w:pos="1440"/>
          <w:tab w:val="left" w:pos="1800"/>
          <w:tab w:val="left" w:pos="2520"/>
          <w:tab w:val="left" w:pos="3240"/>
          <w:tab w:val="left" w:pos="3960"/>
          <w:tab w:val="left" w:pos="4680"/>
          <w:tab w:val="right" w:pos="9360"/>
        </w:tabs>
        <w:ind w:firstLine="1080"/>
        <w:jc w:val="both"/>
        <w:rPr>
          <w:sz w:val="22"/>
        </w:rPr>
      </w:pPr>
      <w:r w:rsidRPr="00EC0EB7">
        <w:rPr>
          <w:sz w:val="22"/>
        </w:rPr>
        <w:t>+</w:t>
      </w:r>
      <w:r w:rsidRPr="00EC0EB7">
        <w:rPr>
          <w:sz w:val="22"/>
        </w:rPr>
        <w:tab/>
      </w:r>
      <w:r w:rsidR="00763EC2" w:rsidRPr="00EC0EB7">
        <w:rPr>
          <w:sz w:val="22"/>
        </w:rPr>
        <w:t>$2,050</w:t>
      </w:r>
      <w:r w:rsidRPr="00EC0EB7">
        <w:rPr>
          <w:sz w:val="22"/>
        </w:rPr>
        <w:tab/>
      </w:r>
      <w:r w:rsidRPr="00EC0EB7">
        <w:rPr>
          <w:sz w:val="22"/>
        </w:rPr>
        <w:tab/>
      </w:r>
      <w:r w:rsidRPr="00EC0EB7">
        <w:rPr>
          <w:sz w:val="22"/>
        </w:rPr>
        <w:tab/>
        <w:t>Property held by the AU</w:t>
      </w:r>
    </w:p>
    <w:p w14:paraId="1BA55696" w14:textId="77777777" w:rsidR="00F81BF0" w:rsidRPr="00EC0EB7" w:rsidRDefault="00F81BF0" w:rsidP="00F81BF0">
      <w:pPr>
        <w:tabs>
          <w:tab w:val="left" w:pos="540"/>
          <w:tab w:val="left" w:pos="1080"/>
          <w:tab w:val="left" w:pos="1440"/>
          <w:tab w:val="left" w:pos="1800"/>
          <w:tab w:val="left" w:pos="2520"/>
          <w:tab w:val="left" w:pos="3240"/>
          <w:tab w:val="left" w:pos="3960"/>
          <w:tab w:val="left" w:pos="4680"/>
          <w:tab w:val="right" w:pos="9360"/>
        </w:tabs>
        <w:ind w:firstLine="1080"/>
        <w:jc w:val="both"/>
        <w:rPr>
          <w:sz w:val="22"/>
        </w:rPr>
      </w:pPr>
      <w:r w:rsidRPr="00EC0EB7">
        <w:rPr>
          <w:sz w:val="22"/>
        </w:rPr>
        <w:t>$</w:t>
      </w:r>
      <w:r w:rsidRPr="00EC0EB7">
        <w:rPr>
          <w:sz w:val="22"/>
        </w:rPr>
        <w:tab/>
      </w:r>
      <w:r w:rsidR="00763EC2" w:rsidRPr="00EC0EB7">
        <w:rPr>
          <w:sz w:val="22"/>
        </w:rPr>
        <w:t>3,350</w:t>
      </w:r>
    </w:p>
    <w:p w14:paraId="30F77436" w14:textId="77777777" w:rsidR="00F81BF0" w:rsidRPr="00EC0EB7" w:rsidRDefault="00F81BF0" w:rsidP="00F81BF0">
      <w:pPr>
        <w:tabs>
          <w:tab w:val="left" w:pos="540"/>
          <w:tab w:val="left" w:pos="900"/>
          <w:tab w:val="left" w:pos="1080"/>
          <w:tab w:val="left" w:pos="1440"/>
          <w:tab w:val="left" w:pos="1800"/>
          <w:tab w:val="left" w:pos="2520"/>
          <w:tab w:val="left" w:pos="3240"/>
          <w:tab w:val="left" w:pos="3960"/>
          <w:tab w:val="left" w:pos="4680"/>
          <w:tab w:val="right" w:pos="9360"/>
        </w:tabs>
        <w:ind w:firstLine="900"/>
        <w:jc w:val="both"/>
        <w:rPr>
          <w:sz w:val="22"/>
        </w:rPr>
      </w:pPr>
      <w:r w:rsidRPr="00EC0EB7">
        <w:rPr>
          <w:sz w:val="22"/>
        </w:rPr>
        <w:t>-</w:t>
      </w:r>
      <w:r w:rsidRPr="00EC0EB7">
        <w:rPr>
          <w:sz w:val="22"/>
        </w:rPr>
        <w:tab/>
        <w:t>$</w:t>
      </w:r>
      <w:r w:rsidRPr="00EC0EB7">
        <w:rPr>
          <w:sz w:val="22"/>
        </w:rPr>
        <w:tab/>
        <w:t>2,</w:t>
      </w:r>
      <w:r w:rsidR="00763EC2" w:rsidRPr="00EC0EB7">
        <w:rPr>
          <w:sz w:val="22"/>
        </w:rPr>
        <w:t>25</w:t>
      </w:r>
      <w:r w:rsidRPr="00EC0EB7">
        <w:rPr>
          <w:sz w:val="22"/>
        </w:rPr>
        <w:t>0</w:t>
      </w:r>
      <w:r w:rsidRPr="00EC0EB7">
        <w:rPr>
          <w:sz w:val="22"/>
        </w:rPr>
        <w:tab/>
      </w:r>
      <w:r w:rsidRPr="00EC0EB7">
        <w:rPr>
          <w:sz w:val="22"/>
        </w:rPr>
        <w:tab/>
      </w:r>
      <w:r w:rsidRPr="00EC0EB7">
        <w:rPr>
          <w:sz w:val="22"/>
        </w:rPr>
        <w:tab/>
        <w:t>AU property limit.  (See Section 42-207.)</w:t>
      </w:r>
    </w:p>
    <w:p w14:paraId="20320C8B" w14:textId="77777777" w:rsidR="00F81BF0" w:rsidRPr="002F63E7" w:rsidRDefault="00F81BF0" w:rsidP="00F81BF0">
      <w:pPr>
        <w:tabs>
          <w:tab w:val="left" w:pos="540"/>
          <w:tab w:val="left" w:pos="1080"/>
          <w:tab w:val="left" w:pos="1620"/>
          <w:tab w:val="left" w:pos="1800"/>
          <w:tab w:val="left" w:pos="2520"/>
          <w:tab w:val="left" w:pos="3240"/>
          <w:tab w:val="left" w:pos="3960"/>
          <w:tab w:val="left" w:pos="4680"/>
          <w:tab w:val="right" w:pos="9360"/>
        </w:tabs>
        <w:ind w:left="3960" w:hanging="2880"/>
        <w:jc w:val="both"/>
        <w:rPr>
          <w:sz w:val="22"/>
        </w:rPr>
      </w:pPr>
      <w:r w:rsidRPr="00EC0EB7">
        <w:rPr>
          <w:sz w:val="22"/>
        </w:rPr>
        <w:t>$</w:t>
      </w:r>
      <w:r w:rsidR="00763EC2" w:rsidRPr="00EC0EB7">
        <w:rPr>
          <w:sz w:val="22"/>
        </w:rPr>
        <w:t xml:space="preserve">     1,100</w:t>
      </w:r>
      <w:r w:rsidRPr="00EC0EB7">
        <w:rPr>
          <w:sz w:val="22"/>
        </w:rPr>
        <w:tab/>
      </w:r>
      <w:r w:rsidRPr="00EC0EB7">
        <w:rPr>
          <w:sz w:val="22"/>
        </w:rPr>
        <w:tab/>
      </w:r>
      <w:r w:rsidRPr="002F63E7">
        <w:rPr>
          <w:sz w:val="22"/>
        </w:rPr>
        <w:tab/>
        <w:t>Amount in excess of the property</w:t>
      </w:r>
      <w:r w:rsidRPr="006627C1">
        <w:rPr>
          <w:sz w:val="22"/>
        </w:rPr>
        <w:t xml:space="preserve"> limit</w:t>
      </w:r>
      <w:r w:rsidRPr="002F63E7">
        <w:rPr>
          <w:sz w:val="22"/>
        </w:rPr>
        <w:t xml:space="preserve"> </w:t>
      </w:r>
    </w:p>
    <w:p w14:paraId="3B17EA9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F8E8DC0" w14:textId="77777777" w:rsidR="00F81BF0" w:rsidRPr="002F63E7" w:rsidRDefault="00F81BF0" w:rsidP="00F81BF0">
      <w:pPr>
        <w:tabs>
          <w:tab w:val="left" w:pos="540"/>
          <w:tab w:val="left" w:pos="1080"/>
          <w:tab w:val="left" w:pos="1620"/>
          <w:tab w:val="left" w:pos="1800"/>
          <w:tab w:val="left" w:pos="2520"/>
          <w:tab w:val="left" w:pos="3240"/>
          <w:tab w:val="left" w:pos="3960"/>
          <w:tab w:val="left" w:pos="4680"/>
          <w:tab w:val="right" w:pos="9360"/>
        </w:tabs>
        <w:ind w:left="3960" w:hanging="2880"/>
        <w:jc w:val="both"/>
        <w:rPr>
          <w:sz w:val="22"/>
        </w:rPr>
      </w:pPr>
      <w:r w:rsidRPr="006627C1">
        <w:rPr>
          <w:sz w:val="22"/>
        </w:rPr>
        <w:t>$1,300</w:t>
      </w:r>
      <w:r w:rsidRPr="006627C1">
        <w:rPr>
          <w:sz w:val="22"/>
        </w:rPr>
        <w:tab/>
      </w:r>
      <w:r w:rsidRPr="006627C1">
        <w:rPr>
          <w:sz w:val="22"/>
        </w:rPr>
        <w:tab/>
      </w:r>
      <w:r w:rsidRPr="006627C1">
        <w:rPr>
          <w:sz w:val="22"/>
        </w:rPr>
        <w:tab/>
      </w:r>
      <w:r w:rsidRPr="006627C1">
        <w:rPr>
          <w:sz w:val="22"/>
        </w:rPr>
        <w:tab/>
        <w:t>FMV of the parcel of real property</w:t>
      </w:r>
    </w:p>
    <w:p w14:paraId="3AE0C6C2" w14:textId="77777777" w:rsidR="00F81BF0" w:rsidRPr="002F63E7" w:rsidRDefault="00F81BF0" w:rsidP="00F81BF0">
      <w:pPr>
        <w:tabs>
          <w:tab w:val="left" w:pos="540"/>
          <w:tab w:val="left" w:pos="1080"/>
          <w:tab w:val="left" w:pos="1620"/>
          <w:tab w:val="left" w:pos="1800"/>
          <w:tab w:val="left" w:pos="2520"/>
          <w:tab w:val="left" w:pos="3240"/>
          <w:tab w:val="left" w:pos="3960"/>
          <w:tab w:val="left" w:pos="4680"/>
          <w:tab w:val="right" w:pos="9360"/>
        </w:tabs>
        <w:ind w:left="3960" w:hanging="2880"/>
        <w:jc w:val="both"/>
        <w:rPr>
          <w:sz w:val="22"/>
        </w:rPr>
      </w:pPr>
      <w:r w:rsidRPr="006627C1">
        <w:rPr>
          <w:sz w:val="22"/>
        </w:rPr>
        <w:t>-   100</w:t>
      </w:r>
      <w:r w:rsidRPr="006627C1">
        <w:rPr>
          <w:sz w:val="22"/>
        </w:rPr>
        <w:tab/>
      </w:r>
      <w:r w:rsidRPr="006627C1">
        <w:rPr>
          <w:sz w:val="22"/>
        </w:rPr>
        <w:tab/>
      </w:r>
      <w:r w:rsidRPr="006627C1">
        <w:rPr>
          <w:sz w:val="22"/>
        </w:rPr>
        <w:tab/>
      </w:r>
      <w:r w:rsidRPr="006627C1">
        <w:rPr>
          <w:sz w:val="22"/>
        </w:rPr>
        <w:tab/>
        <w:t>Amount actually received by the AU for the real property</w:t>
      </w:r>
    </w:p>
    <w:p w14:paraId="5C35C94E" w14:textId="77777777" w:rsidR="00F81BF0" w:rsidRPr="002F63E7" w:rsidRDefault="00F81BF0" w:rsidP="00F81BF0">
      <w:pPr>
        <w:tabs>
          <w:tab w:val="left" w:pos="540"/>
          <w:tab w:val="left" w:pos="1080"/>
          <w:tab w:val="left" w:pos="1620"/>
          <w:tab w:val="left" w:pos="1800"/>
          <w:tab w:val="left" w:pos="2520"/>
          <w:tab w:val="left" w:pos="3240"/>
          <w:tab w:val="left" w:pos="3960"/>
          <w:tab w:val="left" w:pos="4680"/>
          <w:tab w:val="right" w:pos="9360"/>
        </w:tabs>
        <w:ind w:left="3960" w:hanging="2880"/>
        <w:jc w:val="both"/>
        <w:rPr>
          <w:sz w:val="22"/>
        </w:rPr>
      </w:pPr>
      <w:r w:rsidRPr="006627C1">
        <w:rPr>
          <w:sz w:val="22"/>
        </w:rPr>
        <w:t>$1,200</w:t>
      </w:r>
      <w:r w:rsidRPr="006627C1">
        <w:rPr>
          <w:sz w:val="22"/>
        </w:rPr>
        <w:tab/>
      </w:r>
      <w:r w:rsidRPr="006627C1">
        <w:rPr>
          <w:sz w:val="22"/>
        </w:rPr>
        <w:tab/>
      </w:r>
      <w:r w:rsidRPr="006627C1">
        <w:rPr>
          <w:sz w:val="22"/>
        </w:rPr>
        <w:tab/>
      </w:r>
      <w:r w:rsidRPr="006627C1">
        <w:rPr>
          <w:sz w:val="22"/>
        </w:rPr>
        <w:tab/>
        <w:t>Difference between the FMV and the amount received for the property.</w:t>
      </w:r>
    </w:p>
    <w:p w14:paraId="1678A47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D49DE4B" w14:textId="77777777" w:rsidR="00F81BF0" w:rsidRPr="002F63E7" w:rsidRDefault="00F81BF0" w:rsidP="00F81BF0">
      <w:pPr>
        <w:tabs>
          <w:tab w:val="left" w:pos="540"/>
          <w:tab w:val="left" w:pos="1080"/>
          <w:tab w:val="left" w:pos="1620"/>
          <w:tab w:val="left" w:pos="1800"/>
          <w:tab w:val="left" w:pos="2520"/>
          <w:tab w:val="left" w:pos="3240"/>
          <w:tab w:val="left" w:pos="3960"/>
          <w:tab w:val="left" w:pos="4680"/>
          <w:tab w:val="right" w:pos="9360"/>
        </w:tabs>
        <w:ind w:left="1080"/>
        <w:jc w:val="both"/>
        <w:rPr>
          <w:sz w:val="22"/>
        </w:rPr>
      </w:pPr>
      <w:r w:rsidRPr="00EC0EB7">
        <w:rPr>
          <w:sz w:val="22"/>
        </w:rPr>
        <w:t>$</w:t>
      </w:r>
      <w:r w:rsidR="0055371A" w:rsidRPr="00EC0EB7">
        <w:rPr>
          <w:sz w:val="22"/>
        </w:rPr>
        <w:t>1,100</w:t>
      </w:r>
      <w:r w:rsidRPr="00EC0EB7">
        <w:rPr>
          <w:sz w:val="22"/>
        </w:rPr>
        <w:t xml:space="preserve"> is less</w:t>
      </w:r>
      <w:r w:rsidRPr="006627C1">
        <w:rPr>
          <w:sz w:val="22"/>
        </w:rPr>
        <w:t xml:space="preserve"> than the $1,200 difference between the FMV and the amount received for the transferred property</w:t>
      </w:r>
    </w:p>
    <w:p w14:paraId="05E1A92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D23291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w:t>
      </w:r>
      <w:r w:rsidR="0055371A">
        <w:rPr>
          <w:sz w:val="22"/>
        </w:rPr>
        <w:t>1,1</w:t>
      </w:r>
      <w:r w:rsidRPr="002F63E7">
        <w:rPr>
          <w:sz w:val="22"/>
        </w:rPr>
        <w:t xml:space="preserve">00 </w:t>
      </w:r>
      <w:r w:rsidRPr="00EC0EB7">
        <w:rPr>
          <w:sz w:val="22"/>
        </w:rPr>
        <w:t>divided by</w:t>
      </w:r>
      <w:r w:rsidRPr="006627C1">
        <w:rPr>
          <w:sz w:val="22"/>
        </w:rPr>
        <w:t xml:space="preserve"> </w:t>
      </w:r>
      <w:r w:rsidR="0055371A">
        <w:rPr>
          <w:sz w:val="22"/>
        </w:rPr>
        <w:t>$</w:t>
      </w:r>
      <w:r w:rsidR="0055371A" w:rsidRPr="0055371A">
        <w:rPr>
          <w:sz w:val="22"/>
        </w:rPr>
        <w:t>1,070 current MBSAC for AU of 2</w:t>
      </w:r>
      <w:r w:rsidRPr="006627C1">
        <w:rPr>
          <w:sz w:val="22"/>
        </w:rPr>
        <w:t>* = 1.</w:t>
      </w:r>
      <w:r w:rsidR="0055371A">
        <w:rPr>
          <w:sz w:val="22"/>
        </w:rPr>
        <w:t>03</w:t>
      </w:r>
      <w:r w:rsidRPr="006627C1">
        <w:rPr>
          <w:sz w:val="22"/>
        </w:rPr>
        <w:t xml:space="preserve"> </w:t>
      </w:r>
      <w:r w:rsidRPr="002F63E7">
        <w:rPr>
          <w:sz w:val="22"/>
        </w:rPr>
        <w:t>months</w:t>
      </w:r>
    </w:p>
    <w:p w14:paraId="08EB3A3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325C71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 xml:space="preserve">POI = 1 month (rounded down from </w:t>
      </w:r>
      <w:r w:rsidRPr="006627C1">
        <w:rPr>
          <w:sz w:val="22"/>
        </w:rPr>
        <w:t>1.</w:t>
      </w:r>
      <w:r w:rsidR="0055371A">
        <w:rPr>
          <w:sz w:val="22"/>
        </w:rPr>
        <w:t>03</w:t>
      </w:r>
      <w:r w:rsidRPr="006627C1">
        <w:rPr>
          <w:sz w:val="22"/>
        </w:rPr>
        <w:t xml:space="preserve"> </w:t>
      </w:r>
      <w:r w:rsidRPr="00EC0EB7">
        <w:rPr>
          <w:sz w:val="22"/>
        </w:rPr>
        <w:t>months)</w:t>
      </w:r>
      <w:r w:rsidR="0055371A" w:rsidRPr="00EC0EB7">
        <w:rPr>
          <w:sz w:val="22"/>
        </w:rPr>
        <w:t xml:space="preserve"> of</w:t>
      </w:r>
      <w:r w:rsidR="0055371A">
        <w:rPr>
          <w:sz w:val="22"/>
        </w:rPr>
        <w:t xml:space="preserve"> ineligibility</w:t>
      </w:r>
    </w:p>
    <w:p w14:paraId="1B53BF8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6E6A54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firstLine="1080"/>
        <w:jc w:val="both"/>
        <w:rPr>
          <w:sz w:val="22"/>
        </w:rPr>
      </w:pPr>
      <w:r w:rsidRPr="002F63E7">
        <w:rPr>
          <w:sz w:val="22"/>
        </w:rPr>
        <w:t xml:space="preserve">*MBSAC for </w:t>
      </w:r>
      <w:r w:rsidRPr="00EC0EB7">
        <w:rPr>
          <w:sz w:val="22"/>
        </w:rPr>
        <w:t>AU of 2</w:t>
      </w:r>
      <w:r w:rsidRPr="002F63E7">
        <w:rPr>
          <w:sz w:val="22"/>
        </w:rPr>
        <w:t xml:space="preserve"> =</w:t>
      </w:r>
      <w:r w:rsidRPr="006627C1">
        <w:rPr>
          <w:sz w:val="22"/>
        </w:rPr>
        <w:t xml:space="preserve"> $</w:t>
      </w:r>
      <w:r w:rsidR="0055371A">
        <w:rPr>
          <w:sz w:val="22"/>
        </w:rPr>
        <w:t>1,070</w:t>
      </w:r>
      <w:r w:rsidRPr="006627C1">
        <w:rPr>
          <w:sz w:val="22"/>
        </w:rPr>
        <w:t>; MB</w:t>
      </w:r>
      <w:r w:rsidRPr="002F63E7">
        <w:rPr>
          <w:sz w:val="22"/>
        </w:rPr>
        <w:t>SAC amounts are subject to change.</w:t>
      </w:r>
    </w:p>
    <w:p w14:paraId="095EB65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184CCBE" w14:textId="77777777" w:rsidR="00F81BF0" w:rsidRPr="002F63E7" w:rsidRDefault="00F81BF0" w:rsidP="00F81BF0">
      <w:pPr>
        <w:tabs>
          <w:tab w:val="center" w:pos="4680"/>
          <w:tab w:val="right" w:pos="9360"/>
        </w:tabs>
        <w:jc w:val="both"/>
        <w:rPr>
          <w:sz w:val="22"/>
        </w:rPr>
      </w:pPr>
      <w:r w:rsidRPr="002F63E7">
        <w:rPr>
          <w:b/>
          <w:sz w:val="22"/>
          <w:u w:val="double"/>
        </w:rPr>
        <w:tab/>
        <w:t>HANDBOOK ENDS HERE</w:t>
      </w:r>
      <w:r w:rsidRPr="002F63E7">
        <w:rPr>
          <w:b/>
          <w:sz w:val="22"/>
          <w:u w:val="double"/>
        </w:rPr>
        <w:tab/>
      </w:r>
    </w:p>
    <w:p w14:paraId="2EAF58E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17F2ABD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3B78F6E"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406428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F323D02"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65440" behindDoc="1" locked="1" layoutInCell="0" allowOverlap="1" wp14:anchorId="5B4DAB35" wp14:editId="150D7B41">
                <wp:simplePos x="0" y="0"/>
                <wp:positionH relativeFrom="page">
                  <wp:posOffset>914400</wp:posOffset>
                </wp:positionH>
                <wp:positionV relativeFrom="paragraph">
                  <wp:posOffset>0</wp:posOffset>
                </wp:positionV>
                <wp:extent cx="5943600" cy="12065"/>
                <wp:effectExtent l="0" t="0" r="0" b="0"/>
                <wp:wrapNone/>
                <wp:docPr id="182" name="Rectangle 31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E9BA86" id="Rectangle 3116" o:spid="_x0000_s1026" style="position:absolute;margin-left:1in;margin-top:0;width:468pt;height:.95pt;z-index:-251351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jkQ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5III0FbMOkjyEbFtmFoHIax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hSOR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55B5005" w14:textId="77777777" w:rsidR="00F81BF0" w:rsidRPr="002F63E7" w:rsidRDefault="00F81BF0" w:rsidP="00F81BF0">
      <w:pPr>
        <w:pStyle w:val="Footer"/>
        <w:tabs>
          <w:tab w:val="center" w:pos="4680"/>
        </w:tabs>
        <w:jc w:val="both"/>
      </w:pPr>
      <w:r w:rsidRPr="002F63E7">
        <w:tab/>
        <w:t>CALIFORNIA-DSS-MANUAL-EAS</w:t>
      </w:r>
    </w:p>
    <w:p w14:paraId="1B197E93" w14:textId="77777777" w:rsidR="00F81BF0" w:rsidRPr="002F63E7" w:rsidRDefault="00F81BF0" w:rsidP="00F81BF0">
      <w:pPr>
        <w:pStyle w:val="Footer"/>
        <w:jc w:val="both"/>
      </w:pPr>
      <w:r w:rsidRPr="002F63E7">
        <w:t xml:space="preserve">MANUAL LETTER NO. </w:t>
      </w:r>
      <w:r>
        <w:t>EAS-</w:t>
      </w:r>
      <w:r w:rsidR="0055371A">
        <w:t>19-02</w:t>
      </w:r>
      <w:r w:rsidRPr="002F63E7">
        <w:tab/>
        <w:t xml:space="preserve">Effective  </w:t>
      </w:r>
      <w:r>
        <w:t xml:space="preserve"> </w:t>
      </w:r>
      <w:r w:rsidR="0055371A">
        <w:t>4/1/19</w:t>
      </w:r>
    </w:p>
    <w:p w14:paraId="3C198E11"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66464" behindDoc="1" locked="1" layoutInCell="0" allowOverlap="1" wp14:anchorId="26926E85" wp14:editId="413E2509">
                <wp:simplePos x="0" y="0"/>
                <wp:positionH relativeFrom="page">
                  <wp:posOffset>914400</wp:posOffset>
                </wp:positionH>
                <wp:positionV relativeFrom="paragraph">
                  <wp:posOffset>0</wp:posOffset>
                </wp:positionV>
                <wp:extent cx="5943600" cy="12065"/>
                <wp:effectExtent l="0" t="0" r="0" b="0"/>
                <wp:wrapNone/>
                <wp:docPr id="181" name="Rectangle 31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834156" id="Rectangle 3117" o:spid="_x0000_s1026" style="position:absolute;margin-left:1in;margin-top:0;width:468pt;height:.95pt;z-index:-251350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koWsw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MySh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B6BF2A6" w14:textId="77777777" w:rsidR="00F81BF0" w:rsidRPr="002F63E7" w:rsidRDefault="00F81BF0" w:rsidP="00F81BF0">
      <w:pPr>
        <w:pStyle w:val="Footer"/>
        <w:tabs>
          <w:tab w:val="center" w:pos="4680"/>
        </w:tabs>
        <w:jc w:val="both"/>
      </w:pPr>
      <w:r w:rsidRPr="002F63E7">
        <w:tab/>
        <w:t>Page 185</w:t>
      </w:r>
    </w:p>
    <w:p w14:paraId="3748A74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7946ABAE"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054528" behindDoc="1" locked="1" layoutInCell="0" allowOverlap="1" wp14:anchorId="4519ECE8" wp14:editId="081F9B7F">
                <wp:simplePos x="0" y="0"/>
                <wp:positionH relativeFrom="page">
                  <wp:posOffset>914400</wp:posOffset>
                </wp:positionH>
                <wp:positionV relativeFrom="paragraph">
                  <wp:posOffset>0</wp:posOffset>
                </wp:positionV>
                <wp:extent cx="5943600" cy="12065"/>
                <wp:effectExtent l="0" t="0" r="0" b="0"/>
                <wp:wrapNone/>
                <wp:docPr id="180" name="Rectangle 3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67DC6D" id="Rectangle 3203" o:spid="_x0000_s1026" style="position:absolute;margin-left:1in;margin-top:0;width:468pt;height:.95pt;z-index:-25126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g0i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uqDS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7351E56" w14:textId="77777777" w:rsidR="00F81BF0" w:rsidRPr="002F63E7" w:rsidRDefault="00F81BF0" w:rsidP="00F81BF0">
      <w:pPr>
        <w:pStyle w:val="Header"/>
        <w:jc w:val="both"/>
      </w:pPr>
      <w:r w:rsidRPr="002F63E7">
        <w:tab/>
        <w:t>NONLINKING FACTORS OF PUBLIC ASSISTANCE ELIGIBILITY</w:t>
      </w:r>
    </w:p>
    <w:p w14:paraId="3BD980EA" w14:textId="77777777" w:rsidR="00F81BF0" w:rsidRPr="002F63E7" w:rsidRDefault="00F81BF0" w:rsidP="00F81BF0">
      <w:pPr>
        <w:pStyle w:val="Header"/>
        <w:jc w:val="both"/>
      </w:pPr>
      <w:r w:rsidRPr="002F63E7">
        <w:t>Regulations</w:t>
      </w:r>
      <w:r w:rsidRPr="002F63E7">
        <w:tab/>
        <w:t>PROPERTY</w:t>
      </w:r>
      <w:r w:rsidRPr="002F63E7">
        <w:tab/>
        <w:t>42-221 (Cont.)</w:t>
      </w:r>
    </w:p>
    <w:p w14:paraId="22336947"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55552" behindDoc="1" locked="1" layoutInCell="0" allowOverlap="1" wp14:anchorId="07DDAC9D" wp14:editId="3F9D06B7">
                <wp:simplePos x="0" y="0"/>
                <wp:positionH relativeFrom="page">
                  <wp:posOffset>914400</wp:posOffset>
                </wp:positionH>
                <wp:positionV relativeFrom="paragraph">
                  <wp:posOffset>0</wp:posOffset>
                </wp:positionV>
                <wp:extent cx="5943600" cy="12065"/>
                <wp:effectExtent l="0" t="0" r="0" b="0"/>
                <wp:wrapNone/>
                <wp:docPr id="179" name="Rectangle 3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27B267" id="Rectangle 3204" o:spid="_x0000_s1026" style="position:absolute;margin-left:1in;margin-top:0;width:468pt;height:.95pt;z-index:-251260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3fg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ZRoJ2YNJHkI2KbcvQJAqI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WLd+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95A7B3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F35F68D" w14:textId="5BED8E65" w:rsidR="00F81BF0" w:rsidRPr="002F63E7" w:rsidRDefault="00F81BF0" w:rsidP="00867D2B">
      <w:pPr>
        <w:pStyle w:val="Heading1"/>
        <w:rPr>
          <w:shd w:val="pct5" w:color="auto" w:fill="auto"/>
        </w:rPr>
      </w:pPr>
      <w:r w:rsidRPr="002F63E7">
        <w:t>42-221</w:t>
      </w:r>
      <w:r w:rsidRPr="002F63E7">
        <w:tab/>
        <w:t>TRANSFER OF PROPERTY</w:t>
      </w:r>
      <w:r w:rsidRPr="006627C1">
        <w:t xml:space="preserve"> OR INCOME </w:t>
      </w:r>
      <w:r w:rsidRPr="002F63E7">
        <w:t>(Continued)</w:t>
      </w:r>
    </w:p>
    <w:p w14:paraId="2440459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50BA2E1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6627C1">
        <w:rPr>
          <w:sz w:val="22"/>
        </w:rPr>
        <w:t>.4</w:t>
      </w:r>
      <w:r w:rsidRPr="006627C1">
        <w:rPr>
          <w:sz w:val="22"/>
        </w:rPr>
        <w:tab/>
        <w:t>Income</w:t>
      </w:r>
    </w:p>
    <w:p w14:paraId="1187BEDE"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1FB20432" w14:textId="77777777" w:rsidR="00C93782" w:rsidRDefault="004F3160" w:rsidP="004F3160">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ab/>
      </w:r>
      <w:r w:rsidR="005E2BA2" w:rsidRPr="009544B5">
        <w:rPr>
          <w:sz w:val="22"/>
        </w:rPr>
        <w:t>N</w:t>
      </w:r>
      <w:r w:rsidR="005E2BA2" w:rsidRPr="004F3160">
        <w:rPr>
          <w:sz w:val="22"/>
        </w:rPr>
        <w:t>onrecurring lump sum income/payments shall be treated as property and shall be subject to any application of POI rules for a transfer of property for less than FMV</w:t>
      </w:r>
      <w:r w:rsidR="00F81BF0" w:rsidRPr="004714C6">
        <w:rPr>
          <w:sz w:val="22"/>
        </w:rPr>
        <w:t>.</w:t>
      </w:r>
    </w:p>
    <w:p w14:paraId="0B57B8D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3F5A3525" w14:textId="77777777" w:rsidR="00C93782" w:rsidRDefault="00F81BF0" w:rsidP="004F316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6627C1">
        <w:rPr>
          <w:sz w:val="22"/>
        </w:rPr>
        <w:t>.41</w:t>
      </w:r>
      <w:r w:rsidRPr="006627C1">
        <w:rPr>
          <w:sz w:val="22"/>
        </w:rPr>
        <w:tab/>
      </w:r>
      <w:r w:rsidR="005E2BA2" w:rsidRPr="004F3160">
        <w:rPr>
          <w:sz w:val="22"/>
        </w:rPr>
        <w:t>Income is considered nonrecurring if all of the following apply:</w:t>
      </w:r>
    </w:p>
    <w:p w14:paraId="02B592A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AC7CBB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shd w:val="pct5" w:color="auto" w:fill="auto"/>
        </w:rPr>
      </w:pPr>
      <w:r w:rsidRPr="006627C1">
        <w:rPr>
          <w:sz w:val="22"/>
        </w:rPr>
        <w:t>.411</w:t>
      </w:r>
      <w:r w:rsidRPr="006627C1">
        <w:rPr>
          <w:sz w:val="22"/>
        </w:rPr>
        <w:tab/>
        <w:t>the income is not interest income or contractual income as specified in MPP Section 44-102 which requires a specified treatment;</w:t>
      </w:r>
    </w:p>
    <w:p w14:paraId="2DDEE40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ADFBCE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6627C1">
        <w:rPr>
          <w:sz w:val="22"/>
        </w:rPr>
        <w:t>.412</w:t>
      </w:r>
      <w:r w:rsidRPr="006627C1">
        <w:rPr>
          <w:sz w:val="22"/>
        </w:rPr>
        <w:tab/>
        <w:t>the income is for a period of more than one month, and</w:t>
      </w:r>
    </w:p>
    <w:p w14:paraId="545DB92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A93D76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shd w:val="pct5" w:color="auto" w:fill="auto"/>
        </w:rPr>
      </w:pPr>
      <w:r w:rsidRPr="006627C1">
        <w:rPr>
          <w:sz w:val="22"/>
        </w:rPr>
        <w:t>.413</w:t>
      </w:r>
      <w:r w:rsidRPr="006627C1">
        <w:rPr>
          <w:sz w:val="22"/>
        </w:rPr>
        <w:tab/>
        <w:t>the income is not from a source expected to occur regularly.</w:t>
      </w:r>
    </w:p>
    <w:p w14:paraId="04BAFE35" w14:textId="77777777" w:rsidR="00012A5E" w:rsidRPr="004F3160" w:rsidRDefault="00012A5E" w:rsidP="00012A5E">
      <w:pPr>
        <w:tabs>
          <w:tab w:val="center" w:pos="4680"/>
          <w:tab w:val="right" w:pos="9360"/>
        </w:tabs>
        <w:jc w:val="both"/>
        <w:rPr>
          <w:sz w:val="22"/>
        </w:rPr>
      </w:pPr>
    </w:p>
    <w:p w14:paraId="14B6F9CB" w14:textId="77777777" w:rsidR="00012A5E" w:rsidRPr="002F63E7" w:rsidRDefault="00012A5E" w:rsidP="00012A5E">
      <w:pPr>
        <w:tabs>
          <w:tab w:val="left" w:pos="540"/>
          <w:tab w:val="left" w:pos="1080"/>
          <w:tab w:val="left" w:pos="1800"/>
          <w:tab w:val="left" w:pos="2520"/>
          <w:tab w:val="left" w:pos="3240"/>
          <w:tab w:val="left" w:pos="3960"/>
          <w:tab w:val="left" w:pos="4680"/>
          <w:tab w:val="right" w:pos="9360"/>
        </w:tabs>
        <w:ind w:left="540" w:hanging="540"/>
        <w:jc w:val="both"/>
        <w:rPr>
          <w:sz w:val="22"/>
          <w:shd w:val="pct5" w:color="auto" w:fill="auto"/>
        </w:rPr>
      </w:pPr>
      <w:r w:rsidRPr="002E516F">
        <w:rPr>
          <w:sz w:val="22"/>
        </w:rPr>
        <w:t>.</w:t>
      </w:r>
      <w:r w:rsidRPr="009544B5">
        <w:rPr>
          <w:sz w:val="22"/>
        </w:rPr>
        <w:t>5</w:t>
      </w:r>
      <w:r w:rsidRPr="002E516F">
        <w:rPr>
          <w:sz w:val="22"/>
        </w:rPr>
        <w:tab/>
        <w:t>Applying the Period of Ineligibility (POI)</w:t>
      </w:r>
    </w:p>
    <w:p w14:paraId="4A999F9C" w14:textId="77777777" w:rsidR="00012A5E" w:rsidRPr="002F63E7" w:rsidRDefault="00012A5E" w:rsidP="00012A5E">
      <w:pPr>
        <w:tabs>
          <w:tab w:val="left" w:pos="540"/>
          <w:tab w:val="left" w:pos="1080"/>
          <w:tab w:val="left" w:pos="1800"/>
          <w:tab w:val="left" w:pos="2520"/>
          <w:tab w:val="left" w:pos="3240"/>
          <w:tab w:val="left" w:pos="3960"/>
          <w:tab w:val="left" w:pos="4680"/>
          <w:tab w:val="right" w:pos="9360"/>
        </w:tabs>
        <w:jc w:val="both"/>
        <w:rPr>
          <w:sz w:val="22"/>
        </w:rPr>
      </w:pPr>
    </w:p>
    <w:p w14:paraId="028D0CBA" w14:textId="77777777" w:rsidR="00012A5E" w:rsidRPr="0031088E" w:rsidRDefault="00012A5E" w:rsidP="00012A5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E516F">
        <w:rPr>
          <w:sz w:val="22"/>
        </w:rPr>
        <w:t>.</w:t>
      </w:r>
      <w:r>
        <w:rPr>
          <w:sz w:val="22"/>
        </w:rPr>
        <w:t>5</w:t>
      </w:r>
      <w:r w:rsidRPr="002E516F">
        <w:rPr>
          <w:sz w:val="22"/>
        </w:rPr>
        <w:t>1</w:t>
      </w:r>
      <w:r w:rsidRPr="002E516F">
        <w:rPr>
          <w:sz w:val="22"/>
        </w:rPr>
        <w:tab/>
      </w:r>
      <w:r w:rsidRPr="004F3160">
        <w:rPr>
          <w:sz w:val="22"/>
        </w:rPr>
        <w:t xml:space="preserve">When the family has transferred property which results in a POI, </w:t>
      </w:r>
      <w:r>
        <w:rPr>
          <w:sz w:val="22"/>
        </w:rPr>
        <w:t xml:space="preserve">cash aid shall be </w:t>
      </w:r>
      <w:r w:rsidRPr="009544B5">
        <w:rPr>
          <w:sz w:val="22"/>
        </w:rPr>
        <w:t>discontinued</w:t>
      </w:r>
      <w:r>
        <w:rPr>
          <w:sz w:val="22"/>
        </w:rPr>
        <w:t xml:space="preserve"> and </w:t>
      </w:r>
      <w:r w:rsidRPr="004F3160">
        <w:rPr>
          <w:sz w:val="22"/>
        </w:rPr>
        <w:t>the POI begin as follows:</w:t>
      </w:r>
    </w:p>
    <w:p w14:paraId="782DE201" w14:textId="77777777" w:rsidR="00012A5E" w:rsidRPr="002F63E7" w:rsidRDefault="00012A5E" w:rsidP="00012A5E">
      <w:pPr>
        <w:tabs>
          <w:tab w:val="left" w:pos="540"/>
          <w:tab w:val="left" w:pos="1080"/>
          <w:tab w:val="left" w:pos="1800"/>
          <w:tab w:val="left" w:pos="2520"/>
          <w:tab w:val="left" w:pos="3240"/>
          <w:tab w:val="left" w:pos="3960"/>
          <w:tab w:val="left" w:pos="4680"/>
          <w:tab w:val="right" w:pos="9360"/>
        </w:tabs>
        <w:jc w:val="both"/>
        <w:rPr>
          <w:sz w:val="22"/>
        </w:rPr>
      </w:pPr>
    </w:p>
    <w:p w14:paraId="1344478A" w14:textId="77777777" w:rsidR="00012A5E" w:rsidRPr="009544B5" w:rsidRDefault="00012A5E" w:rsidP="00823C9D">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sidR="00823C9D" w:rsidRPr="00EC0EB7">
        <w:rPr>
          <w:sz w:val="22"/>
        </w:rPr>
        <w:t>(SAR)</w:t>
      </w:r>
      <w:r w:rsidR="00823C9D">
        <w:rPr>
          <w:sz w:val="22"/>
        </w:rPr>
        <w:t xml:space="preserve"> </w:t>
      </w:r>
      <w:r w:rsidRPr="002E516F">
        <w:rPr>
          <w:sz w:val="22"/>
        </w:rPr>
        <w:t>(a)</w:t>
      </w:r>
      <w:r w:rsidRPr="002E516F">
        <w:rPr>
          <w:sz w:val="22"/>
        </w:rPr>
        <w:tab/>
      </w:r>
      <w:r w:rsidRPr="009544B5">
        <w:rPr>
          <w:sz w:val="22"/>
        </w:rPr>
        <w:t>The first month of the next SAR Payment Period following the transfer and shall continue for the determined number of months of ineligibility.  Any aid received by the AU during the ineligible months of the SAR Period is an overpayment.</w:t>
      </w:r>
    </w:p>
    <w:p w14:paraId="3D793766" w14:textId="77777777" w:rsidR="00012A5E" w:rsidRDefault="00012A5E" w:rsidP="00012A5E">
      <w:pPr>
        <w:tabs>
          <w:tab w:val="left" w:pos="540"/>
          <w:tab w:val="left" w:pos="1080"/>
          <w:tab w:val="left" w:pos="1800"/>
          <w:tab w:val="left" w:pos="2520"/>
          <w:tab w:val="left" w:pos="3240"/>
          <w:tab w:val="left" w:pos="3960"/>
          <w:tab w:val="left" w:pos="4680"/>
          <w:tab w:val="right" w:pos="9360"/>
        </w:tabs>
        <w:jc w:val="both"/>
        <w:rPr>
          <w:sz w:val="22"/>
        </w:rPr>
      </w:pPr>
    </w:p>
    <w:p w14:paraId="6E4F1BB8" w14:textId="77777777" w:rsidR="00823C9D" w:rsidRPr="00EC0EB7" w:rsidRDefault="00823C9D" w:rsidP="00823C9D">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823C9D">
        <w:rPr>
          <w:sz w:val="22"/>
        </w:rPr>
        <w:tab/>
      </w:r>
      <w:r w:rsidRPr="00EC0EB7">
        <w:rPr>
          <w:sz w:val="22"/>
        </w:rPr>
        <w:t>(AR/CO)</w:t>
      </w:r>
      <w:r w:rsidRPr="00EC0EB7">
        <w:rPr>
          <w:sz w:val="22"/>
        </w:rPr>
        <w:tab/>
        <w:t>The first month of the next AR/CO Payment Period following the transfer and shall continue for the determined number of months of ineligibility.  Any aid received by the AU during the ineligible months of the AR/CO Payment Period is an overpayment.</w:t>
      </w:r>
    </w:p>
    <w:p w14:paraId="6BE74F9D" w14:textId="77777777" w:rsidR="00823C9D" w:rsidRPr="002F63E7" w:rsidRDefault="00823C9D" w:rsidP="00012A5E">
      <w:pPr>
        <w:tabs>
          <w:tab w:val="left" w:pos="540"/>
          <w:tab w:val="left" w:pos="1080"/>
          <w:tab w:val="left" w:pos="1800"/>
          <w:tab w:val="left" w:pos="2520"/>
          <w:tab w:val="left" w:pos="3240"/>
          <w:tab w:val="left" w:pos="3960"/>
          <w:tab w:val="left" w:pos="4680"/>
          <w:tab w:val="right" w:pos="9360"/>
        </w:tabs>
        <w:jc w:val="both"/>
        <w:rPr>
          <w:sz w:val="22"/>
        </w:rPr>
      </w:pPr>
    </w:p>
    <w:p w14:paraId="23E617EC" w14:textId="77777777" w:rsidR="00012A5E" w:rsidRDefault="00823C9D" w:rsidP="006F7A60">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sidRPr="00EC0EB7">
        <w:rPr>
          <w:sz w:val="22"/>
        </w:rPr>
        <w:t>(SAR)</w:t>
      </w:r>
      <w:r>
        <w:rPr>
          <w:sz w:val="22"/>
        </w:rPr>
        <w:t xml:space="preserve"> </w:t>
      </w:r>
      <w:r w:rsidR="00012A5E">
        <w:rPr>
          <w:sz w:val="22"/>
        </w:rPr>
        <w:t>(b)</w:t>
      </w:r>
      <w:r w:rsidR="00012A5E" w:rsidRPr="002E516F">
        <w:rPr>
          <w:sz w:val="22"/>
        </w:rPr>
        <w:tab/>
      </w:r>
      <w:r w:rsidR="00012A5E" w:rsidRPr="009544B5">
        <w:rPr>
          <w:sz w:val="22"/>
        </w:rPr>
        <w:t>When the transfer is discovered too late to discontinue for the first month of the SAR Payment Period, the POI shall begin the first of a month within that SAR Payment Period after timely and adequate notice is given.  Any aid received by the AU during the ineligible month(s) of the current SAR Payment Period is an overpayment.</w:t>
      </w:r>
    </w:p>
    <w:p w14:paraId="4D308323" w14:textId="77777777" w:rsidR="00012A5E" w:rsidRPr="002F63E7" w:rsidRDefault="00012A5E" w:rsidP="00012A5E">
      <w:pPr>
        <w:tabs>
          <w:tab w:val="left" w:pos="540"/>
          <w:tab w:val="left" w:pos="1080"/>
          <w:tab w:val="left" w:pos="1800"/>
          <w:tab w:val="left" w:pos="2520"/>
          <w:tab w:val="left" w:pos="3240"/>
          <w:tab w:val="left" w:pos="3960"/>
          <w:tab w:val="left" w:pos="4680"/>
          <w:tab w:val="right" w:pos="9360"/>
        </w:tabs>
        <w:jc w:val="both"/>
        <w:rPr>
          <w:sz w:val="22"/>
        </w:rPr>
      </w:pPr>
    </w:p>
    <w:p w14:paraId="5923BDB7" w14:textId="77777777" w:rsidR="00F81BF0" w:rsidRPr="00EC0EB7" w:rsidRDefault="006F7A60" w:rsidP="006F7A60">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6F7A60">
        <w:rPr>
          <w:sz w:val="22"/>
        </w:rPr>
        <w:tab/>
      </w:r>
      <w:r w:rsidRPr="00EC0EB7">
        <w:rPr>
          <w:sz w:val="22"/>
        </w:rPr>
        <w:t>(AR/CO)</w:t>
      </w:r>
      <w:r w:rsidRPr="00EC0EB7">
        <w:rPr>
          <w:sz w:val="22"/>
        </w:rPr>
        <w:tab/>
        <w:t>When the transfer is discovered too late to discontinue for the first month of the AR/CO Payment Period, the POI shall begin the first of a month within that AR/CO Payment Period after timely and adequate notice is given.  Any aid received by the AU during the ineligible month(s) of the current AR/CO Payment Period is an overpayment.</w:t>
      </w:r>
    </w:p>
    <w:p w14:paraId="4B31F3D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66366B3"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E67CFB2" w14:textId="77777777" w:rsidR="006F7A60" w:rsidRDefault="006F7A60" w:rsidP="00F81BF0">
      <w:pPr>
        <w:tabs>
          <w:tab w:val="left" w:pos="540"/>
          <w:tab w:val="left" w:pos="1080"/>
          <w:tab w:val="left" w:pos="1800"/>
          <w:tab w:val="left" w:pos="2520"/>
          <w:tab w:val="left" w:pos="3240"/>
          <w:tab w:val="left" w:pos="3960"/>
          <w:tab w:val="left" w:pos="4680"/>
          <w:tab w:val="right" w:pos="9360"/>
        </w:tabs>
        <w:jc w:val="both"/>
        <w:rPr>
          <w:sz w:val="22"/>
        </w:rPr>
      </w:pPr>
    </w:p>
    <w:p w14:paraId="2F97C45E" w14:textId="77777777" w:rsidR="006F7A60" w:rsidRDefault="006F7A60" w:rsidP="00F81BF0">
      <w:pPr>
        <w:tabs>
          <w:tab w:val="left" w:pos="540"/>
          <w:tab w:val="left" w:pos="1080"/>
          <w:tab w:val="left" w:pos="1800"/>
          <w:tab w:val="left" w:pos="2520"/>
          <w:tab w:val="left" w:pos="3240"/>
          <w:tab w:val="left" w:pos="3960"/>
          <w:tab w:val="left" w:pos="4680"/>
          <w:tab w:val="right" w:pos="9360"/>
        </w:tabs>
        <w:jc w:val="both"/>
        <w:rPr>
          <w:sz w:val="22"/>
        </w:rPr>
      </w:pPr>
    </w:p>
    <w:p w14:paraId="6C5528C8" w14:textId="77777777" w:rsidR="006F7A60" w:rsidRDefault="006F7A60" w:rsidP="00F81BF0">
      <w:pPr>
        <w:tabs>
          <w:tab w:val="left" w:pos="540"/>
          <w:tab w:val="left" w:pos="1080"/>
          <w:tab w:val="left" w:pos="1800"/>
          <w:tab w:val="left" w:pos="2520"/>
          <w:tab w:val="left" w:pos="3240"/>
          <w:tab w:val="left" w:pos="3960"/>
          <w:tab w:val="left" w:pos="4680"/>
          <w:tab w:val="right" w:pos="9360"/>
        </w:tabs>
        <w:jc w:val="both"/>
        <w:rPr>
          <w:sz w:val="22"/>
        </w:rPr>
      </w:pPr>
    </w:p>
    <w:p w14:paraId="1A0A6A4F" w14:textId="77777777" w:rsidR="006F7A60" w:rsidRDefault="006F7A60" w:rsidP="00F81BF0">
      <w:pPr>
        <w:tabs>
          <w:tab w:val="left" w:pos="540"/>
          <w:tab w:val="left" w:pos="1080"/>
          <w:tab w:val="left" w:pos="1800"/>
          <w:tab w:val="left" w:pos="2520"/>
          <w:tab w:val="left" w:pos="3240"/>
          <w:tab w:val="left" w:pos="3960"/>
          <w:tab w:val="left" w:pos="4680"/>
          <w:tab w:val="right" w:pos="9360"/>
        </w:tabs>
        <w:jc w:val="both"/>
        <w:rPr>
          <w:sz w:val="22"/>
        </w:rPr>
      </w:pPr>
    </w:p>
    <w:p w14:paraId="1C9D10AC" w14:textId="77777777" w:rsidR="006F7A60" w:rsidRDefault="006F7A60" w:rsidP="00F81BF0">
      <w:pPr>
        <w:tabs>
          <w:tab w:val="left" w:pos="540"/>
          <w:tab w:val="left" w:pos="1080"/>
          <w:tab w:val="left" w:pos="1800"/>
          <w:tab w:val="left" w:pos="2520"/>
          <w:tab w:val="left" w:pos="3240"/>
          <w:tab w:val="left" w:pos="3960"/>
          <w:tab w:val="left" w:pos="4680"/>
          <w:tab w:val="right" w:pos="9360"/>
        </w:tabs>
        <w:jc w:val="both"/>
        <w:rPr>
          <w:sz w:val="22"/>
        </w:rPr>
      </w:pPr>
    </w:p>
    <w:p w14:paraId="50956442" w14:textId="77777777" w:rsidR="006F7A60" w:rsidRDefault="006F7A60" w:rsidP="00F81BF0">
      <w:pPr>
        <w:tabs>
          <w:tab w:val="left" w:pos="540"/>
          <w:tab w:val="left" w:pos="1080"/>
          <w:tab w:val="left" w:pos="1800"/>
          <w:tab w:val="left" w:pos="2520"/>
          <w:tab w:val="left" w:pos="3240"/>
          <w:tab w:val="left" w:pos="3960"/>
          <w:tab w:val="left" w:pos="4680"/>
          <w:tab w:val="right" w:pos="9360"/>
        </w:tabs>
        <w:jc w:val="both"/>
        <w:rPr>
          <w:sz w:val="22"/>
        </w:rPr>
      </w:pPr>
    </w:p>
    <w:p w14:paraId="0E3426A6" w14:textId="77777777" w:rsidR="006F7A60" w:rsidRDefault="006F7A60" w:rsidP="00F81BF0">
      <w:pPr>
        <w:tabs>
          <w:tab w:val="left" w:pos="540"/>
          <w:tab w:val="left" w:pos="1080"/>
          <w:tab w:val="left" w:pos="1800"/>
          <w:tab w:val="left" w:pos="2520"/>
          <w:tab w:val="left" w:pos="3240"/>
          <w:tab w:val="left" w:pos="3960"/>
          <w:tab w:val="left" w:pos="4680"/>
          <w:tab w:val="right" w:pos="9360"/>
        </w:tabs>
        <w:jc w:val="both"/>
        <w:rPr>
          <w:sz w:val="22"/>
        </w:rPr>
      </w:pPr>
    </w:p>
    <w:p w14:paraId="01BB6CA6" w14:textId="77777777" w:rsidR="006F7A60" w:rsidRPr="002F63E7" w:rsidRDefault="006F7A60" w:rsidP="00F81BF0">
      <w:pPr>
        <w:tabs>
          <w:tab w:val="left" w:pos="540"/>
          <w:tab w:val="left" w:pos="1080"/>
          <w:tab w:val="left" w:pos="1800"/>
          <w:tab w:val="left" w:pos="2520"/>
          <w:tab w:val="left" w:pos="3240"/>
          <w:tab w:val="left" w:pos="3960"/>
          <w:tab w:val="left" w:pos="4680"/>
          <w:tab w:val="right" w:pos="9360"/>
        </w:tabs>
        <w:jc w:val="both"/>
        <w:rPr>
          <w:sz w:val="22"/>
        </w:rPr>
      </w:pPr>
    </w:p>
    <w:p w14:paraId="0E43D494"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56576" behindDoc="1" locked="1" layoutInCell="0" allowOverlap="1" wp14:anchorId="0396D29E" wp14:editId="06178170">
                <wp:simplePos x="0" y="0"/>
                <wp:positionH relativeFrom="page">
                  <wp:posOffset>914400</wp:posOffset>
                </wp:positionH>
                <wp:positionV relativeFrom="paragraph">
                  <wp:posOffset>0</wp:posOffset>
                </wp:positionV>
                <wp:extent cx="5943600" cy="12065"/>
                <wp:effectExtent l="0" t="0" r="0" b="0"/>
                <wp:wrapNone/>
                <wp:docPr id="178" name="Rectangle 3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BC41F" id="Rectangle 3205" o:spid="_x0000_s1026" style="position:absolute;margin-left:1in;margin-top:0;width:468pt;height:.95pt;z-index:-25125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6C9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VglaAdmPQRZKNi2zI0iYKp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PXoL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B3EF50D" w14:textId="77777777" w:rsidR="00F81BF0" w:rsidRPr="002F63E7" w:rsidRDefault="00F81BF0" w:rsidP="00F81BF0">
      <w:pPr>
        <w:pStyle w:val="Footer"/>
        <w:tabs>
          <w:tab w:val="center" w:pos="4680"/>
        </w:tabs>
        <w:jc w:val="both"/>
      </w:pPr>
      <w:r w:rsidRPr="002F63E7">
        <w:tab/>
        <w:t>CALIFORNIA-DSS-MANUAL-EAS</w:t>
      </w:r>
    </w:p>
    <w:p w14:paraId="194BE8EA" w14:textId="77777777" w:rsidR="00F81BF0" w:rsidRPr="002F63E7" w:rsidRDefault="00F81BF0" w:rsidP="00F81BF0">
      <w:pPr>
        <w:pStyle w:val="Footer"/>
        <w:jc w:val="both"/>
      </w:pPr>
      <w:r w:rsidRPr="002F63E7">
        <w:t xml:space="preserve">MANUAL LETTER NO. </w:t>
      </w:r>
      <w:r>
        <w:t>EAS-</w:t>
      </w:r>
      <w:r w:rsidR="00012A5E">
        <w:t>1</w:t>
      </w:r>
      <w:r w:rsidR="006F7A60">
        <w:t>4</w:t>
      </w:r>
      <w:r>
        <w:t>-0</w:t>
      </w:r>
      <w:r w:rsidR="00012A5E">
        <w:t>2</w:t>
      </w:r>
      <w:r w:rsidRPr="002F63E7">
        <w:tab/>
        <w:t xml:space="preserve">Effective  </w:t>
      </w:r>
      <w:r>
        <w:t xml:space="preserve"> 7/1/</w:t>
      </w:r>
      <w:r w:rsidR="00012A5E">
        <w:t>1</w:t>
      </w:r>
      <w:r w:rsidR="006F7A60">
        <w:t>4</w:t>
      </w:r>
    </w:p>
    <w:p w14:paraId="10330FC9"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57600" behindDoc="1" locked="1" layoutInCell="0" allowOverlap="1" wp14:anchorId="33656437" wp14:editId="4ECD48D4">
                <wp:simplePos x="0" y="0"/>
                <wp:positionH relativeFrom="page">
                  <wp:posOffset>914400</wp:posOffset>
                </wp:positionH>
                <wp:positionV relativeFrom="paragraph">
                  <wp:posOffset>0</wp:posOffset>
                </wp:positionV>
                <wp:extent cx="5943600" cy="12065"/>
                <wp:effectExtent l="0" t="0" r="0" b="0"/>
                <wp:wrapNone/>
                <wp:docPr id="177" name="Rectangle 32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A5555D" id="Rectangle 3206" o:spid="_x0000_s1026" style="position:absolute;margin-left:1in;margin-top:0;width:468pt;height:.95pt;z-index:-25125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HBZsg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rxwWb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1F13D08" w14:textId="77777777" w:rsidR="00F81BF0" w:rsidRDefault="00F81BF0" w:rsidP="00F81BF0">
      <w:pPr>
        <w:pStyle w:val="Footer"/>
        <w:tabs>
          <w:tab w:val="center" w:pos="4680"/>
        </w:tabs>
        <w:jc w:val="both"/>
      </w:pPr>
      <w:r w:rsidRPr="002F63E7">
        <w:tab/>
        <w:t>Page 185.1</w:t>
      </w:r>
    </w:p>
    <w:p w14:paraId="6EBF196B" w14:textId="77777777" w:rsidR="004A5C9B" w:rsidRDefault="004A5C9B">
      <w:pPr>
        <w:widowControl/>
        <w:rPr>
          <w:b/>
          <w:sz w:val="20"/>
        </w:rPr>
      </w:pPr>
      <w:r>
        <w:br w:type="page"/>
      </w:r>
    </w:p>
    <w:p w14:paraId="343F22F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752C682A"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058624" behindDoc="1" locked="1" layoutInCell="0" allowOverlap="1" wp14:anchorId="63FA111B" wp14:editId="346FCE20">
                <wp:simplePos x="0" y="0"/>
                <wp:positionH relativeFrom="page">
                  <wp:posOffset>914400</wp:posOffset>
                </wp:positionH>
                <wp:positionV relativeFrom="paragraph">
                  <wp:posOffset>0</wp:posOffset>
                </wp:positionV>
                <wp:extent cx="5943600" cy="12065"/>
                <wp:effectExtent l="0" t="0" r="0" b="0"/>
                <wp:wrapNone/>
                <wp:docPr id="176" name="Rectangle 3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51D8AA" id="Rectangle 3207" o:spid="_x0000_s1026" style="position:absolute;margin-left:1in;margin-top:0;width:468pt;height:.95pt;z-index:-25125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KcE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xRoJ2YNJHkI2KbcvQJAoS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Dgpw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3A513AF" w14:textId="77777777" w:rsidR="00F81BF0" w:rsidRPr="002F63E7" w:rsidRDefault="00F81BF0" w:rsidP="00F81BF0">
      <w:pPr>
        <w:pStyle w:val="Header"/>
        <w:jc w:val="both"/>
      </w:pPr>
      <w:r w:rsidRPr="002F63E7">
        <w:tab/>
        <w:t>NONLINKING FACTORS OF PUBLIC ASSISTANCE ELIGIBILITY</w:t>
      </w:r>
    </w:p>
    <w:p w14:paraId="2EF1074D" w14:textId="77777777" w:rsidR="00F81BF0" w:rsidRPr="002F63E7" w:rsidRDefault="00F81BF0" w:rsidP="00F81BF0">
      <w:pPr>
        <w:pStyle w:val="Header"/>
        <w:jc w:val="both"/>
      </w:pPr>
      <w:r w:rsidRPr="002F63E7">
        <w:t>42-221 (Cont.)</w:t>
      </w:r>
      <w:r w:rsidRPr="002F63E7">
        <w:tab/>
        <w:t>PROPERTY</w:t>
      </w:r>
      <w:r w:rsidRPr="002F63E7">
        <w:tab/>
        <w:t>Regulations</w:t>
      </w:r>
    </w:p>
    <w:p w14:paraId="6FB1EFEF"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59648" behindDoc="1" locked="1" layoutInCell="0" allowOverlap="1" wp14:anchorId="4383A9ED" wp14:editId="404364B0">
                <wp:simplePos x="0" y="0"/>
                <wp:positionH relativeFrom="page">
                  <wp:posOffset>914400</wp:posOffset>
                </wp:positionH>
                <wp:positionV relativeFrom="paragraph">
                  <wp:posOffset>0</wp:posOffset>
                </wp:positionV>
                <wp:extent cx="5943600" cy="12065"/>
                <wp:effectExtent l="0" t="0" r="0" b="0"/>
                <wp:wrapNone/>
                <wp:docPr id="175" name="Rectangle 3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9385C" id="Rectangle 3208" o:spid="_x0000_s1026" style="position:absolute;margin-left:1in;margin-top:0;width:468pt;height:.95pt;z-index:-25125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3LP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VTjATtwKSPIBsV25ahSRSk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8Xc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84E914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928D2A0" w14:textId="437CA590" w:rsidR="00F81BF0" w:rsidRPr="002F63E7" w:rsidRDefault="00F81BF0" w:rsidP="00867D2B">
      <w:pPr>
        <w:pStyle w:val="Heading1"/>
        <w:rPr>
          <w:shd w:val="pct5" w:color="auto" w:fill="auto"/>
        </w:rPr>
      </w:pPr>
      <w:r w:rsidRPr="002F63E7">
        <w:t>42-221</w:t>
      </w:r>
      <w:r w:rsidRPr="002F63E7">
        <w:tab/>
        <w:t>TRANSFER OF PROPERTY</w:t>
      </w:r>
      <w:r w:rsidRPr="002E516F">
        <w:t xml:space="preserve"> OR INCOME </w:t>
      </w:r>
      <w:r w:rsidRPr="002F63E7">
        <w:t>(Continued)</w:t>
      </w:r>
    </w:p>
    <w:p w14:paraId="4E24F893"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B60FEEF" w14:textId="77777777" w:rsidR="00B155EC" w:rsidRPr="0055371A" w:rsidRDefault="00B155EC" w:rsidP="00B155EC">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(c)</w:t>
      </w:r>
      <w:r w:rsidRPr="002E516F">
        <w:rPr>
          <w:sz w:val="22"/>
        </w:rPr>
        <w:tab/>
      </w:r>
      <w:r w:rsidRPr="0055371A">
        <w:rPr>
          <w:sz w:val="22"/>
        </w:rPr>
        <w:t>Section 42-221.51(c)(QR) shall become inoperative in a county on the date SAR becomes effective in that county, pursuant to the County's SAR Declaration.</w:t>
      </w:r>
    </w:p>
    <w:p w14:paraId="5321075E" w14:textId="77777777" w:rsidR="00B155EC" w:rsidRDefault="00B155EC" w:rsidP="00B155EC">
      <w:pPr>
        <w:tabs>
          <w:tab w:val="left" w:pos="540"/>
          <w:tab w:val="left" w:pos="1080"/>
          <w:tab w:val="left" w:pos="1800"/>
          <w:tab w:val="left" w:pos="2520"/>
          <w:tab w:val="left" w:pos="3240"/>
          <w:tab w:val="left" w:pos="3960"/>
          <w:tab w:val="left" w:pos="4680"/>
          <w:tab w:val="right" w:pos="9360"/>
        </w:tabs>
        <w:jc w:val="both"/>
        <w:rPr>
          <w:sz w:val="22"/>
        </w:rPr>
      </w:pPr>
    </w:p>
    <w:p w14:paraId="35247465" w14:textId="77777777" w:rsidR="00B155EC" w:rsidRPr="005D02F1" w:rsidRDefault="00B155EC" w:rsidP="00B155EC">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5D02F1">
        <w:rPr>
          <w:sz w:val="22"/>
        </w:rPr>
        <w:t>(QR)</w:t>
      </w:r>
      <w:r w:rsidRPr="005D02F1">
        <w:rPr>
          <w:sz w:val="22"/>
        </w:rPr>
        <w:tab/>
        <w:t>When the transfer is in the first or second month of aid, any resulting POI shall begin the first month of the next QR Payment Quarter and shall continue for the determined number of months.</w:t>
      </w:r>
    </w:p>
    <w:p w14:paraId="529218F6" w14:textId="77777777" w:rsidR="00B155EC" w:rsidRPr="002F63E7" w:rsidRDefault="00B155EC" w:rsidP="00B155EC">
      <w:pPr>
        <w:tabs>
          <w:tab w:val="left" w:pos="540"/>
          <w:tab w:val="left" w:pos="1080"/>
          <w:tab w:val="left" w:pos="1800"/>
          <w:tab w:val="left" w:pos="2520"/>
          <w:tab w:val="left" w:pos="3240"/>
          <w:tab w:val="left" w:pos="3960"/>
          <w:tab w:val="left" w:pos="4680"/>
          <w:tab w:val="right" w:pos="9360"/>
        </w:tabs>
        <w:jc w:val="both"/>
        <w:rPr>
          <w:sz w:val="22"/>
        </w:rPr>
      </w:pPr>
    </w:p>
    <w:p w14:paraId="49D48024" w14:textId="77777777" w:rsidR="00B155EC" w:rsidRPr="00FE1AED" w:rsidRDefault="00B155EC" w:rsidP="00B155EC">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E516F">
        <w:rPr>
          <w:sz w:val="22"/>
        </w:rPr>
        <w:t>.</w:t>
      </w:r>
      <w:r w:rsidRPr="0055371A">
        <w:rPr>
          <w:sz w:val="22"/>
        </w:rPr>
        <w:t>6</w:t>
      </w:r>
      <w:r w:rsidRPr="002E516F">
        <w:rPr>
          <w:sz w:val="22"/>
        </w:rPr>
        <w:tab/>
      </w:r>
      <w:r w:rsidRPr="00012A5E">
        <w:rPr>
          <w:sz w:val="22"/>
        </w:rPr>
        <w:t>Transfer of property rules do not apply to applicant families.</w:t>
      </w:r>
    </w:p>
    <w:p w14:paraId="7844B8B2" w14:textId="77777777" w:rsidR="00B155EC" w:rsidRDefault="00B155EC" w:rsidP="00B155EC">
      <w:pPr>
        <w:tabs>
          <w:tab w:val="left" w:pos="540"/>
          <w:tab w:val="left" w:pos="1080"/>
          <w:tab w:val="left" w:pos="1800"/>
          <w:tab w:val="left" w:pos="2520"/>
          <w:tab w:val="left" w:pos="3240"/>
          <w:tab w:val="left" w:pos="3960"/>
          <w:tab w:val="left" w:pos="4680"/>
          <w:tab w:val="right" w:pos="9360"/>
        </w:tabs>
        <w:jc w:val="both"/>
        <w:rPr>
          <w:sz w:val="22"/>
        </w:rPr>
      </w:pPr>
    </w:p>
    <w:p w14:paraId="7F6E79C6" w14:textId="77777777" w:rsidR="00E13CD2" w:rsidRPr="00E13CD2" w:rsidRDefault="00E13CD2" w:rsidP="00E13CD2">
      <w:pPr>
        <w:tabs>
          <w:tab w:val="left" w:pos="540"/>
          <w:tab w:val="left" w:pos="1080"/>
          <w:tab w:val="left" w:pos="1800"/>
          <w:tab w:val="left" w:pos="2520"/>
          <w:tab w:val="left" w:pos="3240"/>
          <w:tab w:val="left" w:pos="3960"/>
          <w:tab w:val="left" w:pos="4680"/>
          <w:tab w:val="right" w:pos="9360"/>
        </w:tabs>
        <w:jc w:val="both"/>
        <w:rPr>
          <w:sz w:val="22"/>
        </w:rPr>
      </w:pPr>
      <w:r w:rsidRPr="00E13CD2">
        <w:rPr>
          <w:sz w:val="22"/>
        </w:rPr>
        <w:t xml:space="preserve">NOTE:  Authority </w:t>
      </w:r>
      <w:r w:rsidRPr="00EC0EB7">
        <w:rPr>
          <w:sz w:val="22"/>
        </w:rPr>
        <w:t xml:space="preserve">cited:  Sections 10553 and 10554, Welfare and Institutions Code.  Reference:  Sections </w:t>
      </w:r>
      <w:r w:rsidR="0055371A" w:rsidRPr="00EC0EB7">
        <w:rPr>
          <w:sz w:val="22"/>
        </w:rPr>
        <w:t xml:space="preserve">11155, 11155.2, </w:t>
      </w:r>
      <w:r w:rsidRPr="00EC0EB7">
        <w:rPr>
          <w:sz w:val="22"/>
        </w:rPr>
        <w:t xml:space="preserve">11157.5 (Ch. 270, Stats. of 1997 and Ch. 902, Stats. of 1998), 11265.1, 11265.2, 11265.3, </w:t>
      </w:r>
      <w:r w:rsidR="0055371A" w:rsidRPr="00EC0EB7">
        <w:rPr>
          <w:sz w:val="22"/>
        </w:rPr>
        <w:t xml:space="preserve">11450, 11452 and 11453, </w:t>
      </w:r>
      <w:r w:rsidRPr="00EC0EB7">
        <w:rPr>
          <w:sz w:val="22"/>
        </w:rPr>
        <w:t>Welfare and Institutions Code</w:t>
      </w:r>
      <w:r w:rsidR="0055371A" w:rsidRPr="00EC0EB7">
        <w:rPr>
          <w:sz w:val="22"/>
        </w:rPr>
        <w:t>; Administrative Notices 14-55 and 14-56; The Food, Conservation, and Energy Act of 2008</w:t>
      </w:r>
      <w:r w:rsidR="0055371A" w:rsidRPr="0055371A">
        <w:rPr>
          <w:sz w:val="22"/>
        </w:rPr>
        <w:t>, Sections 5(g) and 4104(B).</w:t>
      </w:r>
    </w:p>
    <w:p w14:paraId="4C429D89" w14:textId="77777777" w:rsidR="004F3160" w:rsidRDefault="004F3160" w:rsidP="00F81BF0">
      <w:pPr>
        <w:tabs>
          <w:tab w:val="left" w:pos="540"/>
          <w:tab w:val="left" w:pos="1080"/>
          <w:tab w:val="left" w:pos="1800"/>
          <w:tab w:val="left" w:pos="2520"/>
          <w:tab w:val="left" w:pos="3240"/>
          <w:tab w:val="left" w:pos="3960"/>
          <w:tab w:val="left" w:pos="4680"/>
          <w:tab w:val="right" w:pos="9360"/>
        </w:tabs>
        <w:jc w:val="both"/>
        <w:rPr>
          <w:sz w:val="22"/>
        </w:rPr>
      </w:pPr>
    </w:p>
    <w:p w14:paraId="32A26D4F" w14:textId="65E5EBC2" w:rsidR="00E13CD2" w:rsidRPr="002F63E7" w:rsidRDefault="00E13CD2" w:rsidP="00867D2B">
      <w:pPr>
        <w:pStyle w:val="Heading1"/>
      </w:pPr>
      <w:r w:rsidRPr="002F63E7">
        <w:t>42-223</w:t>
      </w:r>
      <w:r w:rsidRPr="002F63E7">
        <w:tab/>
        <w:t>SPECIAL PROPERTY CONSIDERATIONS</w:t>
      </w:r>
    </w:p>
    <w:p w14:paraId="1C482FB1"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jc w:val="both"/>
        <w:rPr>
          <w:sz w:val="22"/>
        </w:rPr>
      </w:pPr>
    </w:p>
    <w:p w14:paraId="185A516D"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Property in Another State</w:t>
      </w:r>
    </w:p>
    <w:p w14:paraId="5BF277F2"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jc w:val="both"/>
        <w:rPr>
          <w:sz w:val="22"/>
        </w:rPr>
      </w:pPr>
    </w:p>
    <w:p w14:paraId="7FF06556"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 xml:space="preserve">Since the method for computing the assessed value of real property in other states may not be the same as that utilized in </w:t>
      </w:r>
      <w:smartTag w:uri="urn:schemas-microsoft-com:office:smarttags" w:element="place">
        <w:smartTag w:uri="urn:schemas-microsoft-com:office:smarttags" w:element="State">
          <w:r w:rsidRPr="002F63E7">
            <w:rPr>
              <w:sz w:val="22"/>
            </w:rPr>
            <w:t>California</w:t>
          </w:r>
        </w:smartTag>
      </w:smartTag>
      <w:r w:rsidRPr="002F63E7">
        <w:rPr>
          <w:sz w:val="22"/>
        </w:rPr>
        <w:t>, it is necessary to convert values arrived at by other states into figures that are comparable to the value referred to in EAS 42-215.21.  This should be accomplished by application of the following conversion formula:</w:t>
      </w:r>
    </w:p>
    <w:p w14:paraId="446CA00F"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jc w:val="both"/>
        <w:rPr>
          <w:sz w:val="22"/>
        </w:rPr>
      </w:pPr>
    </w:p>
    <w:p w14:paraId="16453731" w14:textId="77777777" w:rsidR="00E13CD2" w:rsidRPr="002F63E7" w:rsidRDefault="00E13CD2" w:rsidP="00E13CD2">
      <w:pPr>
        <w:tabs>
          <w:tab w:val="left" w:pos="540"/>
          <w:tab w:val="left" w:pos="1080"/>
          <w:tab w:val="left" w:pos="1800"/>
          <w:tab w:val="left" w:pos="2520"/>
          <w:tab w:val="left" w:pos="3240"/>
          <w:tab w:val="left" w:pos="3960"/>
          <w:tab w:val="left" w:pos="4680"/>
          <w:tab w:val="left" w:pos="5760"/>
          <w:tab w:val="left" w:pos="7200"/>
        </w:tabs>
        <w:ind w:left="540" w:firstLine="540"/>
        <w:jc w:val="both"/>
        <w:rPr>
          <w:sz w:val="22"/>
        </w:rPr>
      </w:pPr>
      <w:r w:rsidRPr="002F63E7">
        <w:rPr>
          <w:sz w:val="22"/>
        </w:rPr>
        <w:t>Assessed value</w:t>
      </w:r>
      <w:r w:rsidRPr="002F63E7">
        <w:rPr>
          <w:sz w:val="22"/>
        </w:rPr>
        <w:tab/>
      </w:r>
      <w:r w:rsidRPr="002F63E7">
        <w:rPr>
          <w:sz w:val="22"/>
        </w:rPr>
        <w:tab/>
      </w:r>
      <w:r w:rsidRPr="002F63E7">
        <w:rPr>
          <w:sz w:val="22"/>
        </w:rPr>
        <w:tab/>
      </w:r>
      <w:r w:rsidRPr="002F63E7">
        <w:rPr>
          <w:sz w:val="22"/>
        </w:rPr>
        <w:tab/>
        <w:t>Assessment</w:t>
      </w:r>
      <w:r w:rsidRPr="002F63E7">
        <w:rPr>
          <w:sz w:val="22"/>
        </w:rPr>
        <w:tab/>
        <w:t>Value as</w:t>
      </w:r>
    </w:p>
    <w:p w14:paraId="7863212C" w14:textId="77777777" w:rsidR="00E13CD2" w:rsidRPr="002F63E7" w:rsidRDefault="00E13CD2" w:rsidP="00E13CD2">
      <w:pPr>
        <w:tabs>
          <w:tab w:val="left" w:pos="540"/>
          <w:tab w:val="left" w:pos="1080"/>
          <w:tab w:val="left" w:pos="1800"/>
          <w:tab w:val="left" w:pos="2520"/>
          <w:tab w:val="left" w:pos="3240"/>
          <w:tab w:val="left" w:pos="3960"/>
          <w:tab w:val="left" w:pos="4680"/>
          <w:tab w:val="left" w:pos="5760"/>
          <w:tab w:val="left" w:pos="7200"/>
        </w:tabs>
        <w:ind w:left="540" w:firstLine="540"/>
        <w:jc w:val="both"/>
        <w:rPr>
          <w:sz w:val="22"/>
        </w:rPr>
      </w:pPr>
      <w:r w:rsidRPr="002F63E7">
        <w:rPr>
          <w:sz w:val="22"/>
        </w:rPr>
        <w:t>of property in</w:t>
      </w:r>
      <w:r w:rsidRPr="002F63E7">
        <w:rPr>
          <w:sz w:val="22"/>
        </w:rPr>
        <w:tab/>
      </w:r>
      <w:r w:rsidRPr="002F63E7">
        <w:rPr>
          <w:sz w:val="22"/>
        </w:rPr>
        <w:tab/>
        <w:t>divided</w:t>
      </w:r>
      <w:r w:rsidRPr="002F63E7">
        <w:rPr>
          <w:sz w:val="22"/>
        </w:rPr>
        <w:tab/>
      </w:r>
      <w:r w:rsidRPr="002F63E7">
        <w:rPr>
          <w:sz w:val="22"/>
        </w:rPr>
        <w:tab/>
        <w:t>rate of               =</w:t>
      </w:r>
      <w:r w:rsidRPr="002F63E7">
        <w:rPr>
          <w:sz w:val="22"/>
        </w:rPr>
        <w:tab/>
        <w:t>used in</w:t>
      </w:r>
    </w:p>
    <w:p w14:paraId="0DFC950A" w14:textId="77777777" w:rsidR="00E13CD2" w:rsidRPr="002F63E7" w:rsidRDefault="00E13CD2" w:rsidP="00E13CD2">
      <w:pPr>
        <w:tabs>
          <w:tab w:val="left" w:pos="540"/>
          <w:tab w:val="left" w:pos="1080"/>
          <w:tab w:val="left" w:pos="1800"/>
          <w:tab w:val="left" w:pos="2520"/>
          <w:tab w:val="left" w:pos="3240"/>
          <w:tab w:val="left" w:pos="3960"/>
          <w:tab w:val="left" w:pos="4680"/>
          <w:tab w:val="left" w:pos="5760"/>
          <w:tab w:val="left" w:pos="7200"/>
        </w:tabs>
        <w:ind w:left="540" w:firstLine="540"/>
        <w:jc w:val="both"/>
        <w:rPr>
          <w:sz w:val="22"/>
        </w:rPr>
      </w:pPr>
      <w:r w:rsidRPr="002F63E7">
        <w:rPr>
          <w:sz w:val="22"/>
        </w:rPr>
        <w:t>another state</w:t>
      </w:r>
      <w:r w:rsidRPr="002F63E7">
        <w:rPr>
          <w:sz w:val="22"/>
        </w:rPr>
        <w:tab/>
      </w:r>
      <w:r w:rsidRPr="002F63E7">
        <w:rPr>
          <w:sz w:val="22"/>
        </w:rPr>
        <w:tab/>
        <w:t xml:space="preserve">   by</w:t>
      </w:r>
      <w:r w:rsidRPr="002F63E7">
        <w:rPr>
          <w:sz w:val="22"/>
        </w:rPr>
        <w:tab/>
      </w:r>
      <w:r w:rsidRPr="002F63E7">
        <w:rPr>
          <w:sz w:val="22"/>
        </w:rPr>
        <w:tab/>
        <w:t>that state</w:t>
      </w:r>
      <w:r w:rsidRPr="002F63E7">
        <w:rPr>
          <w:sz w:val="22"/>
        </w:rPr>
        <w:tab/>
      </w:r>
      <w:r w:rsidRPr="002F63E7">
        <w:rPr>
          <w:sz w:val="22"/>
        </w:rPr>
        <w:tab/>
        <w:t>EAS 42-215.21</w:t>
      </w:r>
    </w:p>
    <w:p w14:paraId="2DEE6472"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jc w:val="both"/>
        <w:rPr>
          <w:sz w:val="22"/>
        </w:rPr>
      </w:pPr>
    </w:p>
    <w:p w14:paraId="2D902BA7"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Tax Exemptions</w:t>
      </w:r>
    </w:p>
    <w:p w14:paraId="0EE76F07"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jc w:val="both"/>
        <w:rPr>
          <w:sz w:val="22"/>
        </w:rPr>
      </w:pPr>
    </w:p>
    <w:p w14:paraId="5F9B0C59"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Veterans (and in some cases their widows and parents) are allowed certain tax exemptions which are applied either to real or personal property.  If the record used to determine the full value of the property shows only the amount of assessment upon which taxes are based, the amount of exemption would be determined and added to the taxable value to determine the full value.</w:t>
      </w:r>
    </w:p>
    <w:p w14:paraId="5A35A3FF"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jc w:val="both"/>
        <w:rPr>
          <w:sz w:val="22"/>
        </w:rPr>
      </w:pPr>
    </w:p>
    <w:p w14:paraId="56E15C88"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 xml:space="preserve">Property Outside the </w:t>
      </w:r>
      <w:smartTag w:uri="urn:schemas-microsoft-com:office:smarttags" w:element="place">
        <w:smartTag w:uri="urn:schemas-microsoft-com:office:smarttags" w:element="country-region">
          <w:r w:rsidRPr="002F63E7">
            <w:rPr>
              <w:sz w:val="22"/>
            </w:rPr>
            <w:t>United States</w:t>
          </w:r>
        </w:smartTag>
      </w:smartTag>
    </w:p>
    <w:p w14:paraId="1EA7A0A7"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jc w:val="both"/>
        <w:rPr>
          <w:sz w:val="22"/>
        </w:rPr>
      </w:pPr>
    </w:p>
    <w:p w14:paraId="1FCAF8F1"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If property is located outside the United States, the full value is determined on the basis of the rate of exchange in American dollars, regardless of the manner by which other units of government determine the full value.</w:t>
      </w:r>
    </w:p>
    <w:p w14:paraId="48BCF9F6"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jc w:val="both"/>
        <w:rPr>
          <w:sz w:val="22"/>
        </w:rPr>
      </w:pPr>
    </w:p>
    <w:p w14:paraId="14CE25FD"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Ownership of Property in Militarily Occupied Areas</w:t>
      </w:r>
    </w:p>
    <w:p w14:paraId="439429A9"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jc w:val="both"/>
        <w:rPr>
          <w:sz w:val="22"/>
        </w:rPr>
      </w:pPr>
    </w:p>
    <w:p w14:paraId="260F0E90" w14:textId="77777777" w:rsidR="00E13CD2" w:rsidRPr="002F63E7" w:rsidRDefault="00E13CD2" w:rsidP="00E13CD2">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Ownership and value of property located in countries actively at war or in conquered  or occupied areas is considered to be in doubt and the facts as to the holdings usually cannot be ascertained.  If it is impossible to obtain information on property located in such countries, it is the presumption that continued ownership is in doubt and that such property has no present value in determining eligibility.</w:t>
      </w:r>
    </w:p>
    <w:p w14:paraId="2AAE7FCF" w14:textId="77777777" w:rsidR="00E13CD2" w:rsidRPr="002F63E7" w:rsidRDefault="00E13CD2" w:rsidP="00F81BF0">
      <w:pPr>
        <w:tabs>
          <w:tab w:val="left" w:pos="540"/>
          <w:tab w:val="left" w:pos="1080"/>
          <w:tab w:val="left" w:pos="1800"/>
          <w:tab w:val="left" w:pos="2520"/>
          <w:tab w:val="left" w:pos="3240"/>
          <w:tab w:val="left" w:pos="3960"/>
          <w:tab w:val="left" w:pos="4680"/>
          <w:tab w:val="right" w:pos="9360"/>
        </w:tabs>
        <w:jc w:val="both"/>
        <w:rPr>
          <w:sz w:val="22"/>
        </w:rPr>
      </w:pPr>
    </w:p>
    <w:p w14:paraId="0369E558"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62720" behindDoc="1" locked="1" layoutInCell="0" allowOverlap="1" wp14:anchorId="7919874F" wp14:editId="747A7D37">
                <wp:simplePos x="0" y="0"/>
                <wp:positionH relativeFrom="page">
                  <wp:posOffset>914400</wp:posOffset>
                </wp:positionH>
                <wp:positionV relativeFrom="paragraph">
                  <wp:posOffset>0</wp:posOffset>
                </wp:positionV>
                <wp:extent cx="5943600" cy="12065"/>
                <wp:effectExtent l="0" t="0" r="0" b="0"/>
                <wp:wrapNone/>
                <wp:docPr id="174" name="Rectangle 3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65CCF" id="Rectangle 3211" o:spid="_x0000_s1026" style="position:absolute;margin-left:1in;margin-top:0;width:468pt;height:.95pt;z-index:-25125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Ck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7r8K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0901CD7" w14:textId="77777777" w:rsidR="00F81BF0" w:rsidRPr="002F63E7" w:rsidRDefault="00F81BF0" w:rsidP="00F81BF0">
      <w:pPr>
        <w:pStyle w:val="Footer"/>
        <w:tabs>
          <w:tab w:val="center" w:pos="4680"/>
        </w:tabs>
        <w:jc w:val="both"/>
      </w:pPr>
      <w:r w:rsidRPr="002F63E7">
        <w:tab/>
        <w:t>CALIFORNIA-DSS-MANUAL-EAS</w:t>
      </w:r>
    </w:p>
    <w:p w14:paraId="03AF1C9B" w14:textId="77777777" w:rsidR="00F81BF0" w:rsidRPr="002F63E7" w:rsidRDefault="00F81BF0" w:rsidP="00F81BF0">
      <w:pPr>
        <w:pStyle w:val="Footer"/>
        <w:jc w:val="both"/>
      </w:pPr>
      <w:r w:rsidRPr="002F63E7">
        <w:t xml:space="preserve">MANUAL LETTER NO. </w:t>
      </w:r>
      <w:r>
        <w:t>EAS-</w:t>
      </w:r>
      <w:r w:rsidR="0055371A">
        <w:t>19</w:t>
      </w:r>
      <w:r>
        <w:t>-0</w:t>
      </w:r>
      <w:r w:rsidR="00E13CD2">
        <w:t>2</w:t>
      </w:r>
      <w:r w:rsidRPr="002F63E7">
        <w:tab/>
        <w:t xml:space="preserve">Effective  </w:t>
      </w:r>
      <w:r>
        <w:t xml:space="preserve"> </w:t>
      </w:r>
      <w:r w:rsidR="0055371A">
        <w:t>4/1/19</w:t>
      </w:r>
    </w:p>
    <w:p w14:paraId="6FE91822"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63744" behindDoc="1" locked="1" layoutInCell="0" allowOverlap="1" wp14:anchorId="4A4D45A0" wp14:editId="1A22998C">
                <wp:simplePos x="0" y="0"/>
                <wp:positionH relativeFrom="page">
                  <wp:posOffset>914400</wp:posOffset>
                </wp:positionH>
                <wp:positionV relativeFrom="paragraph">
                  <wp:posOffset>0</wp:posOffset>
                </wp:positionV>
                <wp:extent cx="5943600" cy="12065"/>
                <wp:effectExtent l="0" t="0" r="0" b="0"/>
                <wp:wrapNone/>
                <wp:docPr id="173" name="Rectangle 3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043B2B" id="Rectangle 3212" o:spid="_x0000_s1026" style="position:absolute;margin-left:1in;margin-top:0;width:468pt;height:.95pt;z-index:-25125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H1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TjATtwKSPIBsV25ahSRRG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53wf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C4FC889" w14:textId="77777777" w:rsidR="00E13CD2" w:rsidRDefault="00F81BF0" w:rsidP="0055371A">
      <w:pPr>
        <w:pStyle w:val="Footer"/>
        <w:tabs>
          <w:tab w:val="center" w:pos="4680"/>
        </w:tabs>
        <w:jc w:val="both"/>
      </w:pPr>
      <w:r w:rsidRPr="002F63E7">
        <w:tab/>
        <w:t>Page 18</w:t>
      </w:r>
      <w:r w:rsidR="00E13CD2">
        <w:t>6</w:t>
      </w:r>
    </w:p>
    <w:p w14:paraId="7BCD1718" w14:textId="40925774" w:rsidR="00867D2B" w:rsidRDefault="00867D2B">
      <w:pPr>
        <w:widowControl/>
        <w:rPr>
          <w:b/>
          <w:sz w:val="20"/>
        </w:rPr>
      </w:pPr>
      <w:r>
        <w:br w:type="page"/>
      </w:r>
    </w:p>
    <w:p w14:paraId="05FBE012" w14:textId="77777777" w:rsidR="00AF1233" w:rsidRPr="002F63E7" w:rsidRDefault="0068398D" w:rsidP="00AF1233">
      <w:pPr>
        <w:tabs>
          <w:tab w:val="center" w:pos="4680"/>
          <w:tab w:val="right" w:pos="9360"/>
        </w:tabs>
        <w:jc w:val="center"/>
        <w:rPr>
          <w:b/>
          <w:sz w:val="20"/>
        </w:rPr>
      </w:pPr>
      <w:r>
        <w:rPr>
          <w:noProof/>
          <w:snapToGrid/>
        </w:rPr>
        <w:lastRenderedPageBreak/>
        <mc:AlternateContent>
          <mc:Choice Requires="wps">
            <w:drawing>
              <wp:anchor distT="0" distB="0" distL="114300" distR="114300" simplePos="0" relativeHeight="252178432" behindDoc="1" locked="1" layoutInCell="0" allowOverlap="1" wp14:anchorId="4F0D2C0B" wp14:editId="3C695F5C">
                <wp:simplePos x="0" y="0"/>
                <wp:positionH relativeFrom="page">
                  <wp:posOffset>914400</wp:posOffset>
                </wp:positionH>
                <wp:positionV relativeFrom="paragraph">
                  <wp:posOffset>0</wp:posOffset>
                </wp:positionV>
                <wp:extent cx="5943600" cy="12065"/>
                <wp:effectExtent l="0" t="0" r="0" b="0"/>
                <wp:wrapNone/>
                <wp:docPr id="160" name="Rectangle 33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D83526" id="Rectangle 3323" o:spid="_x0000_s1026" style="position:absolute;margin-left:1in;margin-top:0;width:468pt;height:.95pt;z-index:-25113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dT3sw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Vx1P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AF1233" w:rsidRPr="002F63E7">
        <w:rPr>
          <w:b/>
          <w:sz w:val="20"/>
        </w:rPr>
        <w:t>NONLINKING FACTORS OF PUBLIC ASSISTANCE ELIGIBILITY</w:t>
      </w:r>
    </w:p>
    <w:p w14:paraId="2ACFB8D4" w14:textId="77777777" w:rsidR="00AF1233" w:rsidRPr="002F63E7" w:rsidRDefault="00AF1233" w:rsidP="00AF1233">
      <w:pPr>
        <w:pStyle w:val="Header"/>
        <w:jc w:val="both"/>
      </w:pPr>
      <w:r w:rsidRPr="002F63E7">
        <w:tab/>
        <w:t>GENERAL TIME LIMIT REQUIREMENTS</w:t>
      </w:r>
      <w:r w:rsidRPr="002F63E7">
        <w:tab/>
      </w:r>
    </w:p>
    <w:p w14:paraId="7DF26FE2" w14:textId="77777777" w:rsidR="00AF1233" w:rsidRPr="002F63E7" w:rsidRDefault="0068398D" w:rsidP="00AF1233">
      <w:pPr>
        <w:pStyle w:val="Header"/>
        <w:spacing w:line="19" w:lineRule="exact"/>
        <w:jc w:val="both"/>
      </w:pPr>
      <w:r>
        <w:rPr>
          <w:noProof/>
          <w:snapToGrid/>
        </w:rPr>
        <mc:AlternateContent>
          <mc:Choice Requires="wps">
            <w:drawing>
              <wp:anchor distT="0" distB="0" distL="114300" distR="114300" simplePos="0" relativeHeight="252179456" behindDoc="1" locked="1" layoutInCell="0" allowOverlap="1" wp14:anchorId="3896CA74" wp14:editId="317C1B8C">
                <wp:simplePos x="0" y="0"/>
                <wp:positionH relativeFrom="page">
                  <wp:posOffset>914400</wp:posOffset>
                </wp:positionH>
                <wp:positionV relativeFrom="paragraph">
                  <wp:posOffset>0</wp:posOffset>
                </wp:positionV>
                <wp:extent cx="5943600" cy="12065"/>
                <wp:effectExtent l="0" t="0" r="0" b="0"/>
                <wp:wrapNone/>
                <wp:docPr id="159" name="Rectangle 33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EF314" id="Rectangle 3324" o:spid="_x0000_s1026" style="position:absolute;margin-left:1in;margin-top:0;width:468pt;height:.95pt;z-index:-25113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F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0GGQ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8BB2D42" w14:textId="77777777" w:rsidR="00AF1233" w:rsidRPr="002F63E7" w:rsidRDefault="00AF1233" w:rsidP="00AF1233">
      <w:pPr>
        <w:tabs>
          <w:tab w:val="left" w:pos="540"/>
          <w:tab w:val="left" w:pos="1080"/>
          <w:tab w:val="left" w:pos="1800"/>
          <w:tab w:val="left" w:pos="2520"/>
          <w:tab w:val="left" w:pos="3240"/>
          <w:tab w:val="left" w:pos="3960"/>
          <w:tab w:val="left" w:pos="4680"/>
          <w:tab w:val="right" w:pos="9360"/>
        </w:tabs>
        <w:jc w:val="both"/>
        <w:rPr>
          <w:sz w:val="22"/>
        </w:rPr>
      </w:pPr>
    </w:p>
    <w:p w14:paraId="1FC41612" w14:textId="77777777" w:rsidR="00F81BF0" w:rsidRPr="002F63E7" w:rsidRDefault="00F81BF0" w:rsidP="00F81BF0">
      <w:pPr>
        <w:tabs>
          <w:tab w:val="center" w:pos="4680"/>
          <w:tab w:val="right" w:pos="9360"/>
        </w:tabs>
        <w:jc w:val="both"/>
        <w:rPr>
          <w:b/>
          <w:sz w:val="22"/>
        </w:rPr>
      </w:pPr>
      <w:r w:rsidRPr="002F63E7">
        <w:rPr>
          <w:sz w:val="22"/>
        </w:rPr>
        <w:tab/>
      </w:r>
      <w:r w:rsidRPr="002F63E7">
        <w:rPr>
          <w:b/>
          <w:sz w:val="22"/>
        </w:rPr>
        <w:t>TABLE OF CONTENTS</w:t>
      </w:r>
    </w:p>
    <w:p w14:paraId="408F62E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57D1A110" w14:textId="77777777" w:rsidR="00F81BF0" w:rsidRPr="002F63E7" w:rsidRDefault="00F81BF0" w:rsidP="00F81BF0">
      <w:pPr>
        <w:tabs>
          <w:tab w:val="center" w:pos="4680"/>
          <w:tab w:val="right" w:pos="9360"/>
        </w:tabs>
        <w:jc w:val="both"/>
        <w:rPr>
          <w:b/>
          <w:sz w:val="22"/>
        </w:rPr>
      </w:pPr>
      <w:r w:rsidRPr="002F63E7">
        <w:rPr>
          <w:b/>
          <w:sz w:val="22"/>
        </w:rPr>
        <w:tab/>
      </w:r>
      <w:r w:rsidR="005E2BA2" w:rsidRPr="005E2BA2">
        <w:rPr>
          <w:b/>
          <w:sz w:val="22"/>
        </w:rPr>
        <w:t>CHAPTER 42-300  GENERAL TIME LIMIT REQUIREMENTS</w:t>
      </w:r>
    </w:p>
    <w:p w14:paraId="201CD3A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0CF09CA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firstLine="4680"/>
        <w:jc w:val="both"/>
        <w:rPr>
          <w:sz w:val="22"/>
        </w:rPr>
      </w:pPr>
      <w:r w:rsidRPr="002F63E7">
        <w:rPr>
          <w:b/>
          <w:sz w:val="22"/>
        </w:rPr>
        <w:tab/>
        <w:t>Section</w:t>
      </w:r>
      <w:r w:rsidRPr="002F63E7">
        <w:rPr>
          <w:sz w:val="22"/>
        </w:rPr>
        <w:t xml:space="preserve">    </w:t>
      </w:r>
    </w:p>
    <w:p w14:paraId="05B5F36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048911D" w14:textId="77777777" w:rsidR="00F81BF0" w:rsidRPr="002F63E7" w:rsidRDefault="005E2BA2" w:rsidP="00F81BF0">
      <w:pPr>
        <w:tabs>
          <w:tab w:val="right" w:leader="dot" w:pos="9360"/>
        </w:tabs>
        <w:jc w:val="both"/>
        <w:rPr>
          <w:sz w:val="22"/>
        </w:rPr>
      </w:pPr>
      <w:r w:rsidRPr="005E2BA2">
        <w:rPr>
          <w:sz w:val="22"/>
        </w:rPr>
        <w:t>General Time Limit Requirements for Adults</w:t>
      </w:r>
      <w:r w:rsidR="00F81BF0" w:rsidRPr="002E516F">
        <w:rPr>
          <w:sz w:val="22"/>
        </w:rPr>
        <w:tab/>
        <w:t xml:space="preserve">   </w:t>
      </w:r>
      <w:r w:rsidRPr="005E2BA2">
        <w:rPr>
          <w:sz w:val="22"/>
        </w:rPr>
        <w:t>42-301</w:t>
      </w:r>
      <w:r w:rsidR="00F81BF0" w:rsidRPr="002E516F">
        <w:rPr>
          <w:sz w:val="22"/>
        </w:rPr>
        <w:t xml:space="preserve">  </w:t>
      </w:r>
      <w:r w:rsidR="00F81BF0" w:rsidRPr="002F63E7">
        <w:rPr>
          <w:sz w:val="22"/>
        </w:rPr>
        <w:t xml:space="preserve">  </w:t>
      </w:r>
    </w:p>
    <w:p w14:paraId="6AF3CA5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5A57BE4" w14:textId="77777777" w:rsidR="00F81BF0" w:rsidRPr="002F63E7" w:rsidRDefault="005E2BA2" w:rsidP="00F81BF0">
      <w:pPr>
        <w:tabs>
          <w:tab w:val="right" w:leader="dot" w:pos="9360"/>
        </w:tabs>
        <w:ind w:firstLine="540"/>
        <w:jc w:val="both"/>
        <w:rPr>
          <w:sz w:val="22"/>
        </w:rPr>
      </w:pPr>
      <w:r w:rsidRPr="005E2BA2">
        <w:rPr>
          <w:sz w:val="22"/>
        </w:rPr>
        <w:t>Time Limits</w:t>
      </w:r>
      <w:r w:rsidR="00F81BF0" w:rsidRPr="002E516F">
        <w:rPr>
          <w:sz w:val="22"/>
        </w:rPr>
        <w:tab/>
        <w:t xml:space="preserve">             </w:t>
      </w:r>
      <w:r w:rsidRPr="005E2BA2">
        <w:rPr>
          <w:sz w:val="22"/>
        </w:rPr>
        <w:t>.1</w:t>
      </w:r>
      <w:r w:rsidR="00F81BF0" w:rsidRPr="002F63E7">
        <w:rPr>
          <w:sz w:val="22"/>
        </w:rPr>
        <w:t xml:space="preserve"> </w:t>
      </w:r>
    </w:p>
    <w:p w14:paraId="588E940C" w14:textId="77777777" w:rsidR="00F81BF0" w:rsidRPr="002F63E7" w:rsidRDefault="005E2BA2" w:rsidP="00F81BF0">
      <w:pPr>
        <w:tabs>
          <w:tab w:val="right" w:leader="dot" w:pos="9360"/>
        </w:tabs>
        <w:ind w:firstLine="540"/>
        <w:jc w:val="both"/>
        <w:rPr>
          <w:sz w:val="22"/>
        </w:rPr>
      </w:pPr>
      <w:r w:rsidRPr="005E2BA2">
        <w:rPr>
          <w:sz w:val="22"/>
        </w:rPr>
        <w:t>Ineligible Due to Time Limits</w:t>
      </w:r>
      <w:r w:rsidR="00F81BF0" w:rsidRPr="002E516F">
        <w:rPr>
          <w:sz w:val="22"/>
        </w:rPr>
        <w:tab/>
        <w:t xml:space="preserve">             </w:t>
      </w:r>
      <w:r w:rsidRPr="005E2BA2">
        <w:rPr>
          <w:sz w:val="22"/>
        </w:rPr>
        <w:t>.2</w:t>
      </w:r>
      <w:r w:rsidR="00F81BF0" w:rsidRPr="002F63E7">
        <w:rPr>
          <w:sz w:val="22"/>
        </w:rPr>
        <w:t xml:space="preserve"> </w:t>
      </w:r>
    </w:p>
    <w:p w14:paraId="70D26F5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4074F46" w14:textId="74AC777E" w:rsidR="00F81BF0" w:rsidRPr="002F63E7" w:rsidRDefault="00A347C3" w:rsidP="00F81BF0">
      <w:pPr>
        <w:tabs>
          <w:tab w:val="right" w:leader="dot" w:pos="9360"/>
        </w:tabs>
        <w:jc w:val="both"/>
        <w:rPr>
          <w:sz w:val="22"/>
        </w:rPr>
      </w:pPr>
      <w:r>
        <w:rPr>
          <w:sz w:val="22"/>
        </w:rPr>
        <w:t>60</w:t>
      </w:r>
      <w:r w:rsidR="005E2BA2" w:rsidRPr="005E2BA2">
        <w:rPr>
          <w:sz w:val="22"/>
        </w:rPr>
        <w:t>-Month Time Limit Requirements for Adults</w:t>
      </w:r>
      <w:r w:rsidR="00F81BF0" w:rsidRPr="002E516F">
        <w:rPr>
          <w:sz w:val="22"/>
        </w:rPr>
        <w:tab/>
        <w:t xml:space="preserve">       </w:t>
      </w:r>
      <w:r w:rsidR="005E2BA2" w:rsidRPr="005E2BA2">
        <w:rPr>
          <w:sz w:val="22"/>
        </w:rPr>
        <w:t>42-302</w:t>
      </w:r>
      <w:r w:rsidR="00F81BF0" w:rsidRPr="002E516F">
        <w:rPr>
          <w:sz w:val="22"/>
        </w:rPr>
        <w:t xml:space="preserve">   </w:t>
      </w:r>
      <w:r w:rsidR="00F81BF0" w:rsidRPr="002F63E7">
        <w:rPr>
          <w:sz w:val="22"/>
        </w:rPr>
        <w:t xml:space="preserve"> </w:t>
      </w:r>
    </w:p>
    <w:p w14:paraId="3779207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CDEA475" w14:textId="4E2445C1" w:rsidR="00F81BF0" w:rsidRPr="002F63E7" w:rsidRDefault="00A347C3" w:rsidP="00F81BF0">
      <w:pPr>
        <w:tabs>
          <w:tab w:val="right" w:leader="dot" w:pos="9360"/>
        </w:tabs>
        <w:ind w:firstLine="540"/>
        <w:jc w:val="both"/>
        <w:rPr>
          <w:sz w:val="22"/>
        </w:rPr>
      </w:pPr>
      <w:r>
        <w:rPr>
          <w:sz w:val="22"/>
        </w:rPr>
        <w:t>60</w:t>
      </w:r>
      <w:r w:rsidR="005E2BA2" w:rsidRPr="005E2BA2">
        <w:rPr>
          <w:sz w:val="22"/>
        </w:rPr>
        <w:t>-Month Time Limit</w:t>
      </w:r>
      <w:r w:rsidR="00F81BF0" w:rsidRPr="002E516F">
        <w:rPr>
          <w:sz w:val="22"/>
        </w:rPr>
        <w:tab/>
        <w:t xml:space="preserve">                  </w:t>
      </w:r>
      <w:r w:rsidR="005E2BA2" w:rsidRPr="005E2BA2">
        <w:rPr>
          <w:sz w:val="22"/>
        </w:rPr>
        <w:t>.1</w:t>
      </w:r>
      <w:r w:rsidR="00F81BF0" w:rsidRPr="002F63E7">
        <w:rPr>
          <w:sz w:val="22"/>
        </w:rPr>
        <w:t xml:space="preserve"> </w:t>
      </w:r>
    </w:p>
    <w:p w14:paraId="4457FDB0" w14:textId="37C2FFCE" w:rsidR="00F81BF0" w:rsidRPr="002F63E7" w:rsidRDefault="005E2BA2" w:rsidP="00F81BF0">
      <w:pPr>
        <w:tabs>
          <w:tab w:val="right" w:leader="dot" w:pos="9360"/>
        </w:tabs>
        <w:ind w:firstLine="540"/>
        <w:jc w:val="both"/>
        <w:rPr>
          <w:sz w:val="22"/>
        </w:rPr>
      </w:pPr>
      <w:r w:rsidRPr="005E2BA2">
        <w:rPr>
          <w:sz w:val="22"/>
        </w:rPr>
        <w:t xml:space="preserve">Counting the </w:t>
      </w:r>
      <w:r w:rsidR="00A347C3">
        <w:rPr>
          <w:sz w:val="22"/>
        </w:rPr>
        <w:t>60</w:t>
      </w:r>
      <w:r w:rsidRPr="005E2BA2">
        <w:rPr>
          <w:sz w:val="22"/>
        </w:rPr>
        <w:t>-Month Limit</w:t>
      </w:r>
      <w:r w:rsidR="00F81BF0" w:rsidRPr="002E516F">
        <w:rPr>
          <w:sz w:val="22"/>
        </w:rPr>
        <w:tab/>
        <w:t xml:space="preserve">                  </w:t>
      </w:r>
      <w:r w:rsidRPr="005E2BA2">
        <w:rPr>
          <w:sz w:val="22"/>
        </w:rPr>
        <w:t>.2</w:t>
      </w:r>
      <w:r w:rsidR="00F81BF0" w:rsidRPr="002F63E7">
        <w:rPr>
          <w:sz w:val="22"/>
        </w:rPr>
        <w:t xml:space="preserve"> </w:t>
      </w:r>
    </w:p>
    <w:p w14:paraId="7EAC12F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A60794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2187F4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0D7269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8EFAB3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D87762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0CD947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9C52CD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C56E46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C849C7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672FCF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45F35A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399D15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F00944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4453EE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F8C3A2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1A0CB0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098CC7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0E8C8A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D67475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E29170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96461A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B02E08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86BFF2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228FEF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9C95A1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C91E57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41D008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7A98C3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E74DFA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4B553B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B5AC23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3DAA80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D43E8CA" w14:textId="77777777" w:rsidR="0084195C" w:rsidRPr="002F63E7" w:rsidRDefault="0084195C" w:rsidP="00F81BF0">
      <w:pPr>
        <w:tabs>
          <w:tab w:val="left" w:pos="540"/>
          <w:tab w:val="left" w:pos="1080"/>
          <w:tab w:val="left" w:pos="1800"/>
          <w:tab w:val="left" w:pos="2520"/>
          <w:tab w:val="left" w:pos="3240"/>
          <w:tab w:val="left" w:pos="3960"/>
          <w:tab w:val="left" w:pos="4680"/>
          <w:tab w:val="right" w:pos="9360"/>
        </w:tabs>
        <w:jc w:val="both"/>
        <w:rPr>
          <w:sz w:val="22"/>
        </w:rPr>
      </w:pPr>
    </w:p>
    <w:p w14:paraId="414665B9"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73632" behindDoc="1" locked="1" layoutInCell="0" allowOverlap="1" wp14:anchorId="6848A56F" wp14:editId="01399C82">
                <wp:simplePos x="0" y="0"/>
                <wp:positionH relativeFrom="page">
                  <wp:posOffset>914400</wp:posOffset>
                </wp:positionH>
                <wp:positionV relativeFrom="paragraph">
                  <wp:posOffset>0</wp:posOffset>
                </wp:positionV>
                <wp:extent cx="5943600" cy="12065"/>
                <wp:effectExtent l="0" t="0" r="0" b="0"/>
                <wp:wrapNone/>
                <wp:docPr id="158" name="Rectangle 3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81F5B2" id="Rectangle 3124" o:spid="_x0000_s1026" style="position:absolute;margin-left:1in;margin-top:0;width:468pt;height:.95pt;z-index:-251342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sTG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xCxM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4B949F7" w14:textId="77777777" w:rsidR="00F81BF0" w:rsidRPr="002F63E7" w:rsidRDefault="00F81BF0" w:rsidP="00F81BF0">
      <w:pPr>
        <w:pStyle w:val="Footer"/>
        <w:tabs>
          <w:tab w:val="center" w:pos="4680"/>
        </w:tabs>
        <w:jc w:val="both"/>
      </w:pPr>
      <w:r w:rsidRPr="002F63E7">
        <w:tab/>
        <w:t>CALIFORNIA-DSS-MANUAL-EAS</w:t>
      </w:r>
    </w:p>
    <w:p w14:paraId="135767D1" w14:textId="49B71AF7" w:rsidR="00F81BF0" w:rsidRPr="002F63E7" w:rsidRDefault="00F81BF0" w:rsidP="00F81BF0">
      <w:pPr>
        <w:pStyle w:val="Footer"/>
        <w:jc w:val="both"/>
      </w:pPr>
      <w:r w:rsidRPr="002F63E7">
        <w:t>MANUAL LETTER NO. EAS-</w:t>
      </w:r>
      <w:r w:rsidR="00A347C3">
        <w:t>24</w:t>
      </w:r>
      <w:r w:rsidRPr="002F63E7">
        <w:t>-0</w:t>
      </w:r>
      <w:r w:rsidR="00A347C3">
        <w:t>4</w:t>
      </w:r>
      <w:r w:rsidRPr="002F63E7">
        <w:tab/>
        <w:t xml:space="preserve">Effective </w:t>
      </w:r>
      <w:r w:rsidR="00A347C3">
        <w:t>10</w:t>
      </w:r>
      <w:r w:rsidRPr="002F63E7">
        <w:t>/1/</w:t>
      </w:r>
      <w:r w:rsidR="00A347C3">
        <w:t>24</w:t>
      </w:r>
    </w:p>
    <w:p w14:paraId="1B3683A9"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74656" behindDoc="1" locked="1" layoutInCell="0" allowOverlap="1" wp14:anchorId="74958436" wp14:editId="1A35E81E">
                <wp:simplePos x="0" y="0"/>
                <wp:positionH relativeFrom="page">
                  <wp:posOffset>914400</wp:posOffset>
                </wp:positionH>
                <wp:positionV relativeFrom="paragraph">
                  <wp:posOffset>0</wp:posOffset>
                </wp:positionV>
                <wp:extent cx="5943600" cy="12065"/>
                <wp:effectExtent l="0" t="0" r="0" b="0"/>
                <wp:wrapNone/>
                <wp:docPr id="157" name="Rectangle 3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BAE2B3" id="Rectangle 3125" o:spid="_x0000_s1026" style="position:absolute;margin-left:1in;margin-top:0;width:468pt;height:.95pt;z-index:-25134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R7CswIAALs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itHs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565AFDB" w14:textId="77777777" w:rsidR="00F81BF0" w:rsidRPr="002F63E7" w:rsidRDefault="00F81BF0" w:rsidP="00F81BF0">
      <w:pPr>
        <w:pStyle w:val="Footer"/>
        <w:tabs>
          <w:tab w:val="center" w:pos="4680"/>
        </w:tabs>
        <w:jc w:val="both"/>
      </w:pPr>
      <w:r w:rsidRPr="002F63E7">
        <w:tab/>
        <w:t>Page 187</w:t>
      </w:r>
    </w:p>
    <w:p w14:paraId="791826A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type w:val="continuous"/>
          <w:pgSz w:w="12240" w:h="15840"/>
          <w:pgMar w:top="720" w:right="1440" w:bottom="576" w:left="1440" w:header="720" w:footer="576" w:gutter="0"/>
          <w:cols w:space="720"/>
          <w:noEndnote/>
        </w:sectPr>
      </w:pPr>
    </w:p>
    <w:p w14:paraId="2E8F69B9" w14:textId="109254F8" w:rsidR="00A347C3" w:rsidRDefault="00A347C3">
      <w:pPr>
        <w:widowControl/>
        <w:rPr>
          <w:sz w:val="22"/>
        </w:rPr>
      </w:pPr>
      <w:r>
        <w:rPr>
          <w:sz w:val="22"/>
        </w:rPr>
        <w:br w:type="page"/>
      </w:r>
    </w:p>
    <w:p w14:paraId="58D25C6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ED7B9B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4FBB33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71603E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2A0184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2D0E69E" w14:textId="77777777" w:rsidR="00F81BF0" w:rsidRPr="002F63E7" w:rsidRDefault="00F81BF0" w:rsidP="00F81BF0">
      <w:pPr>
        <w:tabs>
          <w:tab w:val="center" w:pos="4680"/>
          <w:tab w:val="right" w:pos="9360"/>
        </w:tabs>
        <w:jc w:val="both"/>
        <w:rPr>
          <w:sz w:val="22"/>
        </w:rPr>
      </w:pPr>
      <w:r w:rsidRPr="002F63E7">
        <w:rPr>
          <w:sz w:val="22"/>
        </w:rPr>
        <w:tab/>
      </w:r>
      <w:r w:rsidRPr="002F63E7">
        <w:rPr>
          <w:b/>
        </w:rPr>
        <w:t>This page is intentionally left blank.</w:t>
      </w:r>
    </w:p>
    <w:p w14:paraId="232BE822" w14:textId="77777777" w:rsidR="00F81BF0" w:rsidRPr="002F63E7" w:rsidRDefault="00F81BF0" w:rsidP="00F81BF0">
      <w:pPr>
        <w:tabs>
          <w:tab w:val="center" w:pos="4680"/>
          <w:tab w:val="right" w:pos="9360"/>
        </w:tabs>
        <w:jc w:val="center"/>
        <w:rPr>
          <w:b/>
          <w:sz w:val="20"/>
        </w:rPr>
      </w:pPr>
      <w:r w:rsidRPr="002F63E7">
        <w:rPr>
          <w:sz w:val="22"/>
        </w:rPr>
        <w:br w:type="page"/>
      </w:r>
      <w:r w:rsidR="0068398D">
        <w:rPr>
          <w:noProof/>
          <w:snapToGrid/>
        </w:rPr>
        <w:lastRenderedPageBreak/>
        <mc:AlternateContent>
          <mc:Choice Requires="wps">
            <w:drawing>
              <wp:anchor distT="0" distB="0" distL="114300" distR="114300" simplePos="0" relativeHeight="251975680" behindDoc="1" locked="1" layoutInCell="0" allowOverlap="1" wp14:anchorId="76E81959" wp14:editId="211685EB">
                <wp:simplePos x="0" y="0"/>
                <wp:positionH relativeFrom="page">
                  <wp:posOffset>914400</wp:posOffset>
                </wp:positionH>
                <wp:positionV relativeFrom="paragraph">
                  <wp:posOffset>0</wp:posOffset>
                </wp:positionV>
                <wp:extent cx="5943600" cy="12065"/>
                <wp:effectExtent l="0" t="0" r="0" b="0"/>
                <wp:wrapNone/>
                <wp:docPr id="156" name="Rectangle 3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44A652" id="Rectangle 3126" o:spid="_x0000_s1026" style="position:absolute;margin-left:1in;margin-top:0;width:468pt;height:.95pt;z-index:-25134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N/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91w3+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2F63E7">
        <w:rPr>
          <w:b/>
          <w:sz w:val="20"/>
        </w:rPr>
        <w:t>NONLINKING FACTORS OF PUBLIC ASSISTANCE ELIGIBILITY</w:t>
      </w:r>
    </w:p>
    <w:p w14:paraId="667524B0" w14:textId="77777777" w:rsidR="00F81BF0" w:rsidRPr="002F63E7" w:rsidRDefault="00F81BF0" w:rsidP="00F81BF0">
      <w:pPr>
        <w:pStyle w:val="Header"/>
        <w:jc w:val="both"/>
      </w:pPr>
      <w:r w:rsidRPr="002F63E7">
        <w:t>Regulations</w:t>
      </w:r>
      <w:r w:rsidRPr="002F63E7">
        <w:tab/>
        <w:t>GENERAL TIME LIMIT REQUIREMENTS</w:t>
      </w:r>
      <w:r w:rsidRPr="002F63E7">
        <w:tab/>
        <w:t>42-302 (Cont.)</w:t>
      </w:r>
    </w:p>
    <w:p w14:paraId="370D5798"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1976704" behindDoc="1" locked="1" layoutInCell="0" allowOverlap="1" wp14:anchorId="36D17F00" wp14:editId="781C3E21">
                <wp:simplePos x="0" y="0"/>
                <wp:positionH relativeFrom="page">
                  <wp:posOffset>914400</wp:posOffset>
                </wp:positionH>
                <wp:positionV relativeFrom="paragraph">
                  <wp:posOffset>0</wp:posOffset>
                </wp:positionV>
                <wp:extent cx="5943600" cy="12065"/>
                <wp:effectExtent l="0" t="0" r="0" b="0"/>
                <wp:wrapNone/>
                <wp:docPr id="155" name="Rectangle 3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6A18D" id="Rectangle 3127" o:spid="_x0000_s1026" style="position:absolute;margin-left:1in;margin-top:0;width:468pt;height:.95pt;z-index:-25133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bB5swIAALs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QVsH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5E62C0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A33B8CC" w14:textId="77777777" w:rsidR="00F81BF0" w:rsidRPr="002F63E7" w:rsidRDefault="00F81BF0" w:rsidP="00867D2B">
      <w:pPr>
        <w:pStyle w:val="Heading1"/>
      </w:pPr>
      <w:r w:rsidRPr="002F63E7">
        <w:t>CHAPTER 42-300  GENERAL TIME LIMIT REQUIREMENTS</w:t>
      </w:r>
    </w:p>
    <w:p w14:paraId="6D45430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152A1481" w14:textId="194A7EC3" w:rsidR="00F81BF0" w:rsidRPr="002F63E7" w:rsidRDefault="00F81BF0" w:rsidP="00867D2B">
      <w:pPr>
        <w:pStyle w:val="Heading1"/>
      </w:pPr>
      <w:r w:rsidRPr="002F63E7">
        <w:t>42-301</w:t>
      </w:r>
      <w:r w:rsidRPr="002F63E7">
        <w:tab/>
        <w:t>GENERAL TIME LIMIT REQUIREMENTS FOR ADULTS</w:t>
      </w:r>
    </w:p>
    <w:p w14:paraId="0A615722" w14:textId="77777777" w:rsidR="00F81BF0" w:rsidRPr="002F63E7" w:rsidRDefault="00F81BF0" w:rsidP="00123875">
      <w:pPr>
        <w:tabs>
          <w:tab w:val="left" w:pos="540"/>
          <w:tab w:val="left" w:pos="1080"/>
          <w:tab w:val="left" w:pos="1800"/>
          <w:tab w:val="left" w:pos="2520"/>
          <w:tab w:val="left" w:pos="3240"/>
          <w:tab w:val="left" w:pos="3960"/>
          <w:tab w:val="left" w:pos="4680"/>
          <w:tab w:val="right" w:pos="9360"/>
        </w:tabs>
        <w:rPr>
          <w:b/>
          <w:sz w:val="22"/>
        </w:rPr>
      </w:pPr>
    </w:p>
    <w:p w14:paraId="51FF680D" w14:textId="77777777" w:rsidR="00A347C3" w:rsidRDefault="00F81BF0" w:rsidP="00123875">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.1</w:t>
      </w:r>
      <w:r w:rsidRPr="002F63E7">
        <w:rPr>
          <w:sz w:val="22"/>
        </w:rPr>
        <w:tab/>
        <w:t>Time Limits</w:t>
      </w:r>
    </w:p>
    <w:p w14:paraId="2B3DA86F" w14:textId="77777777" w:rsidR="00A347C3" w:rsidRDefault="00A347C3" w:rsidP="00123875">
      <w:pPr>
        <w:tabs>
          <w:tab w:val="left" w:pos="540"/>
          <w:tab w:val="left" w:pos="1080"/>
          <w:tab w:val="left" w:pos="1800"/>
          <w:tab w:val="left" w:pos="2520"/>
          <w:tab w:val="left" w:pos="3240"/>
          <w:tab w:val="left" w:pos="3960"/>
          <w:tab w:val="left" w:pos="4680"/>
          <w:tab w:val="right" w:pos="9360"/>
        </w:tabs>
        <w:ind w:left="4680" w:hanging="4680"/>
        <w:rPr>
          <w:sz w:val="22"/>
        </w:rPr>
      </w:pPr>
    </w:p>
    <w:p w14:paraId="535864A7" w14:textId="20DA7234" w:rsidR="00F81BF0" w:rsidRPr="00E44BA3" w:rsidRDefault="00F81BF0" w:rsidP="00123875">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ab/>
      </w:r>
      <w:r w:rsidRPr="00952661">
        <w:rPr>
          <w:sz w:val="22"/>
        </w:rPr>
        <w:t xml:space="preserve">Effective </w:t>
      </w:r>
      <w:r w:rsidR="00123875">
        <w:rPr>
          <w:sz w:val="22"/>
        </w:rPr>
        <w:t xml:space="preserve">May </w:t>
      </w:r>
      <w:r w:rsidRPr="00952661">
        <w:rPr>
          <w:sz w:val="22"/>
        </w:rPr>
        <w:t xml:space="preserve">1, </w:t>
      </w:r>
      <w:r w:rsidR="00C93782" w:rsidRPr="00952661">
        <w:rPr>
          <w:sz w:val="22"/>
        </w:rPr>
        <w:t>20</w:t>
      </w:r>
      <w:r w:rsidR="00123875">
        <w:rPr>
          <w:sz w:val="22"/>
        </w:rPr>
        <w:t>22</w:t>
      </w:r>
      <w:r w:rsidRPr="00952661">
        <w:rPr>
          <w:sz w:val="22"/>
        </w:rPr>
        <w:t xml:space="preserve">, there shall be </w:t>
      </w:r>
      <w:r w:rsidR="00C93782" w:rsidRPr="00952661">
        <w:rPr>
          <w:sz w:val="22"/>
        </w:rPr>
        <w:t xml:space="preserve">a </w:t>
      </w:r>
      <w:r w:rsidR="00123875">
        <w:rPr>
          <w:sz w:val="22"/>
        </w:rPr>
        <w:t>60</w:t>
      </w:r>
      <w:r w:rsidR="00C93782" w:rsidRPr="00952661">
        <w:rPr>
          <w:sz w:val="22"/>
        </w:rPr>
        <w:t xml:space="preserve">-month </w:t>
      </w:r>
      <w:r w:rsidRPr="00952661">
        <w:rPr>
          <w:sz w:val="22"/>
        </w:rPr>
        <w:t xml:space="preserve">time limit on the receipt of aid </w:t>
      </w:r>
      <w:r w:rsidR="00C93782" w:rsidRPr="00952661">
        <w:rPr>
          <w:sz w:val="22"/>
        </w:rPr>
        <w:t xml:space="preserve">in California </w:t>
      </w:r>
      <w:r w:rsidRPr="00952661">
        <w:rPr>
          <w:sz w:val="22"/>
        </w:rPr>
        <w:t xml:space="preserve">for </w:t>
      </w:r>
      <w:r w:rsidRPr="002F63E7">
        <w:rPr>
          <w:sz w:val="22"/>
        </w:rPr>
        <w:t xml:space="preserve">certain adults as specified in Section 42-302.1.  </w:t>
      </w:r>
      <w:r w:rsidR="00123875" w:rsidRPr="00123875">
        <w:rPr>
          <w:sz w:val="22"/>
        </w:rPr>
        <w:t>Prior to this date, the time limit for certain adults was 48 months from July 1, 2011 to April 30, 2022 and 60 months from January 1, 1998 to June 30, 2011.</w:t>
      </w:r>
    </w:p>
    <w:p w14:paraId="011A4871" w14:textId="77777777" w:rsidR="00F81BF0" w:rsidRPr="002F63E7" w:rsidRDefault="00F81BF0" w:rsidP="00123875">
      <w:pPr>
        <w:tabs>
          <w:tab w:val="left" w:pos="540"/>
          <w:tab w:val="left" w:pos="1080"/>
          <w:tab w:val="left" w:pos="1800"/>
          <w:tab w:val="left" w:pos="2520"/>
          <w:tab w:val="left" w:pos="3240"/>
          <w:tab w:val="left" w:pos="3960"/>
          <w:tab w:val="left" w:pos="4680"/>
          <w:tab w:val="right" w:pos="9360"/>
        </w:tabs>
        <w:ind w:left="4680" w:hanging="4680"/>
        <w:rPr>
          <w:sz w:val="22"/>
        </w:rPr>
      </w:pPr>
    </w:p>
    <w:p w14:paraId="3969A80A" w14:textId="77777777" w:rsidR="00A347C3" w:rsidRDefault="00F81BF0" w:rsidP="00123875">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.2</w:t>
      </w:r>
      <w:r w:rsidRPr="002F63E7">
        <w:rPr>
          <w:sz w:val="22"/>
        </w:rPr>
        <w:tab/>
        <w:t>Ineligible Due to Time Limits</w:t>
      </w:r>
    </w:p>
    <w:p w14:paraId="7A5D9518" w14:textId="77777777" w:rsidR="00A347C3" w:rsidRDefault="00A347C3" w:rsidP="00123875">
      <w:pPr>
        <w:tabs>
          <w:tab w:val="left" w:pos="540"/>
          <w:tab w:val="left" w:pos="1080"/>
          <w:tab w:val="left" w:pos="1800"/>
          <w:tab w:val="left" w:pos="2520"/>
          <w:tab w:val="left" w:pos="3240"/>
          <w:tab w:val="left" w:pos="3960"/>
          <w:tab w:val="left" w:pos="4680"/>
          <w:tab w:val="right" w:pos="9360"/>
        </w:tabs>
        <w:ind w:left="4680" w:hanging="4680"/>
        <w:rPr>
          <w:sz w:val="22"/>
        </w:rPr>
      </w:pPr>
    </w:p>
    <w:p w14:paraId="6859CE7F" w14:textId="568F1D7B" w:rsidR="00F81BF0" w:rsidRPr="002F63E7" w:rsidRDefault="00F81BF0" w:rsidP="00123875">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ab/>
        <w:t xml:space="preserve">Adults who are ineligible for aid based on the </w:t>
      </w:r>
      <w:r w:rsidR="00123875">
        <w:rPr>
          <w:sz w:val="22"/>
        </w:rPr>
        <w:t>60</w:t>
      </w:r>
      <w:r w:rsidRPr="002F63E7">
        <w:rPr>
          <w:sz w:val="22"/>
        </w:rPr>
        <w:t>-month time limit provisions, specified in Section 42-302, shall be removed from the AU.  See MPP Sections 44-133.8 and 82-833.1 for additional regulations pertaining to timed-out adults.</w:t>
      </w:r>
    </w:p>
    <w:p w14:paraId="5853C7DC" w14:textId="77777777" w:rsidR="00F81BF0" w:rsidRPr="002F63E7" w:rsidRDefault="00F81BF0" w:rsidP="00123875">
      <w:pPr>
        <w:tabs>
          <w:tab w:val="left" w:pos="540"/>
          <w:tab w:val="left" w:pos="1080"/>
          <w:tab w:val="left" w:pos="1800"/>
          <w:tab w:val="left" w:pos="2520"/>
          <w:tab w:val="left" w:pos="3240"/>
          <w:tab w:val="left" w:pos="3960"/>
          <w:tab w:val="left" w:pos="4680"/>
          <w:tab w:val="right" w:pos="9360"/>
        </w:tabs>
        <w:ind w:left="4680" w:hanging="4680"/>
        <w:rPr>
          <w:sz w:val="22"/>
        </w:rPr>
      </w:pPr>
    </w:p>
    <w:p w14:paraId="2127338B" w14:textId="477B762C" w:rsidR="00F81BF0" w:rsidRPr="002F63E7" w:rsidRDefault="00F81BF0" w:rsidP="00123875">
      <w:pPr>
        <w:tabs>
          <w:tab w:val="left" w:pos="540"/>
          <w:tab w:val="left" w:pos="1080"/>
          <w:tab w:val="left" w:pos="1800"/>
          <w:tab w:val="left" w:pos="2520"/>
          <w:tab w:val="left" w:pos="3240"/>
          <w:tab w:val="left" w:pos="3960"/>
          <w:tab w:val="left" w:pos="4680"/>
          <w:tab w:val="right" w:pos="9360"/>
        </w:tabs>
        <w:rPr>
          <w:sz w:val="22"/>
        </w:rPr>
      </w:pPr>
      <w:r w:rsidRPr="002F63E7">
        <w:rPr>
          <w:sz w:val="22"/>
        </w:rPr>
        <w:t>NOTE:  Authority cited:  Sections 10553 and 10554, Welfare and Institutions Code. Reference:  Sections 11450</w:t>
      </w:r>
      <w:r w:rsidR="00123875">
        <w:rPr>
          <w:sz w:val="22"/>
        </w:rPr>
        <w:t xml:space="preserve"> and </w:t>
      </w:r>
      <w:r w:rsidRPr="002F63E7">
        <w:rPr>
          <w:sz w:val="22"/>
        </w:rPr>
        <w:t>11454</w:t>
      </w:r>
      <w:r w:rsidR="00EE2933">
        <w:rPr>
          <w:sz w:val="22"/>
        </w:rPr>
        <w:t xml:space="preserve">, </w:t>
      </w:r>
      <w:r w:rsidRPr="002F63E7">
        <w:rPr>
          <w:sz w:val="22"/>
        </w:rPr>
        <w:t>Welfare and Institutions Code.</w:t>
      </w:r>
    </w:p>
    <w:p w14:paraId="77F10F32" w14:textId="77777777" w:rsidR="00F81BF0" w:rsidRPr="002F63E7" w:rsidRDefault="00F81BF0" w:rsidP="00123875">
      <w:pPr>
        <w:tabs>
          <w:tab w:val="left" w:pos="540"/>
          <w:tab w:val="left" w:pos="1080"/>
          <w:tab w:val="left" w:pos="1800"/>
          <w:tab w:val="left" w:pos="2520"/>
          <w:tab w:val="left" w:pos="3240"/>
          <w:tab w:val="left" w:pos="3960"/>
          <w:tab w:val="left" w:pos="4680"/>
          <w:tab w:val="right" w:pos="9360"/>
        </w:tabs>
        <w:rPr>
          <w:sz w:val="22"/>
        </w:rPr>
      </w:pPr>
    </w:p>
    <w:p w14:paraId="75E0D7BD" w14:textId="77777777" w:rsidR="00F81BF0" w:rsidRPr="002F63E7" w:rsidRDefault="00F81BF0" w:rsidP="00123875">
      <w:pPr>
        <w:tabs>
          <w:tab w:val="left" w:pos="540"/>
          <w:tab w:val="left" w:pos="1080"/>
          <w:tab w:val="left" w:pos="1800"/>
          <w:tab w:val="left" w:pos="2520"/>
          <w:tab w:val="left" w:pos="3240"/>
          <w:tab w:val="left" w:pos="3960"/>
          <w:tab w:val="left" w:pos="4680"/>
          <w:tab w:val="right" w:pos="9360"/>
        </w:tabs>
        <w:rPr>
          <w:sz w:val="22"/>
        </w:rPr>
      </w:pPr>
    </w:p>
    <w:p w14:paraId="4DC16120" w14:textId="58266BDA" w:rsidR="00F81BF0" w:rsidRPr="002F63E7" w:rsidRDefault="00EE2933" w:rsidP="00867D2B">
      <w:pPr>
        <w:pStyle w:val="Heading1"/>
      </w:pPr>
      <w:r>
        <w:t>42-302</w:t>
      </w:r>
      <w:r>
        <w:tab/>
      </w:r>
      <w:r w:rsidR="00CF0003">
        <w:t>60</w:t>
      </w:r>
      <w:r w:rsidR="00F81BF0" w:rsidRPr="002F63E7">
        <w:t>-MONTH TIME LIMIT REQUIREMENTS FOR ADULTS</w:t>
      </w:r>
    </w:p>
    <w:p w14:paraId="0EB7DF05"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660CA42B" w14:textId="4D4A3705" w:rsidR="00A347C3" w:rsidRDefault="00F81BF0" w:rsidP="00CF0003">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.1</w:t>
      </w:r>
      <w:r w:rsidRPr="002F63E7">
        <w:rPr>
          <w:sz w:val="22"/>
        </w:rPr>
        <w:tab/>
      </w:r>
      <w:r w:rsidR="00CF0003">
        <w:rPr>
          <w:sz w:val="22"/>
        </w:rPr>
        <w:t>60</w:t>
      </w:r>
      <w:r w:rsidRPr="002F63E7">
        <w:rPr>
          <w:sz w:val="22"/>
        </w:rPr>
        <w:t>-Month Time Limit</w:t>
      </w:r>
    </w:p>
    <w:p w14:paraId="21152E97" w14:textId="77777777" w:rsidR="00A347C3" w:rsidRDefault="00A347C3" w:rsidP="00CF0003">
      <w:pPr>
        <w:tabs>
          <w:tab w:val="left" w:pos="540"/>
          <w:tab w:val="left" w:pos="1080"/>
          <w:tab w:val="left" w:pos="1800"/>
          <w:tab w:val="left" w:pos="2520"/>
          <w:tab w:val="left" w:pos="3240"/>
          <w:tab w:val="left" w:pos="3960"/>
          <w:tab w:val="left" w:pos="4680"/>
          <w:tab w:val="right" w:pos="9360"/>
        </w:tabs>
        <w:ind w:left="4680" w:hanging="4680"/>
        <w:rPr>
          <w:sz w:val="22"/>
        </w:rPr>
      </w:pPr>
    </w:p>
    <w:p w14:paraId="3EF386DA" w14:textId="167E9A41" w:rsidR="00F81BF0" w:rsidRPr="002F63E7" w:rsidRDefault="00F81BF0" w:rsidP="00CF0003">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ab/>
        <w:t xml:space="preserve">Except as specified in Section 42-302.11, no individual shall be eligible for aid when that individual has received aid as an adult, 18 years of age or older, for a cumulative total of </w:t>
      </w:r>
      <w:r w:rsidR="00CF0003">
        <w:rPr>
          <w:sz w:val="22"/>
        </w:rPr>
        <w:t>60</w:t>
      </w:r>
      <w:r w:rsidRPr="002F63E7">
        <w:rPr>
          <w:sz w:val="22"/>
        </w:rPr>
        <w:t xml:space="preserve"> months.  </w:t>
      </w:r>
      <w:r w:rsidR="00CF0003" w:rsidRPr="00CF0003">
        <w:rPr>
          <w:sz w:val="22"/>
        </w:rPr>
        <w:t>Any aid received from CalWORKs, another state’s Temporary Assistance for Needy Families (TANF) program, or a Tribal TANF program after January 1, 1998 counts toward the CalWORKs 60-month time limit.</w:t>
      </w:r>
      <w:r w:rsidR="00CF0003">
        <w:rPr>
          <w:sz w:val="22"/>
        </w:rPr>
        <w:t xml:space="preserve"> </w:t>
      </w:r>
      <w:r w:rsidRPr="002F63E7">
        <w:rPr>
          <w:sz w:val="22"/>
        </w:rPr>
        <w:t xml:space="preserve"> The </w:t>
      </w:r>
      <w:r w:rsidR="00CF0003">
        <w:rPr>
          <w:sz w:val="22"/>
        </w:rPr>
        <w:t>60</w:t>
      </w:r>
      <w:r w:rsidRPr="002F63E7">
        <w:rPr>
          <w:sz w:val="22"/>
        </w:rPr>
        <w:t>-month time limit shall not apply to children</w:t>
      </w:r>
      <w:r w:rsidR="007A535B">
        <w:rPr>
          <w:sz w:val="22"/>
        </w:rPr>
        <w:t xml:space="preserve"> o</w:t>
      </w:r>
      <w:r w:rsidR="007A535B" w:rsidRPr="00EC0EB7">
        <w:rPr>
          <w:sz w:val="22"/>
        </w:rPr>
        <w:t>r non-minor dependents</w:t>
      </w:r>
      <w:r w:rsidRPr="002F63E7">
        <w:rPr>
          <w:sz w:val="22"/>
        </w:rPr>
        <w:t>.</w:t>
      </w:r>
    </w:p>
    <w:p w14:paraId="1F893057"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ind w:left="4680" w:hanging="4680"/>
        <w:rPr>
          <w:sz w:val="22"/>
        </w:rPr>
      </w:pPr>
    </w:p>
    <w:p w14:paraId="631A53CA" w14:textId="0C251E94" w:rsidR="00A347C3" w:rsidRDefault="00CF0003" w:rsidP="00CF0003">
      <w:pPr>
        <w:tabs>
          <w:tab w:val="left" w:pos="540"/>
          <w:tab w:val="left" w:pos="1080"/>
          <w:tab w:val="left" w:pos="1800"/>
          <w:tab w:val="left" w:pos="2520"/>
          <w:tab w:val="left" w:pos="3240"/>
          <w:tab w:val="left" w:pos="3960"/>
          <w:tab w:val="left" w:pos="4680"/>
          <w:tab w:val="right" w:pos="9360"/>
        </w:tabs>
        <w:ind w:left="4680" w:hanging="4680"/>
        <w:rPr>
          <w:sz w:val="22"/>
        </w:rPr>
      </w:pPr>
      <w:r>
        <w:rPr>
          <w:sz w:val="22"/>
        </w:rPr>
        <w:tab/>
      </w:r>
      <w:r w:rsidR="00F81BF0" w:rsidRPr="002F63E7">
        <w:rPr>
          <w:sz w:val="22"/>
        </w:rPr>
        <w:t>.11</w:t>
      </w:r>
      <w:r w:rsidR="00F81BF0" w:rsidRPr="002F63E7">
        <w:rPr>
          <w:sz w:val="22"/>
        </w:rPr>
        <w:tab/>
        <w:t>Exceptions</w:t>
      </w:r>
      <w:r w:rsidRPr="00CF0003">
        <w:rPr>
          <w:sz w:val="22"/>
        </w:rPr>
        <w:t>/Time Limit Extenders</w:t>
      </w:r>
    </w:p>
    <w:p w14:paraId="0F3448E3" w14:textId="77777777" w:rsidR="00A347C3" w:rsidRDefault="00A347C3" w:rsidP="00CF0003">
      <w:pPr>
        <w:tabs>
          <w:tab w:val="left" w:pos="540"/>
          <w:tab w:val="left" w:pos="1080"/>
          <w:tab w:val="left" w:pos="1800"/>
          <w:tab w:val="left" w:pos="2520"/>
          <w:tab w:val="left" w:pos="3240"/>
          <w:tab w:val="left" w:pos="3960"/>
          <w:tab w:val="left" w:pos="4680"/>
          <w:tab w:val="right" w:pos="9360"/>
        </w:tabs>
        <w:ind w:left="4680" w:hanging="4680"/>
        <w:rPr>
          <w:sz w:val="22"/>
        </w:rPr>
      </w:pPr>
    </w:p>
    <w:p w14:paraId="6D103698" w14:textId="557FF1C1" w:rsidR="00F81BF0" w:rsidRPr="002F63E7" w:rsidRDefault="00CF0003" w:rsidP="00CF0003">
      <w:pPr>
        <w:tabs>
          <w:tab w:val="left" w:pos="540"/>
          <w:tab w:val="left" w:pos="1080"/>
          <w:tab w:val="left" w:pos="1800"/>
          <w:tab w:val="left" w:pos="2520"/>
          <w:tab w:val="left" w:pos="3240"/>
          <w:tab w:val="left" w:pos="3960"/>
          <w:tab w:val="left" w:pos="4680"/>
          <w:tab w:val="right" w:pos="9360"/>
        </w:tabs>
        <w:ind w:left="1080" w:hanging="1080"/>
        <w:rPr>
          <w:sz w:val="22"/>
        </w:rPr>
      </w:pPr>
      <w:r>
        <w:rPr>
          <w:sz w:val="22"/>
        </w:rPr>
        <w:tab/>
      </w:r>
      <w:r w:rsidR="00F81BF0" w:rsidRPr="002F63E7">
        <w:rPr>
          <w:sz w:val="22"/>
        </w:rPr>
        <w:tab/>
        <w:t xml:space="preserve">When an individual has been aided as an adult for </w:t>
      </w:r>
      <w:r>
        <w:rPr>
          <w:sz w:val="22"/>
        </w:rPr>
        <w:t>60</w:t>
      </w:r>
      <w:r w:rsidR="00F81BF0" w:rsidRPr="002F63E7">
        <w:rPr>
          <w:sz w:val="22"/>
        </w:rPr>
        <w:t xml:space="preserve"> month</w:t>
      </w:r>
      <w:r w:rsidR="00F81BF0" w:rsidRPr="002E516F">
        <w:rPr>
          <w:sz w:val="22"/>
        </w:rPr>
        <w:t xml:space="preserve">s, </w:t>
      </w:r>
      <w:r w:rsidR="005E2BA2" w:rsidRPr="005E2BA2">
        <w:rPr>
          <w:sz w:val="22"/>
        </w:rPr>
        <w:t xml:space="preserve">additional months of aid may be provided </w:t>
      </w:r>
      <w:r w:rsidRPr="00CF0003">
        <w:rPr>
          <w:sz w:val="22"/>
        </w:rPr>
        <w:t>for any and all months after the exhaustion of their 60-month time limit</w:t>
      </w:r>
      <w:r>
        <w:rPr>
          <w:sz w:val="22"/>
        </w:rPr>
        <w:t xml:space="preserve"> </w:t>
      </w:r>
      <w:r w:rsidR="005E2BA2" w:rsidRPr="005E2BA2">
        <w:rPr>
          <w:sz w:val="22"/>
        </w:rPr>
        <w:t>to</w:t>
      </w:r>
      <w:r w:rsidR="00F81BF0" w:rsidRPr="002F63E7">
        <w:rPr>
          <w:sz w:val="22"/>
        </w:rPr>
        <w:t xml:space="preserve"> that adult when all parents, aided stepparents, and/or caretaker relatives residing in the home of the aided child(ren)</w:t>
      </w:r>
      <w:r>
        <w:rPr>
          <w:sz w:val="22"/>
        </w:rPr>
        <w:t xml:space="preserve"> in the same assistance unit </w:t>
      </w:r>
      <w:r w:rsidR="00F81BF0" w:rsidRPr="002F63E7">
        <w:rPr>
          <w:sz w:val="22"/>
        </w:rPr>
        <w:t>meet any of the following conditions:</w:t>
      </w:r>
    </w:p>
    <w:p w14:paraId="220B5FE1"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760E7A2A" w14:textId="77777777" w:rsidR="00A347C3" w:rsidRDefault="00F81BF0" w:rsidP="00CF0003">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.111</w:t>
      </w:r>
      <w:r w:rsidRPr="002F63E7">
        <w:rPr>
          <w:sz w:val="22"/>
        </w:rPr>
        <w:tab/>
        <w:t>Advanced Age</w:t>
      </w:r>
    </w:p>
    <w:p w14:paraId="31DE55CA" w14:textId="77777777" w:rsidR="00A347C3" w:rsidRDefault="00A347C3" w:rsidP="00CF0003">
      <w:pPr>
        <w:tabs>
          <w:tab w:val="left" w:pos="540"/>
          <w:tab w:val="left" w:pos="1080"/>
          <w:tab w:val="left" w:pos="1800"/>
          <w:tab w:val="left" w:pos="2520"/>
          <w:tab w:val="left" w:pos="3240"/>
          <w:tab w:val="left" w:pos="3960"/>
          <w:tab w:val="left" w:pos="4680"/>
          <w:tab w:val="right" w:pos="9360"/>
        </w:tabs>
        <w:ind w:left="4680" w:hanging="3600"/>
        <w:rPr>
          <w:sz w:val="22"/>
        </w:rPr>
      </w:pPr>
    </w:p>
    <w:p w14:paraId="2969FB8E" w14:textId="236BF2E4" w:rsidR="00F81BF0" w:rsidRPr="002F63E7" w:rsidRDefault="00A347C3" w:rsidP="00CF0003">
      <w:pPr>
        <w:tabs>
          <w:tab w:val="left" w:pos="540"/>
          <w:tab w:val="left" w:pos="1080"/>
          <w:tab w:val="left" w:pos="1800"/>
          <w:tab w:val="left" w:pos="2520"/>
          <w:tab w:val="left" w:pos="3240"/>
          <w:tab w:val="left" w:pos="3960"/>
          <w:tab w:val="left" w:pos="4680"/>
          <w:tab w:val="right" w:pos="9360"/>
        </w:tabs>
        <w:ind w:left="4680" w:hanging="3600"/>
        <w:rPr>
          <w:sz w:val="22"/>
          <w:shd w:val="pct5" w:color="auto" w:fill="auto"/>
        </w:rPr>
      </w:pPr>
      <w:r>
        <w:rPr>
          <w:sz w:val="22"/>
        </w:rPr>
        <w:tab/>
      </w:r>
      <w:r w:rsidR="00F81BF0" w:rsidRPr="002F63E7">
        <w:rPr>
          <w:sz w:val="22"/>
        </w:rPr>
        <w:t>The individual is 60 years of age or older.</w:t>
      </w:r>
    </w:p>
    <w:p w14:paraId="61E42EA1"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0221AB9F" w14:textId="77777777" w:rsidR="00A347C3" w:rsidRDefault="00F81BF0" w:rsidP="00CF0003">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.112</w:t>
      </w:r>
      <w:r w:rsidRPr="002F63E7">
        <w:rPr>
          <w:sz w:val="22"/>
        </w:rPr>
        <w:tab/>
        <w:t>Providing Care</w:t>
      </w:r>
    </w:p>
    <w:p w14:paraId="7E9D94A5" w14:textId="77777777" w:rsidR="00A347C3" w:rsidRDefault="00A347C3" w:rsidP="00CF0003">
      <w:pPr>
        <w:tabs>
          <w:tab w:val="left" w:pos="540"/>
          <w:tab w:val="left" w:pos="1080"/>
          <w:tab w:val="left" w:pos="1800"/>
          <w:tab w:val="left" w:pos="2520"/>
          <w:tab w:val="left" w:pos="3240"/>
          <w:tab w:val="left" w:pos="3960"/>
          <w:tab w:val="left" w:pos="4680"/>
          <w:tab w:val="right" w:pos="9360"/>
        </w:tabs>
        <w:ind w:left="4680" w:hanging="3600"/>
        <w:rPr>
          <w:sz w:val="22"/>
        </w:rPr>
      </w:pPr>
    </w:p>
    <w:p w14:paraId="09DDD199" w14:textId="34DA0EA0" w:rsidR="00F81BF0" w:rsidRPr="002F63E7" w:rsidRDefault="00A347C3" w:rsidP="00CF0003">
      <w:pPr>
        <w:tabs>
          <w:tab w:val="left" w:pos="540"/>
          <w:tab w:val="left" w:pos="1080"/>
          <w:tab w:val="left" w:pos="1800"/>
          <w:tab w:val="left" w:pos="2520"/>
          <w:tab w:val="left" w:pos="3240"/>
          <w:tab w:val="left" w:pos="3960"/>
          <w:tab w:val="left" w:pos="4680"/>
          <w:tab w:val="right" w:pos="9360"/>
        </w:tabs>
        <w:ind w:left="4680" w:hanging="3600"/>
        <w:rPr>
          <w:sz w:val="22"/>
          <w:shd w:val="pct5" w:color="auto" w:fill="auto"/>
        </w:rPr>
      </w:pPr>
      <w:r>
        <w:rPr>
          <w:sz w:val="22"/>
        </w:rPr>
        <w:tab/>
      </w:r>
      <w:r w:rsidR="00F81BF0" w:rsidRPr="002F63E7">
        <w:rPr>
          <w:sz w:val="22"/>
        </w:rPr>
        <w:t>The individual is exempt from welfare-to-work participation requirements due to:</w:t>
      </w:r>
    </w:p>
    <w:p w14:paraId="1DBE9EC5"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34DDAA48"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36DA6745"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455EC52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FBF39E5"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77728" behindDoc="1" locked="1" layoutInCell="0" allowOverlap="1" wp14:anchorId="4EC624D6" wp14:editId="6E88718F">
                <wp:simplePos x="0" y="0"/>
                <wp:positionH relativeFrom="page">
                  <wp:posOffset>914400</wp:posOffset>
                </wp:positionH>
                <wp:positionV relativeFrom="paragraph">
                  <wp:posOffset>0</wp:posOffset>
                </wp:positionV>
                <wp:extent cx="5943600" cy="12065"/>
                <wp:effectExtent l="0" t="0" r="0" b="0"/>
                <wp:wrapNone/>
                <wp:docPr id="154" name="Rectangle 3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5E958E" id="Rectangle 3128" o:spid="_x0000_s1026" style="position:absolute;margin-left:1in;margin-top:0;width:468pt;height:.95pt;z-index:-25133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sHp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bewe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61CEB45" w14:textId="77777777" w:rsidR="00F81BF0" w:rsidRPr="002F63E7" w:rsidRDefault="00F81BF0" w:rsidP="00F81BF0">
      <w:pPr>
        <w:pStyle w:val="Footer"/>
        <w:tabs>
          <w:tab w:val="center" w:pos="4680"/>
        </w:tabs>
        <w:jc w:val="both"/>
      </w:pPr>
      <w:r w:rsidRPr="002F63E7">
        <w:tab/>
        <w:t>CALIFORNIA-DSS-MANUAL-EAS</w:t>
      </w:r>
    </w:p>
    <w:p w14:paraId="5E7A912D" w14:textId="35E59FB7" w:rsidR="00F81BF0" w:rsidRPr="002F63E7" w:rsidRDefault="00F81BF0" w:rsidP="00F81BF0">
      <w:pPr>
        <w:pStyle w:val="Footer"/>
        <w:jc w:val="both"/>
      </w:pPr>
      <w:r w:rsidRPr="002F63E7">
        <w:t>MANUAL LETTER NO. EAS-</w:t>
      </w:r>
      <w:r w:rsidR="00025709">
        <w:t>2</w:t>
      </w:r>
      <w:r w:rsidR="00FA50AA">
        <w:t>4</w:t>
      </w:r>
      <w:r w:rsidR="00952661">
        <w:t>-0</w:t>
      </w:r>
      <w:r w:rsidR="00025709">
        <w:t>4</w:t>
      </w:r>
      <w:r w:rsidRPr="002F63E7">
        <w:tab/>
        <w:t xml:space="preserve">Effective </w:t>
      </w:r>
      <w:r w:rsidR="00952661">
        <w:t>1</w:t>
      </w:r>
      <w:r w:rsidR="00FA50AA">
        <w:t>0</w:t>
      </w:r>
      <w:r w:rsidR="00952661">
        <w:t>/1/</w:t>
      </w:r>
      <w:r w:rsidR="00025709">
        <w:t>2</w:t>
      </w:r>
      <w:r w:rsidR="00FA50AA">
        <w:t>4</w:t>
      </w:r>
    </w:p>
    <w:p w14:paraId="1F2066C2"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78752" behindDoc="1" locked="1" layoutInCell="0" allowOverlap="1" wp14:anchorId="23012E5D" wp14:editId="03795D09">
                <wp:simplePos x="0" y="0"/>
                <wp:positionH relativeFrom="page">
                  <wp:posOffset>914400</wp:posOffset>
                </wp:positionH>
                <wp:positionV relativeFrom="paragraph">
                  <wp:posOffset>0</wp:posOffset>
                </wp:positionV>
                <wp:extent cx="5943600" cy="12065"/>
                <wp:effectExtent l="0" t="0" r="0" b="0"/>
                <wp:wrapNone/>
                <wp:docPr id="153" name="Rectangle 31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D91F99" id="Rectangle 3129" o:spid="_x0000_s1026" style="position:absolute;margin-left:1in;margin-top:0;width:468pt;height:.95pt;z-index:-25133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vpY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xvpY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3912DA2C" w14:textId="77777777" w:rsidR="000E0872" w:rsidRDefault="00F81BF0" w:rsidP="00F81BF0">
      <w:pPr>
        <w:pStyle w:val="Footer"/>
        <w:tabs>
          <w:tab w:val="center" w:pos="4680"/>
        </w:tabs>
        <w:jc w:val="both"/>
      </w:pPr>
      <w:r w:rsidRPr="002F63E7">
        <w:tab/>
        <w:t>Page 188</w:t>
      </w:r>
    </w:p>
    <w:p w14:paraId="23489E95" w14:textId="77777777" w:rsidR="000E0872" w:rsidRPr="002F63E7" w:rsidRDefault="000E0872" w:rsidP="000E0872">
      <w:pPr>
        <w:tabs>
          <w:tab w:val="center" w:pos="4680"/>
          <w:tab w:val="right" w:pos="9360"/>
        </w:tabs>
        <w:jc w:val="center"/>
        <w:rPr>
          <w:b/>
          <w:sz w:val="20"/>
        </w:rPr>
      </w:pPr>
      <w:r>
        <w:br w:type="page"/>
      </w:r>
      <w:r w:rsidR="0068398D">
        <w:rPr>
          <w:noProof/>
          <w:snapToGrid/>
        </w:rPr>
        <w:lastRenderedPageBreak/>
        <mc:AlternateContent>
          <mc:Choice Requires="wps">
            <w:drawing>
              <wp:anchor distT="0" distB="0" distL="114300" distR="114300" simplePos="0" relativeHeight="252181504" behindDoc="1" locked="1" layoutInCell="0" allowOverlap="1" wp14:anchorId="185728CB" wp14:editId="61F2CCE7">
                <wp:simplePos x="0" y="0"/>
                <wp:positionH relativeFrom="page">
                  <wp:posOffset>914400</wp:posOffset>
                </wp:positionH>
                <wp:positionV relativeFrom="paragraph">
                  <wp:posOffset>0</wp:posOffset>
                </wp:positionV>
                <wp:extent cx="5943600" cy="12065"/>
                <wp:effectExtent l="0" t="0" r="0" b="0"/>
                <wp:wrapNone/>
                <wp:docPr id="152" name="Rectangle 33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AEA3CD" id="Rectangle 3325" o:spid="_x0000_s1026" style="position:absolute;margin-left:1in;margin-top:0;width:468pt;height:.95pt;z-index:-25113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Yu2tA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kYu2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r w:rsidRPr="002F63E7">
        <w:rPr>
          <w:b/>
          <w:sz w:val="20"/>
        </w:rPr>
        <w:t>NONLINKING FACTORS OF PUBLIC ASSISTANCE ELIGIBILITY</w:t>
      </w:r>
    </w:p>
    <w:p w14:paraId="33F87061" w14:textId="77777777" w:rsidR="000E0872" w:rsidRPr="002F63E7" w:rsidRDefault="000E0872" w:rsidP="000E0872">
      <w:pPr>
        <w:pStyle w:val="Header"/>
        <w:jc w:val="both"/>
      </w:pPr>
      <w:r w:rsidRPr="002F63E7">
        <w:t>42-302 (Cont.)</w:t>
      </w:r>
      <w:r w:rsidRPr="002F63E7">
        <w:tab/>
        <w:t>GENERAL TIME LIMIT REQUIREMENTS</w:t>
      </w:r>
      <w:r w:rsidRPr="002F63E7">
        <w:tab/>
      </w:r>
      <w:r>
        <w:t>Regulations</w:t>
      </w:r>
    </w:p>
    <w:p w14:paraId="5CFC0032" w14:textId="77777777" w:rsidR="000E0872" w:rsidRPr="002F63E7" w:rsidRDefault="0068398D" w:rsidP="000E0872">
      <w:pPr>
        <w:pStyle w:val="Header"/>
        <w:spacing w:line="19" w:lineRule="exact"/>
        <w:jc w:val="both"/>
      </w:pPr>
      <w:r>
        <w:rPr>
          <w:noProof/>
          <w:snapToGrid/>
        </w:rPr>
        <mc:AlternateContent>
          <mc:Choice Requires="wps">
            <w:drawing>
              <wp:anchor distT="0" distB="0" distL="114300" distR="114300" simplePos="0" relativeHeight="252182528" behindDoc="1" locked="1" layoutInCell="0" allowOverlap="1" wp14:anchorId="30A8A0D7" wp14:editId="3AABA152">
                <wp:simplePos x="0" y="0"/>
                <wp:positionH relativeFrom="page">
                  <wp:posOffset>914400</wp:posOffset>
                </wp:positionH>
                <wp:positionV relativeFrom="paragraph">
                  <wp:posOffset>0</wp:posOffset>
                </wp:positionV>
                <wp:extent cx="5943600" cy="12065"/>
                <wp:effectExtent l="0" t="0" r="0" b="0"/>
                <wp:wrapNone/>
                <wp:docPr id="151" name="Rectangle 3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1B054" id="Rectangle 3326" o:spid="_x0000_s1026" style="position:absolute;margin-left:1in;margin-top:0;width:468pt;height:.95pt;z-index:-25113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fJQ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l18l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AA05887" w14:textId="77777777" w:rsidR="000E0872" w:rsidRPr="002F63E7" w:rsidRDefault="000E0872" w:rsidP="000E0872">
      <w:pPr>
        <w:tabs>
          <w:tab w:val="left" w:pos="540"/>
          <w:tab w:val="left" w:pos="1080"/>
          <w:tab w:val="left" w:pos="1800"/>
          <w:tab w:val="left" w:pos="2520"/>
          <w:tab w:val="left" w:pos="3240"/>
          <w:tab w:val="left" w:pos="3960"/>
          <w:tab w:val="left" w:pos="4680"/>
          <w:tab w:val="right" w:pos="9360"/>
        </w:tabs>
        <w:jc w:val="both"/>
        <w:rPr>
          <w:sz w:val="22"/>
        </w:rPr>
      </w:pPr>
    </w:p>
    <w:p w14:paraId="005E47E6" w14:textId="7D798191" w:rsidR="00F81BF0" w:rsidRPr="002F63E7" w:rsidRDefault="00F81BF0" w:rsidP="00867D2B">
      <w:pPr>
        <w:pStyle w:val="Heading1"/>
      </w:pPr>
      <w:r w:rsidRPr="002F63E7">
        <w:t>42-302</w:t>
      </w:r>
      <w:r w:rsidRPr="002F63E7">
        <w:tab/>
      </w:r>
      <w:r w:rsidR="00133215">
        <w:t>60</w:t>
      </w:r>
      <w:r w:rsidRPr="002F63E7">
        <w:t>-MONTH TIME LIMIT REQUIREMENTS FOR ADULTS</w:t>
      </w:r>
      <w:r w:rsidR="00867D2B">
        <w:t xml:space="preserve"> </w:t>
      </w:r>
      <w:r w:rsidRPr="002F63E7">
        <w:t>(Continued)</w:t>
      </w:r>
    </w:p>
    <w:p w14:paraId="3BF8ED0A"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57AA7219" w14:textId="0C9CDBFF" w:rsidR="00F81BF0" w:rsidRPr="002F63E7" w:rsidRDefault="00F81BF0" w:rsidP="00CF0003">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The need to care for an ill or incapacitated person residing in the home, and the caretaking responsibilities impair the individual's ability to be regularly employed or to participate in welfare-to-work activities.</w:t>
      </w:r>
    </w:p>
    <w:p w14:paraId="40E80CA9"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213A9899" w14:textId="24D993F4" w:rsidR="00F81BF0" w:rsidRPr="002F63E7" w:rsidRDefault="00F81BF0" w:rsidP="00CF0003">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(b)</w:t>
      </w:r>
      <w:r w:rsidRPr="002F63E7">
        <w:rPr>
          <w:sz w:val="22"/>
        </w:rPr>
        <w:tab/>
        <w:t>Being a nonparent caretaker of either a dependent child of the court, a Kin-GAP child, or, as determined by the county, a child who is at risk of placement in foster care.  For this exemption to apply, the county must also determine that the caretaking responsibilities are beyond those considered normal day-to-day parenting responsibilities so that they impair the individual's ability to be regularly employed or to participate in the welfare-to-work activities.</w:t>
      </w:r>
    </w:p>
    <w:p w14:paraId="5FFCD9F5"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4AF00D70" w14:textId="77777777" w:rsidR="00A347C3" w:rsidRDefault="00F81BF0" w:rsidP="00CF0003">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.113</w:t>
      </w:r>
      <w:r w:rsidRPr="002F63E7">
        <w:rPr>
          <w:sz w:val="22"/>
        </w:rPr>
        <w:tab/>
        <w:t>Disabled</w:t>
      </w:r>
    </w:p>
    <w:p w14:paraId="20EF7A18" w14:textId="77777777" w:rsidR="00A347C3" w:rsidRDefault="00A347C3" w:rsidP="00CF0003">
      <w:pPr>
        <w:tabs>
          <w:tab w:val="left" w:pos="540"/>
          <w:tab w:val="left" w:pos="1080"/>
          <w:tab w:val="left" w:pos="1800"/>
          <w:tab w:val="left" w:pos="2520"/>
          <w:tab w:val="left" w:pos="3240"/>
          <w:tab w:val="left" w:pos="3960"/>
          <w:tab w:val="left" w:pos="4680"/>
          <w:tab w:val="right" w:pos="9360"/>
        </w:tabs>
        <w:ind w:left="4680" w:hanging="3600"/>
        <w:rPr>
          <w:sz w:val="22"/>
        </w:rPr>
      </w:pPr>
    </w:p>
    <w:p w14:paraId="02426493" w14:textId="30013143" w:rsidR="00F81BF0" w:rsidRPr="002F63E7" w:rsidRDefault="00F81BF0" w:rsidP="00CF0003">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ab/>
        <w:t xml:space="preserve">The individual is receiving benefits from State Disability Insurance, Worker's Compensation Temporary Disability Insurance, In-Home Supportive Services, or the State Supplementary Program, and the disability significantly impairs </w:t>
      </w:r>
      <w:r w:rsidR="00CF0003">
        <w:rPr>
          <w:sz w:val="22"/>
        </w:rPr>
        <w:t>their</w:t>
      </w:r>
      <w:r w:rsidRPr="002F63E7">
        <w:rPr>
          <w:sz w:val="22"/>
        </w:rPr>
        <w:t xml:space="preserve"> ability to be employed on a regular basis or to participate in welfare-to-work activities.</w:t>
      </w:r>
    </w:p>
    <w:p w14:paraId="48190357"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01CF2080" w14:textId="5BE9CEA1" w:rsidR="00A347C3" w:rsidRDefault="00F81BF0" w:rsidP="00CF0003">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.114</w:t>
      </w:r>
      <w:r w:rsidRPr="002F63E7">
        <w:rPr>
          <w:sz w:val="22"/>
        </w:rPr>
        <w:tab/>
        <w:t>Unable to Maintain</w:t>
      </w:r>
      <w:r w:rsidR="00A347C3">
        <w:rPr>
          <w:sz w:val="22"/>
        </w:rPr>
        <w:t xml:space="preserve"> E</w:t>
      </w:r>
      <w:r w:rsidRPr="002F63E7">
        <w:rPr>
          <w:sz w:val="22"/>
        </w:rPr>
        <w:t>mployment or Participate</w:t>
      </w:r>
    </w:p>
    <w:p w14:paraId="64BB4488" w14:textId="77777777" w:rsidR="00A347C3" w:rsidRDefault="00A347C3" w:rsidP="00CF0003">
      <w:pPr>
        <w:tabs>
          <w:tab w:val="left" w:pos="540"/>
          <w:tab w:val="left" w:pos="1080"/>
          <w:tab w:val="left" w:pos="1800"/>
          <w:tab w:val="left" w:pos="2520"/>
          <w:tab w:val="left" w:pos="3240"/>
          <w:tab w:val="left" w:pos="3960"/>
          <w:tab w:val="left" w:pos="4680"/>
          <w:tab w:val="right" w:pos="9360"/>
        </w:tabs>
        <w:ind w:left="4680" w:hanging="2880"/>
        <w:rPr>
          <w:sz w:val="22"/>
        </w:rPr>
      </w:pPr>
    </w:p>
    <w:p w14:paraId="29478712" w14:textId="346698DF" w:rsidR="00F81BF0" w:rsidRPr="002F63E7" w:rsidRDefault="00A347C3" w:rsidP="00CF0003">
      <w:pPr>
        <w:tabs>
          <w:tab w:val="left" w:pos="540"/>
          <w:tab w:val="left" w:pos="1080"/>
          <w:tab w:val="left" w:pos="1800"/>
          <w:tab w:val="left" w:pos="2520"/>
          <w:tab w:val="left" w:pos="3240"/>
          <w:tab w:val="left" w:pos="3960"/>
          <w:tab w:val="left" w:pos="4680"/>
          <w:tab w:val="right" w:pos="9360"/>
        </w:tabs>
        <w:ind w:left="1800"/>
        <w:rPr>
          <w:sz w:val="22"/>
        </w:rPr>
      </w:pPr>
      <w:r w:rsidRPr="005E2BA2">
        <w:rPr>
          <w:sz w:val="22"/>
        </w:rPr>
        <w:t>T</w:t>
      </w:r>
      <w:r w:rsidRPr="002E516F">
        <w:rPr>
          <w:sz w:val="22"/>
        </w:rPr>
        <w:t>he count</w:t>
      </w:r>
      <w:r w:rsidRPr="002F63E7">
        <w:rPr>
          <w:sz w:val="22"/>
        </w:rPr>
        <w:t>y determines that the individual is not</w:t>
      </w:r>
      <w:r>
        <w:rPr>
          <w:sz w:val="22"/>
        </w:rPr>
        <w:t xml:space="preserve"> </w:t>
      </w:r>
      <w:r w:rsidRPr="002F63E7">
        <w:rPr>
          <w:sz w:val="22"/>
        </w:rPr>
        <w:t>able to maintain employment or to participate in</w:t>
      </w:r>
      <w:r>
        <w:rPr>
          <w:sz w:val="22"/>
        </w:rPr>
        <w:t xml:space="preserve"> </w:t>
      </w:r>
      <w:r w:rsidR="00F81BF0" w:rsidRPr="002F63E7">
        <w:rPr>
          <w:sz w:val="22"/>
        </w:rPr>
        <w:t>welfare-to-work activities, based on a current assessment of the individual as specified in MPP Section 42-302.114(b), and the county’s finding that the individual has a history of participation and full cooperation in welfare-to-work activities.</w:t>
      </w:r>
    </w:p>
    <w:p w14:paraId="38158000"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ind w:left="4680" w:hanging="2880"/>
        <w:rPr>
          <w:sz w:val="22"/>
        </w:rPr>
      </w:pPr>
    </w:p>
    <w:p w14:paraId="2BDC5E43" w14:textId="5AA31A06" w:rsidR="00F81BF0" w:rsidRPr="002F63E7" w:rsidRDefault="00F81BF0" w:rsidP="00CF0003">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r>
      <w:r w:rsidR="005E2BA2" w:rsidRPr="005E2BA2">
        <w:rPr>
          <w:sz w:val="22"/>
        </w:rPr>
        <w:t>An</w:t>
      </w:r>
      <w:r w:rsidRPr="002E516F">
        <w:rPr>
          <w:sz w:val="22"/>
        </w:rPr>
        <w:t xml:space="preserve"> individual </w:t>
      </w:r>
      <w:r w:rsidR="005E2BA2" w:rsidRPr="005E2BA2">
        <w:rPr>
          <w:sz w:val="22"/>
        </w:rPr>
        <w:t>shall be found to have</w:t>
      </w:r>
      <w:r w:rsidRPr="002E516F">
        <w:rPr>
          <w:sz w:val="22"/>
        </w:rPr>
        <w:t xml:space="preserve"> a histor</w:t>
      </w:r>
      <w:r w:rsidRPr="002F63E7">
        <w:rPr>
          <w:sz w:val="22"/>
        </w:rPr>
        <w:t xml:space="preserve">y of participation and full cooperation in welfare-to-work activities </w:t>
      </w:r>
      <w:r w:rsidR="005E2BA2" w:rsidRPr="005E2BA2">
        <w:rPr>
          <w:sz w:val="22"/>
        </w:rPr>
        <w:t>if the individual meets the criteria in Section 42-302.114(a)(1) or (a)(2)</w:t>
      </w:r>
      <w:r w:rsidRPr="002E516F">
        <w:rPr>
          <w:sz w:val="22"/>
        </w:rPr>
        <w:t>:</w:t>
      </w:r>
    </w:p>
    <w:p w14:paraId="44936A9C"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666DC739"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240" w:hanging="720"/>
        <w:rPr>
          <w:sz w:val="22"/>
          <w:u w:val="single"/>
        </w:rPr>
      </w:pPr>
      <w:r w:rsidRPr="002F63E7">
        <w:rPr>
          <w:sz w:val="22"/>
        </w:rPr>
        <w:t>(1)</w:t>
      </w:r>
      <w:r w:rsidRPr="002F63E7">
        <w:rPr>
          <w:sz w:val="22"/>
        </w:rPr>
        <w:tab/>
        <w:t>The recipient has not failed to meet satisfactory participation, attendance, and progress requirements, without good cause, as evidenced by the absence of an instance or instances of noncompliance that resulted in a welfare-to-work financial sanction during the time an individual was a mandatory welfare-to-work participant.</w:t>
      </w:r>
    </w:p>
    <w:p w14:paraId="18CE393C"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6390828A"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960" w:hanging="2160"/>
        <w:rPr>
          <w:sz w:val="22"/>
          <w:u w:val="single"/>
        </w:rPr>
      </w:pPr>
      <w:r w:rsidRPr="002F63E7">
        <w:rPr>
          <w:sz w:val="22"/>
        </w:rPr>
        <w:tab/>
      </w:r>
      <w:r w:rsidRPr="002F63E7">
        <w:rPr>
          <w:sz w:val="22"/>
        </w:rPr>
        <w:tab/>
        <w:t>(A)</w:t>
      </w:r>
      <w:r w:rsidRPr="002F63E7">
        <w:rPr>
          <w:sz w:val="22"/>
        </w:rPr>
        <w:tab/>
        <w:t xml:space="preserve">For purposes of this section, a sanction received while the individual was a volunteer in the CalWORKs welfare-to-work program pursuant to MPP Section </w:t>
      </w:r>
      <w:r>
        <w:rPr>
          <w:sz w:val="22"/>
        </w:rPr>
        <w:t xml:space="preserve">  </w:t>
      </w:r>
      <w:r w:rsidRPr="002F63E7">
        <w:rPr>
          <w:sz w:val="22"/>
        </w:rPr>
        <w:t>42-712.51,</w:t>
      </w:r>
      <w:r>
        <w:rPr>
          <w:sz w:val="22"/>
        </w:rPr>
        <w:t xml:space="preserve"> </w:t>
      </w:r>
      <w:r w:rsidRPr="002F63E7">
        <w:rPr>
          <w:sz w:val="22"/>
        </w:rPr>
        <w:t>or an aid recipient in another state shall not be considered a welfare-to-work sanction.</w:t>
      </w:r>
    </w:p>
    <w:p w14:paraId="3A7670C3"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517F4AE8" w14:textId="77777777" w:rsidR="00F81BF0"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4FE4FC10" w14:textId="77777777" w:rsidR="00025709" w:rsidRDefault="00025709" w:rsidP="00CF0003">
      <w:pPr>
        <w:tabs>
          <w:tab w:val="left" w:pos="540"/>
          <w:tab w:val="left" w:pos="1080"/>
          <w:tab w:val="left" w:pos="1800"/>
          <w:tab w:val="left" w:pos="2520"/>
          <w:tab w:val="left" w:pos="3240"/>
          <w:tab w:val="left" w:pos="3960"/>
          <w:tab w:val="left" w:pos="4680"/>
          <w:tab w:val="right" w:pos="9360"/>
        </w:tabs>
        <w:rPr>
          <w:sz w:val="22"/>
        </w:rPr>
      </w:pPr>
    </w:p>
    <w:p w14:paraId="1B6993C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C56150D"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70912" behindDoc="1" locked="1" layoutInCell="0" allowOverlap="1" wp14:anchorId="3D796423" wp14:editId="655893BD">
                <wp:simplePos x="0" y="0"/>
                <wp:positionH relativeFrom="page">
                  <wp:posOffset>914400</wp:posOffset>
                </wp:positionH>
                <wp:positionV relativeFrom="paragraph">
                  <wp:posOffset>0</wp:posOffset>
                </wp:positionV>
                <wp:extent cx="5943600" cy="12065"/>
                <wp:effectExtent l="0" t="0" r="0" b="0"/>
                <wp:wrapNone/>
                <wp:docPr id="150" name="Rectangle 3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C9D72" id="Rectangle 3219" o:spid="_x0000_s1026" style="position:absolute;margin-left:1in;margin-top:0;width:468pt;height:.95pt;z-index:-25124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0Yt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MXRi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D726791" w14:textId="77777777" w:rsidR="00F81BF0" w:rsidRPr="002F63E7" w:rsidRDefault="00F81BF0" w:rsidP="00F81BF0">
      <w:pPr>
        <w:pStyle w:val="Footer"/>
        <w:tabs>
          <w:tab w:val="center" w:pos="4680"/>
        </w:tabs>
        <w:jc w:val="both"/>
      </w:pPr>
      <w:r w:rsidRPr="002F63E7">
        <w:tab/>
        <w:t>CALIFORNIA-DSS-MANUAL-EAS</w:t>
      </w:r>
    </w:p>
    <w:p w14:paraId="176553C5" w14:textId="77777777" w:rsidR="00187FFD" w:rsidRPr="002F63E7" w:rsidRDefault="00187FFD" w:rsidP="00187FFD">
      <w:pPr>
        <w:pStyle w:val="Footer"/>
        <w:jc w:val="both"/>
      </w:pPr>
      <w:r w:rsidRPr="002F63E7">
        <w:t>MANUAL LETTER NO. EAS-</w:t>
      </w:r>
      <w:r>
        <w:t>24</w:t>
      </w:r>
      <w:r w:rsidRPr="002F63E7">
        <w:t>-0</w:t>
      </w:r>
      <w:r>
        <w:t>4</w:t>
      </w:r>
      <w:r w:rsidRPr="002F63E7">
        <w:tab/>
        <w:t xml:space="preserve">Effective </w:t>
      </w:r>
      <w:r>
        <w:t>10</w:t>
      </w:r>
      <w:r w:rsidRPr="002F63E7">
        <w:t>/</w:t>
      </w:r>
      <w:r>
        <w:t>1</w:t>
      </w:r>
      <w:r w:rsidRPr="002F63E7">
        <w:t>/</w:t>
      </w:r>
      <w:r>
        <w:t>24</w:t>
      </w:r>
    </w:p>
    <w:p w14:paraId="37FECBAF"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71936" behindDoc="1" locked="1" layoutInCell="0" allowOverlap="1" wp14:anchorId="210082E5" wp14:editId="1228A868">
                <wp:simplePos x="0" y="0"/>
                <wp:positionH relativeFrom="page">
                  <wp:posOffset>914400</wp:posOffset>
                </wp:positionH>
                <wp:positionV relativeFrom="paragraph">
                  <wp:posOffset>0</wp:posOffset>
                </wp:positionV>
                <wp:extent cx="5943600" cy="12065"/>
                <wp:effectExtent l="0" t="0" r="0" b="0"/>
                <wp:wrapNone/>
                <wp:docPr id="149" name="Rectangle 3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D5AF3" id="Rectangle 3220" o:spid="_x0000_s1026" style="position:absolute;margin-left:1in;margin-top:0;width:468pt;height:.95pt;z-index:-25124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9qL0b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44D8CF31" w14:textId="77777777" w:rsidR="00F81BF0" w:rsidRPr="002F63E7" w:rsidRDefault="00F81BF0" w:rsidP="00F81BF0">
      <w:pPr>
        <w:pStyle w:val="Footer"/>
        <w:tabs>
          <w:tab w:val="center" w:pos="4680"/>
        </w:tabs>
        <w:jc w:val="both"/>
      </w:pPr>
      <w:r w:rsidRPr="002F63E7">
        <w:tab/>
        <w:t>Page 189</w:t>
      </w:r>
    </w:p>
    <w:p w14:paraId="4C9163BD" w14:textId="77777777" w:rsidR="00F81BF0" w:rsidRPr="002F63E7" w:rsidRDefault="00F81BF0" w:rsidP="00F81BF0">
      <w:pPr>
        <w:pStyle w:val="Footer"/>
        <w:tabs>
          <w:tab w:val="center" w:pos="4680"/>
        </w:tabs>
        <w:jc w:val="both"/>
      </w:pPr>
      <w:r w:rsidRPr="002F63E7">
        <w:br w:type="page"/>
      </w:r>
      <w:r w:rsidR="0068398D">
        <w:rPr>
          <w:noProof/>
          <w:snapToGrid/>
        </w:rPr>
        <w:lastRenderedPageBreak/>
        <mc:AlternateContent>
          <mc:Choice Requires="wps">
            <w:drawing>
              <wp:anchor distT="0" distB="0" distL="114300" distR="114300" simplePos="0" relativeHeight="252072960" behindDoc="1" locked="1" layoutInCell="0" allowOverlap="1" wp14:anchorId="416BC72B" wp14:editId="3CD16317">
                <wp:simplePos x="0" y="0"/>
                <wp:positionH relativeFrom="page">
                  <wp:posOffset>914400</wp:posOffset>
                </wp:positionH>
                <wp:positionV relativeFrom="paragraph">
                  <wp:posOffset>0</wp:posOffset>
                </wp:positionV>
                <wp:extent cx="5943600" cy="12065"/>
                <wp:effectExtent l="0" t="0" r="0" b="0"/>
                <wp:wrapNone/>
                <wp:docPr id="148" name="Rectangle 3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418845" id="Rectangle 3221" o:spid="_x0000_s1026" style="position:absolute;margin-left:1in;margin-top:0;width:468pt;height:.95pt;z-index:-251243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v0ak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2F63E7">
        <w:tab/>
        <w:t>NONLINKING FACTORS OF PUBLIC ASSISTANCE ELIGIBILITY</w:t>
      </w:r>
    </w:p>
    <w:p w14:paraId="00AC3ACE" w14:textId="77777777" w:rsidR="00F81BF0" w:rsidRPr="002F63E7" w:rsidRDefault="00F81BF0" w:rsidP="00F81BF0">
      <w:pPr>
        <w:pStyle w:val="Header"/>
        <w:jc w:val="both"/>
      </w:pPr>
      <w:r w:rsidRPr="002F63E7">
        <w:t>Regulations</w:t>
      </w:r>
      <w:r w:rsidRPr="002F63E7">
        <w:tab/>
        <w:t>GENERAL TIME LIMIT REQUIREMENTS</w:t>
      </w:r>
      <w:r w:rsidRPr="002F63E7">
        <w:tab/>
        <w:t>42-302 (Cont.)</w:t>
      </w:r>
    </w:p>
    <w:p w14:paraId="6A58AEF3"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73984" behindDoc="1" locked="1" layoutInCell="0" allowOverlap="1" wp14:anchorId="347CD92E" wp14:editId="47D343DE">
                <wp:simplePos x="0" y="0"/>
                <wp:positionH relativeFrom="page">
                  <wp:posOffset>914400</wp:posOffset>
                </wp:positionH>
                <wp:positionV relativeFrom="paragraph">
                  <wp:posOffset>0</wp:posOffset>
                </wp:positionV>
                <wp:extent cx="5943600" cy="12065"/>
                <wp:effectExtent l="0" t="0" r="0" b="0"/>
                <wp:wrapNone/>
                <wp:docPr id="147" name="Rectangle 3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2818E7" id="Rectangle 3222" o:spid="_x0000_s1026" style="position:absolute;margin-left:1in;margin-top:0;width:468pt;height:.95pt;z-index:-25124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7qi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pEEI0E7MOkjyEbFtmVoEkWR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6fuq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73C905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E433A2C" w14:textId="35CE5B67" w:rsidR="00F81BF0" w:rsidRPr="002F63E7" w:rsidRDefault="00F81BF0" w:rsidP="00867D2B">
      <w:pPr>
        <w:pStyle w:val="Heading1"/>
      </w:pPr>
      <w:r w:rsidRPr="002F63E7">
        <w:t>42-302</w:t>
      </w:r>
      <w:r w:rsidRPr="002F63E7">
        <w:tab/>
      </w:r>
      <w:r w:rsidR="00133215">
        <w:t>60</w:t>
      </w:r>
      <w:r w:rsidRPr="002F63E7">
        <w:t>-MONTH TIME LIMIT REQUIREMENTS FOR ADULTS</w:t>
      </w:r>
      <w:r w:rsidR="00867D2B">
        <w:t xml:space="preserve"> </w:t>
      </w:r>
      <w:r w:rsidRPr="002F63E7">
        <w:t>(Continued)</w:t>
      </w:r>
    </w:p>
    <w:p w14:paraId="7D2BE9BB" w14:textId="77777777" w:rsidR="00F81BF0" w:rsidRPr="002F63E7" w:rsidRDefault="00F81BF0" w:rsidP="00CF0003">
      <w:pPr>
        <w:tabs>
          <w:tab w:val="left" w:pos="720"/>
          <w:tab w:val="left" w:pos="1440"/>
          <w:tab w:val="left" w:pos="2160"/>
          <w:tab w:val="left" w:pos="2880"/>
          <w:tab w:val="left" w:pos="3600"/>
          <w:tab w:val="left" w:pos="4320"/>
          <w:tab w:val="left" w:pos="5040"/>
          <w:tab w:val="left" w:pos="5760"/>
          <w:tab w:val="left" w:pos="7920"/>
          <w:tab w:val="left" w:pos="9000"/>
        </w:tabs>
        <w:ind w:left="4320" w:hanging="4320"/>
        <w:rPr>
          <w:sz w:val="22"/>
          <w:u w:val="single"/>
        </w:rPr>
      </w:pPr>
    </w:p>
    <w:p w14:paraId="18B2B45B" w14:textId="0C557CA9" w:rsidR="00F81BF0" w:rsidRPr="002F63E7" w:rsidRDefault="00F81BF0" w:rsidP="00CF0003">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(2)</w:t>
      </w:r>
      <w:r w:rsidRPr="002F63E7">
        <w:rPr>
          <w:sz w:val="22"/>
        </w:rPr>
        <w:tab/>
        <w:t xml:space="preserve">The recipient has an instance or instances of noncompliance that resulted in a welfare-to-work sanction or sanctions; however, the individual has also </w:t>
      </w:r>
      <w:r w:rsidRPr="002E516F">
        <w:rPr>
          <w:sz w:val="22"/>
        </w:rPr>
        <w:t xml:space="preserve">maintained a sustained period or periods of welfare-to-work participation despite the presence of an impairment or combination </w:t>
      </w:r>
      <w:r w:rsidRPr="002F63E7">
        <w:rPr>
          <w:sz w:val="22"/>
        </w:rPr>
        <w:t xml:space="preserve">of impairments, as determined pursuant to MPP Sections 42-711.56, 42-711.57, </w:t>
      </w:r>
      <w:r w:rsidRPr="002E516F">
        <w:rPr>
          <w:sz w:val="22"/>
        </w:rPr>
        <w:t>or 42-711.58, including dom</w:t>
      </w:r>
      <w:r w:rsidRPr="002F63E7">
        <w:rPr>
          <w:sz w:val="22"/>
        </w:rPr>
        <w:t xml:space="preserve">estic abuse, as determined pursuant to MPP Section 42-715. </w:t>
      </w:r>
    </w:p>
    <w:p w14:paraId="1ABDBFA2" w14:textId="77777777" w:rsidR="00F81BF0" w:rsidRPr="002F63E7" w:rsidRDefault="00F81BF0" w:rsidP="00CF0003">
      <w:pPr>
        <w:tabs>
          <w:tab w:val="left" w:pos="720"/>
          <w:tab w:val="left" w:pos="1440"/>
          <w:tab w:val="left" w:pos="2160"/>
          <w:tab w:val="left" w:pos="2880"/>
          <w:tab w:val="left" w:pos="3600"/>
          <w:tab w:val="left" w:pos="4320"/>
          <w:tab w:val="left" w:pos="5040"/>
          <w:tab w:val="left" w:pos="5760"/>
          <w:tab w:val="left" w:pos="7920"/>
          <w:tab w:val="left" w:pos="9000"/>
        </w:tabs>
        <w:ind w:left="4320" w:hanging="4320"/>
        <w:rPr>
          <w:sz w:val="22"/>
        </w:rPr>
      </w:pPr>
    </w:p>
    <w:p w14:paraId="7C6D62A5" w14:textId="753B24FB" w:rsidR="00F81BF0" w:rsidRPr="002F63E7" w:rsidRDefault="00F81BF0" w:rsidP="00CF0003">
      <w:pPr>
        <w:tabs>
          <w:tab w:val="left" w:pos="540"/>
          <w:tab w:val="left" w:pos="1080"/>
          <w:tab w:val="left" w:pos="1800"/>
          <w:tab w:val="left" w:pos="2520"/>
          <w:tab w:val="left" w:pos="3240"/>
          <w:tab w:val="left" w:pos="3960"/>
          <w:tab w:val="left" w:pos="4680"/>
          <w:tab w:val="right" w:pos="9360"/>
        </w:tabs>
        <w:ind w:left="3960" w:hanging="2160"/>
        <w:rPr>
          <w:sz w:val="22"/>
        </w:rPr>
      </w:pPr>
      <w:r w:rsidRPr="002F63E7">
        <w:rPr>
          <w:sz w:val="22"/>
        </w:rPr>
        <w:tab/>
      </w:r>
      <w:r w:rsidRPr="002F63E7">
        <w:rPr>
          <w:sz w:val="22"/>
        </w:rPr>
        <w:tab/>
        <w:t>(A)</w:t>
      </w:r>
      <w:r w:rsidRPr="002F63E7">
        <w:rPr>
          <w:sz w:val="22"/>
        </w:rPr>
        <w:tab/>
        <w:t>For purposes of this section, six months, or two or more periods of welfare-to-work participation within a consecutive 24-month period, including participation in orientation/appraisal, job search, assessment/evaluations, and post-assessment activities, tha</w:t>
      </w:r>
      <w:r w:rsidRPr="002E516F">
        <w:rPr>
          <w:sz w:val="22"/>
        </w:rPr>
        <w:t>t total s</w:t>
      </w:r>
      <w:r w:rsidRPr="002F63E7">
        <w:rPr>
          <w:sz w:val="22"/>
        </w:rPr>
        <w:t>ix-months or more shall be considered a sustained period.</w:t>
      </w:r>
    </w:p>
    <w:p w14:paraId="0B6E4802" w14:textId="77777777" w:rsidR="00F81BF0" w:rsidRPr="002F63E7" w:rsidRDefault="00F81BF0" w:rsidP="00CF0003">
      <w:pPr>
        <w:tabs>
          <w:tab w:val="left" w:pos="720"/>
          <w:tab w:val="left" w:pos="1440"/>
          <w:tab w:val="left" w:pos="2160"/>
          <w:tab w:val="left" w:pos="2880"/>
          <w:tab w:val="left" w:pos="3600"/>
          <w:tab w:val="left" w:pos="4320"/>
          <w:tab w:val="left" w:pos="5040"/>
          <w:tab w:val="left" w:pos="5760"/>
          <w:tab w:val="left" w:pos="7920"/>
          <w:tab w:val="left" w:pos="9000"/>
        </w:tabs>
        <w:ind w:left="4320" w:hanging="4320"/>
        <w:rPr>
          <w:sz w:val="22"/>
        </w:rPr>
      </w:pPr>
    </w:p>
    <w:p w14:paraId="20CD3624" w14:textId="3C6B5FAB" w:rsidR="00F81BF0" w:rsidRPr="002F63E7" w:rsidRDefault="00F81BF0" w:rsidP="00CF0003">
      <w:pPr>
        <w:tabs>
          <w:tab w:val="left" w:pos="540"/>
          <w:tab w:val="left" w:pos="1080"/>
          <w:tab w:val="left" w:pos="1800"/>
          <w:tab w:val="left" w:pos="2520"/>
          <w:tab w:val="left" w:pos="3240"/>
          <w:tab w:val="left" w:pos="3960"/>
          <w:tab w:val="left" w:pos="4680"/>
          <w:tab w:val="right" w:pos="9360"/>
        </w:tabs>
        <w:ind w:left="3960" w:hanging="2160"/>
        <w:rPr>
          <w:sz w:val="22"/>
        </w:rPr>
      </w:pPr>
      <w:r w:rsidRPr="002F63E7">
        <w:rPr>
          <w:sz w:val="22"/>
        </w:rPr>
        <w:tab/>
      </w:r>
      <w:r w:rsidRPr="002F63E7">
        <w:rPr>
          <w:sz w:val="22"/>
        </w:rPr>
        <w:tab/>
        <w:t>(B)</w:t>
      </w:r>
      <w:r w:rsidRPr="002F63E7">
        <w:rPr>
          <w:sz w:val="22"/>
        </w:rPr>
        <w:tab/>
        <w:t>For purposes of this section,</w:t>
      </w:r>
      <w:r w:rsidRPr="002E516F">
        <w:rPr>
          <w:sz w:val="22"/>
        </w:rPr>
        <w:t xml:space="preserve"> an impairment is one not so severe that it meets the welfare-to-work exemption or waiver requirements in MPP Sections 42-712.44 o</w:t>
      </w:r>
      <w:r w:rsidRPr="002F63E7">
        <w:rPr>
          <w:sz w:val="22"/>
        </w:rPr>
        <w:t>r 42-715, respectively, but nevertheless limits an individual’s ability to perform the physical and/or mental functions necessary to maintain employment or participate in welfare-to-work activities.</w:t>
      </w:r>
    </w:p>
    <w:p w14:paraId="676304F0"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5CC1507D"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2520" w:hanging="720"/>
        <w:rPr>
          <w:sz w:val="22"/>
          <w:u w:val="single"/>
        </w:rPr>
      </w:pPr>
      <w:r w:rsidRPr="002F63E7">
        <w:rPr>
          <w:sz w:val="22"/>
        </w:rPr>
        <w:t>(b)</w:t>
      </w:r>
      <w:r w:rsidRPr="002F63E7">
        <w:rPr>
          <w:sz w:val="22"/>
        </w:rPr>
        <w:tab/>
        <w:t>Upon the county’s determination that the individual has a history of participation and full cooperation in welfare-to-work, the county shall assess the individual’s current ability to maintain employment or participate in welfare-to-work activities.</w:t>
      </w:r>
    </w:p>
    <w:p w14:paraId="7F39BB6D"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u w:val="single"/>
        </w:rPr>
      </w:pPr>
    </w:p>
    <w:p w14:paraId="64D833A4"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(1)</w:t>
      </w:r>
      <w:r w:rsidRPr="002F63E7">
        <w:rPr>
          <w:sz w:val="22"/>
        </w:rPr>
        <w:tab/>
        <w:t xml:space="preserve">For purposes of this section, an individual who is fully participating in </w:t>
      </w:r>
      <w:r>
        <w:rPr>
          <w:sz w:val="22"/>
        </w:rPr>
        <w:t>their</w:t>
      </w:r>
      <w:r w:rsidRPr="002F63E7">
        <w:rPr>
          <w:sz w:val="22"/>
        </w:rPr>
        <w:t xml:space="preserve"> welfare-to-work assignment upon reaching the </w:t>
      </w:r>
      <w:r>
        <w:rPr>
          <w:sz w:val="22"/>
        </w:rPr>
        <w:t>60</w:t>
      </w:r>
      <w:r w:rsidRPr="002F63E7">
        <w:rPr>
          <w:sz w:val="22"/>
        </w:rPr>
        <w:t xml:space="preserve">-month time limit shall be considered </w:t>
      </w:r>
      <w:r w:rsidRPr="005E2BA2">
        <w:rPr>
          <w:sz w:val="22"/>
        </w:rPr>
        <w:t>able to maintain employment or participation</w:t>
      </w:r>
      <w:r w:rsidRPr="002E516F">
        <w:rPr>
          <w:sz w:val="22"/>
        </w:rPr>
        <w:t xml:space="preserve"> unless the individual’s </w:t>
      </w:r>
      <w:r w:rsidRPr="005E2BA2">
        <w:rPr>
          <w:sz w:val="22"/>
        </w:rPr>
        <w:t>required welfare</w:t>
      </w:r>
      <w:r w:rsidRPr="002E516F">
        <w:rPr>
          <w:sz w:val="22"/>
        </w:rPr>
        <w:t xml:space="preserve">-to-work activity </w:t>
      </w:r>
      <w:r w:rsidRPr="005E2BA2">
        <w:rPr>
          <w:sz w:val="22"/>
        </w:rPr>
        <w:t>has</w:t>
      </w:r>
      <w:r w:rsidRPr="002E516F">
        <w:rPr>
          <w:sz w:val="22"/>
        </w:rPr>
        <w:t xml:space="preserve"> been modified in accordance with MPP Section 42</w:t>
      </w:r>
      <w:r>
        <w:rPr>
          <w:sz w:val="22"/>
        </w:rPr>
        <w:noBreakHyphen/>
      </w:r>
      <w:r w:rsidRPr="002E516F">
        <w:rPr>
          <w:sz w:val="22"/>
        </w:rPr>
        <w:t>302.114(b)(2)(</w:t>
      </w:r>
      <w:r w:rsidRPr="005E2BA2">
        <w:rPr>
          <w:sz w:val="22"/>
        </w:rPr>
        <w:t>B</w:t>
      </w:r>
      <w:r w:rsidRPr="002E516F">
        <w:rPr>
          <w:sz w:val="22"/>
        </w:rPr>
        <w:t>)</w:t>
      </w:r>
      <w:r w:rsidRPr="002F63E7">
        <w:rPr>
          <w:sz w:val="22"/>
        </w:rPr>
        <w:t>.</w:t>
      </w:r>
    </w:p>
    <w:p w14:paraId="5541FBE9"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4680" w:hanging="2160"/>
        <w:rPr>
          <w:sz w:val="22"/>
        </w:rPr>
      </w:pPr>
    </w:p>
    <w:p w14:paraId="5F69F19C" w14:textId="16A7912B"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960" w:hanging="2160"/>
        <w:rPr>
          <w:sz w:val="22"/>
        </w:rPr>
      </w:pPr>
      <w:r>
        <w:rPr>
          <w:sz w:val="22"/>
        </w:rPr>
        <w:tab/>
      </w:r>
      <w:r>
        <w:rPr>
          <w:sz w:val="22"/>
        </w:rPr>
        <w:tab/>
      </w:r>
      <w:r w:rsidRPr="005E2BA2">
        <w:rPr>
          <w:sz w:val="22"/>
        </w:rPr>
        <w:t>(A)</w:t>
      </w:r>
      <w:r w:rsidRPr="002E516F">
        <w:rPr>
          <w:sz w:val="22"/>
        </w:rPr>
        <w:tab/>
      </w:r>
      <w:r w:rsidRPr="005E2BA2">
        <w:rPr>
          <w:sz w:val="22"/>
        </w:rPr>
        <w:t xml:space="preserve">For purposes of this section an individual is fully participating if </w:t>
      </w:r>
      <w:r>
        <w:rPr>
          <w:sz w:val="22"/>
        </w:rPr>
        <w:t xml:space="preserve">they are </w:t>
      </w:r>
      <w:r w:rsidRPr="005E2BA2">
        <w:rPr>
          <w:sz w:val="22"/>
        </w:rPr>
        <w:t xml:space="preserve">meeting their </w:t>
      </w:r>
      <w:r>
        <w:rPr>
          <w:sz w:val="22"/>
        </w:rPr>
        <w:t xml:space="preserve">20, </w:t>
      </w:r>
      <w:r w:rsidRPr="005E2BA2">
        <w:rPr>
          <w:sz w:val="22"/>
        </w:rPr>
        <w:t>3</w:t>
      </w:r>
      <w:r>
        <w:rPr>
          <w:sz w:val="22"/>
        </w:rPr>
        <w:t>0</w:t>
      </w:r>
      <w:r w:rsidR="00AA37BB">
        <w:rPr>
          <w:sz w:val="22"/>
        </w:rPr>
        <w:t>,</w:t>
      </w:r>
      <w:r w:rsidRPr="005E2BA2">
        <w:rPr>
          <w:sz w:val="22"/>
        </w:rPr>
        <w:t xml:space="preserve"> or 35 hours of participation requirement or successfully participating in unsubsidized employment and/or other welfare-to-work activities for the number of hours an appropriate activity is reasonably available.</w:t>
      </w:r>
    </w:p>
    <w:p w14:paraId="7E66D0F3" w14:textId="77777777" w:rsidR="00025709" w:rsidRPr="00A347C3" w:rsidRDefault="00025709" w:rsidP="00025709"/>
    <w:p w14:paraId="2F8C715E"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39E5EA68"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445E67A8"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74BB63A2" w14:textId="77777777" w:rsidR="00F81BF0"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00344B71" w14:textId="77777777" w:rsidR="00867D2B" w:rsidRPr="002F63E7" w:rsidRDefault="00867D2B" w:rsidP="00F81BF0">
      <w:pPr>
        <w:tabs>
          <w:tab w:val="left" w:pos="540"/>
          <w:tab w:val="left" w:pos="1080"/>
          <w:tab w:val="left" w:pos="1800"/>
          <w:tab w:val="left" w:pos="2520"/>
          <w:tab w:val="left" w:pos="3240"/>
          <w:tab w:val="left" w:pos="3960"/>
          <w:tab w:val="left" w:pos="4680"/>
          <w:tab w:val="right" w:pos="9360"/>
        </w:tabs>
        <w:jc w:val="both"/>
        <w:rPr>
          <w:sz w:val="22"/>
        </w:rPr>
      </w:pPr>
    </w:p>
    <w:p w14:paraId="583100BD" w14:textId="77777777" w:rsidR="00F81BF0" w:rsidRPr="002F63E7" w:rsidRDefault="0068398D" w:rsidP="00F81BF0">
      <w:pPr>
        <w:pStyle w:val="Footer"/>
        <w:spacing w:line="19" w:lineRule="exact"/>
        <w:jc w:val="both"/>
        <w:rPr>
          <w:sz w:val="22"/>
        </w:rPr>
      </w:pPr>
      <w:r>
        <w:rPr>
          <w:noProof/>
          <w:snapToGrid/>
          <w:sz w:val="22"/>
        </w:rPr>
        <mc:AlternateContent>
          <mc:Choice Requires="wps">
            <w:drawing>
              <wp:anchor distT="0" distB="0" distL="114300" distR="114300" simplePos="0" relativeHeight="252075008" behindDoc="1" locked="1" layoutInCell="0" allowOverlap="1" wp14:anchorId="2969D223" wp14:editId="0EDF85AD">
                <wp:simplePos x="0" y="0"/>
                <wp:positionH relativeFrom="page">
                  <wp:posOffset>914400</wp:posOffset>
                </wp:positionH>
                <wp:positionV relativeFrom="paragraph">
                  <wp:posOffset>0</wp:posOffset>
                </wp:positionV>
                <wp:extent cx="5943600" cy="12065"/>
                <wp:effectExtent l="0" t="0" r="0" b="0"/>
                <wp:wrapNone/>
                <wp:docPr id="146" name="Rectangle 32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505857" id="Rectangle 3223" o:spid="_x0000_s1026" style="position:absolute;margin-left:1in;margin-top:0;width:468pt;height:.95pt;z-index:-25124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23/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0iMkaAtmPQRZKNi2zA0jqKx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jDbf+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AF6266D" w14:textId="6BB2CC2D" w:rsidR="00F81BF0" w:rsidRDefault="00F81BF0" w:rsidP="00F81BF0">
      <w:pPr>
        <w:pStyle w:val="Footer"/>
        <w:tabs>
          <w:tab w:val="center" w:pos="4680"/>
        </w:tabs>
        <w:jc w:val="both"/>
        <w:rPr>
          <w:sz w:val="22"/>
        </w:rPr>
      </w:pPr>
      <w:r w:rsidRPr="002F63E7">
        <w:rPr>
          <w:sz w:val="22"/>
        </w:rPr>
        <w:tab/>
        <w:t>CALIFORNIA-DSS-MANUAL-EAS</w:t>
      </w:r>
    </w:p>
    <w:p w14:paraId="254B69DC" w14:textId="77777777" w:rsidR="00187FFD" w:rsidRPr="002F63E7" w:rsidRDefault="00187FFD" w:rsidP="00187FFD">
      <w:pPr>
        <w:pStyle w:val="Footer"/>
        <w:jc w:val="both"/>
      </w:pPr>
      <w:r w:rsidRPr="002F63E7">
        <w:t>MANUAL LETTER NO. EAS-</w:t>
      </w:r>
      <w:r>
        <w:t>24</w:t>
      </w:r>
      <w:r w:rsidRPr="002F63E7">
        <w:t>-0</w:t>
      </w:r>
      <w:r>
        <w:t>4</w:t>
      </w:r>
      <w:r w:rsidRPr="002F63E7">
        <w:tab/>
        <w:t xml:space="preserve">Effective </w:t>
      </w:r>
      <w:r>
        <w:t>10</w:t>
      </w:r>
      <w:r w:rsidRPr="002F63E7">
        <w:t>/</w:t>
      </w:r>
      <w:r>
        <w:t>1</w:t>
      </w:r>
      <w:r w:rsidRPr="002F63E7">
        <w:t>/</w:t>
      </w:r>
      <w:r>
        <w:t>24</w:t>
      </w:r>
    </w:p>
    <w:p w14:paraId="3DE8535B" w14:textId="77777777" w:rsidR="00E95CDE" w:rsidRPr="002F63E7" w:rsidRDefault="00E95CDE" w:rsidP="00E95CDE">
      <w:pPr>
        <w:pStyle w:val="Footer"/>
        <w:spacing w:line="19" w:lineRule="exact"/>
        <w:jc w:val="both"/>
      </w:pPr>
      <w:r>
        <w:rPr>
          <w:noProof/>
          <w:snapToGrid/>
        </w:rPr>
        <mc:AlternateContent>
          <mc:Choice Requires="wps">
            <w:drawing>
              <wp:anchor distT="0" distB="0" distL="114300" distR="114300" simplePos="0" relativeHeight="252228608" behindDoc="1" locked="1" layoutInCell="0" allowOverlap="1" wp14:anchorId="6FE0C07C" wp14:editId="1C4536AE">
                <wp:simplePos x="0" y="0"/>
                <wp:positionH relativeFrom="page">
                  <wp:posOffset>914400</wp:posOffset>
                </wp:positionH>
                <wp:positionV relativeFrom="paragraph">
                  <wp:posOffset>0</wp:posOffset>
                </wp:positionV>
                <wp:extent cx="5943600" cy="12065"/>
                <wp:effectExtent l="0" t="0" r="0" b="0"/>
                <wp:wrapNone/>
                <wp:docPr id="163" name="Rectangle 3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89EC67" id="Rectangle 3220" o:spid="_x0000_s1026" style="position:absolute;margin-left:1in;margin-top:0;width:468pt;height:.95pt;z-index:-25108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U+s79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14D2A3C0" w14:textId="52BED89A" w:rsidR="00E95CDE" w:rsidRPr="002F63E7" w:rsidRDefault="00E95CDE" w:rsidP="00E95CDE">
      <w:pPr>
        <w:pStyle w:val="Footer"/>
        <w:tabs>
          <w:tab w:val="center" w:pos="4680"/>
        </w:tabs>
        <w:jc w:val="both"/>
      </w:pPr>
      <w:r w:rsidRPr="002F63E7">
        <w:tab/>
        <w:t>Page 189</w:t>
      </w:r>
      <w:r>
        <w:t>.1</w:t>
      </w:r>
    </w:p>
    <w:p w14:paraId="305EE6C4" w14:textId="78F18EDD" w:rsidR="00CC74C5" w:rsidRPr="002F63E7" w:rsidRDefault="000E0872" w:rsidP="00CC74C5">
      <w:pPr>
        <w:tabs>
          <w:tab w:val="center" w:pos="4680"/>
          <w:tab w:val="right" w:pos="9360"/>
        </w:tabs>
        <w:jc w:val="center"/>
        <w:rPr>
          <w:b/>
          <w:sz w:val="20"/>
        </w:rPr>
      </w:pPr>
      <w:r w:rsidRPr="002F63E7">
        <w:br w:type="page"/>
      </w:r>
      <w:r w:rsidR="0068398D">
        <w:rPr>
          <w:noProof/>
          <w:snapToGrid/>
        </w:rPr>
        <w:lastRenderedPageBreak/>
        <mc:AlternateContent>
          <mc:Choice Requires="wps">
            <w:drawing>
              <wp:anchor distT="0" distB="0" distL="114300" distR="114300" simplePos="0" relativeHeight="252184576" behindDoc="1" locked="1" layoutInCell="0" allowOverlap="1" wp14:anchorId="04E1C901" wp14:editId="157C11D8">
                <wp:simplePos x="0" y="0"/>
                <wp:positionH relativeFrom="page">
                  <wp:posOffset>914400</wp:posOffset>
                </wp:positionH>
                <wp:positionV relativeFrom="paragraph">
                  <wp:posOffset>0</wp:posOffset>
                </wp:positionV>
                <wp:extent cx="5943600" cy="12065"/>
                <wp:effectExtent l="0" t="0" r="0" b="0"/>
                <wp:wrapNone/>
                <wp:docPr id="144" name="Rectangle 33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ADE3C73" w14:textId="2E8E32F7" w:rsidR="00A65435" w:rsidRDefault="00A65435" w:rsidP="0084026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1C901" id="Rectangle 3327" o:spid="_x0000_s1026" alt="&quot;&quot;" style="position:absolute;left:0;text-align:left;margin-left:1in;margin-top:0;width:468pt;height:.95pt;z-index:-25113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" o:allowincell="f" fillcolor="black" stroked="f" strokeweight="0">
                <v:textbox>
                  <w:txbxContent>
                    <w:p w14:paraId="6ADE3C73" w14:textId="2E8E32F7" w:rsidR="00A65435" w:rsidRDefault="00A65435" w:rsidP="0084026F">
                      <w:pPr>
                        <w:jc w:val="center"/>
                      </w:pPr>
                      <w:r>
                        <w:t>v</w:t>
                      </w:r>
                    </w:p>
                  </w:txbxContent>
                </v:textbox>
                <w10:wrap anchorx="page"/>
                <w10:anchorlock/>
              </v:rect>
            </w:pict>
          </mc:Fallback>
        </mc:AlternateContent>
      </w:r>
      <w:r w:rsidR="00CC74C5" w:rsidRPr="00CC74C5">
        <w:rPr>
          <w:b/>
          <w:sz w:val="20"/>
        </w:rPr>
        <w:t xml:space="preserve"> </w:t>
      </w:r>
      <w:r w:rsidR="00CC74C5" w:rsidRPr="002F63E7">
        <w:rPr>
          <w:b/>
          <w:sz w:val="20"/>
        </w:rPr>
        <w:t>NONLINKING FACTORS OF PUBLIC ASSISTANCE ELIGIBILITY</w:t>
      </w:r>
    </w:p>
    <w:p w14:paraId="43C7C7A5" w14:textId="77777777" w:rsidR="00CC74C5" w:rsidRPr="002F63E7" w:rsidRDefault="00CC74C5" w:rsidP="00CC74C5">
      <w:pPr>
        <w:pStyle w:val="Header"/>
        <w:jc w:val="both"/>
      </w:pPr>
      <w:r w:rsidRPr="002F63E7">
        <w:t>42-302 (Cont.)</w:t>
      </w:r>
      <w:r w:rsidRPr="002F63E7">
        <w:tab/>
        <w:t>GENERAL TIME LIMIT REQUIREMENTS</w:t>
      </w:r>
      <w:r w:rsidRPr="002F63E7">
        <w:tab/>
      </w:r>
      <w:r>
        <w:t>Regulations</w:t>
      </w:r>
    </w:p>
    <w:p w14:paraId="6242D8A2" w14:textId="77777777" w:rsidR="00CC74C5" w:rsidRPr="002F63E7" w:rsidRDefault="00CC74C5" w:rsidP="00CC74C5">
      <w:pPr>
        <w:pStyle w:val="Header"/>
        <w:spacing w:line="19" w:lineRule="exact"/>
        <w:jc w:val="both"/>
      </w:pPr>
      <w:r>
        <w:rPr>
          <w:noProof/>
          <w:snapToGrid/>
        </w:rPr>
        <mc:AlternateContent>
          <mc:Choice Requires="wps">
            <w:drawing>
              <wp:anchor distT="0" distB="0" distL="114300" distR="114300" simplePos="0" relativeHeight="252224512" behindDoc="1" locked="1" layoutInCell="0" allowOverlap="1" wp14:anchorId="277934DF" wp14:editId="6FEE24E0">
                <wp:simplePos x="0" y="0"/>
                <wp:positionH relativeFrom="page">
                  <wp:posOffset>914400</wp:posOffset>
                </wp:positionH>
                <wp:positionV relativeFrom="paragraph">
                  <wp:posOffset>0</wp:posOffset>
                </wp:positionV>
                <wp:extent cx="5943600" cy="12065"/>
                <wp:effectExtent l="0" t="0" r="0" b="0"/>
                <wp:wrapNone/>
                <wp:docPr id="161" name="Rectangle 3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551E5B" id="Rectangle 3326" o:spid="_x0000_s1026" style="position:absolute;margin-left:1in;margin-top:0;width:468pt;height:.95pt;z-index:-25109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2ex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AjZ7G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97DBAEF" w14:textId="77777777" w:rsidR="00CC74C5" w:rsidRPr="002F63E7" w:rsidRDefault="00CC74C5" w:rsidP="00CC74C5">
      <w:pPr>
        <w:tabs>
          <w:tab w:val="left" w:pos="540"/>
          <w:tab w:val="left" w:pos="1080"/>
          <w:tab w:val="left" w:pos="1800"/>
          <w:tab w:val="left" w:pos="2520"/>
          <w:tab w:val="left" w:pos="3240"/>
          <w:tab w:val="left" w:pos="3960"/>
          <w:tab w:val="left" w:pos="4680"/>
          <w:tab w:val="right" w:pos="9360"/>
        </w:tabs>
        <w:jc w:val="both"/>
        <w:rPr>
          <w:sz w:val="22"/>
        </w:rPr>
      </w:pPr>
    </w:p>
    <w:p w14:paraId="1F3A524E" w14:textId="2B7D312D" w:rsidR="00F81BF0" w:rsidRPr="002F63E7" w:rsidRDefault="00F81BF0" w:rsidP="00CC74C5">
      <w:pPr>
        <w:pStyle w:val="Footer"/>
        <w:tabs>
          <w:tab w:val="center" w:pos="4680"/>
        </w:tabs>
        <w:jc w:val="both"/>
      </w:pPr>
      <w:r w:rsidRPr="002F63E7">
        <w:t>42-302</w:t>
      </w:r>
      <w:r w:rsidRPr="002F63E7">
        <w:tab/>
      </w:r>
      <w:r w:rsidR="00133215">
        <w:t>60</w:t>
      </w:r>
      <w:r w:rsidRPr="002F63E7">
        <w:t>-MONTH TIME LIMIT REQUIREMENTS FOR ADULTS</w:t>
      </w:r>
      <w:r w:rsidR="00867D2B">
        <w:t xml:space="preserve"> </w:t>
      </w:r>
      <w:r w:rsidRPr="002F63E7">
        <w:t>(Continued)</w:t>
      </w:r>
    </w:p>
    <w:p w14:paraId="6D40A3AD" w14:textId="77777777" w:rsidR="00A347C3" w:rsidRPr="002F63E7" w:rsidRDefault="00A347C3" w:rsidP="00CF0003">
      <w:pPr>
        <w:tabs>
          <w:tab w:val="center" w:pos="4680"/>
          <w:tab w:val="right" w:pos="9360"/>
        </w:tabs>
        <w:rPr>
          <w:b/>
          <w:sz w:val="22"/>
        </w:rPr>
      </w:pPr>
      <w:r w:rsidRPr="002F63E7">
        <w:rPr>
          <w:b/>
          <w:sz w:val="22"/>
          <w:u w:val="double"/>
        </w:rPr>
        <w:tab/>
      </w:r>
      <w:r w:rsidRPr="002F63E7">
        <w:rPr>
          <w:b/>
          <w:sz w:val="22"/>
          <w:u w:val="double"/>
        </w:rPr>
        <w:tab/>
      </w:r>
    </w:p>
    <w:p w14:paraId="63D408C6" w14:textId="77777777" w:rsidR="00A347C3" w:rsidRPr="002F63E7" w:rsidRDefault="00A347C3" w:rsidP="00CF0003">
      <w:pPr>
        <w:tabs>
          <w:tab w:val="center" w:pos="4680"/>
          <w:tab w:val="right" w:pos="9360"/>
        </w:tabs>
        <w:rPr>
          <w:b/>
          <w:sz w:val="22"/>
        </w:rPr>
      </w:pPr>
      <w:r w:rsidRPr="002F63E7">
        <w:rPr>
          <w:b/>
          <w:sz w:val="22"/>
        </w:rPr>
        <w:tab/>
        <w:t>HANDBOOK BEGINS HERE</w:t>
      </w:r>
    </w:p>
    <w:p w14:paraId="5861878B" w14:textId="77777777" w:rsidR="00A347C3" w:rsidRPr="002F63E7" w:rsidRDefault="00A347C3" w:rsidP="00CF0003">
      <w:pPr>
        <w:tabs>
          <w:tab w:val="center" w:pos="4680"/>
          <w:tab w:val="right" w:pos="9360"/>
        </w:tabs>
        <w:rPr>
          <w:b/>
          <w:sz w:val="22"/>
        </w:rPr>
      </w:pPr>
    </w:p>
    <w:p w14:paraId="3099C3C0" w14:textId="3DE56862" w:rsidR="00A347C3" w:rsidRPr="002F63E7" w:rsidRDefault="00A347C3" w:rsidP="00CF0003">
      <w:pPr>
        <w:tabs>
          <w:tab w:val="left" w:pos="540"/>
          <w:tab w:val="left" w:pos="1080"/>
          <w:tab w:val="left" w:pos="1800"/>
          <w:tab w:val="left" w:pos="2520"/>
          <w:tab w:val="left" w:pos="3240"/>
          <w:tab w:val="left" w:pos="3960"/>
          <w:tab w:val="left" w:pos="4680"/>
          <w:tab w:val="right" w:pos="9360"/>
        </w:tabs>
        <w:ind w:left="1800"/>
        <w:rPr>
          <w:sz w:val="22"/>
          <w:szCs w:val="22"/>
        </w:rPr>
      </w:pPr>
      <w:r w:rsidRPr="002E516F">
        <w:rPr>
          <w:sz w:val="22"/>
          <w:szCs w:val="22"/>
        </w:rPr>
        <w:t xml:space="preserve">Example of an individual who is able to maintain employment and is participating for less than the required </w:t>
      </w:r>
      <w:r w:rsidR="00CF0003">
        <w:rPr>
          <w:sz w:val="22"/>
          <w:szCs w:val="22"/>
        </w:rPr>
        <w:t xml:space="preserve">20, </w:t>
      </w:r>
      <w:r w:rsidRPr="002E516F">
        <w:rPr>
          <w:sz w:val="22"/>
          <w:szCs w:val="22"/>
        </w:rPr>
        <w:t>3</w:t>
      </w:r>
      <w:r w:rsidR="00CF0003">
        <w:rPr>
          <w:sz w:val="22"/>
          <w:szCs w:val="22"/>
        </w:rPr>
        <w:t>0,</w:t>
      </w:r>
      <w:r w:rsidRPr="002E516F">
        <w:rPr>
          <w:sz w:val="22"/>
          <w:szCs w:val="22"/>
        </w:rPr>
        <w:t xml:space="preserve"> or 35 hours per week:  Due to a business slowdown, a recipient, who has received </w:t>
      </w:r>
      <w:r w:rsidR="00CF0003">
        <w:rPr>
          <w:sz w:val="22"/>
          <w:szCs w:val="22"/>
        </w:rPr>
        <w:t>58</w:t>
      </w:r>
      <w:r w:rsidRPr="002E516F">
        <w:rPr>
          <w:sz w:val="22"/>
          <w:szCs w:val="22"/>
        </w:rPr>
        <w:t xml:space="preserve"> countable months of aid, had </w:t>
      </w:r>
      <w:r w:rsidR="00CF0003">
        <w:rPr>
          <w:sz w:val="22"/>
          <w:szCs w:val="22"/>
        </w:rPr>
        <w:t>their</w:t>
      </w:r>
      <w:r w:rsidRPr="002E516F">
        <w:rPr>
          <w:sz w:val="22"/>
          <w:szCs w:val="22"/>
        </w:rPr>
        <w:t xml:space="preserve"> hours of unsubsidized employment reduced from 3</w:t>
      </w:r>
      <w:r>
        <w:rPr>
          <w:sz w:val="22"/>
          <w:szCs w:val="22"/>
        </w:rPr>
        <w:t>8</w:t>
      </w:r>
      <w:r w:rsidRPr="002E516F">
        <w:rPr>
          <w:sz w:val="22"/>
          <w:szCs w:val="22"/>
        </w:rPr>
        <w:t xml:space="preserve"> hours to 2</w:t>
      </w:r>
      <w:r>
        <w:rPr>
          <w:sz w:val="22"/>
          <w:szCs w:val="22"/>
        </w:rPr>
        <w:t>5</w:t>
      </w:r>
      <w:r w:rsidRPr="002E516F">
        <w:rPr>
          <w:sz w:val="22"/>
          <w:szCs w:val="22"/>
        </w:rPr>
        <w:t xml:space="preserve"> hours per week.  </w:t>
      </w:r>
      <w:r>
        <w:rPr>
          <w:sz w:val="22"/>
          <w:szCs w:val="22"/>
        </w:rPr>
        <w:t xml:space="preserve">Another </w:t>
      </w:r>
      <w:r w:rsidRPr="002E516F">
        <w:rPr>
          <w:sz w:val="22"/>
          <w:szCs w:val="22"/>
        </w:rPr>
        <w:t xml:space="preserve">appropriate </w:t>
      </w:r>
      <w:r>
        <w:rPr>
          <w:sz w:val="22"/>
          <w:szCs w:val="22"/>
        </w:rPr>
        <w:t xml:space="preserve">welfare-to-work activity including, but not limited to job search, that would allow </w:t>
      </w:r>
      <w:r w:rsidR="00CF0003">
        <w:rPr>
          <w:sz w:val="22"/>
          <w:szCs w:val="22"/>
        </w:rPr>
        <w:t>a recipient</w:t>
      </w:r>
      <w:r>
        <w:rPr>
          <w:sz w:val="22"/>
          <w:szCs w:val="22"/>
        </w:rPr>
        <w:t xml:space="preserve"> to meet the </w:t>
      </w:r>
      <w:r w:rsidR="00CF0003">
        <w:rPr>
          <w:sz w:val="22"/>
          <w:szCs w:val="22"/>
        </w:rPr>
        <w:t xml:space="preserve">20, </w:t>
      </w:r>
      <w:r>
        <w:rPr>
          <w:sz w:val="22"/>
          <w:szCs w:val="22"/>
        </w:rPr>
        <w:t>3</w:t>
      </w:r>
      <w:r w:rsidR="00CF0003">
        <w:rPr>
          <w:sz w:val="22"/>
          <w:szCs w:val="22"/>
        </w:rPr>
        <w:t>0,</w:t>
      </w:r>
      <w:r>
        <w:rPr>
          <w:sz w:val="22"/>
          <w:szCs w:val="22"/>
        </w:rPr>
        <w:t xml:space="preserve"> or 35-hour per week participation requirement and is consistent with </w:t>
      </w:r>
      <w:r w:rsidR="00CF0003">
        <w:rPr>
          <w:sz w:val="22"/>
          <w:szCs w:val="22"/>
        </w:rPr>
        <w:t>their</w:t>
      </w:r>
      <w:r>
        <w:rPr>
          <w:sz w:val="22"/>
          <w:szCs w:val="22"/>
        </w:rPr>
        <w:t xml:space="preserve"> plan, </w:t>
      </w:r>
      <w:r w:rsidRPr="002E516F">
        <w:rPr>
          <w:sz w:val="22"/>
          <w:szCs w:val="22"/>
        </w:rPr>
        <w:t xml:space="preserve">does not become available before the recipient reaches her </w:t>
      </w:r>
      <w:r w:rsidR="00CF0003">
        <w:rPr>
          <w:sz w:val="22"/>
          <w:szCs w:val="22"/>
        </w:rPr>
        <w:t>60</w:t>
      </w:r>
      <w:r w:rsidRPr="002E516F">
        <w:rPr>
          <w:sz w:val="22"/>
          <w:szCs w:val="22"/>
        </w:rPr>
        <w:t xml:space="preserve">-month time limit.  Although the recipient is not participating for the required number of hours, </w:t>
      </w:r>
      <w:r w:rsidR="00CF0003">
        <w:rPr>
          <w:sz w:val="22"/>
          <w:szCs w:val="22"/>
        </w:rPr>
        <w:t xml:space="preserve">they are </w:t>
      </w:r>
      <w:r w:rsidRPr="002E516F">
        <w:rPr>
          <w:sz w:val="22"/>
          <w:szCs w:val="22"/>
        </w:rPr>
        <w:t xml:space="preserve">not subject to a sanction and </w:t>
      </w:r>
      <w:r w:rsidR="00CF0003">
        <w:rPr>
          <w:sz w:val="22"/>
          <w:szCs w:val="22"/>
        </w:rPr>
        <w:t>are</w:t>
      </w:r>
      <w:r w:rsidRPr="002E516F">
        <w:rPr>
          <w:sz w:val="22"/>
          <w:szCs w:val="22"/>
        </w:rPr>
        <w:t xml:space="preserve"> considered able to maintain employment.</w:t>
      </w:r>
    </w:p>
    <w:p w14:paraId="15F777F1" w14:textId="77777777" w:rsidR="00A347C3" w:rsidRPr="002F63E7" w:rsidRDefault="00A347C3" w:rsidP="00CF0003">
      <w:pPr>
        <w:tabs>
          <w:tab w:val="left" w:pos="540"/>
          <w:tab w:val="left" w:pos="1080"/>
          <w:tab w:val="left" w:pos="1800"/>
          <w:tab w:val="left" w:pos="2520"/>
          <w:tab w:val="left" w:pos="3240"/>
          <w:tab w:val="left" w:pos="3960"/>
          <w:tab w:val="left" w:pos="4680"/>
          <w:tab w:val="right" w:pos="9360"/>
        </w:tabs>
        <w:ind w:left="1800"/>
        <w:rPr>
          <w:sz w:val="22"/>
          <w:szCs w:val="22"/>
        </w:rPr>
      </w:pPr>
    </w:p>
    <w:p w14:paraId="51C10E33" w14:textId="67BA63D7" w:rsidR="00A347C3" w:rsidRPr="002F63E7" w:rsidRDefault="00A347C3" w:rsidP="00CF0003">
      <w:pPr>
        <w:tabs>
          <w:tab w:val="left" w:pos="540"/>
          <w:tab w:val="left" w:pos="1080"/>
          <w:tab w:val="left" w:pos="1800"/>
          <w:tab w:val="left" w:pos="2520"/>
          <w:tab w:val="left" w:pos="3240"/>
          <w:tab w:val="left" w:pos="3960"/>
          <w:tab w:val="left" w:pos="4680"/>
          <w:tab w:val="right" w:pos="9360"/>
        </w:tabs>
        <w:ind w:left="1800"/>
        <w:rPr>
          <w:sz w:val="22"/>
          <w:szCs w:val="22"/>
        </w:rPr>
      </w:pPr>
      <w:r w:rsidRPr="002E516F">
        <w:rPr>
          <w:sz w:val="22"/>
          <w:szCs w:val="22"/>
        </w:rPr>
        <w:t xml:space="preserve">Example of an individual who may be considered incapable of work and is participating for the required </w:t>
      </w:r>
      <w:r w:rsidR="00CF0003">
        <w:rPr>
          <w:sz w:val="22"/>
          <w:szCs w:val="22"/>
        </w:rPr>
        <w:t xml:space="preserve">20, </w:t>
      </w:r>
      <w:r w:rsidRPr="002E516F">
        <w:rPr>
          <w:sz w:val="22"/>
          <w:szCs w:val="22"/>
        </w:rPr>
        <w:t>3</w:t>
      </w:r>
      <w:r w:rsidR="00CF0003">
        <w:rPr>
          <w:sz w:val="22"/>
          <w:szCs w:val="22"/>
        </w:rPr>
        <w:t>0,</w:t>
      </w:r>
      <w:r w:rsidRPr="002E516F">
        <w:rPr>
          <w:sz w:val="22"/>
          <w:szCs w:val="22"/>
        </w:rPr>
        <w:t xml:space="preserve"> or 35 hours per week through a modification of </w:t>
      </w:r>
      <w:r w:rsidR="00CF0003">
        <w:rPr>
          <w:sz w:val="22"/>
          <w:szCs w:val="22"/>
        </w:rPr>
        <w:t>their</w:t>
      </w:r>
      <w:r w:rsidRPr="002E516F">
        <w:rPr>
          <w:sz w:val="22"/>
          <w:szCs w:val="22"/>
        </w:rPr>
        <w:t xml:space="preserve"> welfare-to-work activities:</w:t>
      </w:r>
    </w:p>
    <w:p w14:paraId="764A9676" w14:textId="77777777" w:rsidR="00A347C3" w:rsidRPr="002F63E7" w:rsidRDefault="00A347C3" w:rsidP="00CF0003">
      <w:pPr>
        <w:tabs>
          <w:tab w:val="left" w:pos="540"/>
          <w:tab w:val="left" w:pos="1080"/>
          <w:tab w:val="left" w:pos="1800"/>
          <w:tab w:val="left" w:pos="2520"/>
          <w:tab w:val="left" w:pos="3240"/>
          <w:tab w:val="left" w:pos="3960"/>
          <w:tab w:val="left" w:pos="4680"/>
          <w:tab w:val="right" w:pos="9360"/>
        </w:tabs>
        <w:ind w:left="1800"/>
        <w:rPr>
          <w:sz w:val="22"/>
          <w:szCs w:val="22"/>
        </w:rPr>
      </w:pPr>
    </w:p>
    <w:p w14:paraId="267B2833" w14:textId="4265FCF4" w:rsidR="00A347C3" w:rsidRPr="002F63E7" w:rsidRDefault="00A347C3" w:rsidP="00CF0003">
      <w:pPr>
        <w:tabs>
          <w:tab w:val="left" w:pos="540"/>
          <w:tab w:val="left" w:pos="1080"/>
          <w:tab w:val="left" w:pos="1800"/>
          <w:tab w:val="left" w:pos="2520"/>
          <w:tab w:val="left" w:pos="3240"/>
          <w:tab w:val="left" w:pos="3960"/>
          <w:tab w:val="left" w:pos="4680"/>
          <w:tab w:val="right" w:pos="9360"/>
        </w:tabs>
        <w:ind w:left="1800"/>
        <w:rPr>
          <w:sz w:val="22"/>
          <w:szCs w:val="22"/>
        </w:rPr>
      </w:pPr>
      <w:r w:rsidRPr="002E516F">
        <w:rPr>
          <w:sz w:val="22"/>
          <w:szCs w:val="22"/>
        </w:rPr>
        <w:t xml:space="preserve">A recipient has a documented physical impairment, chronic back pain following surgical treatment for a back injury, and history of substance abuse.  Upon reaching </w:t>
      </w:r>
      <w:r w:rsidR="00CF0003">
        <w:rPr>
          <w:sz w:val="22"/>
          <w:szCs w:val="22"/>
        </w:rPr>
        <w:t>their 60</w:t>
      </w:r>
      <w:r w:rsidRPr="002E516F">
        <w:rPr>
          <w:sz w:val="22"/>
          <w:szCs w:val="22"/>
        </w:rPr>
        <w:t>-month time limit, the recipient’s welfare-to-work participation consists of substance abuse treatment, pain management classes, and community service as a clerical assistant.</w:t>
      </w:r>
      <w:r w:rsidRPr="002F63E7">
        <w:rPr>
          <w:sz w:val="22"/>
          <w:szCs w:val="22"/>
        </w:rPr>
        <w:t xml:space="preserve">  </w:t>
      </w:r>
    </w:p>
    <w:p w14:paraId="5DC205C4" w14:textId="77777777" w:rsidR="00A347C3" w:rsidRPr="00A347C3" w:rsidRDefault="00A347C3" w:rsidP="00CF0003">
      <w:pPr>
        <w:tabs>
          <w:tab w:val="left" w:pos="540"/>
          <w:tab w:val="left" w:pos="1080"/>
          <w:tab w:val="left" w:pos="1800"/>
          <w:tab w:val="left" w:pos="2520"/>
          <w:tab w:val="left" w:pos="3240"/>
          <w:tab w:val="left" w:pos="3960"/>
          <w:tab w:val="left" w:pos="4680"/>
          <w:tab w:val="right" w:pos="9360"/>
        </w:tabs>
        <w:ind w:left="1800"/>
        <w:rPr>
          <w:sz w:val="22"/>
          <w:szCs w:val="22"/>
        </w:rPr>
      </w:pPr>
    </w:p>
    <w:p w14:paraId="776416DA" w14:textId="77777777" w:rsidR="00A347C3" w:rsidRPr="002F63E7" w:rsidRDefault="00A347C3" w:rsidP="00CF0003">
      <w:pPr>
        <w:tabs>
          <w:tab w:val="center" w:pos="4680"/>
          <w:tab w:val="right" w:pos="9360"/>
        </w:tabs>
        <w:rPr>
          <w:sz w:val="22"/>
        </w:rPr>
      </w:pPr>
      <w:r w:rsidRPr="002F63E7">
        <w:rPr>
          <w:b/>
          <w:sz w:val="22"/>
          <w:u w:val="double"/>
        </w:rPr>
        <w:tab/>
        <w:t>HANDBOOK ENDS HERE</w:t>
      </w:r>
      <w:r w:rsidRPr="002F63E7">
        <w:rPr>
          <w:b/>
          <w:sz w:val="22"/>
          <w:u w:val="double"/>
        </w:rPr>
        <w:tab/>
      </w:r>
    </w:p>
    <w:p w14:paraId="55CDA38D" w14:textId="77777777" w:rsidR="00A347C3" w:rsidRPr="002F63E7" w:rsidRDefault="00A347C3" w:rsidP="00CF0003">
      <w:pPr>
        <w:tabs>
          <w:tab w:val="left" w:pos="540"/>
          <w:tab w:val="left" w:pos="1080"/>
          <w:tab w:val="left" w:pos="1800"/>
          <w:tab w:val="left" w:pos="2520"/>
          <w:tab w:val="left" w:pos="3240"/>
          <w:tab w:val="left" w:pos="3960"/>
          <w:tab w:val="left" w:pos="4680"/>
          <w:tab w:val="right" w:pos="9360"/>
        </w:tabs>
        <w:rPr>
          <w:sz w:val="22"/>
        </w:rPr>
      </w:pPr>
    </w:p>
    <w:p w14:paraId="0AFD7AA5" w14:textId="38523E6F" w:rsidR="00A347C3" w:rsidRPr="002F63E7" w:rsidRDefault="00A347C3" w:rsidP="00CF0003">
      <w:pPr>
        <w:tabs>
          <w:tab w:val="left" w:pos="540"/>
          <w:tab w:val="left" w:pos="1080"/>
          <w:tab w:val="left" w:pos="1800"/>
          <w:tab w:val="left" w:pos="2520"/>
          <w:tab w:val="left" w:pos="3240"/>
          <w:tab w:val="left" w:pos="3960"/>
          <w:tab w:val="left" w:pos="4680"/>
          <w:tab w:val="right" w:pos="9360"/>
        </w:tabs>
        <w:ind w:left="3240" w:hanging="720"/>
        <w:rPr>
          <w:sz w:val="22"/>
        </w:rPr>
      </w:pPr>
      <w:r w:rsidRPr="002F63E7">
        <w:rPr>
          <w:sz w:val="22"/>
        </w:rPr>
        <w:t>(2)</w:t>
      </w:r>
      <w:r w:rsidRPr="002F63E7">
        <w:rPr>
          <w:sz w:val="22"/>
        </w:rPr>
        <w:tab/>
        <w:t>The county’s determination that an individual is incapable of maintaining employment or participating in welfare-to-work activities shall be based upon, but not limited to,</w:t>
      </w:r>
      <w:r w:rsidRPr="002E516F">
        <w:rPr>
          <w:sz w:val="22"/>
        </w:rPr>
        <w:t xml:space="preserve"> any of t</w:t>
      </w:r>
      <w:r w:rsidRPr="002F63E7">
        <w:rPr>
          <w:sz w:val="22"/>
        </w:rPr>
        <w:t>he following criteria:</w:t>
      </w:r>
    </w:p>
    <w:p w14:paraId="1284B310"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jc w:val="both"/>
        <w:rPr>
          <w:sz w:val="22"/>
        </w:rPr>
      </w:pPr>
    </w:p>
    <w:p w14:paraId="07D62EC1" w14:textId="769F8092"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960" w:hanging="2160"/>
        <w:rPr>
          <w:sz w:val="22"/>
        </w:rPr>
      </w:pPr>
      <w:r w:rsidRPr="002F63E7">
        <w:rPr>
          <w:sz w:val="22"/>
        </w:rPr>
        <w:tab/>
      </w:r>
      <w:r w:rsidRPr="002F63E7">
        <w:rPr>
          <w:sz w:val="22"/>
        </w:rPr>
        <w:tab/>
        <w:t>(A)</w:t>
      </w:r>
      <w:r w:rsidRPr="002F63E7">
        <w:rPr>
          <w:sz w:val="22"/>
        </w:rPr>
        <w:tab/>
        <w:t>The individual has a documented impairment or combination of impairments, as specified in MPP Section 42</w:t>
      </w:r>
      <w:r w:rsidR="00AA37BB">
        <w:rPr>
          <w:sz w:val="22"/>
        </w:rPr>
        <w:noBreakHyphen/>
      </w:r>
      <w:r w:rsidRPr="002F63E7">
        <w:rPr>
          <w:sz w:val="22"/>
        </w:rPr>
        <w:t>302.114(a)(2), th</w:t>
      </w:r>
      <w:r w:rsidRPr="002E516F">
        <w:rPr>
          <w:sz w:val="22"/>
        </w:rPr>
        <w:t xml:space="preserve">at </w:t>
      </w:r>
      <w:r w:rsidRPr="005E2BA2">
        <w:rPr>
          <w:sz w:val="22"/>
        </w:rPr>
        <w:t>is of such severity that the individual is incapable of</w:t>
      </w:r>
      <w:r w:rsidRPr="002E516F">
        <w:rPr>
          <w:sz w:val="22"/>
        </w:rPr>
        <w:t xml:space="preserve"> successfully maintain</w:t>
      </w:r>
      <w:r w:rsidRPr="005E2BA2">
        <w:rPr>
          <w:sz w:val="22"/>
        </w:rPr>
        <w:t>ing</w:t>
      </w:r>
      <w:r w:rsidRPr="002E516F">
        <w:rPr>
          <w:sz w:val="22"/>
        </w:rPr>
        <w:t xml:space="preserve"> employment or </w:t>
      </w:r>
      <w:r w:rsidRPr="005E2BA2">
        <w:rPr>
          <w:sz w:val="22"/>
        </w:rPr>
        <w:t>participation</w:t>
      </w:r>
      <w:r w:rsidRPr="002E516F">
        <w:rPr>
          <w:sz w:val="22"/>
        </w:rPr>
        <w:t xml:space="preserve"> in wel</w:t>
      </w:r>
      <w:r w:rsidRPr="002F63E7">
        <w:rPr>
          <w:sz w:val="22"/>
        </w:rPr>
        <w:t>fare-to-work activities for 20 or more hours per week.</w:t>
      </w:r>
    </w:p>
    <w:p w14:paraId="3ECC4F98" w14:textId="77777777" w:rsidR="00025709" w:rsidRPr="002F63E7" w:rsidRDefault="00025709" w:rsidP="00025709">
      <w:pPr>
        <w:tabs>
          <w:tab w:val="left" w:pos="720"/>
          <w:tab w:val="left" w:pos="1440"/>
          <w:tab w:val="left" w:pos="2160"/>
          <w:tab w:val="left" w:pos="2880"/>
          <w:tab w:val="left" w:pos="3600"/>
          <w:tab w:val="left" w:pos="4320"/>
          <w:tab w:val="left" w:pos="5040"/>
          <w:tab w:val="left" w:pos="5760"/>
          <w:tab w:val="left" w:pos="7920"/>
          <w:tab w:val="left" w:pos="9000"/>
        </w:tabs>
        <w:ind w:left="4320" w:hanging="4320"/>
        <w:rPr>
          <w:sz w:val="22"/>
          <w:u w:val="single"/>
        </w:rPr>
      </w:pPr>
    </w:p>
    <w:p w14:paraId="3F165DE0" w14:textId="616DBAEA"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960" w:hanging="2160"/>
        <w:rPr>
          <w:sz w:val="22"/>
        </w:rPr>
      </w:pPr>
      <w:r w:rsidRPr="002F63E7">
        <w:rPr>
          <w:sz w:val="22"/>
        </w:rPr>
        <w:tab/>
      </w:r>
      <w:r w:rsidRPr="002F63E7">
        <w:rPr>
          <w:sz w:val="22"/>
        </w:rPr>
        <w:tab/>
      </w:r>
      <w:r w:rsidRPr="002E516F">
        <w:rPr>
          <w:sz w:val="22"/>
        </w:rPr>
        <w:t>(</w:t>
      </w:r>
      <w:r w:rsidRPr="005E2BA2">
        <w:rPr>
          <w:sz w:val="22"/>
        </w:rPr>
        <w:t>B</w:t>
      </w:r>
      <w:r w:rsidRPr="002E516F">
        <w:rPr>
          <w:sz w:val="22"/>
        </w:rPr>
        <w:t>)</w:t>
      </w:r>
      <w:r w:rsidRPr="002E516F">
        <w:rPr>
          <w:sz w:val="22"/>
        </w:rPr>
        <w:tab/>
      </w:r>
      <w:r w:rsidRPr="005E2BA2">
        <w:rPr>
          <w:sz w:val="22"/>
        </w:rPr>
        <w:t>T</w:t>
      </w:r>
      <w:r w:rsidRPr="002E516F">
        <w:rPr>
          <w:sz w:val="22"/>
        </w:rPr>
        <w:t xml:space="preserve">he individual has a documented impairment </w:t>
      </w:r>
      <w:r w:rsidRPr="005E2BA2">
        <w:rPr>
          <w:sz w:val="22"/>
        </w:rPr>
        <w:t>as specified in MPP Section 42-302.114(a)(2),</w:t>
      </w:r>
      <w:r w:rsidRPr="002E516F">
        <w:rPr>
          <w:sz w:val="22"/>
        </w:rPr>
        <w:t xml:space="preserve"> and </w:t>
      </w:r>
      <w:r w:rsidRPr="005E2BA2">
        <w:rPr>
          <w:sz w:val="22"/>
        </w:rPr>
        <w:t>is maintaining</w:t>
      </w:r>
      <w:r w:rsidRPr="002E516F">
        <w:rPr>
          <w:sz w:val="22"/>
        </w:rPr>
        <w:t xml:space="preserve"> </w:t>
      </w:r>
      <w:r w:rsidR="00AA37BB">
        <w:rPr>
          <w:sz w:val="22"/>
        </w:rPr>
        <w:t>t</w:t>
      </w:r>
      <w:r w:rsidRPr="002E516F">
        <w:rPr>
          <w:sz w:val="22"/>
        </w:rPr>
        <w:t>he</w:t>
      </w:r>
      <w:r w:rsidR="00AA37BB">
        <w:rPr>
          <w:sz w:val="22"/>
        </w:rPr>
        <w:t>i</w:t>
      </w:r>
      <w:r w:rsidRPr="002E516F">
        <w:rPr>
          <w:sz w:val="22"/>
        </w:rPr>
        <w:t>r</w:t>
      </w:r>
      <w:r w:rsidRPr="002F63E7">
        <w:rPr>
          <w:sz w:val="22"/>
        </w:rPr>
        <w:t xml:space="preserve"> participation in welfare-to-work activities only through a significant modification of the </w:t>
      </w:r>
      <w:r w:rsidRPr="005E2BA2">
        <w:rPr>
          <w:sz w:val="22"/>
        </w:rPr>
        <w:t>individual’s</w:t>
      </w:r>
      <w:r w:rsidRPr="002E516F">
        <w:rPr>
          <w:sz w:val="22"/>
        </w:rPr>
        <w:t xml:space="preserve"> we</w:t>
      </w:r>
      <w:r w:rsidRPr="002F63E7">
        <w:rPr>
          <w:sz w:val="22"/>
        </w:rPr>
        <w:t>lfare-to-work activities.</w:t>
      </w:r>
    </w:p>
    <w:p w14:paraId="15A09C66"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4D9CABC0"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0E75D585"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598D10F4" w14:textId="77777777" w:rsidR="00F81BF0" w:rsidRPr="002F63E7" w:rsidRDefault="00F81BF0" w:rsidP="00CF0003">
      <w:pPr>
        <w:tabs>
          <w:tab w:val="left" w:pos="540"/>
          <w:tab w:val="left" w:pos="1080"/>
          <w:tab w:val="left" w:pos="1800"/>
          <w:tab w:val="left" w:pos="2520"/>
          <w:tab w:val="left" w:pos="3240"/>
          <w:tab w:val="left" w:pos="3960"/>
          <w:tab w:val="left" w:pos="4680"/>
          <w:tab w:val="right" w:pos="9360"/>
        </w:tabs>
        <w:rPr>
          <w:sz w:val="22"/>
        </w:rPr>
      </w:pPr>
    </w:p>
    <w:p w14:paraId="25F96348" w14:textId="77777777" w:rsidR="004668C8" w:rsidRPr="002F63E7" w:rsidRDefault="004668C8" w:rsidP="00F81BF0">
      <w:pPr>
        <w:tabs>
          <w:tab w:val="left" w:pos="540"/>
          <w:tab w:val="left" w:pos="1080"/>
          <w:tab w:val="left" w:pos="1800"/>
          <w:tab w:val="left" w:pos="2520"/>
          <w:tab w:val="left" w:pos="3240"/>
          <w:tab w:val="left" w:pos="3960"/>
          <w:tab w:val="left" w:pos="4680"/>
          <w:tab w:val="right" w:pos="9360"/>
        </w:tabs>
        <w:jc w:val="both"/>
        <w:rPr>
          <w:sz w:val="22"/>
        </w:rPr>
      </w:pPr>
    </w:p>
    <w:p w14:paraId="6B62972C" w14:textId="77777777" w:rsidR="00F81BF0" w:rsidRPr="002F63E7" w:rsidRDefault="0068398D" w:rsidP="00F81BF0">
      <w:pPr>
        <w:pStyle w:val="Footer"/>
        <w:spacing w:line="19" w:lineRule="exact"/>
        <w:jc w:val="both"/>
        <w:rPr>
          <w:sz w:val="22"/>
        </w:rPr>
      </w:pPr>
      <w:r>
        <w:rPr>
          <w:noProof/>
          <w:snapToGrid/>
          <w:sz w:val="22"/>
        </w:rPr>
        <mc:AlternateContent>
          <mc:Choice Requires="wps">
            <w:drawing>
              <wp:anchor distT="0" distB="0" distL="114300" distR="114300" simplePos="0" relativeHeight="252079104" behindDoc="1" locked="1" layoutInCell="0" allowOverlap="1" wp14:anchorId="6E09DC6A" wp14:editId="3A18D827">
                <wp:simplePos x="0" y="0"/>
                <wp:positionH relativeFrom="page">
                  <wp:posOffset>914400</wp:posOffset>
                </wp:positionH>
                <wp:positionV relativeFrom="paragraph">
                  <wp:posOffset>0</wp:posOffset>
                </wp:positionV>
                <wp:extent cx="5943600" cy="12065"/>
                <wp:effectExtent l="0" t="0" r="0" b="0"/>
                <wp:wrapNone/>
                <wp:docPr id="142" name="Rectangle 32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C4A55C" id="Rectangle 3227" o:spid="_x0000_s1026" style="position:absolute;margin-left:1in;margin-top:0;width:468pt;height:.95pt;z-index:-251237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UFT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G1QV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04E60E8" w14:textId="77777777" w:rsidR="00F81BF0" w:rsidRPr="002F63E7" w:rsidRDefault="00F81BF0" w:rsidP="00F81BF0">
      <w:pPr>
        <w:pStyle w:val="Footer"/>
        <w:tabs>
          <w:tab w:val="center" w:pos="4680"/>
        </w:tabs>
        <w:jc w:val="both"/>
        <w:rPr>
          <w:sz w:val="22"/>
        </w:rPr>
      </w:pPr>
      <w:r w:rsidRPr="002F63E7">
        <w:rPr>
          <w:sz w:val="22"/>
        </w:rPr>
        <w:tab/>
        <w:t>CALIFORNIA-DSS-MANUAL-EAS</w:t>
      </w:r>
    </w:p>
    <w:p w14:paraId="5928E6BA" w14:textId="77777777" w:rsidR="00187FFD" w:rsidRPr="002F63E7" w:rsidRDefault="00187FFD" w:rsidP="00187FFD">
      <w:pPr>
        <w:pStyle w:val="Footer"/>
        <w:jc w:val="both"/>
      </w:pPr>
      <w:r w:rsidRPr="002F63E7">
        <w:t>MANUAL LETTER NO. EAS-</w:t>
      </w:r>
      <w:r>
        <w:t>24</w:t>
      </w:r>
      <w:r w:rsidRPr="002F63E7">
        <w:t>-0</w:t>
      </w:r>
      <w:r>
        <w:t>4</w:t>
      </w:r>
      <w:r w:rsidRPr="002F63E7">
        <w:tab/>
        <w:t xml:space="preserve">Effective </w:t>
      </w:r>
      <w:r>
        <w:t>10</w:t>
      </w:r>
      <w:r w:rsidRPr="002F63E7">
        <w:t>/</w:t>
      </w:r>
      <w:r>
        <w:t>1</w:t>
      </w:r>
      <w:r w:rsidRPr="002F63E7">
        <w:t>/</w:t>
      </w:r>
      <w:r>
        <w:t>24</w:t>
      </w:r>
    </w:p>
    <w:p w14:paraId="042D601D" w14:textId="77777777" w:rsidR="00F81BF0" w:rsidRPr="002F63E7" w:rsidRDefault="0068398D" w:rsidP="00F81BF0">
      <w:pPr>
        <w:pStyle w:val="Footer"/>
        <w:spacing w:line="19" w:lineRule="exact"/>
        <w:jc w:val="both"/>
        <w:rPr>
          <w:sz w:val="22"/>
        </w:rPr>
      </w:pPr>
      <w:r>
        <w:rPr>
          <w:noProof/>
          <w:snapToGrid/>
          <w:sz w:val="22"/>
        </w:rPr>
        <mc:AlternateContent>
          <mc:Choice Requires="wps">
            <w:drawing>
              <wp:anchor distT="0" distB="0" distL="114300" distR="114300" simplePos="0" relativeHeight="252080128" behindDoc="1" locked="1" layoutInCell="0" allowOverlap="1" wp14:anchorId="0E0E7CDE" wp14:editId="662911CE">
                <wp:simplePos x="0" y="0"/>
                <wp:positionH relativeFrom="page">
                  <wp:posOffset>914400</wp:posOffset>
                </wp:positionH>
                <wp:positionV relativeFrom="paragraph">
                  <wp:posOffset>0</wp:posOffset>
                </wp:positionV>
                <wp:extent cx="5943600" cy="12065"/>
                <wp:effectExtent l="0" t="0" r="0" b="0"/>
                <wp:wrapNone/>
                <wp:docPr id="141" name="Rectangle 32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31E78" id="Rectangle 3228" o:spid="_x0000_s1026" style="position:absolute;margin-left:1in;margin-top:0;width:468pt;height:.95pt;z-index:-251236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pSYswIAALs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5ClJ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BCCF3F4" w14:textId="77777777" w:rsidR="00F81BF0" w:rsidRPr="002F63E7" w:rsidRDefault="00F81BF0" w:rsidP="00F81BF0">
      <w:pPr>
        <w:pStyle w:val="Footer"/>
        <w:tabs>
          <w:tab w:val="center" w:pos="4680"/>
        </w:tabs>
        <w:jc w:val="both"/>
      </w:pPr>
      <w:r w:rsidRPr="002F63E7">
        <w:rPr>
          <w:sz w:val="22"/>
        </w:rPr>
        <w:tab/>
      </w:r>
      <w:r w:rsidRPr="002F63E7">
        <w:t>Page 189.2</w:t>
      </w:r>
    </w:p>
    <w:p w14:paraId="60B7B30D" w14:textId="77777777" w:rsidR="00F81BF0" w:rsidRPr="002F63E7" w:rsidRDefault="00F81BF0" w:rsidP="00F81BF0">
      <w:pPr>
        <w:pStyle w:val="Footer"/>
        <w:tabs>
          <w:tab w:val="center" w:pos="4680"/>
        </w:tabs>
        <w:jc w:val="both"/>
      </w:pPr>
      <w:r w:rsidRPr="002F63E7">
        <w:br w:type="page"/>
      </w:r>
      <w:r w:rsidR="0068398D">
        <w:rPr>
          <w:noProof/>
          <w:snapToGrid/>
        </w:rPr>
        <w:lastRenderedPageBreak/>
        <mc:AlternateContent>
          <mc:Choice Requires="wps">
            <w:drawing>
              <wp:anchor distT="0" distB="0" distL="114300" distR="114300" simplePos="0" relativeHeight="252095488" behindDoc="1" locked="1" layoutInCell="0" allowOverlap="1" wp14:anchorId="10208787" wp14:editId="509CEA2C">
                <wp:simplePos x="0" y="0"/>
                <wp:positionH relativeFrom="page">
                  <wp:posOffset>914400</wp:posOffset>
                </wp:positionH>
                <wp:positionV relativeFrom="paragraph">
                  <wp:posOffset>0</wp:posOffset>
                </wp:positionV>
                <wp:extent cx="5943600" cy="12065"/>
                <wp:effectExtent l="0" t="0" r="0" b="0"/>
                <wp:wrapNone/>
                <wp:docPr id="140" name="Rectangle 32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562431" id="Rectangle 3243" o:spid="_x0000_s1026" style="position:absolute;margin-left:1in;margin-top:0;width:468pt;height:.95pt;z-index:-251220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8wQ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kLzB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2F63E7">
        <w:tab/>
        <w:t>NONLINKING FACTORS OF PUBLIC ASSISTANCE ELIGIBILITY</w:t>
      </w:r>
    </w:p>
    <w:p w14:paraId="025CEAA5" w14:textId="77777777" w:rsidR="00F81BF0" w:rsidRPr="002F63E7" w:rsidRDefault="00F81BF0" w:rsidP="00F81BF0">
      <w:pPr>
        <w:pStyle w:val="Header"/>
        <w:jc w:val="both"/>
      </w:pPr>
      <w:r w:rsidRPr="002F63E7">
        <w:t>Regulations</w:t>
      </w:r>
      <w:r w:rsidRPr="002F63E7">
        <w:tab/>
        <w:t>GENERAL TIME LIMIT REQUIREMENTS</w:t>
      </w:r>
      <w:r w:rsidRPr="002F63E7">
        <w:tab/>
        <w:t>42-302 (Cont.)</w:t>
      </w:r>
    </w:p>
    <w:p w14:paraId="41A26527"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96512" behindDoc="1" locked="1" layoutInCell="0" allowOverlap="1" wp14:anchorId="414C81B8" wp14:editId="2ED067C3">
                <wp:simplePos x="0" y="0"/>
                <wp:positionH relativeFrom="page">
                  <wp:posOffset>914400</wp:posOffset>
                </wp:positionH>
                <wp:positionV relativeFrom="paragraph">
                  <wp:posOffset>0</wp:posOffset>
                </wp:positionV>
                <wp:extent cx="5943600" cy="12065"/>
                <wp:effectExtent l="0" t="0" r="0" b="0"/>
                <wp:wrapNone/>
                <wp:docPr id="139" name="Rectangle 32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2202A" id="Rectangle 3244" o:spid="_x0000_s1026" style="position:absolute;margin-left:1in;margin-top:0;width:468pt;height:.95pt;z-index:-25121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mzy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tlGEnagkkfQTYqt4KhUUKI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NObP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E0F5F4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E318D36" w14:textId="0385CE94" w:rsidR="004B71B2" w:rsidRDefault="004B71B2" w:rsidP="00867D2B">
      <w:pPr>
        <w:pStyle w:val="Heading1"/>
      </w:pPr>
      <w:r w:rsidRPr="002F63E7">
        <w:t>42-302</w:t>
      </w:r>
      <w:r w:rsidRPr="002F63E7">
        <w:tab/>
      </w:r>
      <w:r w:rsidR="00133215">
        <w:t>60</w:t>
      </w:r>
      <w:r w:rsidRPr="002F63E7">
        <w:t>-MONTH TIME LIMIT REQUIREMENTS FOR ADULTS</w:t>
      </w:r>
      <w:r w:rsidR="00867D2B">
        <w:t xml:space="preserve"> </w:t>
      </w:r>
      <w:r w:rsidRPr="002F63E7">
        <w:t>(Continued)</w:t>
      </w:r>
    </w:p>
    <w:p w14:paraId="0DC41690" w14:textId="77777777" w:rsidR="00A347C3" w:rsidRDefault="00A347C3" w:rsidP="00A347C3"/>
    <w:p w14:paraId="5E871A8B"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4680" w:hanging="720"/>
        <w:rPr>
          <w:sz w:val="22"/>
        </w:rPr>
      </w:pPr>
      <w:r w:rsidRPr="005E2BA2">
        <w:rPr>
          <w:sz w:val="22"/>
        </w:rPr>
        <w:t>1.</w:t>
      </w:r>
      <w:r w:rsidRPr="002E516F">
        <w:rPr>
          <w:sz w:val="22"/>
        </w:rPr>
        <w:tab/>
      </w:r>
      <w:r w:rsidRPr="005E2BA2">
        <w:rPr>
          <w:sz w:val="22"/>
        </w:rPr>
        <w:t>For purposes of this section, a significant modification includes but is not limited to:  mental health counseling; substance abuse treatment; domestic abuse services; a supported work environment, which is characterized by close supervision, graduated performance expectations, and peer support; or additional time to complete an activity.</w:t>
      </w:r>
    </w:p>
    <w:p w14:paraId="00123638"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4680" w:hanging="2880"/>
        <w:rPr>
          <w:sz w:val="22"/>
          <w:u w:val="single"/>
        </w:rPr>
      </w:pPr>
    </w:p>
    <w:p w14:paraId="5B00792B"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960" w:hanging="2160"/>
        <w:rPr>
          <w:sz w:val="22"/>
          <w:u w:val="single"/>
        </w:rPr>
      </w:pPr>
      <w:r w:rsidRPr="002F63E7">
        <w:rPr>
          <w:sz w:val="22"/>
        </w:rPr>
        <w:tab/>
      </w:r>
      <w:r w:rsidRPr="002F63E7">
        <w:rPr>
          <w:sz w:val="22"/>
        </w:rPr>
        <w:tab/>
      </w:r>
      <w:r w:rsidRPr="002E516F">
        <w:rPr>
          <w:sz w:val="22"/>
        </w:rPr>
        <w:t>(</w:t>
      </w:r>
      <w:r w:rsidRPr="005E2BA2">
        <w:rPr>
          <w:sz w:val="22"/>
        </w:rPr>
        <w:t>C</w:t>
      </w:r>
      <w:r w:rsidRPr="002E516F">
        <w:rPr>
          <w:sz w:val="22"/>
        </w:rPr>
        <w:t>)</w:t>
      </w:r>
      <w:r w:rsidRPr="002E516F">
        <w:rPr>
          <w:sz w:val="22"/>
        </w:rPr>
        <w:tab/>
      </w:r>
      <w:r w:rsidRPr="002F63E7">
        <w:rPr>
          <w:sz w:val="22"/>
        </w:rPr>
        <w:t>The individual has a documented impairment or combination of impairments, as specified in MPP Section 42</w:t>
      </w:r>
      <w:r>
        <w:rPr>
          <w:sz w:val="22"/>
        </w:rPr>
        <w:noBreakHyphen/>
      </w:r>
      <w:r w:rsidRPr="002F63E7">
        <w:rPr>
          <w:sz w:val="22"/>
        </w:rPr>
        <w:t xml:space="preserve">302.114(a)(2), </w:t>
      </w:r>
      <w:r w:rsidRPr="002E516F">
        <w:rPr>
          <w:sz w:val="22"/>
        </w:rPr>
        <w:t xml:space="preserve">and </w:t>
      </w:r>
      <w:r w:rsidRPr="005E2BA2">
        <w:rPr>
          <w:sz w:val="22"/>
        </w:rPr>
        <w:t>due to</w:t>
      </w:r>
      <w:r w:rsidRPr="002E516F">
        <w:rPr>
          <w:sz w:val="22"/>
        </w:rPr>
        <w:t xml:space="preserve"> local labor market conditions </w:t>
      </w:r>
      <w:r w:rsidRPr="005E2BA2">
        <w:rPr>
          <w:sz w:val="22"/>
        </w:rPr>
        <w:t>there is a lack</w:t>
      </w:r>
      <w:r w:rsidRPr="002E516F">
        <w:rPr>
          <w:sz w:val="22"/>
        </w:rPr>
        <w:t xml:space="preserve"> of e</w:t>
      </w:r>
      <w:r w:rsidRPr="002F63E7">
        <w:rPr>
          <w:sz w:val="22"/>
        </w:rPr>
        <w:t>mployers that could reasonably accommodate the individual’s physical and/or mental limitations.</w:t>
      </w:r>
    </w:p>
    <w:p w14:paraId="46ED721E"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1E3FC2BD"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2520" w:hanging="720"/>
        <w:rPr>
          <w:sz w:val="22"/>
          <w:shd w:val="pct10" w:color="auto" w:fill="auto"/>
        </w:rPr>
      </w:pPr>
      <w:r w:rsidRPr="002F63E7">
        <w:rPr>
          <w:sz w:val="22"/>
        </w:rPr>
        <w:t>(c)</w:t>
      </w:r>
      <w:r w:rsidRPr="002F63E7">
        <w:rPr>
          <w:sz w:val="22"/>
        </w:rPr>
        <w:tab/>
        <w:t>Individuals that are determined to be incapable of maintaining employment shall have their condition reviewed at least once every 12 months, unless the disabling condition or conditions is expected to improve at an earlier date.  For individuals with a learni</w:t>
      </w:r>
      <w:r w:rsidRPr="002E516F">
        <w:rPr>
          <w:sz w:val="22"/>
        </w:rPr>
        <w:t>ng disability, which was documented pursuant to MPP Section 42-711.58, the county shall review the individual’s employment status and the impact of any newly-developed coping skills, strategies, and accommodations on the individual’s ability to maintain employment, a</w:t>
      </w:r>
      <w:r w:rsidRPr="002F63E7">
        <w:rPr>
          <w:sz w:val="22"/>
        </w:rPr>
        <w:t xml:space="preserve">bility to cope with </w:t>
      </w:r>
      <w:r>
        <w:rPr>
          <w:sz w:val="22"/>
        </w:rPr>
        <w:t xml:space="preserve">their </w:t>
      </w:r>
      <w:r w:rsidRPr="002F63E7">
        <w:rPr>
          <w:sz w:val="22"/>
        </w:rPr>
        <w:t>impairment and shall not require a reevaluation of the learning</w:t>
      </w:r>
      <w:r w:rsidRPr="002E516F">
        <w:rPr>
          <w:sz w:val="22"/>
        </w:rPr>
        <w:t xml:space="preserve"> disability.</w:t>
      </w:r>
    </w:p>
    <w:p w14:paraId="0F1E9E56"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24ACFC45"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.115</w:t>
      </w:r>
      <w:r w:rsidRPr="002F63E7">
        <w:rPr>
          <w:sz w:val="22"/>
        </w:rPr>
        <w:tab/>
        <w:t>Unaided</w:t>
      </w:r>
    </w:p>
    <w:p w14:paraId="1B56B14B"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67DC55FF"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ab/>
        <w:t>The individual is excluded from the AU for reasons other than exceeding the time limit.</w:t>
      </w:r>
    </w:p>
    <w:p w14:paraId="0ADC09FB"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36779CB4"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.12</w:t>
      </w:r>
      <w:r w:rsidRPr="002F63E7">
        <w:rPr>
          <w:sz w:val="22"/>
        </w:rPr>
        <w:tab/>
        <w:t>Domestic Abuse</w:t>
      </w:r>
      <w:r>
        <w:rPr>
          <w:sz w:val="22"/>
        </w:rPr>
        <w:t xml:space="preserve"> Waiver</w:t>
      </w:r>
    </w:p>
    <w:p w14:paraId="25C379E9"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4140"/>
        <w:rPr>
          <w:sz w:val="22"/>
        </w:rPr>
      </w:pPr>
    </w:p>
    <w:p w14:paraId="5728B549"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ab/>
        <w:t xml:space="preserve">When an individual has been aided as an adult for </w:t>
      </w:r>
      <w:r>
        <w:rPr>
          <w:sz w:val="22"/>
        </w:rPr>
        <w:t>60</w:t>
      </w:r>
      <w:r w:rsidRPr="002F63E7">
        <w:rPr>
          <w:sz w:val="22"/>
        </w:rPr>
        <w:t xml:space="preserve"> months, aid may continue for that adult when the individual is a victim of domestic abuse and the county has determined that good cause exists for waiving the </w:t>
      </w:r>
      <w:r>
        <w:rPr>
          <w:sz w:val="22"/>
        </w:rPr>
        <w:t>60</w:t>
      </w:r>
      <w:r w:rsidRPr="002F63E7">
        <w:rPr>
          <w:sz w:val="22"/>
        </w:rPr>
        <w:t>-month time limit.  See Section 42-713.22.</w:t>
      </w:r>
      <w:r w:rsidRPr="00133215">
        <w:rPr>
          <w:sz w:val="22"/>
        </w:rPr>
        <w:t xml:space="preserve">  A victim of domestic abuse may be granted this waiver independent of whether other adults in the home meet an exception/time limit extender specified in Section 42 302.11.</w:t>
      </w:r>
    </w:p>
    <w:p w14:paraId="6546BA63"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78F27E9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9EF7E4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3CC941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A5AA4A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26A7FA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AAF978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D553E41"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A4E671B" w14:textId="77777777" w:rsidR="00867D2B" w:rsidRPr="002F63E7" w:rsidRDefault="00867D2B" w:rsidP="00F81BF0">
      <w:pPr>
        <w:tabs>
          <w:tab w:val="left" w:pos="540"/>
          <w:tab w:val="left" w:pos="1080"/>
          <w:tab w:val="left" w:pos="1800"/>
          <w:tab w:val="left" w:pos="2520"/>
          <w:tab w:val="left" w:pos="3240"/>
          <w:tab w:val="left" w:pos="3960"/>
          <w:tab w:val="left" w:pos="4680"/>
          <w:tab w:val="right" w:pos="9360"/>
        </w:tabs>
        <w:jc w:val="both"/>
        <w:rPr>
          <w:sz w:val="22"/>
        </w:rPr>
      </w:pPr>
    </w:p>
    <w:p w14:paraId="59F168F4" w14:textId="77777777" w:rsidR="00F81BF0" w:rsidRPr="002F63E7" w:rsidRDefault="0068398D" w:rsidP="00F81BF0">
      <w:pPr>
        <w:pStyle w:val="Footer"/>
        <w:spacing w:line="19" w:lineRule="exact"/>
        <w:jc w:val="both"/>
        <w:rPr>
          <w:sz w:val="22"/>
        </w:rPr>
      </w:pPr>
      <w:r>
        <w:rPr>
          <w:noProof/>
          <w:snapToGrid/>
          <w:sz w:val="22"/>
        </w:rPr>
        <mc:AlternateContent>
          <mc:Choice Requires="wps">
            <w:drawing>
              <wp:anchor distT="0" distB="0" distL="114300" distR="114300" simplePos="0" relativeHeight="252097536" behindDoc="1" locked="1" layoutInCell="0" allowOverlap="1" wp14:anchorId="7812B168" wp14:editId="0C296C26">
                <wp:simplePos x="0" y="0"/>
                <wp:positionH relativeFrom="page">
                  <wp:posOffset>914400</wp:posOffset>
                </wp:positionH>
                <wp:positionV relativeFrom="paragraph">
                  <wp:posOffset>0</wp:posOffset>
                </wp:positionV>
                <wp:extent cx="5943600" cy="12065"/>
                <wp:effectExtent l="0" t="0" r="0" b="0"/>
                <wp:wrapNone/>
                <wp:docPr id="138" name="Rectangle 32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3B5859" id="Rectangle 3245" o:spid="_x0000_s1026" style="position:absolute;margin-left:1in;margin-top:0;width:468pt;height:.95pt;z-index:-251218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ruv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BVZK2YNJHkI3KrWBolJCx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USu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D542F2F" w14:textId="77777777" w:rsidR="00F81BF0" w:rsidRPr="002F63E7" w:rsidRDefault="00F81BF0" w:rsidP="00F81BF0">
      <w:pPr>
        <w:pStyle w:val="Footer"/>
        <w:tabs>
          <w:tab w:val="center" w:pos="4680"/>
        </w:tabs>
        <w:jc w:val="both"/>
        <w:rPr>
          <w:sz w:val="22"/>
        </w:rPr>
      </w:pPr>
      <w:r w:rsidRPr="002F63E7">
        <w:rPr>
          <w:sz w:val="22"/>
        </w:rPr>
        <w:tab/>
        <w:t>CALIFORNIA-DSS-MANUAL-EAS</w:t>
      </w:r>
    </w:p>
    <w:p w14:paraId="11284431" w14:textId="77777777" w:rsidR="00187FFD" w:rsidRPr="002F63E7" w:rsidRDefault="00187FFD" w:rsidP="00187FFD">
      <w:pPr>
        <w:pStyle w:val="Footer"/>
        <w:jc w:val="both"/>
      </w:pPr>
      <w:r w:rsidRPr="002F63E7">
        <w:t>MANUAL LETTER NO. EAS-</w:t>
      </w:r>
      <w:r>
        <w:t>24</w:t>
      </w:r>
      <w:r w:rsidRPr="002F63E7">
        <w:t>-0</w:t>
      </w:r>
      <w:r>
        <w:t>4</w:t>
      </w:r>
      <w:r w:rsidRPr="002F63E7">
        <w:tab/>
        <w:t xml:space="preserve">Effective </w:t>
      </w:r>
      <w:r>
        <w:t>10</w:t>
      </w:r>
      <w:r w:rsidRPr="002F63E7">
        <w:t>/</w:t>
      </w:r>
      <w:r>
        <w:t>1</w:t>
      </w:r>
      <w:r w:rsidRPr="002F63E7">
        <w:t>/</w:t>
      </w:r>
      <w:r>
        <w:t>24</w:t>
      </w:r>
    </w:p>
    <w:p w14:paraId="22DFCB43"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98560" behindDoc="1" locked="1" layoutInCell="0" allowOverlap="1" wp14:anchorId="54CA9231" wp14:editId="2C26AC26">
                <wp:simplePos x="0" y="0"/>
                <wp:positionH relativeFrom="page">
                  <wp:posOffset>914400</wp:posOffset>
                </wp:positionH>
                <wp:positionV relativeFrom="paragraph">
                  <wp:posOffset>0</wp:posOffset>
                </wp:positionV>
                <wp:extent cx="5943600" cy="12065"/>
                <wp:effectExtent l="0" t="0" r="0" b="0"/>
                <wp:wrapNone/>
                <wp:docPr id="137" name="Rectangle 32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575634" id="Rectangle 3246" o:spid="_x0000_s1026" style="position:absolute;margin-left:1in;margin-top:0;width:468pt;height:.95pt;z-index:-25121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WtL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B5a0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E858714" w14:textId="77777777" w:rsidR="00F81BF0" w:rsidRPr="002F63E7" w:rsidRDefault="00F81BF0" w:rsidP="00F81BF0">
      <w:pPr>
        <w:pStyle w:val="Footer"/>
        <w:tabs>
          <w:tab w:val="center" w:pos="4680"/>
        </w:tabs>
        <w:jc w:val="both"/>
      </w:pPr>
      <w:r w:rsidRPr="002F63E7">
        <w:tab/>
        <w:t>Page 189.3</w:t>
      </w:r>
    </w:p>
    <w:p w14:paraId="639BFDE1" w14:textId="77777777" w:rsidR="00F81BF0" w:rsidRPr="002F63E7" w:rsidRDefault="00F81BF0" w:rsidP="00F81BF0">
      <w:pPr>
        <w:pStyle w:val="Footer"/>
        <w:tabs>
          <w:tab w:val="center" w:pos="4680"/>
        </w:tabs>
        <w:jc w:val="both"/>
      </w:pPr>
      <w:r w:rsidRPr="002F63E7">
        <w:rPr>
          <w:sz w:val="22"/>
        </w:rPr>
        <w:br w:type="page"/>
      </w:r>
      <w:r w:rsidR="0068398D">
        <w:rPr>
          <w:noProof/>
          <w:snapToGrid/>
        </w:rPr>
        <w:lastRenderedPageBreak/>
        <mc:AlternateContent>
          <mc:Choice Requires="wps">
            <w:drawing>
              <wp:anchor distT="0" distB="0" distL="114300" distR="114300" simplePos="0" relativeHeight="252081152" behindDoc="1" locked="1" layoutInCell="0" allowOverlap="1" wp14:anchorId="023B6440" wp14:editId="62A6E613">
                <wp:simplePos x="0" y="0"/>
                <wp:positionH relativeFrom="page">
                  <wp:posOffset>914400</wp:posOffset>
                </wp:positionH>
                <wp:positionV relativeFrom="paragraph">
                  <wp:posOffset>0</wp:posOffset>
                </wp:positionV>
                <wp:extent cx="5943600" cy="12065"/>
                <wp:effectExtent l="0" t="0" r="0" b="0"/>
                <wp:wrapNone/>
                <wp:docPr id="136" name="Rectangle 32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D74ED" id="Rectangle 3229" o:spid="_x0000_s1026" style="position:absolute;margin-left:1in;margin-top:0;width:468pt;height:.95pt;z-index:-251235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fY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Q+V9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2F63E7">
        <w:tab/>
        <w:t>NONLINKING FACTORS OF PUBLIC ASSISTANCE ELIGIBILITY</w:t>
      </w:r>
    </w:p>
    <w:p w14:paraId="72678511" w14:textId="77777777" w:rsidR="00F81BF0" w:rsidRPr="002F63E7" w:rsidRDefault="00F81BF0" w:rsidP="00F81BF0">
      <w:pPr>
        <w:pStyle w:val="Header"/>
        <w:jc w:val="both"/>
      </w:pPr>
      <w:r w:rsidRPr="002F63E7">
        <w:t>42-302 (Cont.)</w:t>
      </w:r>
      <w:r w:rsidRPr="002F63E7">
        <w:tab/>
        <w:t>GENERAL TIME LIMIT REQUIREMENTS</w:t>
      </w:r>
      <w:r w:rsidRPr="002F63E7">
        <w:tab/>
        <w:t xml:space="preserve">Regulations </w:t>
      </w:r>
    </w:p>
    <w:p w14:paraId="0868BF56"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82176" behindDoc="1" locked="1" layoutInCell="0" allowOverlap="1" wp14:anchorId="74857055" wp14:editId="37D5508D">
                <wp:simplePos x="0" y="0"/>
                <wp:positionH relativeFrom="page">
                  <wp:posOffset>914400</wp:posOffset>
                </wp:positionH>
                <wp:positionV relativeFrom="paragraph">
                  <wp:posOffset>0</wp:posOffset>
                </wp:positionV>
                <wp:extent cx="5943600" cy="12065"/>
                <wp:effectExtent l="0" t="0" r="0" b="0"/>
                <wp:wrapNone/>
                <wp:docPr id="135" name="Rectangle 32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074E2" id="Rectangle 3230" o:spid="_x0000_s1026" style="position:absolute;margin-left:1in;margin-top:0;width:468pt;height:.95pt;z-index:-25123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Hosw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j+ce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580F7E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222388F8" w14:textId="42317451" w:rsidR="004B71B2" w:rsidRPr="002F63E7" w:rsidRDefault="004B71B2" w:rsidP="00867D2B">
      <w:pPr>
        <w:pStyle w:val="Heading1"/>
      </w:pPr>
      <w:r w:rsidRPr="002F63E7">
        <w:t>42-302</w:t>
      </w:r>
      <w:r w:rsidRPr="002F63E7">
        <w:tab/>
      </w:r>
      <w:r w:rsidR="00133215">
        <w:t>60</w:t>
      </w:r>
      <w:r w:rsidRPr="002F63E7">
        <w:t>-MONTH TIME LIMIT REQUIREMENTS FOR ADULTS</w:t>
      </w:r>
      <w:r w:rsidR="00867D2B">
        <w:t xml:space="preserve"> </w:t>
      </w:r>
      <w:r w:rsidRPr="002F63E7">
        <w:t>(Continued)</w:t>
      </w:r>
    </w:p>
    <w:p w14:paraId="70B18EC0" w14:textId="77777777" w:rsidR="00F81BF0" w:rsidRPr="002F63E7" w:rsidRDefault="00F81BF0" w:rsidP="00133215">
      <w:pPr>
        <w:tabs>
          <w:tab w:val="left" w:pos="540"/>
          <w:tab w:val="left" w:pos="1080"/>
          <w:tab w:val="left" w:pos="1800"/>
          <w:tab w:val="left" w:pos="2520"/>
          <w:tab w:val="left" w:pos="3240"/>
          <w:tab w:val="left" w:pos="3960"/>
          <w:tab w:val="left" w:pos="4680"/>
          <w:tab w:val="right" w:pos="9360"/>
        </w:tabs>
        <w:rPr>
          <w:sz w:val="22"/>
        </w:rPr>
      </w:pPr>
    </w:p>
    <w:p w14:paraId="3C9CCA82"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4680"/>
        <w:rPr>
          <w:sz w:val="22"/>
        </w:rPr>
      </w:pPr>
      <w:r w:rsidRPr="00EC0EB7">
        <w:rPr>
          <w:sz w:val="22"/>
        </w:rPr>
        <w:t>.2</w:t>
      </w:r>
      <w:r w:rsidRPr="002F63E7">
        <w:rPr>
          <w:sz w:val="22"/>
        </w:rPr>
        <w:tab/>
        <w:t xml:space="preserve">Counting the </w:t>
      </w:r>
      <w:r>
        <w:rPr>
          <w:sz w:val="22"/>
        </w:rPr>
        <w:t>60</w:t>
      </w:r>
      <w:r w:rsidRPr="002F63E7">
        <w:rPr>
          <w:sz w:val="22"/>
        </w:rPr>
        <w:t>-Month Limit</w:t>
      </w:r>
    </w:p>
    <w:p w14:paraId="6611AC93"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4680"/>
        <w:rPr>
          <w:sz w:val="22"/>
        </w:rPr>
      </w:pPr>
    </w:p>
    <w:p w14:paraId="4F166AF4"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ab/>
      </w:r>
      <w:r w:rsidRPr="001252F3">
        <w:rPr>
          <w:sz w:val="22"/>
        </w:rPr>
        <w:t xml:space="preserve">Any month or partial month in which an adult is included in an AU that receives a cash grant, including Special Needs (see Section 44-211), shall count for the purposes of the </w:t>
      </w:r>
      <w:r>
        <w:rPr>
          <w:sz w:val="22"/>
        </w:rPr>
        <w:t>60</w:t>
      </w:r>
      <w:r w:rsidRPr="001252F3">
        <w:rPr>
          <w:sz w:val="22"/>
        </w:rPr>
        <w:t>-month time limit, except as provided in Sections 42-302.21 (Exempt Months) and 42-302.22 (Diversion Count).</w:t>
      </w:r>
    </w:p>
    <w:p w14:paraId="2A11ED88" w14:textId="77777777" w:rsidR="00025709"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0CD23A8C"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540" w:hanging="540"/>
        <w:rPr>
          <w:sz w:val="22"/>
        </w:rPr>
      </w:pPr>
      <w:r w:rsidRPr="0011243E">
        <w:rPr>
          <w:sz w:val="22"/>
        </w:rPr>
        <w:tab/>
      </w:r>
      <w:r w:rsidRPr="00EC0EB7">
        <w:rPr>
          <w:sz w:val="22"/>
        </w:rPr>
        <w:t>Any</w:t>
      </w:r>
      <w:r w:rsidRPr="001252F3">
        <w:rPr>
          <w:sz w:val="22"/>
        </w:rPr>
        <w:t xml:space="preserve"> overpayment month, (an entire month of aid in which the recipient was not entitled to cash aid), that is fully repaid shall not count for the purposes of the </w:t>
      </w:r>
      <w:r>
        <w:rPr>
          <w:sz w:val="22"/>
        </w:rPr>
        <w:t>60</w:t>
      </w:r>
      <w:r w:rsidRPr="001252F3">
        <w:rPr>
          <w:sz w:val="22"/>
        </w:rPr>
        <w:t>-month time limit.</w:t>
      </w:r>
    </w:p>
    <w:p w14:paraId="480DAD5A"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4FC02365"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.21</w:t>
      </w:r>
      <w:r w:rsidRPr="002F63E7">
        <w:rPr>
          <w:sz w:val="22"/>
        </w:rPr>
        <w:tab/>
        <w:t>Exempt Months</w:t>
      </w:r>
    </w:p>
    <w:p w14:paraId="191AC165"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4140"/>
        <w:rPr>
          <w:sz w:val="22"/>
        </w:rPr>
      </w:pPr>
    </w:p>
    <w:p w14:paraId="327A0227"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ab/>
        <w:t xml:space="preserve">Any month in which any of the following conditions exist for any period during the month shall not count toward the </w:t>
      </w:r>
      <w:r>
        <w:rPr>
          <w:sz w:val="22"/>
        </w:rPr>
        <w:t>60</w:t>
      </w:r>
      <w:r w:rsidRPr="002F63E7">
        <w:rPr>
          <w:sz w:val="22"/>
        </w:rPr>
        <w:t>-month limit as specified:</w:t>
      </w:r>
    </w:p>
    <w:p w14:paraId="0DB1706E" w14:textId="77777777" w:rsidR="00025709"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6B32F2C4" w14:textId="77777777" w:rsidR="00025709" w:rsidRDefault="00025709" w:rsidP="00025709">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t>(a)</w:t>
      </w:r>
      <w:r>
        <w:rPr>
          <w:sz w:val="22"/>
        </w:rPr>
        <w:tab/>
      </w:r>
      <w:r w:rsidRPr="00992BA5">
        <w:rPr>
          <w:sz w:val="22"/>
        </w:rPr>
        <w:t>Disability</w:t>
      </w:r>
    </w:p>
    <w:p w14:paraId="1C983BFF" w14:textId="77777777" w:rsidR="00025709"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1742639B" w14:textId="77777777" w:rsidR="00025709" w:rsidRPr="00992BA5" w:rsidRDefault="00025709" w:rsidP="00025709">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Pr>
          <w:sz w:val="22"/>
        </w:rPr>
        <w:tab/>
      </w:r>
      <w:r w:rsidRPr="00992BA5">
        <w:rPr>
          <w:sz w:val="22"/>
        </w:rPr>
        <w:t>The individual is exempt from welfare-to-work participation requirements due to a verified disability that is expected to last at least 30 days.</w:t>
      </w:r>
    </w:p>
    <w:p w14:paraId="68F3ED19"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70DBD655" w14:textId="77777777" w:rsidR="00025709" w:rsidRPr="00992BA5" w:rsidRDefault="00025709" w:rsidP="00025709">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sidRPr="00992BA5">
        <w:rPr>
          <w:sz w:val="22"/>
        </w:rPr>
        <w:t>(b</w:t>
      </w:r>
      <w:r>
        <w:rPr>
          <w:sz w:val="22"/>
        </w:rPr>
        <w:t>)</w:t>
      </w:r>
      <w:r>
        <w:rPr>
          <w:sz w:val="22"/>
        </w:rPr>
        <w:tab/>
      </w:r>
      <w:r w:rsidRPr="00992BA5">
        <w:rPr>
          <w:sz w:val="22"/>
        </w:rPr>
        <w:t>Providing Care</w:t>
      </w:r>
    </w:p>
    <w:p w14:paraId="3CBA7D8E" w14:textId="77777777" w:rsidR="00025709" w:rsidRPr="00992BA5"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596F8208" w14:textId="77777777" w:rsidR="00025709" w:rsidRPr="00992BA5" w:rsidRDefault="00025709" w:rsidP="00025709">
      <w:pPr>
        <w:tabs>
          <w:tab w:val="left" w:pos="540"/>
          <w:tab w:val="left" w:pos="1080"/>
          <w:tab w:val="left" w:pos="1800"/>
          <w:tab w:val="left" w:pos="2520"/>
          <w:tab w:val="left" w:pos="3240"/>
          <w:tab w:val="left" w:pos="3960"/>
          <w:tab w:val="left" w:pos="4680"/>
          <w:tab w:val="right" w:pos="9360"/>
        </w:tabs>
        <w:rPr>
          <w:sz w:val="22"/>
        </w:rPr>
      </w:pPr>
      <w:r w:rsidRPr="00992BA5">
        <w:rPr>
          <w:sz w:val="22"/>
        </w:rPr>
        <w:tab/>
      </w:r>
      <w:r w:rsidRPr="00992BA5">
        <w:rPr>
          <w:sz w:val="22"/>
        </w:rPr>
        <w:tab/>
      </w:r>
      <w:r w:rsidRPr="00992BA5">
        <w:rPr>
          <w:sz w:val="22"/>
        </w:rPr>
        <w:tab/>
        <w:t>The individual is exempt from welfare-to-work participation requirements due to:</w:t>
      </w:r>
    </w:p>
    <w:p w14:paraId="25DC57C2"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111F61B4"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r>
      <w:r w:rsidRPr="002F63E7">
        <w:rPr>
          <w:sz w:val="22"/>
        </w:rPr>
        <w:t>(1)</w:t>
      </w:r>
      <w:r w:rsidRPr="002F63E7">
        <w:rPr>
          <w:sz w:val="22"/>
        </w:rPr>
        <w:tab/>
        <w:t>The need to care for an ill or incapacitated person residing in the home, and the caretaking responsibilities impair the individual's ability to be regularly employed or to participate in welfare-to-work activities.</w:t>
      </w:r>
    </w:p>
    <w:p w14:paraId="7BF40104"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5AD7F35B"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r>
      <w:r w:rsidRPr="002F63E7">
        <w:rPr>
          <w:sz w:val="22"/>
        </w:rPr>
        <w:t>(2)</w:t>
      </w:r>
      <w:r w:rsidRPr="002F63E7">
        <w:rPr>
          <w:sz w:val="22"/>
        </w:rPr>
        <w:tab/>
      </w:r>
      <w:r>
        <w:rPr>
          <w:sz w:val="22"/>
        </w:rPr>
        <w:t>B</w:t>
      </w:r>
      <w:r w:rsidRPr="002F63E7">
        <w:rPr>
          <w:sz w:val="22"/>
        </w:rPr>
        <w:t>eing the nonparent caretaker of either a dependent child of the court, a Kin-GAP child, or, as determined by the county, a child who is at risk of placement in foster care.  For this exemption to apply, the county must also determine that the caretaking responsibilities are beyond those considered normal day-to-day parenting responsibilities so that they impair the individual's ability to be regularly employed or to participate in the welfare-to-work activities.</w:t>
      </w:r>
    </w:p>
    <w:p w14:paraId="299FE278"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75BFEB75"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t>(3)</w:t>
      </w:r>
      <w:r>
        <w:rPr>
          <w:sz w:val="22"/>
        </w:rPr>
        <w:tab/>
        <w:t>Being the parent or other relative who has primary responsibility for personally providing care to one child who is from 12 to 23 months of age, inclusive, or two or more children who are under six years of age.  This paragraph was effective July 28, 2009 and became inoperative on</w:t>
      </w:r>
      <w:r w:rsidRPr="00EC0EB7">
        <w:rPr>
          <w:sz w:val="22"/>
        </w:rPr>
        <w:t xml:space="preserve"> January 1, 201</w:t>
      </w:r>
      <w:r>
        <w:rPr>
          <w:sz w:val="22"/>
        </w:rPr>
        <w:t>3.</w:t>
      </w:r>
    </w:p>
    <w:p w14:paraId="5EB8EDD9" w14:textId="77777777" w:rsidR="00025709"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778991E5"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r w:rsidRPr="002F63E7">
        <w:rPr>
          <w:sz w:val="22"/>
        </w:rPr>
        <w:tab/>
      </w:r>
      <w:r w:rsidRPr="002F63E7">
        <w:rPr>
          <w:sz w:val="22"/>
        </w:rPr>
        <w:tab/>
      </w:r>
      <w:r>
        <w:rPr>
          <w:sz w:val="22"/>
        </w:rPr>
        <w:tab/>
      </w:r>
      <w:r>
        <w:rPr>
          <w:sz w:val="22"/>
        </w:rPr>
        <w:tab/>
      </w:r>
      <w:r w:rsidRPr="002F63E7">
        <w:rPr>
          <w:sz w:val="22"/>
        </w:rPr>
        <w:t>(A)</w:t>
      </w:r>
      <w:r w:rsidRPr="002F63E7">
        <w:rPr>
          <w:sz w:val="22"/>
        </w:rPr>
        <w:tab/>
      </w:r>
      <w:r w:rsidRPr="00EC0EB7">
        <w:rPr>
          <w:sz w:val="22"/>
        </w:rPr>
        <w:t xml:space="preserve">An individual whose exemption ended on January 1, 2013, pursuant to Section 42-302.21(b)(3) shall not have months count toward </w:t>
      </w:r>
      <w:r>
        <w:rPr>
          <w:sz w:val="22"/>
        </w:rPr>
        <w:t>their</w:t>
      </w:r>
      <w:r w:rsidRPr="00EC0EB7">
        <w:rPr>
          <w:sz w:val="22"/>
        </w:rPr>
        <w:t xml:space="preserve"> CalWORKs </w:t>
      </w:r>
      <w:r>
        <w:rPr>
          <w:sz w:val="22"/>
        </w:rPr>
        <w:t>60</w:t>
      </w:r>
      <w:r w:rsidRPr="00EC0EB7">
        <w:rPr>
          <w:sz w:val="22"/>
        </w:rPr>
        <w:t xml:space="preserve">-month time limit until the CWD reengages </w:t>
      </w:r>
      <w:r>
        <w:rPr>
          <w:sz w:val="22"/>
        </w:rPr>
        <w:t>them</w:t>
      </w:r>
      <w:r w:rsidRPr="00EC0EB7">
        <w:rPr>
          <w:sz w:val="22"/>
        </w:rPr>
        <w:t xml:space="preserve"> in the Welfare-to-Work Program pursuant to Section 42-712.8.</w:t>
      </w:r>
    </w:p>
    <w:p w14:paraId="73AEE5E4" w14:textId="77777777" w:rsidR="00025709"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6E93856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C71B5E8" w14:textId="77777777" w:rsidR="00F81BF0" w:rsidRPr="002F63E7" w:rsidRDefault="0068398D" w:rsidP="00F81BF0">
      <w:pPr>
        <w:pStyle w:val="Footer"/>
        <w:spacing w:line="19" w:lineRule="exact"/>
        <w:jc w:val="both"/>
        <w:rPr>
          <w:sz w:val="22"/>
        </w:rPr>
      </w:pPr>
      <w:r>
        <w:rPr>
          <w:noProof/>
          <w:snapToGrid/>
          <w:sz w:val="22"/>
        </w:rPr>
        <mc:AlternateContent>
          <mc:Choice Requires="wps">
            <w:drawing>
              <wp:anchor distT="0" distB="0" distL="114300" distR="114300" simplePos="0" relativeHeight="252083200" behindDoc="1" locked="1" layoutInCell="0" allowOverlap="1" wp14:anchorId="52A25658" wp14:editId="0D800F69">
                <wp:simplePos x="0" y="0"/>
                <wp:positionH relativeFrom="page">
                  <wp:posOffset>914400</wp:posOffset>
                </wp:positionH>
                <wp:positionV relativeFrom="paragraph">
                  <wp:posOffset>0</wp:posOffset>
                </wp:positionV>
                <wp:extent cx="5943600" cy="12065"/>
                <wp:effectExtent l="0" t="0" r="0" b="0"/>
                <wp:wrapNone/>
                <wp:docPr id="134" name="Rectangle 32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B24E15" id="Rectangle 3231" o:spid="_x0000_s1026" style="position:absolute;margin-left:1in;margin-top:0;width:468pt;height:.95pt;z-index:-251233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6iprW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15C57EE" w14:textId="77777777" w:rsidR="00F81BF0" w:rsidRPr="002F63E7" w:rsidRDefault="00F81BF0" w:rsidP="00F81BF0">
      <w:pPr>
        <w:pStyle w:val="Footer"/>
        <w:tabs>
          <w:tab w:val="center" w:pos="4680"/>
        </w:tabs>
        <w:jc w:val="both"/>
        <w:rPr>
          <w:sz w:val="22"/>
        </w:rPr>
      </w:pPr>
      <w:r w:rsidRPr="002F63E7">
        <w:rPr>
          <w:sz w:val="22"/>
        </w:rPr>
        <w:tab/>
        <w:t>CALIFORNIA-DSS-MANUAL-EAS</w:t>
      </w:r>
    </w:p>
    <w:p w14:paraId="50CCBE60" w14:textId="77777777" w:rsidR="00187FFD" w:rsidRPr="002F63E7" w:rsidRDefault="00187FFD" w:rsidP="00187FFD">
      <w:pPr>
        <w:pStyle w:val="Footer"/>
        <w:jc w:val="both"/>
      </w:pPr>
      <w:r w:rsidRPr="002F63E7">
        <w:t>MANUAL LETTER NO. EAS-</w:t>
      </w:r>
      <w:r>
        <w:t>24</w:t>
      </w:r>
      <w:r w:rsidRPr="002F63E7">
        <w:t>-0</w:t>
      </w:r>
      <w:r>
        <w:t>4</w:t>
      </w:r>
      <w:r w:rsidRPr="002F63E7">
        <w:tab/>
        <w:t xml:space="preserve">Effective </w:t>
      </w:r>
      <w:r>
        <w:t>10</w:t>
      </w:r>
      <w:r w:rsidRPr="002F63E7">
        <w:t>/</w:t>
      </w:r>
      <w:r>
        <w:t>1</w:t>
      </w:r>
      <w:r w:rsidRPr="002F63E7">
        <w:t>/</w:t>
      </w:r>
      <w:r>
        <w:t>24</w:t>
      </w:r>
    </w:p>
    <w:p w14:paraId="724E69B5"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84224" behindDoc="1" locked="1" layoutInCell="0" allowOverlap="1" wp14:anchorId="34EACD62" wp14:editId="04DBEEFD">
                <wp:simplePos x="0" y="0"/>
                <wp:positionH relativeFrom="page">
                  <wp:posOffset>914400</wp:posOffset>
                </wp:positionH>
                <wp:positionV relativeFrom="paragraph">
                  <wp:posOffset>0</wp:posOffset>
                </wp:positionV>
                <wp:extent cx="5943600" cy="12065"/>
                <wp:effectExtent l="0" t="0" r="0" b="0"/>
                <wp:wrapNone/>
                <wp:docPr id="133" name="Rectangle 32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FD52B" id="Rectangle 3232" o:spid="_x0000_s1026" style="position:absolute;margin-left:1in;margin-top:0;width:468pt;height:.95pt;z-index:-25123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pfksw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4+l+S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53A3BD1" w14:textId="77777777" w:rsidR="00720B5E" w:rsidRDefault="00F81BF0" w:rsidP="00F81BF0">
      <w:pPr>
        <w:pStyle w:val="Footer"/>
        <w:tabs>
          <w:tab w:val="center" w:pos="4680"/>
        </w:tabs>
        <w:jc w:val="both"/>
      </w:pPr>
      <w:r w:rsidRPr="002F63E7">
        <w:tab/>
        <w:t>Page 189.4</w:t>
      </w:r>
    </w:p>
    <w:p w14:paraId="66158C87" w14:textId="77777777" w:rsidR="00720B5E" w:rsidRPr="002F63E7" w:rsidRDefault="00720B5E" w:rsidP="00720B5E">
      <w:pPr>
        <w:pStyle w:val="Footer"/>
        <w:tabs>
          <w:tab w:val="center" w:pos="4680"/>
        </w:tabs>
        <w:jc w:val="both"/>
      </w:pPr>
      <w:r>
        <w:br w:type="page"/>
      </w:r>
      <w:r w:rsidR="0068398D">
        <w:rPr>
          <w:noProof/>
          <w:snapToGrid/>
        </w:rPr>
        <w:lastRenderedPageBreak/>
        <mc:AlternateContent>
          <mc:Choice Requires="wps">
            <w:drawing>
              <wp:anchor distT="0" distB="0" distL="114300" distR="114300" simplePos="0" relativeHeight="252187648" behindDoc="1" locked="1" layoutInCell="0" allowOverlap="1" wp14:anchorId="60907898" wp14:editId="046C0A19">
                <wp:simplePos x="0" y="0"/>
                <wp:positionH relativeFrom="page">
                  <wp:posOffset>914400</wp:posOffset>
                </wp:positionH>
                <wp:positionV relativeFrom="paragraph">
                  <wp:posOffset>0</wp:posOffset>
                </wp:positionV>
                <wp:extent cx="5943600" cy="12065"/>
                <wp:effectExtent l="0" t="0" r="0" b="0"/>
                <wp:wrapNone/>
                <wp:docPr id="132" name="Rectangle 33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D60E1E" id="Rectangle 3329" o:spid="_x0000_s1026" style="position:absolute;margin-left:1in;margin-top:0;width:468pt;height:.95pt;z-index:-25112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XyDsw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UpfI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2F63E7">
        <w:tab/>
        <w:t>NONLINKING FACTORS OF PUBLIC ASSISTANCE ELIGIBILITY</w:t>
      </w:r>
    </w:p>
    <w:p w14:paraId="63BCFB72" w14:textId="77777777" w:rsidR="00720B5E" w:rsidRPr="002F63E7" w:rsidRDefault="00720B5E" w:rsidP="00720B5E">
      <w:pPr>
        <w:pStyle w:val="Header"/>
        <w:jc w:val="both"/>
      </w:pPr>
      <w:r>
        <w:t>Regulations</w:t>
      </w:r>
      <w:r w:rsidRPr="002F63E7">
        <w:tab/>
        <w:t>GENERAL TIME LIMIT REQUIREMENTS</w:t>
      </w:r>
      <w:r w:rsidRPr="002F63E7">
        <w:tab/>
      </w:r>
      <w:r>
        <w:t>42-302 (Cont)</w:t>
      </w:r>
    </w:p>
    <w:p w14:paraId="64072D89" w14:textId="77777777" w:rsidR="00720B5E" w:rsidRPr="002F63E7" w:rsidRDefault="0068398D" w:rsidP="00720B5E">
      <w:pPr>
        <w:pStyle w:val="Header"/>
        <w:spacing w:line="19" w:lineRule="exact"/>
        <w:jc w:val="both"/>
      </w:pPr>
      <w:r>
        <w:rPr>
          <w:noProof/>
          <w:snapToGrid/>
        </w:rPr>
        <mc:AlternateContent>
          <mc:Choice Requires="wps">
            <w:drawing>
              <wp:anchor distT="0" distB="0" distL="114300" distR="114300" simplePos="0" relativeHeight="252188672" behindDoc="1" locked="1" layoutInCell="0" allowOverlap="1" wp14:anchorId="478A30F8" wp14:editId="3FCC1EAC">
                <wp:simplePos x="0" y="0"/>
                <wp:positionH relativeFrom="page">
                  <wp:posOffset>914400</wp:posOffset>
                </wp:positionH>
                <wp:positionV relativeFrom="paragraph">
                  <wp:posOffset>0</wp:posOffset>
                </wp:positionV>
                <wp:extent cx="5943600" cy="12065"/>
                <wp:effectExtent l="0" t="0" r="0" b="0"/>
                <wp:wrapNone/>
                <wp:docPr id="131" name="Rectangle 33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ABAA26" id="Rectangle 3330" o:spid="_x0000_s1026" style="position:absolute;margin-left:1in;margin-top:0;width:468pt;height:.95pt;z-index:-25112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Vqzsw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npWr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26ADAE8" w14:textId="77777777" w:rsidR="00720B5E" w:rsidRPr="002F63E7" w:rsidRDefault="00720B5E" w:rsidP="00720B5E">
      <w:pPr>
        <w:tabs>
          <w:tab w:val="left" w:pos="540"/>
          <w:tab w:val="left" w:pos="1080"/>
          <w:tab w:val="left" w:pos="1800"/>
          <w:tab w:val="left" w:pos="2520"/>
          <w:tab w:val="left" w:pos="3240"/>
          <w:tab w:val="left" w:pos="3960"/>
          <w:tab w:val="left" w:pos="4680"/>
          <w:tab w:val="right" w:pos="9360"/>
        </w:tabs>
        <w:jc w:val="both"/>
        <w:rPr>
          <w:b/>
          <w:sz w:val="22"/>
        </w:rPr>
      </w:pPr>
    </w:p>
    <w:p w14:paraId="7656843C" w14:textId="44723ECD" w:rsidR="00E9743B" w:rsidRPr="002F63E7" w:rsidRDefault="00E9743B" w:rsidP="00867D2B">
      <w:pPr>
        <w:pStyle w:val="Heading1"/>
      </w:pPr>
      <w:r w:rsidRPr="002F63E7">
        <w:t>42-302</w:t>
      </w:r>
      <w:r w:rsidRPr="002F63E7">
        <w:tab/>
      </w:r>
      <w:r w:rsidR="00133215">
        <w:t>60</w:t>
      </w:r>
      <w:r w:rsidRPr="002F63E7">
        <w:t>-MONTH TIME LIMIT REQUIREMENTS FOR ADULTS</w:t>
      </w:r>
      <w:r w:rsidR="00867D2B">
        <w:t xml:space="preserve"> </w:t>
      </w:r>
      <w:r w:rsidRPr="002F63E7">
        <w:t>(Continued)</w:t>
      </w:r>
    </w:p>
    <w:p w14:paraId="4F443921" w14:textId="77777777" w:rsidR="00025709"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07509297"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(4)</w:t>
      </w:r>
      <w:r>
        <w:rPr>
          <w:sz w:val="22"/>
        </w:rPr>
        <w:tab/>
      </w:r>
      <w:r w:rsidRPr="00EC0EB7">
        <w:rPr>
          <w:sz w:val="22"/>
        </w:rPr>
        <w:t xml:space="preserve">Being the parent or other relative who has primary responsibility for personally providing care to one child from birth to 23 months, inclusive. An individual shall be eligible for this </w:t>
      </w:r>
      <w:r>
        <w:rPr>
          <w:sz w:val="22"/>
        </w:rPr>
        <w:t>60</w:t>
      </w:r>
      <w:r w:rsidRPr="00EC0EB7">
        <w:rPr>
          <w:sz w:val="22"/>
        </w:rPr>
        <w:t>-month time limit exemption only one time under the CalWORKs Program. This paragraph is effective January 1, 2013.  See Section 42-712.475.</w:t>
      </w:r>
    </w:p>
    <w:p w14:paraId="3914580A"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5C823F6A"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(c)</w:t>
      </w:r>
      <w:r w:rsidRPr="002F63E7">
        <w:rPr>
          <w:sz w:val="22"/>
        </w:rPr>
        <w:tab/>
        <w:t>Domestic Abuse</w:t>
      </w:r>
    </w:p>
    <w:p w14:paraId="0BC79FCD"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044A2A3B"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ab/>
        <w:t xml:space="preserve">The individual is a victim of domestic abuse and the county has determined that good cause exists for waiving the </w:t>
      </w:r>
      <w:r>
        <w:rPr>
          <w:sz w:val="22"/>
        </w:rPr>
        <w:t>60</w:t>
      </w:r>
      <w:r w:rsidRPr="002F63E7">
        <w:rPr>
          <w:sz w:val="22"/>
        </w:rPr>
        <w:t>-month time limit.  See Section 42-713.22.</w:t>
      </w:r>
    </w:p>
    <w:p w14:paraId="2C42DA19"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1BB5C18F"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(d)</w:t>
      </w:r>
      <w:r w:rsidRPr="002F63E7">
        <w:rPr>
          <w:sz w:val="22"/>
        </w:rPr>
        <w:tab/>
        <w:t>Teen Program</w:t>
      </w:r>
    </w:p>
    <w:p w14:paraId="26CF4193"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781367D6"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ab/>
        <w:t>The individual is eligible for, participating in, or exempt from Cal-Learn or another teen parent program approved by the CDSS.  The exemption does not apply to an individual who is 19 years of age and is eligible for voluntary participation if the individual chooses not to participate in Cal-Learn.</w:t>
      </w:r>
    </w:p>
    <w:p w14:paraId="1B8368DE"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1B5AC453"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r>
        <w:rPr>
          <w:sz w:val="22"/>
        </w:rPr>
        <w:t>(e)</w:t>
      </w:r>
      <w:r>
        <w:rPr>
          <w:sz w:val="22"/>
        </w:rPr>
        <w:tab/>
        <w:t>Non-minor dependent</w:t>
      </w:r>
    </w:p>
    <w:p w14:paraId="042A560F"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67342FE0" w14:textId="77777777" w:rsidR="00025709" w:rsidRPr="0057535F" w:rsidRDefault="00025709" w:rsidP="00025709">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r>
      <w:r w:rsidRPr="008871FF">
        <w:rPr>
          <w:sz w:val="22"/>
        </w:rPr>
        <w:t>The individual is exempt from welfare-to-work participation due to eligibility as a non-minor dependent.</w:t>
      </w:r>
    </w:p>
    <w:p w14:paraId="581D8794"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7FE7257C"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w:t>
      </w:r>
      <w:r w:rsidRPr="008871FF">
        <w:rPr>
          <w:sz w:val="22"/>
        </w:rPr>
        <w:t>f</w:t>
      </w:r>
      <w:r w:rsidRPr="002F63E7">
        <w:rPr>
          <w:sz w:val="22"/>
        </w:rPr>
        <w:t>)</w:t>
      </w:r>
      <w:r w:rsidRPr="002F63E7">
        <w:rPr>
          <w:sz w:val="22"/>
        </w:rPr>
        <w:tab/>
        <w:t>Advanced Age</w:t>
      </w:r>
    </w:p>
    <w:p w14:paraId="6195F563"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50F3D42B"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ab/>
        <w:t>The individual is exempt from welfare-to-work participation requirements due to being 60 years of age or older.</w:t>
      </w:r>
    </w:p>
    <w:p w14:paraId="351F6378"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1037B103"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w:t>
      </w:r>
      <w:r w:rsidRPr="008871FF">
        <w:rPr>
          <w:sz w:val="22"/>
        </w:rPr>
        <w:t>g</w:t>
      </w:r>
      <w:r w:rsidRPr="002F63E7">
        <w:rPr>
          <w:sz w:val="22"/>
        </w:rPr>
        <w:t>)</w:t>
      </w:r>
      <w:r w:rsidRPr="002F63E7">
        <w:rPr>
          <w:sz w:val="22"/>
        </w:rPr>
        <w:tab/>
        <w:t>Unaided</w:t>
      </w:r>
    </w:p>
    <w:p w14:paraId="438E7F54"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4CB79F0B"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1800" w:hanging="720"/>
        <w:rPr>
          <w:sz w:val="22"/>
          <w:shd w:val="pct5" w:color="auto" w:fill="auto"/>
        </w:rPr>
      </w:pPr>
      <w:r w:rsidRPr="002F63E7">
        <w:rPr>
          <w:sz w:val="22"/>
        </w:rPr>
        <w:tab/>
        <w:t>The individual is excluded from the AU for reasons other than exceeding the time limit.</w:t>
      </w:r>
    </w:p>
    <w:p w14:paraId="3B5D478E"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048EF545"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w:t>
      </w:r>
      <w:r w:rsidRPr="008871FF">
        <w:rPr>
          <w:sz w:val="22"/>
        </w:rPr>
        <w:t>h</w:t>
      </w:r>
      <w:r w:rsidRPr="002F63E7">
        <w:rPr>
          <w:sz w:val="22"/>
        </w:rPr>
        <w:t>)</w:t>
      </w:r>
      <w:r w:rsidRPr="002F63E7">
        <w:rPr>
          <w:sz w:val="22"/>
        </w:rPr>
        <w:tab/>
        <w:t>Aid is Reimbursed</w:t>
      </w:r>
    </w:p>
    <w:p w14:paraId="7B641401"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4960768E"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1800" w:hanging="720"/>
        <w:rPr>
          <w:sz w:val="22"/>
          <w:shd w:val="pct5" w:color="auto" w:fill="auto"/>
        </w:rPr>
      </w:pPr>
      <w:r w:rsidRPr="002F63E7">
        <w:rPr>
          <w:sz w:val="22"/>
        </w:rPr>
        <w:tab/>
        <w:t>The cash aid is fully reimbursed as a result of child support collection whether collected in that month or any subsequent</w:t>
      </w:r>
      <w:r w:rsidRPr="002E516F">
        <w:rPr>
          <w:sz w:val="22"/>
        </w:rPr>
        <w:t xml:space="preserve"> month. </w:t>
      </w:r>
      <w:r w:rsidRPr="002F63E7">
        <w:rPr>
          <w:sz w:val="22"/>
        </w:rPr>
        <w:t xml:space="preserve"> </w:t>
      </w:r>
    </w:p>
    <w:p w14:paraId="14B0F9BC"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64695419"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2880"/>
        <w:rPr>
          <w:sz w:val="22"/>
        </w:rPr>
      </w:pPr>
      <w:r w:rsidRPr="002E516F">
        <w:rPr>
          <w:sz w:val="22"/>
        </w:rPr>
        <w:t>(1)</w:t>
      </w:r>
      <w:r w:rsidRPr="002E516F">
        <w:rPr>
          <w:sz w:val="22"/>
        </w:rPr>
        <w:tab/>
        <w:t>Process for Reimbursement</w:t>
      </w:r>
      <w:r>
        <w:rPr>
          <w:sz w:val="22"/>
        </w:rPr>
        <w:t xml:space="preserve"> </w:t>
      </w:r>
      <w:r w:rsidRPr="002E516F">
        <w:rPr>
          <w:sz w:val="22"/>
        </w:rPr>
        <w:t>of Months of Aid</w:t>
      </w:r>
      <w:r>
        <w:rPr>
          <w:sz w:val="22"/>
        </w:rPr>
        <w:t xml:space="preserve"> </w:t>
      </w:r>
      <w:r w:rsidRPr="002E516F">
        <w:rPr>
          <w:sz w:val="22"/>
        </w:rPr>
        <w:t>for Exemptio</w:t>
      </w:r>
      <w:r>
        <w:rPr>
          <w:sz w:val="22"/>
        </w:rPr>
        <w:t>n</w:t>
      </w:r>
    </w:p>
    <w:p w14:paraId="37CC22C4" w14:textId="77777777" w:rsidR="00025709"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2D5E9152"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2520" w:hanging="720"/>
        <w:rPr>
          <w:sz w:val="22"/>
          <w:shd w:val="pct5" w:color="auto" w:fill="auto"/>
        </w:rPr>
      </w:pPr>
      <w:r>
        <w:rPr>
          <w:sz w:val="22"/>
        </w:rPr>
        <w:tab/>
      </w:r>
      <w:r w:rsidRPr="002E516F">
        <w:rPr>
          <w:sz w:val="22"/>
        </w:rPr>
        <w:t>All assigned child support payments, including collections in a current month, arrears, and lump sum payments collected to reimburse aid in California from January 1998 forward, shall be applied cumulatively to repay aid payments in the following order:</w:t>
      </w:r>
    </w:p>
    <w:p w14:paraId="1FF9C1A5" w14:textId="77777777" w:rsidR="00025709"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4B869C06"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18666535" w14:textId="77777777" w:rsidR="00C73361" w:rsidRPr="002F63E7" w:rsidRDefault="00C73361" w:rsidP="00F81BF0">
      <w:pPr>
        <w:tabs>
          <w:tab w:val="left" w:pos="540"/>
          <w:tab w:val="left" w:pos="1080"/>
          <w:tab w:val="left" w:pos="1800"/>
          <w:tab w:val="left" w:pos="2520"/>
          <w:tab w:val="left" w:pos="3240"/>
          <w:tab w:val="left" w:pos="3960"/>
          <w:tab w:val="left" w:pos="4680"/>
          <w:tab w:val="right" w:pos="9360"/>
        </w:tabs>
        <w:jc w:val="both"/>
        <w:rPr>
          <w:sz w:val="22"/>
        </w:rPr>
      </w:pPr>
    </w:p>
    <w:p w14:paraId="2B456398" w14:textId="77777777" w:rsidR="00F81BF0" w:rsidRPr="002F63E7" w:rsidRDefault="0068398D" w:rsidP="00F81BF0">
      <w:pPr>
        <w:pStyle w:val="Footer"/>
        <w:spacing w:line="19" w:lineRule="exact"/>
        <w:jc w:val="both"/>
        <w:rPr>
          <w:sz w:val="22"/>
        </w:rPr>
      </w:pPr>
      <w:r>
        <w:rPr>
          <w:noProof/>
          <w:snapToGrid/>
          <w:sz w:val="22"/>
        </w:rPr>
        <mc:AlternateContent>
          <mc:Choice Requires="wps">
            <w:drawing>
              <wp:anchor distT="0" distB="0" distL="114300" distR="114300" simplePos="0" relativeHeight="252101632" behindDoc="1" locked="1" layoutInCell="0" allowOverlap="1" wp14:anchorId="68CED43A" wp14:editId="14C1922A">
                <wp:simplePos x="0" y="0"/>
                <wp:positionH relativeFrom="page">
                  <wp:posOffset>914400</wp:posOffset>
                </wp:positionH>
                <wp:positionV relativeFrom="paragraph">
                  <wp:posOffset>0</wp:posOffset>
                </wp:positionV>
                <wp:extent cx="5943600" cy="12065"/>
                <wp:effectExtent l="0" t="0" r="0" b="0"/>
                <wp:wrapNone/>
                <wp:docPr id="130" name="Rectangle 3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9C4760" id="Rectangle 3249" o:spid="_x0000_s1026" style="position:absolute;margin-left:1in;margin-top:0;width:468pt;height:.95pt;z-index:-251214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vY3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X29je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00A80AF" w14:textId="77777777" w:rsidR="00F81BF0" w:rsidRPr="002F63E7" w:rsidRDefault="00F81BF0" w:rsidP="00F81BF0">
      <w:pPr>
        <w:pStyle w:val="Footer"/>
        <w:tabs>
          <w:tab w:val="center" w:pos="4680"/>
        </w:tabs>
        <w:jc w:val="both"/>
        <w:rPr>
          <w:sz w:val="22"/>
        </w:rPr>
      </w:pPr>
      <w:r w:rsidRPr="002F63E7">
        <w:rPr>
          <w:sz w:val="22"/>
        </w:rPr>
        <w:tab/>
        <w:t>CALIFORNIA-DSS-MANUAL-EAS</w:t>
      </w:r>
    </w:p>
    <w:p w14:paraId="59B05A04" w14:textId="77777777" w:rsidR="00187FFD" w:rsidRPr="002F63E7" w:rsidRDefault="00187FFD" w:rsidP="00187FFD">
      <w:pPr>
        <w:pStyle w:val="Footer"/>
        <w:jc w:val="both"/>
      </w:pPr>
      <w:r w:rsidRPr="002F63E7">
        <w:t>MANUAL LETTER NO. EAS-</w:t>
      </w:r>
      <w:r>
        <w:t>24</w:t>
      </w:r>
      <w:r w:rsidRPr="002F63E7">
        <w:t>-0</w:t>
      </w:r>
      <w:r>
        <w:t>4</w:t>
      </w:r>
      <w:r w:rsidRPr="002F63E7">
        <w:tab/>
        <w:t xml:space="preserve">Effective </w:t>
      </w:r>
      <w:r>
        <w:t>10</w:t>
      </w:r>
      <w:r w:rsidRPr="002F63E7">
        <w:t>/</w:t>
      </w:r>
      <w:r>
        <w:t>1</w:t>
      </w:r>
      <w:r w:rsidRPr="002F63E7">
        <w:t>/</w:t>
      </w:r>
      <w:r>
        <w:t>24</w:t>
      </w:r>
    </w:p>
    <w:p w14:paraId="28C8F5C4"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02656" behindDoc="1" locked="1" layoutInCell="0" allowOverlap="1" wp14:anchorId="529A3670" wp14:editId="61111B64">
                <wp:simplePos x="0" y="0"/>
                <wp:positionH relativeFrom="page">
                  <wp:posOffset>914400</wp:posOffset>
                </wp:positionH>
                <wp:positionV relativeFrom="paragraph">
                  <wp:posOffset>0</wp:posOffset>
                </wp:positionV>
                <wp:extent cx="5943600" cy="12065"/>
                <wp:effectExtent l="0" t="0" r="0" b="0"/>
                <wp:wrapNone/>
                <wp:docPr id="129" name="Rectangle 3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58FA80" id="Rectangle 3250" o:spid="_x0000_s1026" style="position:absolute;margin-left:1in;margin-top:0;width:468pt;height:.95pt;z-index:-25121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jYA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kyNg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C8B558F" w14:textId="77777777" w:rsidR="00B06982" w:rsidRDefault="00F81BF0" w:rsidP="00A51094">
      <w:pPr>
        <w:pStyle w:val="Footer"/>
        <w:tabs>
          <w:tab w:val="center" w:pos="4680"/>
        </w:tabs>
        <w:jc w:val="both"/>
      </w:pPr>
      <w:r w:rsidRPr="002F63E7">
        <w:tab/>
        <w:t>Page 19</w:t>
      </w:r>
      <w:r w:rsidR="00B06982">
        <w:t>0</w:t>
      </w:r>
    </w:p>
    <w:p w14:paraId="40892CA1" w14:textId="507D935E" w:rsidR="00A51094" w:rsidRPr="002F63E7" w:rsidRDefault="00A51094" w:rsidP="00A51094">
      <w:pPr>
        <w:pStyle w:val="Footer"/>
        <w:tabs>
          <w:tab w:val="center" w:pos="4680"/>
        </w:tabs>
        <w:jc w:val="both"/>
      </w:pPr>
      <w:r w:rsidRPr="002F63E7">
        <w:br w:type="page"/>
      </w:r>
      <w:r w:rsidR="0068398D">
        <w:rPr>
          <w:noProof/>
          <w:snapToGrid/>
        </w:rPr>
        <w:lastRenderedPageBreak/>
        <mc:AlternateContent>
          <mc:Choice Requires="wps">
            <w:drawing>
              <wp:anchor distT="0" distB="0" distL="114300" distR="114300" simplePos="0" relativeHeight="252200960" behindDoc="1" locked="1" layoutInCell="0" allowOverlap="1" wp14:anchorId="5B561C08" wp14:editId="6854A5C4">
                <wp:simplePos x="0" y="0"/>
                <wp:positionH relativeFrom="page">
                  <wp:posOffset>914400</wp:posOffset>
                </wp:positionH>
                <wp:positionV relativeFrom="paragraph">
                  <wp:posOffset>0</wp:posOffset>
                </wp:positionV>
                <wp:extent cx="5943600" cy="12065"/>
                <wp:effectExtent l="0" t="0" r="0" b="0"/>
                <wp:wrapNone/>
                <wp:docPr id="128" name="Rectangle 3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25062F" id="Rectangle 3338" o:spid="_x0000_s1026" style="position:absolute;margin-left:1in;margin-top:0;width:468pt;height:.95pt;z-index:-25111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boZsw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RRuh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2F63E7">
        <w:tab/>
        <w:t>NONLINKING FACTORS OF PUBLIC ASSISTANCE ELIGIBILITY</w:t>
      </w:r>
    </w:p>
    <w:p w14:paraId="698200D1" w14:textId="77777777" w:rsidR="00A51094" w:rsidRPr="002F63E7" w:rsidRDefault="00A51094" w:rsidP="00A51094">
      <w:pPr>
        <w:pStyle w:val="Header"/>
        <w:jc w:val="both"/>
      </w:pPr>
      <w:r w:rsidRPr="002F63E7">
        <w:t>42-302 (Cont.)</w:t>
      </w:r>
      <w:r w:rsidRPr="002F63E7">
        <w:tab/>
        <w:t>GENERAL TIME LIMIT REQUIREMENTS</w:t>
      </w:r>
      <w:r w:rsidRPr="002F63E7">
        <w:tab/>
        <w:t xml:space="preserve">Regulations </w:t>
      </w:r>
    </w:p>
    <w:p w14:paraId="3B663415" w14:textId="77777777" w:rsidR="00A51094" w:rsidRPr="002F63E7" w:rsidRDefault="0068398D" w:rsidP="00A51094">
      <w:pPr>
        <w:pStyle w:val="Header"/>
        <w:spacing w:line="19" w:lineRule="exact"/>
        <w:jc w:val="both"/>
      </w:pPr>
      <w:r>
        <w:rPr>
          <w:noProof/>
          <w:snapToGrid/>
        </w:rPr>
        <mc:AlternateContent>
          <mc:Choice Requires="wps">
            <w:drawing>
              <wp:anchor distT="0" distB="0" distL="114300" distR="114300" simplePos="0" relativeHeight="252196864" behindDoc="1" locked="1" layoutInCell="0" allowOverlap="1" wp14:anchorId="33146BDC" wp14:editId="12683343">
                <wp:simplePos x="0" y="0"/>
                <wp:positionH relativeFrom="page">
                  <wp:posOffset>914400</wp:posOffset>
                </wp:positionH>
                <wp:positionV relativeFrom="paragraph">
                  <wp:posOffset>0</wp:posOffset>
                </wp:positionV>
                <wp:extent cx="5943600" cy="12065"/>
                <wp:effectExtent l="0" t="0" r="0" b="0"/>
                <wp:wrapNone/>
                <wp:docPr id="127" name="Rectangle 33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1AC28" id="Rectangle 3335" o:spid="_x0000_s1026" style="position:absolute;margin-left:1in;margin-top:0;width:468pt;height:.95pt;z-index:-25111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WtzD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AE8E185" w14:textId="77777777" w:rsidR="00A51094" w:rsidRPr="002F63E7" w:rsidRDefault="00A51094" w:rsidP="00A51094">
      <w:pPr>
        <w:tabs>
          <w:tab w:val="left" w:pos="540"/>
          <w:tab w:val="left" w:pos="1080"/>
          <w:tab w:val="left" w:pos="1800"/>
          <w:tab w:val="left" w:pos="2520"/>
          <w:tab w:val="left" w:pos="3240"/>
          <w:tab w:val="left" w:pos="3960"/>
          <w:tab w:val="left" w:pos="4680"/>
          <w:tab w:val="right" w:pos="9360"/>
        </w:tabs>
        <w:jc w:val="both"/>
        <w:rPr>
          <w:sz w:val="22"/>
        </w:rPr>
      </w:pPr>
    </w:p>
    <w:p w14:paraId="01FFFCF0" w14:textId="2D5EF03E" w:rsidR="0042777F" w:rsidRPr="002F63E7" w:rsidRDefault="0042777F" w:rsidP="00867D2B">
      <w:pPr>
        <w:pStyle w:val="Heading1"/>
      </w:pPr>
      <w:r w:rsidRPr="002F63E7">
        <w:t>42-302</w:t>
      </w:r>
      <w:r w:rsidRPr="002F63E7">
        <w:tab/>
      </w:r>
      <w:r w:rsidR="00133215">
        <w:t>60</w:t>
      </w:r>
      <w:r w:rsidRPr="002F63E7">
        <w:t>-MONTH TIME LIMIT REQUIREMENTS FOR ADULTS</w:t>
      </w:r>
      <w:r w:rsidR="00867D2B">
        <w:t xml:space="preserve"> </w:t>
      </w:r>
      <w:r w:rsidRPr="002F63E7">
        <w:t>(Continued)</w:t>
      </w:r>
    </w:p>
    <w:p w14:paraId="5470AFDD"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p>
    <w:p w14:paraId="02178EA6" w14:textId="77777777" w:rsidR="00025709" w:rsidRPr="00285C75"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r>
      <w:r w:rsidRPr="00285C75">
        <w:rPr>
          <w:sz w:val="22"/>
        </w:rPr>
        <w:t>(A)</w:t>
      </w:r>
      <w:r w:rsidRPr="00285C75">
        <w:rPr>
          <w:sz w:val="22"/>
        </w:rPr>
        <w:tab/>
        <w:t>The cumulative child support recoupment will be applied to each month of aid beginning with the earliest unreimbursed month of aid, on or after January 1998, and moving forward as each month of aid is fully reimbursed.</w:t>
      </w:r>
    </w:p>
    <w:p w14:paraId="5CC83638"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p>
    <w:p w14:paraId="07D4D9DE" w14:textId="77777777" w:rsidR="00025709" w:rsidRPr="00285C75"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r>
      <w:r w:rsidRPr="00285C75">
        <w:rPr>
          <w:sz w:val="22"/>
        </w:rPr>
        <w:t>(B)</w:t>
      </w:r>
      <w:r w:rsidRPr="00285C75">
        <w:rPr>
          <w:sz w:val="22"/>
        </w:rPr>
        <w:tab/>
        <w:t>Recoupment, as provided by the local child support agency, is all child support that has been assigned and collected to repay aid.  Beginning October 1998, this includes the disregard payments pursuant to MPP Section 12-425(c)(1)(B).</w:t>
      </w:r>
    </w:p>
    <w:p w14:paraId="0BB6C3C3" w14:textId="77777777" w:rsidR="00025709" w:rsidRPr="00285C75"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p>
    <w:p w14:paraId="7D80C676" w14:textId="77777777" w:rsidR="00025709" w:rsidRPr="00285C75"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r>
      <w:r w:rsidRPr="00285C75">
        <w:rPr>
          <w:sz w:val="22"/>
        </w:rPr>
        <w:t>(C)</w:t>
      </w:r>
      <w:r w:rsidRPr="00285C75">
        <w:rPr>
          <w:sz w:val="22"/>
        </w:rPr>
        <w:tab/>
        <w:t xml:space="preserve">Each month of aid that is fully reimbursed by child support shall be exempt and not counted toward the CalWORKs </w:t>
      </w:r>
      <w:r>
        <w:rPr>
          <w:sz w:val="22"/>
        </w:rPr>
        <w:t>60</w:t>
      </w:r>
      <w:r w:rsidRPr="00285C75">
        <w:rPr>
          <w:sz w:val="22"/>
        </w:rPr>
        <w:t>-month time limit of parents, aided stepparents, and/or aided caretaker relatives residing in the home of the child(ren.)</w:t>
      </w:r>
    </w:p>
    <w:p w14:paraId="504A86AA" w14:textId="77777777" w:rsidR="00025709" w:rsidRPr="00285C75"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p>
    <w:p w14:paraId="561D13E1" w14:textId="77777777" w:rsidR="00025709" w:rsidRPr="00285C75"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r>
      <w:r w:rsidRPr="00285C75">
        <w:rPr>
          <w:sz w:val="22"/>
        </w:rPr>
        <w:t>(D)</w:t>
      </w:r>
      <w:r w:rsidRPr="00285C75">
        <w:rPr>
          <w:sz w:val="22"/>
        </w:rPr>
        <w:tab/>
        <w:t>The child support recoupment shall be applied to all months of aid whether or not the month had been previously exempted for any reason, including any month(s) exempt because the individual was unaided for any reason, including a sanction.</w:t>
      </w:r>
    </w:p>
    <w:p w14:paraId="34907CB3"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p>
    <w:p w14:paraId="260CB054"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r>
      <w:r w:rsidRPr="00285C75">
        <w:rPr>
          <w:sz w:val="22"/>
        </w:rPr>
        <w:t>(E)</w:t>
      </w:r>
      <w:r w:rsidRPr="002E516F">
        <w:rPr>
          <w:sz w:val="22"/>
        </w:rPr>
        <w:tab/>
      </w:r>
      <w:r w:rsidRPr="00285C75">
        <w:rPr>
          <w:sz w:val="22"/>
        </w:rPr>
        <w:t>The child support recoupment will be reviewed to determine if the cumulative amount is sufficient to reimburse and exempt a monthly grant amount.  Any child support that remains but is insufficient to fully reimburse a monthly grant, whether collected in the current month or for a previous period of time, shall be carried forward and used for any subsequent unreimbursed month(s) of aid.</w:t>
      </w:r>
    </w:p>
    <w:p w14:paraId="4FD53D10"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p>
    <w:p w14:paraId="429471A5"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r>
      <w:r w:rsidRPr="00285C75">
        <w:rPr>
          <w:sz w:val="22"/>
        </w:rPr>
        <w:t>(F)</w:t>
      </w:r>
      <w:r w:rsidRPr="002E516F">
        <w:rPr>
          <w:sz w:val="22"/>
        </w:rPr>
        <w:tab/>
      </w:r>
      <w:r w:rsidRPr="00285C75">
        <w:rPr>
          <w:sz w:val="22"/>
        </w:rPr>
        <w:t>The recipient shall be informed of the exempt months due to child support recoupment pursuant to MPP Sections 40-107(a)(4)(A) through (a)(4)(</w:t>
      </w:r>
      <w:r>
        <w:rPr>
          <w:sz w:val="22"/>
        </w:rPr>
        <w:t>J</w:t>
      </w:r>
      <w:r w:rsidRPr="00285C75">
        <w:rPr>
          <w:sz w:val="22"/>
        </w:rPr>
        <w:t>).</w:t>
      </w:r>
    </w:p>
    <w:p w14:paraId="53D890D2"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p>
    <w:p w14:paraId="3638A5E0"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r>
      <w:r w:rsidRPr="00285C75">
        <w:rPr>
          <w:sz w:val="22"/>
        </w:rPr>
        <w:t>(G)</w:t>
      </w:r>
      <w:r w:rsidRPr="002E516F">
        <w:rPr>
          <w:sz w:val="22"/>
        </w:rPr>
        <w:tab/>
      </w:r>
      <w:r w:rsidRPr="00285C75">
        <w:rPr>
          <w:sz w:val="22"/>
        </w:rPr>
        <w:t>Information regarding the balance of child support recoupment and the number of months exempt due to the child support recoupment must be reported to any subsequent county(ies) to continue reimbursement of the subsequent months of aid.</w:t>
      </w:r>
    </w:p>
    <w:p w14:paraId="725EC545"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38C2DDEE"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w:t>
      </w:r>
      <w:r w:rsidRPr="00EE2441">
        <w:rPr>
          <w:sz w:val="22"/>
        </w:rPr>
        <w:t>i</w:t>
      </w:r>
      <w:r w:rsidRPr="002F63E7">
        <w:rPr>
          <w:sz w:val="22"/>
        </w:rPr>
        <w:t>)</w:t>
      </w:r>
      <w:r w:rsidRPr="002F63E7">
        <w:rPr>
          <w:sz w:val="22"/>
        </w:rPr>
        <w:tab/>
        <w:t>Living in Indian Country</w:t>
      </w:r>
    </w:p>
    <w:p w14:paraId="26C8C2A9"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7EE0A701"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ab/>
        <w:t xml:space="preserve">The individual lived in Indian country, as defined by federal law, or an Alaskan </w:t>
      </w:r>
      <w:r>
        <w:rPr>
          <w:sz w:val="22"/>
        </w:rPr>
        <w:t>N</w:t>
      </w:r>
      <w:r w:rsidRPr="002F63E7">
        <w:rPr>
          <w:sz w:val="22"/>
        </w:rPr>
        <w:t xml:space="preserve">ative </w:t>
      </w:r>
      <w:r>
        <w:rPr>
          <w:sz w:val="22"/>
        </w:rPr>
        <w:t>V</w:t>
      </w:r>
      <w:r w:rsidRPr="002F63E7">
        <w:rPr>
          <w:sz w:val="22"/>
        </w:rPr>
        <w:t>illage, in which at least 50 percent of the adults living in the Indian country or in the village are not employed.</w:t>
      </w:r>
    </w:p>
    <w:p w14:paraId="0B73DADC"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769FE962"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(1)</w:t>
      </w:r>
      <w:r w:rsidRPr="002F63E7">
        <w:rPr>
          <w:sz w:val="22"/>
        </w:rPr>
        <w:tab/>
        <w:t>Counties shall obtain the required information on unemployment rates through the governing body of each tribal land.</w:t>
      </w:r>
    </w:p>
    <w:p w14:paraId="36405732"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3240" w:hanging="3240"/>
        <w:rPr>
          <w:sz w:val="22"/>
        </w:rPr>
      </w:pPr>
    </w:p>
    <w:p w14:paraId="4E84BBB1" w14:textId="77777777" w:rsidR="000443EB" w:rsidRDefault="000443EB" w:rsidP="00133215">
      <w:pPr>
        <w:tabs>
          <w:tab w:val="left" w:pos="540"/>
          <w:tab w:val="left" w:pos="1080"/>
          <w:tab w:val="left" w:pos="1800"/>
          <w:tab w:val="left" w:pos="2520"/>
          <w:tab w:val="left" w:pos="3240"/>
          <w:tab w:val="left" w:pos="3960"/>
          <w:tab w:val="left" w:pos="4680"/>
          <w:tab w:val="right" w:pos="9360"/>
        </w:tabs>
        <w:rPr>
          <w:sz w:val="22"/>
        </w:rPr>
      </w:pPr>
    </w:p>
    <w:p w14:paraId="53E58571" w14:textId="77777777" w:rsidR="000443EB" w:rsidRDefault="000443EB" w:rsidP="00A51094">
      <w:pPr>
        <w:tabs>
          <w:tab w:val="left" w:pos="540"/>
          <w:tab w:val="left" w:pos="1080"/>
          <w:tab w:val="left" w:pos="1800"/>
          <w:tab w:val="left" w:pos="2520"/>
          <w:tab w:val="left" w:pos="3240"/>
          <w:tab w:val="left" w:pos="3960"/>
          <w:tab w:val="left" w:pos="4680"/>
          <w:tab w:val="right" w:pos="9360"/>
        </w:tabs>
        <w:jc w:val="both"/>
        <w:rPr>
          <w:sz w:val="22"/>
        </w:rPr>
      </w:pPr>
    </w:p>
    <w:p w14:paraId="273D334B" w14:textId="77777777" w:rsidR="00A51094" w:rsidRPr="002F63E7" w:rsidRDefault="0068398D" w:rsidP="00A51094">
      <w:pPr>
        <w:pStyle w:val="Footer"/>
        <w:spacing w:line="19" w:lineRule="exact"/>
        <w:jc w:val="both"/>
      </w:pPr>
      <w:r>
        <w:rPr>
          <w:noProof/>
          <w:snapToGrid/>
        </w:rPr>
        <mc:AlternateContent>
          <mc:Choice Requires="wps">
            <w:drawing>
              <wp:anchor distT="0" distB="0" distL="114300" distR="114300" simplePos="0" relativeHeight="252197888" behindDoc="1" locked="1" layoutInCell="0" allowOverlap="1" wp14:anchorId="4874D630" wp14:editId="428349C3">
                <wp:simplePos x="0" y="0"/>
                <wp:positionH relativeFrom="page">
                  <wp:posOffset>914400</wp:posOffset>
                </wp:positionH>
                <wp:positionV relativeFrom="paragraph">
                  <wp:posOffset>0</wp:posOffset>
                </wp:positionV>
                <wp:extent cx="5943600" cy="12065"/>
                <wp:effectExtent l="0" t="0" r="0" b="0"/>
                <wp:wrapNone/>
                <wp:docPr id="126" name="Rectangle 33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90014" id="Rectangle 3336" o:spid="_x0000_s1026" style="position:absolute;margin-left:1in;margin-top:0;width:468pt;height:.95pt;z-index:-25111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RGNsw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J1EY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1E585A8" w14:textId="77777777" w:rsidR="00A51094" w:rsidRPr="002F63E7" w:rsidRDefault="00A51094" w:rsidP="00A51094">
      <w:pPr>
        <w:pStyle w:val="Footer"/>
        <w:tabs>
          <w:tab w:val="center" w:pos="4680"/>
        </w:tabs>
        <w:jc w:val="both"/>
      </w:pPr>
      <w:r w:rsidRPr="002F63E7">
        <w:tab/>
        <w:t>CALIFORNIA-DSS-MANUAL-EAS</w:t>
      </w:r>
    </w:p>
    <w:p w14:paraId="6A35EB31" w14:textId="77777777" w:rsidR="00187FFD" w:rsidRPr="002F63E7" w:rsidRDefault="00187FFD" w:rsidP="00187FFD">
      <w:pPr>
        <w:pStyle w:val="Footer"/>
        <w:jc w:val="both"/>
      </w:pPr>
      <w:r w:rsidRPr="002F63E7">
        <w:t>MANUAL LETTER NO. EAS-</w:t>
      </w:r>
      <w:r>
        <w:t>24</w:t>
      </w:r>
      <w:r w:rsidRPr="002F63E7">
        <w:t>-0</w:t>
      </w:r>
      <w:r>
        <w:t>4</w:t>
      </w:r>
      <w:r w:rsidRPr="002F63E7">
        <w:tab/>
        <w:t xml:space="preserve">Effective </w:t>
      </w:r>
      <w:r>
        <w:t>10</w:t>
      </w:r>
      <w:r w:rsidRPr="002F63E7">
        <w:t>/</w:t>
      </w:r>
      <w:r>
        <w:t>1</w:t>
      </w:r>
      <w:r w:rsidRPr="002F63E7">
        <w:t>/</w:t>
      </w:r>
      <w:r>
        <w:t>24</w:t>
      </w:r>
    </w:p>
    <w:p w14:paraId="318CAEB0" w14:textId="77777777" w:rsidR="00187FFD" w:rsidRPr="002F63E7" w:rsidRDefault="00187FFD" w:rsidP="00187FFD">
      <w:pPr>
        <w:pStyle w:val="Footer"/>
        <w:spacing w:line="19" w:lineRule="exact"/>
        <w:jc w:val="both"/>
      </w:pPr>
      <w:r>
        <w:rPr>
          <w:noProof/>
          <w:snapToGrid/>
        </w:rPr>
        <mc:AlternateContent>
          <mc:Choice Requires="wps">
            <w:drawing>
              <wp:anchor distT="0" distB="0" distL="114300" distR="114300" simplePos="0" relativeHeight="252230656" behindDoc="1" locked="1" layoutInCell="0" allowOverlap="1" wp14:anchorId="5EA30FCB" wp14:editId="30A1D044">
                <wp:simplePos x="0" y="0"/>
                <wp:positionH relativeFrom="page">
                  <wp:posOffset>914400</wp:posOffset>
                </wp:positionH>
                <wp:positionV relativeFrom="paragraph">
                  <wp:posOffset>0</wp:posOffset>
                </wp:positionV>
                <wp:extent cx="5943600" cy="12065"/>
                <wp:effectExtent l="0" t="0" r="0" b="0"/>
                <wp:wrapNone/>
                <wp:docPr id="212459908" name="Rectangle 32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08312" id="Rectangle 3232" o:spid="_x0000_s1026" alt="&quot;&quot;" style="position:absolute;margin-left:1in;margin-top:0;width:468pt;height:.95pt;z-index:-25108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2EE9EE19" w14:textId="26FDC6AC" w:rsidR="00187FFD" w:rsidRDefault="00187FFD" w:rsidP="00187FFD">
      <w:pPr>
        <w:pStyle w:val="Footer"/>
        <w:tabs>
          <w:tab w:val="center" w:pos="4680"/>
        </w:tabs>
        <w:jc w:val="both"/>
      </w:pPr>
      <w:r w:rsidRPr="002F63E7">
        <w:tab/>
        <w:t>Page 1</w:t>
      </w:r>
      <w:r w:rsidR="00151F3B">
        <w:t>9</w:t>
      </w:r>
      <w:r w:rsidR="00B06982">
        <w:t>1</w:t>
      </w:r>
    </w:p>
    <w:p w14:paraId="6C52F65D" w14:textId="77777777" w:rsidR="00F81BF0" w:rsidRPr="003D675F" w:rsidRDefault="00F81BF0" w:rsidP="00F81BF0">
      <w:pPr>
        <w:pStyle w:val="Footer"/>
        <w:tabs>
          <w:tab w:val="center" w:pos="4680"/>
        </w:tabs>
        <w:jc w:val="both"/>
      </w:pPr>
      <w:bookmarkStart w:id="0" w:name="OLE_LINK1"/>
      <w:r w:rsidRPr="002F63E7">
        <w:br w:type="page"/>
      </w:r>
      <w:r w:rsidR="0068398D">
        <w:rPr>
          <w:noProof/>
          <w:snapToGrid/>
        </w:rPr>
        <w:lastRenderedPageBreak/>
        <mc:AlternateContent>
          <mc:Choice Requires="wps">
            <w:drawing>
              <wp:anchor distT="0" distB="0" distL="114300" distR="114300" simplePos="0" relativeHeight="251983872" behindDoc="1" locked="1" layoutInCell="0" allowOverlap="1" wp14:anchorId="22F24CDC" wp14:editId="0E708911">
                <wp:simplePos x="0" y="0"/>
                <wp:positionH relativeFrom="page">
                  <wp:posOffset>914400</wp:posOffset>
                </wp:positionH>
                <wp:positionV relativeFrom="paragraph">
                  <wp:posOffset>0</wp:posOffset>
                </wp:positionV>
                <wp:extent cx="5943600" cy="12065"/>
                <wp:effectExtent l="0" t="0" r="0" b="0"/>
                <wp:wrapNone/>
                <wp:docPr id="123" name="Rectangle 3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3B6544" id="Rectangle 3134" o:spid="_x0000_s1026" style="position:absolute;margin-left:1in;margin-top:0;width:468pt;height:.95pt;z-index:-25133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Y4Zsw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jNjhm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3D675F">
        <w:tab/>
        <w:t>NONLINKING FACTORS OF PUBLIC ASSISTANCE ELIGIBILITY</w:t>
      </w:r>
    </w:p>
    <w:p w14:paraId="45C243DF" w14:textId="77777777" w:rsidR="00F81BF0" w:rsidRPr="002F63E7" w:rsidRDefault="00F81BF0" w:rsidP="00F81BF0">
      <w:pPr>
        <w:pStyle w:val="Header"/>
        <w:jc w:val="both"/>
      </w:pPr>
      <w:r w:rsidRPr="002F63E7">
        <w:t>Regulations</w:t>
      </w:r>
      <w:r w:rsidRPr="002F63E7">
        <w:tab/>
        <w:t>GENERAL TIME LIMIT REQUIREMENTS</w:t>
      </w:r>
      <w:r w:rsidRPr="002F63E7">
        <w:tab/>
        <w:t>42-302 (Cont.)</w:t>
      </w:r>
    </w:p>
    <w:p w14:paraId="48B2A60A"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1984896" behindDoc="1" locked="1" layoutInCell="0" allowOverlap="1" wp14:anchorId="4BDE7E27" wp14:editId="0E471AAF">
                <wp:simplePos x="0" y="0"/>
                <wp:positionH relativeFrom="page">
                  <wp:posOffset>914400</wp:posOffset>
                </wp:positionH>
                <wp:positionV relativeFrom="paragraph">
                  <wp:posOffset>0</wp:posOffset>
                </wp:positionV>
                <wp:extent cx="5943600" cy="12065"/>
                <wp:effectExtent l="0" t="0" r="0" b="0"/>
                <wp:wrapNone/>
                <wp:docPr id="122" name="Rectangle 3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6D102" id="Rectangle 3135" o:spid="_x0000_s1026" style="position:absolute;margin-left:1in;margin-top:0;width:468pt;height:.95pt;z-index:-251331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VlEtA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kVlE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0898BA4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bookmarkEnd w:id="0"/>
    <w:p w14:paraId="38A5326F" w14:textId="042B9078" w:rsidR="0042777F" w:rsidRPr="002F63E7" w:rsidRDefault="0042777F" w:rsidP="006A6B95">
      <w:pPr>
        <w:pStyle w:val="Heading1"/>
      </w:pPr>
      <w:r w:rsidRPr="002F63E7">
        <w:t>42-302</w:t>
      </w:r>
      <w:r w:rsidRPr="002F63E7">
        <w:tab/>
      </w:r>
      <w:r w:rsidR="00133215">
        <w:t>60</w:t>
      </w:r>
      <w:r w:rsidRPr="002F63E7">
        <w:t>-MONTH TIME LIMIT REQUIREMENTS FOR ADULTS</w:t>
      </w:r>
      <w:r w:rsidR="006A6B95">
        <w:t xml:space="preserve"> </w:t>
      </w:r>
      <w:r w:rsidRPr="002F63E7">
        <w:t>(Continued)</w:t>
      </w:r>
    </w:p>
    <w:p w14:paraId="26CEEDCE"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6B85D0B3"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w:t>
      </w:r>
      <w:r w:rsidRPr="005073FA">
        <w:rPr>
          <w:sz w:val="22"/>
        </w:rPr>
        <w:t>j</w:t>
      </w:r>
      <w:r w:rsidRPr="002F63E7">
        <w:rPr>
          <w:sz w:val="22"/>
        </w:rPr>
        <w:t>)</w:t>
      </w:r>
      <w:r w:rsidRPr="002F63E7">
        <w:rPr>
          <w:sz w:val="22"/>
        </w:rPr>
        <w:tab/>
        <w:t>Receiving Supportive</w:t>
      </w:r>
      <w:r>
        <w:rPr>
          <w:sz w:val="22"/>
        </w:rPr>
        <w:t xml:space="preserve"> </w:t>
      </w:r>
      <w:r w:rsidRPr="002F63E7">
        <w:rPr>
          <w:sz w:val="22"/>
        </w:rPr>
        <w:t>Services</w:t>
      </w:r>
    </w:p>
    <w:p w14:paraId="07A44D34"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45328634"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ab/>
        <w:t>The</w:t>
      </w:r>
      <w:r>
        <w:rPr>
          <w:sz w:val="22"/>
        </w:rPr>
        <w:t xml:space="preserve"> </w:t>
      </w:r>
      <w:r w:rsidRPr="002F63E7">
        <w:rPr>
          <w:sz w:val="22"/>
        </w:rPr>
        <w:t>individual is a former recipient of cash aid and</w:t>
      </w:r>
      <w:r>
        <w:rPr>
          <w:sz w:val="22"/>
        </w:rPr>
        <w:t xml:space="preserve"> is</w:t>
      </w:r>
      <w:r w:rsidRPr="002F63E7">
        <w:rPr>
          <w:sz w:val="22"/>
        </w:rPr>
        <w:t xml:space="preserve"> only receiving child care, case management or</w:t>
      </w:r>
      <w:r w:rsidRPr="002F63E7">
        <w:rPr>
          <w:sz w:val="22"/>
          <w:shd w:val="pct5" w:color="auto" w:fill="auto"/>
        </w:rPr>
        <w:t xml:space="preserve"> </w:t>
      </w:r>
      <w:r w:rsidRPr="002F63E7">
        <w:rPr>
          <w:sz w:val="22"/>
        </w:rPr>
        <w:t>supportive services.</w:t>
      </w:r>
    </w:p>
    <w:p w14:paraId="3E534937"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1C2C9208"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w:t>
      </w:r>
      <w:r w:rsidRPr="005073FA">
        <w:rPr>
          <w:sz w:val="22"/>
        </w:rPr>
        <w:t>k</w:t>
      </w:r>
      <w:r w:rsidRPr="002F63E7">
        <w:rPr>
          <w:sz w:val="22"/>
        </w:rPr>
        <w:t>)</w:t>
      </w:r>
      <w:r w:rsidRPr="002F63E7">
        <w:rPr>
          <w:sz w:val="22"/>
        </w:rPr>
        <w:tab/>
        <w:t>Grant Amo</w:t>
      </w:r>
      <w:r w:rsidRPr="002E516F">
        <w:rPr>
          <w:sz w:val="22"/>
        </w:rPr>
        <w:t xml:space="preserve">unts Less </w:t>
      </w:r>
      <w:r>
        <w:rPr>
          <w:sz w:val="22"/>
        </w:rPr>
        <w:t>Than $10</w:t>
      </w:r>
    </w:p>
    <w:p w14:paraId="74EB0895"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77B52780"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ab/>
        <w:t>The recipient does not receive a cash aid payment</w:t>
      </w:r>
      <w:r>
        <w:rPr>
          <w:sz w:val="22"/>
        </w:rPr>
        <w:t xml:space="preserve"> for</w:t>
      </w:r>
      <w:r w:rsidRPr="002E516F">
        <w:rPr>
          <w:sz w:val="22"/>
        </w:rPr>
        <w:t xml:space="preserve"> the month because the grant amount is</w:t>
      </w:r>
      <w:r w:rsidRPr="008B2F1E">
        <w:rPr>
          <w:sz w:val="22"/>
        </w:rPr>
        <w:t xml:space="preserve"> </w:t>
      </w:r>
      <w:r w:rsidRPr="002E516F">
        <w:rPr>
          <w:sz w:val="22"/>
        </w:rPr>
        <w:t>less than $10</w:t>
      </w:r>
      <w:r w:rsidRPr="002F63E7">
        <w:rPr>
          <w:sz w:val="22"/>
        </w:rPr>
        <w:t>.</w:t>
      </w:r>
      <w:r>
        <w:rPr>
          <w:sz w:val="22"/>
        </w:rPr>
        <w:t xml:space="preserve">  </w:t>
      </w:r>
      <w:r w:rsidRPr="00133215">
        <w:rPr>
          <w:sz w:val="22"/>
        </w:rPr>
        <w:t>See Section 44-315.5.</w:t>
      </w:r>
    </w:p>
    <w:p w14:paraId="7BB93E93"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2880"/>
        <w:rPr>
          <w:sz w:val="22"/>
        </w:rPr>
      </w:pPr>
    </w:p>
    <w:p w14:paraId="0CA28EF5"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r>
        <w:rPr>
          <w:sz w:val="22"/>
        </w:rPr>
        <w:t>(</w:t>
      </w:r>
      <w:r w:rsidRPr="005073FA">
        <w:rPr>
          <w:sz w:val="22"/>
        </w:rPr>
        <w:t>l</w:t>
      </w:r>
      <w:r>
        <w:rPr>
          <w:sz w:val="22"/>
        </w:rPr>
        <w:t>)</w:t>
      </w:r>
      <w:r>
        <w:rPr>
          <w:sz w:val="22"/>
        </w:rPr>
        <w:tab/>
        <w:t>Lack of Necessary Supportive Services</w:t>
      </w:r>
    </w:p>
    <w:p w14:paraId="535302BA"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329C7C7A"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ab/>
        <w:t xml:space="preserve">The individual was excused from participation for good cause due to lack of necessary supportive services, as specified in Section 42-713.21.  This paragraph was effective July 28, 2009 and became inoperative on </w:t>
      </w:r>
      <w:r w:rsidRPr="00EC0EB7">
        <w:rPr>
          <w:sz w:val="22"/>
        </w:rPr>
        <w:t>January 1, 2013</w:t>
      </w:r>
      <w:r>
        <w:rPr>
          <w:sz w:val="22"/>
        </w:rPr>
        <w:t>.</w:t>
      </w:r>
    </w:p>
    <w:p w14:paraId="3860252B" w14:textId="77777777" w:rsidR="00025709" w:rsidRPr="001E662A"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5B7EBC16" w14:textId="77777777" w:rsidR="00025709" w:rsidRPr="001E662A" w:rsidRDefault="00025709" w:rsidP="00025709">
      <w:pPr>
        <w:tabs>
          <w:tab w:val="left" w:pos="540"/>
          <w:tab w:val="left" w:pos="1080"/>
          <w:tab w:val="left" w:pos="1800"/>
          <w:tab w:val="left" w:pos="2520"/>
          <w:tab w:val="left" w:pos="3240"/>
          <w:tab w:val="left" w:pos="3960"/>
          <w:tab w:val="left" w:pos="4680"/>
          <w:tab w:val="right" w:pos="9360"/>
        </w:tabs>
        <w:rPr>
          <w:sz w:val="22"/>
        </w:rPr>
      </w:pPr>
      <w:r w:rsidRPr="001E662A">
        <w:rPr>
          <w:sz w:val="22"/>
        </w:rPr>
        <w:tab/>
      </w:r>
      <w:r w:rsidRPr="001E662A">
        <w:rPr>
          <w:sz w:val="22"/>
        </w:rPr>
        <w:tab/>
        <w:t>(m)</w:t>
      </w:r>
      <w:r w:rsidRPr="001E662A">
        <w:rPr>
          <w:sz w:val="22"/>
        </w:rPr>
        <w:tab/>
        <w:t>COVID-19 Good Cause</w:t>
      </w:r>
    </w:p>
    <w:p w14:paraId="28026D30" w14:textId="77777777" w:rsidR="00025709" w:rsidRPr="001E662A"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00239213" w14:textId="77777777" w:rsidR="00025709" w:rsidRPr="001E662A" w:rsidRDefault="00025709" w:rsidP="00025709">
      <w:pPr>
        <w:tabs>
          <w:tab w:val="left" w:pos="540"/>
          <w:tab w:val="left" w:pos="1080"/>
          <w:tab w:val="left" w:pos="1800"/>
          <w:tab w:val="left" w:pos="2520"/>
          <w:tab w:val="left" w:pos="3240"/>
          <w:tab w:val="left" w:pos="3960"/>
          <w:tab w:val="left" w:pos="4680"/>
          <w:tab w:val="right" w:pos="9360"/>
        </w:tabs>
        <w:ind w:left="1800" w:hanging="1800"/>
        <w:rPr>
          <w:sz w:val="22"/>
        </w:rPr>
      </w:pPr>
      <w:r w:rsidRPr="001E662A">
        <w:rPr>
          <w:sz w:val="22"/>
        </w:rPr>
        <w:tab/>
      </w:r>
      <w:r w:rsidRPr="001E662A">
        <w:rPr>
          <w:sz w:val="22"/>
        </w:rPr>
        <w:tab/>
      </w:r>
      <w:r w:rsidRPr="001E662A">
        <w:rPr>
          <w:sz w:val="22"/>
        </w:rPr>
        <w:tab/>
        <w:t>The individual was eligible for the COVID-19 good cause time limit exemption that was granted to families during the State of Emergency as a result of the COVID-19 pandemic.  This paragraph was effective March 4, 2020 and became inoperative on May 1, 2022.</w:t>
      </w:r>
    </w:p>
    <w:p w14:paraId="6FA788E3" w14:textId="77777777" w:rsidR="00025709" w:rsidRPr="001E662A"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093B7032" w14:textId="77777777" w:rsidR="00025709" w:rsidRPr="001E662A" w:rsidRDefault="00025709" w:rsidP="00025709">
      <w:pPr>
        <w:tabs>
          <w:tab w:val="left" w:pos="540"/>
          <w:tab w:val="left" w:pos="1080"/>
          <w:tab w:val="left" w:pos="1800"/>
          <w:tab w:val="left" w:pos="2520"/>
          <w:tab w:val="left" w:pos="3240"/>
          <w:tab w:val="left" w:pos="3960"/>
          <w:tab w:val="left" w:pos="4680"/>
          <w:tab w:val="right" w:pos="9360"/>
        </w:tabs>
        <w:ind w:left="2520" w:hanging="2520"/>
        <w:rPr>
          <w:sz w:val="22"/>
        </w:rPr>
      </w:pPr>
      <w:r w:rsidRPr="001E662A">
        <w:rPr>
          <w:sz w:val="22"/>
        </w:rPr>
        <w:tab/>
      </w:r>
      <w:r w:rsidRPr="001E662A">
        <w:rPr>
          <w:sz w:val="22"/>
        </w:rPr>
        <w:tab/>
      </w:r>
      <w:r w:rsidRPr="001E662A">
        <w:rPr>
          <w:sz w:val="22"/>
        </w:rPr>
        <w:tab/>
        <w:t>(1)</w:t>
      </w:r>
      <w:r w:rsidRPr="001E662A">
        <w:rPr>
          <w:sz w:val="22"/>
        </w:rPr>
        <w:tab/>
        <w:t>The individual is eligible from March 2, 2020 to June 30, 2021, if they had time remaining on their CalWORKs time clock and they did not exceed the TANF time limit.  Exceeding the TANF time limit is defined as having received 61 or more countable months of TANF assistance.</w:t>
      </w:r>
    </w:p>
    <w:p w14:paraId="484BD61A" w14:textId="77777777" w:rsidR="00025709" w:rsidRPr="001E662A"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2061762B" w14:textId="77777777" w:rsidR="00025709" w:rsidRPr="001E662A" w:rsidRDefault="00025709" w:rsidP="00025709">
      <w:pPr>
        <w:tabs>
          <w:tab w:val="left" w:pos="540"/>
          <w:tab w:val="left" w:pos="1080"/>
          <w:tab w:val="left" w:pos="1800"/>
          <w:tab w:val="left" w:pos="2520"/>
          <w:tab w:val="left" w:pos="3240"/>
          <w:tab w:val="left" w:pos="3960"/>
          <w:tab w:val="left" w:pos="4680"/>
          <w:tab w:val="right" w:pos="9360"/>
        </w:tabs>
        <w:ind w:left="2520" w:hanging="2520"/>
        <w:rPr>
          <w:sz w:val="22"/>
        </w:rPr>
      </w:pPr>
      <w:r w:rsidRPr="001E662A">
        <w:rPr>
          <w:sz w:val="22"/>
        </w:rPr>
        <w:tab/>
      </w:r>
      <w:r w:rsidRPr="001E662A">
        <w:rPr>
          <w:sz w:val="22"/>
        </w:rPr>
        <w:tab/>
      </w:r>
      <w:r w:rsidRPr="001E662A">
        <w:rPr>
          <w:sz w:val="22"/>
        </w:rPr>
        <w:tab/>
        <w:t>(2)</w:t>
      </w:r>
      <w:r w:rsidRPr="001E662A">
        <w:rPr>
          <w:sz w:val="22"/>
        </w:rPr>
        <w:tab/>
        <w:t>The individual is eligible from July 1, 2021 to April 30, 2022, if they did not exhaust the CalWORKs time limit.  For the purposes of this this exemption, exhausting the CalWORKs time limit is defined as having received 48 or more countable months of CalWORKs aid.</w:t>
      </w:r>
    </w:p>
    <w:p w14:paraId="55FF177A"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36348494"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.22</w:t>
      </w:r>
      <w:r w:rsidRPr="002F63E7">
        <w:rPr>
          <w:sz w:val="22"/>
        </w:rPr>
        <w:tab/>
        <w:t>Diversion Count</w:t>
      </w:r>
    </w:p>
    <w:p w14:paraId="17CEF2C4"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4140"/>
        <w:rPr>
          <w:sz w:val="22"/>
        </w:rPr>
      </w:pPr>
    </w:p>
    <w:p w14:paraId="79440A3D" w14:textId="1F84DCDB" w:rsidR="00025709" w:rsidRPr="002F63E7" w:rsidRDefault="00025709" w:rsidP="00025709">
      <w:pPr>
        <w:tabs>
          <w:tab w:val="left" w:pos="540"/>
          <w:tab w:val="left" w:pos="1080"/>
          <w:tab w:val="left" w:pos="1800"/>
          <w:tab w:val="left" w:pos="2520"/>
          <w:tab w:val="left" w:pos="3240"/>
          <w:tab w:val="left" w:pos="3960"/>
          <w:tab w:val="left" w:pos="4680"/>
          <w:tab w:val="right" w:pos="9360"/>
        </w:tabs>
        <w:ind w:left="1080" w:hanging="540"/>
        <w:rPr>
          <w:sz w:val="22"/>
          <w:shd w:val="pct5" w:color="auto" w:fill="auto"/>
        </w:rPr>
      </w:pPr>
      <w:r w:rsidRPr="002F63E7">
        <w:rPr>
          <w:sz w:val="22"/>
        </w:rPr>
        <w:tab/>
        <w:t xml:space="preserve">Diversion payments as set forth in Section 81-215 count toward the </w:t>
      </w:r>
      <w:r w:rsidR="00AA37BB">
        <w:rPr>
          <w:sz w:val="22"/>
        </w:rPr>
        <w:t>60</w:t>
      </w:r>
      <w:r w:rsidRPr="002F63E7">
        <w:rPr>
          <w:sz w:val="22"/>
        </w:rPr>
        <w:t xml:space="preserve">-month time limit unless they are recouped as provided in Section 42-302.223(a) </w:t>
      </w:r>
      <w:r w:rsidRPr="001252F3">
        <w:rPr>
          <w:sz w:val="22"/>
        </w:rPr>
        <w:t xml:space="preserve">or </w:t>
      </w:r>
      <w:r w:rsidRPr="002F63E7">
        <w:rPr>
          <w:sz w:val="22"/>
        </w:rPr>
        <w:t>unless part or all of the diversion period is exempt as provided in Section 42-302.21 et seq.  Count the months as follows:</w:t>
      </w:r>
    </w:p>
    <w:p w14:paraId="0D302758" w14:textId="77777777" w:rsidR="00025709" w:rsidRDefault="00025709" w:rsidP="00133215">
      <w:pPr>
        <w:tabs>
          <w:tab w:val="left" w:pos="540"/>
          <w:tab w:val="left" w:pos="1080"/>
          <w:tab w:val="left" w:pos="1800"/>
          <w:tab w:val="left" w:pos="2520"/>
          <w:tab w:val="left" w:pos="3240"/>
          <w:tab w:val="left" w:pos="3960"/>
          <w:tab w:val="left" w:pos="4680"/>
          <w:tab w:val="right" w:pos="9360"/>
        </w:tabs>
        <w:rPr>
          <w:sz w:val="22"/>
        </w:rPr>
      </w:pPr>
    </w:p>
    <w:p w14:paraId="4C2A1914" w14:textId="77777777" w:rsidR="00025709" w:rsidRDefault="00025709" w:rsidP="00133215">
      <w:pPr>
        <w:tabs>
          <w:tab w:val="left" w:pos="540"/>
          <w:tab w:val="left" w:pos="1080"/>
          <w:tab w:val="left" w:pos="1800"/>
          <w:tab w:val="left" w:pos="2520"/>
          <w:tab w:val="left" w:pos="3240"/>
          <w:tab w:val="left" w:pos="3960"/>
          <w:tab w:val="left" w:pos="4680"/>
          <w:tab w:val="right" w:pos="9360"/>
        </w:tabs>
        <w:rPr>
          <w:sz w:val="22"/>
        </w:rPr>
      </w:pPr>
    </w:p>
    <w:p w14:paraId="42FA4EFC" w14:textId="77777777" w:rsidR="00914311" w:rsidRDefault="00914311" w:rsidP="00133215">
      <w:pPr>
        <w:tabs>
          <w:tab w:val="left" w:pos="540"/>
          <w:tab w:val="left" w:pos="1080"/>
          <w:tab w:val="left" w:pos="1800"/>
          <w:tab w:val="left" w:pos="2520"/>
          <w:tab w:val="left" w:pos="3240"/>
          <w:tab w:val="left" w:pos="3960"/>
          <w:tab w:val="left" w:pos="4680"/>
          <w:tab w:val="right" w:pos="9360"/>
        </w:tabs>
        <w:rPr>
          <w:sz w:val="22"/>
        </w:rPr>
      </w:pPr>
    </w:p>
    <w:p w14:paraId="143A6B05" w14:textId="77777777" w:rsidR="00914311" w:rsidRDefault="00914311" w:rsidP="00133215">
      <w:pPr>
        <w:tabs>
          <w:tab w:val="left" w:pos="540"/>
          <w:tab w:val="left" w:pos="1080"/>
          <w:tab w:val="left" w:pos="1800"/>
          <w:tab w:val="left" w:pos="2520"/>
          <w:tab w:val="left" w:pos="3240"/>
          <w:tab w:val="left" w:pos="3960"/>
          <w:tab w:val="left" w:pos="4680"/>
          <w:tab w:val="right" w:pos="9360"/>
        </w:tabs>
        <w:rPr>
          <w:sz w:val="22"/>
        </w:rPr>
      </w:pPr>
    </w:p>
    <w:p w14:paraId="45CD1A36" w14:textId="77777777" w:rsidR="00914311" w:rsidRDefault="00914311" w:rsidP="00133215">
      <w:pPr>
        <w:tabs>
          <w:tab w:val="left" w:pos="540"/>
          <w:tab w:val="left" w:pos="1080"/>
          <w:tab w:val="left" w:pos="1800"/>
          <w:tab w:val="left" w:pos="2520"/>
          <w:tab w:val="left" w:pos="3240"/>
          <w:tab w:val="left" w:pos="3960"/>
          <w:tab w:val="left" w:pos="4680"/>
          <w:tab w:val="right" w:pos="9360"/>
        </w:tabs>
        <w:rPr>
          <w:sz w:val="22"/>
        </w:rPr>
      </w:pPr>
    </w:p>
    <w:p w14:paraId="2E174D0A" w14:textId="77777777" w:rsidR="00914311" w:rsidRDefault="00914311" w:rsidP="00133215">
      <w:pPr>
        <w:tabs>
          <w:tab w:val="left" w:pos="540"/>
          <w:tab w:val="left" w:pos="1080"/>
          <w:tab w:val="left" w:pos="1800"/>
          <w:tab w:val="left" w:pos="2520"/>
          <w:tab w:val="left" w:pos="3240"/>
          <w:tab w:val="left" w:pos="3960"/>
          <w:tab w:val="left" w:pos="4680"/>
          <w:tab w:val="right" w:pos="9360"/>
        </w:tabs>
        <w:rPr>
          <w:sz w:val="22"/>
        </w:rPr>
      </w:pPr>
    </w:p>
    <w:p w14:paraId="651A9B5F" w14:textId="77777777" w:rsidR="00914311" w:rsidRDefault="00914311" w:rsidP="00133215">
      <w:pPr>
        <w:tabs>
          <w:tab w:val="left" w:pos="540"/>
          <w:tab w:val="left" w:pos="1080"/>
          <w:tab w:val="left" w:pos="1800"/>
          <w:tab w:val="left" w:pos="2520"/>
          <w:tab w:val="left" w:pos="3240"/>
          <w:tab w:val="left" w:pos="3960"/>
          <w:tab w:val="left" w:pos="4680"/>
          <w:tab w:val="right" w:pos="9360"/>
        </w:tabs>
        <w:rPr>
          <w:sz w:val="22"/>
        </w:rPr>
      </w:pPr>
    </w:p>
    <w:p w14:paraId="50944A1D" w14:textId="77777777" w:rsidR="00025709" w:rsidRPr="002F63E7" w:rsidRDefault="00025709" w:rsidP="00133215">
      <w:pPr>
        <w:tabs>
          <w:tab w:val="left" w:pos="540"/>
          <w:tab w:val="left" w:pos="1080"/>
          <w:tab w:val="left" w:pos="1800"/>
          <w:tab w:val="left" w:pos="2520"/>
          <w:tab w:val="left" w:pos="3240"/>
          <w:tab w:val="left" w:pos="3960"/>
          <w:tab w:val="left" w:pos="4680"/>
          <w:tab w:val="right" w:pos="9360"/>
        </w:tabs>
        <w:rPr>
          <w:sz w:val="22"/>
        </w:rPr>
      </w:pPr>
    </w:p>
    <w:p w14:paraId="69A5DF1D"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85248" behindDoc="1" locked="1" layoutInCell="0" allowOverlap="1" wp14:anchorId="0EA72EA4" wp14:editId="58D76651">
                <wp:simplePos x="0" y="0"/>
                <wp:positionH relativeFrom="page">
                  <wp:posOffset>914400</wp:posOffset>
                </wp:positionH>
                <wp:positionV relativeFrom="paragraph">
                  <wp:posOffset>0</wp:posOffset>
                </wp:positionV>
                <wp:extent cx="5943600" cy="12065"/>
                <wp:effectExtent l="0" t="0" r="0" b="0"/>
                <wp:wrapNone/>
                <wp:docPr id="121" name="Rectangle 32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707F34" id="Rectangle 3233" o:spid="_x0000_s1026" style="position:absolute;margin-left:1in;margin-top:0;width:468pt;height:.95pt;z-index:-251231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C3Lsw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sMLcu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B6D4D34" w14:textId="77777777" w:rsidR="00F81BF0" w:rsidRPr="002F63E7" w:rsidRDefault="00F81BF0" w:rsidP="00F81BF0">
      <w:pPr>
        <w:pStyle w:val="Footer"/>
        <w:tabs>
          <w:tab w:val="center" w:pos="4680"/>
        </w:tabs>
        <w:jc w:val="both"/>
      </w:pPr>
      <w:r w:rsidRPr="002F63E7">
        <w:tab/>
        <w:t>CALIFORNIA-DSS-MANUAL-EAS</w:t>
      </w:r>
    </w:p>
    <w:p w14:paraId="75F26016" w14:textId="77777777" w:rsidR="00151F3B" w:rsidRPr="002F63E7" w:rsidRDefault="00151F3B" w:rsidP="00151F3B">
      <w:pPr>
        <w:pStyle w:val="Footer"/>
        <w:jc w:val="both"/>
      </w:pPr>
      <w:r w:rsidRPr="002F63E7">
        <w:t>MANUAL LETTER NO. EAS-</w:t>
      </w:r>
      <w:r>
        <w:t>24</w:t>
      </w:r>
      <w:r w:rsidRPr="002F63E7">
        <w:t>-0</w:t>
      </w:r>
      <w:r>
        <w:t>4</w:t>
      </w:r>
      <w:r w:rsidRPr="002F63E7">
        <w:tab/>
        <w:t xml:space="preserve">Effective </w:t>
      </w:r>
      <w:r>
        <w:t>10</w:t>
      </w:r>
      <w:r w:rsidRPr="002F63E7">
        <w:t>/</w:t>
      </w:r>
      <w:r>
        <w:t>1</w:t>
      </w:r>
      <w:r w:rsidRPr="002F63E7">
        <w:t>/</w:t>
      </w:r>
      <w:r>
        <w:t>24</w:t>
      </w:r>
    </w:p>
    <w:p w14:paraId="2D12DE7B"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86272" behindDoc="1" locked="1" layoutInCell="0" allowOverlap="1" wp14:anchorId="437BEFCE" wp14:editId="5A7D1AD9">
                <wp:simplePos x="0" y="0"/>
                <wp:positionH relativeFrom="page">
                  <wp:posOffset>914400</wp:posOffset>
                </wp:positionH>
                <wp:positionV relativeFrom="paragraph">
                  <wp:posOffset>0</wp:posOffset>
                </wp:positionV>
                <wp:extent cx="5943600" cy="12065"/>
                <wp:effectExtent l="0" t="0" r="0" b="0"/>
                <wp:wrapNone/>
                <wp:docPr id="120" name="Rectangle 32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82171B" id="Rectangle 3234" o:spid="_x0000_s1026" style="position:absolute;margin-left:1in;margin-top:0;width:468pt;height:.95pt;z-index:-25123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9qUbb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7EDE6F4" w14:textId="648C8C20" w:rsidR="00F81BF0" w:rsidRPr="002F63E7" w:rsidRDefault="00F81BF0" w:rsidP="00F81BF0">
      <w:pPr>
        <w:pStyle w:val="Footer"/>
        <w:tabs>
          <w:tab w:val="center" w:pos="4680"/>
        </w:tabs>
        <w:jc w:val="both"/>
      </w:pPr>
      <w:r w:rsidRPr="002F63E7">
        <w:tab/>
        <w:t>Page 191</w:t>
      </w:r>
      <w:r w:rsidR="00B06982">
        <w:t>.1</w:t>
      </w:r>
    </w:p>
    <w:p w14:paraId="0CC2096B" w14:textId="77777777" w:rsidR="00F81BF0" w:rsidRPr="003D675F" w:rsidRDefault="00F81BF0" w:rsidP="00F81BF0">
      <w:pPr>
        <w:pStyle w:val="Footer"/>
        <w:tabs>
          <w:tab w:val="center" w:pos="4680"/>
        </w:tabs>
        <w:jc w:val="both"/>
      </w:pPr>
      <w:r w:rsidRPr="002F63E7">
        <w:br w:type="page"/>
      </w:r>
      <w:r w:rsidR="0068398D">
        <w:rPr>
          <w:noProof/>
          <w:snapToGrid/>
        </w:rPr>
        <w:lastRenderedPageBreak/>
        <mc:AlternateContent>
          <mc:Choice Requires="wps">
            <w:drawing>
              <wp:anchor distT="0" distB="0" distL="114300" distR="114300" simplePos="0" relativeHeight="252050432" behindDoc="1" locked="1" layoutInCell="0" allowOverlap="1" wp14:anchorId="44D2353E" wp14:editId="0C7BE67B">
                <wp:simplePos x="0" y="0"/>
                <wp:positionH relativeFrom="page">
                  <wp:posOffset>914400</wp:posOffset>
                </wp:positionH>
                <wp:positionV relativeFrom="paragraph">
                  <wp:posOffset>0</wp:posOffset>
                </wp:positionV>
                <wp:extent cx="5943600" cy="12065"/>
                <wp:effectExtent l="0" t="0" r="0" b="0"/>
                <wp:wrapNone/>
                <wp:docPr id="119" name="Rectangle 3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9D9F62" id="Rectangle 3199" o:spid="_x0000_s1026" style="position:absolute;margin-left:1in;margin-top:0;width:468pt;height:.95pt;z-index:-25126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5mjsw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YXma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3D675F">
        <w:tab/>
        <w:t>NONLINKING FACTORS OF PUBLIC ASSISTANCE ELIGIBILITY</w:t>
      </w:r>
    </w:p>
    <w:p w14:paraId="0AEFFB22" w14:textId="77777777" w:rsidR="00F81BF0" w:rsidRPr="002F63E7" w:rsidRDefault="00F81BF0" w:rsidP="00F81BF0">
      <w:pPr>
        <w:pStyle w:val="Header"/>
        <w:jc w:val="both"/>
      </w:pPr>
      <w:r w:rsidRPr="002F63E7">
        <w:t>42-302 (Cont.)</w:t>
      </w:r>
      <w:r w:rsidRPr="002F63E7">
        <w:tab/>
        <w:t>GENERAL TIME LIMIT REQUIREMENTS</w:t>
      </w:r>
      <w:r w:rsidRPr="002F63E7">
        <w:tab/>
        <w:t xml:space="preserve">Regulations </w:t>
      </w:r>
    </w:p>
    <w:p w14:paraId="3381EFBD"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51456" behindDoc="1" locked="1" layoutInCell="0" allowOverlap="1" wp14:anchorId="01512AF6" wp14:editId="0845A287">
                <wp:simplePos x="0" y="0"/>
                <wp:positionH relativeFrom="page">
                  <wp:posOffset>914400</wp:posOffset>
                </wp:positionH>
                <wp:positionV relativeFrom="paragraph">
                  <wp:posOffset>0</wp:posOffset>
                </wp:positionV>
                <wp:extent cx="5943600" cy="12065"/>
                <wp:effectExtent l="0" t="0" r="0" b="0"/>
                <wp:wrapNone/>
                <wp:docPr id="118" name="Rectangle 3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D6144" id="Rectangle 3200" o:spid="_x0000_s1026" style="position:absolute;margin-left:1in;margin-top:0;width:468pt;height:.95pt;z-index:-25126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Ijsg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7MiI7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AD6FBD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84A63BC" w14:textId="0C0133A3" w:rsidR="00B550BC" w:rsidRPr="002F63E7" w:rsidRDefault="00B550BC" w:rsidP="006A6B95">
      <w:pPr>
        <w:pStyle w:val="Heading1"/>
      </w:pPr>
      <w:r w:rsidRPr="002F63E7">
        <w:t>42-302</w:t>
      </w:r>
      <w:r w:rsidRPr="002F63E7">
        <w:tab/>
      </w:r>
      <w:r w:rsidR="00133215">
        <w:t>60</w:t>
      </w:r>
      <w:r w:rsidRPr="002F63E7">
        <w:t>-MONTH TIME LIMIT REQUIREMENTS FOR ADULTS</w:t>
      </w:r>
      <w:r w:rsidR="006A6B95">
        <w:t xml:space="preserve"> </w:t>
      </w:r>
      <w:r w:rsidRPr="002F63E7">
        <w:t>(Continued)</w:t>
      </w:r>
    </w:p>
    <w:p w14:paraId="01CB540A" w14:textId="77777777" w:rsidR="00025709" w:rsidRPr="002F63E7" w:rsidRDefault="00025709" w:rsidP="00025709">
      <w:pPr>
        <w:tabs>
          <w:tab w:val="left" w:pos="540"/>
          <w:tab w:val="left" w:pos="1080"/>
          <w:tab w:val="left" w:pos="1800"/>
          <w:tab w:val="left" w:pos="2520"/>
          <w:tab w:val="left" w:pos="3240"/>
          <w:tab w:val="left" w:pos="3960"/>
          <w:tab w:val="left" w:pos="4680"/>
          <w:tab w:val="right" w:pos="9360"/>
        </w:tabs>
        <w:rPr>
          <w:sz w:val="22"/>
        </w:rPr>
      </w:pPr>
    </w:p>
    <w:p w14:paraId="7063B6CE"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.221</w:t>
      </w:r>
      <w:r w:rsidRPr="002F63E7">
        <w:rPr>
          <w:sz w:val="22"/>
        </w:rPr>
        <w:tab/>
        <w:t>Diversion Payment</w:t>
      </w:r>
      <w:r>
        <w:rPr>
          <w:sz w:val="22"/>
        </w:rPr>
        <w:t xml:space="preserve"> </w:t>
      </w:r>
      <w:r w:rsidRPr="002F63E7">
        <w:rPr>
          <w:sz w:val="22"/>
        </w:rPr>
        <w:t>Month</w:t>
      </w:r>
    </w:p>
    <w:p w14:paraId="3C68FF5D" w14:textId="77777777" w:rsidR="00025709" w:rsidRDefault="00025709" w:rsidP="00025709">
      <w:pPr>
        <w:tabs>
          <w:tab w:val="left" w:pos="540"/>
          <w:tab w:val="left" w:pos="1080"/>
          <w:tab w:val="left" w:pos="1800"/>
          <w:tab w:val="left" w:pos="2520"/>
          <w:tab w:val="left" w:pos="3240"/>
          <w:tab w:val="left" w:pos="3960"/>
          <w:tab w:val="left" w:pos="4680"/>
          <w:tab w:val="right" w:pos="9360"/>
        </w:tabs>
        <w:ind w:left="4680" w:hanging="3600"/>
        <w:rPr>
          <w:sz w:val="22"/>
        </w:rPr>
      </w:pPr>
    </w:p>
    <w:p w14:paraId="23196D60" w14:textId="77777777" w:rsidR="00025709" w:rsidRPr="00285C75" w:rsidRDefault="00025709" w:rsidP="00025709">
      <w:pPr>
        <w:tabs>
          <w:tab w:val="left" w:pos="540"/>
          <w:tab w:val="left" w:pos="1080"/>
          <w:tab w:val="left" w:pos="1800"/>
          <w:tab w:val="left" w:pos="2520"/>
          <w:tab w:val="left" w:pos="3240"/>
          <w:tab w:val="left" w:pos="3960"/>
          <w:tab w:val="left" w:pos="4680"/>
          <w:tab w:val="right" w:pos="9360"/>
        </w:tabs>
        <w:ind w:left="1800" w:hanging="720"/>
        <w:rPr>
          <w:sz w:val="22"/>
          <w:shd w:val="pct5" w:color="auto" w:fill="auto"/>
        </w:rPr>
      </w:pPr>
      <w:r w:rsidRPr="002F63E7">
        <w:rPr>
          <w:sz w:val="22"/>
        </w:rPr>
        <w:tab/>
        <w:t xml:space="preserve">The month in which a lump sum diversion payment is made counts as one month toward the </w:t>
      </w:r>
      <w:r>
        <w:rPr>
          <w:sz w:val="22"/>
        </w:rPr>
        <w:t>60</w:t>
      </w:r>
      <w:r w:rsidRPr="002F63E7">
        <w:rPr>
          <w:sz w:val="22"/>
        </w:rPr>
        <w:t>-month time limit unless the diversion recipient applies for CalWORKs cash aid during the diversion period, as specified in Section 81-215.41, and is determined to be eligible for CalWORKs.  In that case, the diversion payment is treated in accordance with Section 42-302.223.</w:t>
      </w:r>
    </w:p>
    <w:p w14:paraId="50346802" w14:textId="77777777" w:rsidR="00025709" w:rsidRDefault="00025709" w:rsidP="00025709">
      <w:pPr>
        <w:tabs>
          <w:tab w:val="center" w:pos="4680"/>
          <w:tab w:val="right" w:pos="9360"/>
        </w:tabs>
        <w:jc w:val="both"/>
        <w:rPr>
          <w:b/>
          <w:sz w:val="22"/>
          <w:u w:val="double"/>
        </w:rPr>
      </w:pPr>
    </w:p>
    <w:p w14:paraId="0586E4E7" w14:textId="77777777" w:rsidR="00025709" w:rsidRPr="002F63E7" w:rsidRDefault="00025709" w:rsidP="00025709">
      <w:pPr>
        <w:tabs>
          <w:tab w:val="center" w:pos="4680"/>
          <w:tab w:val="right" w:pos="9360"/>
        </w:tabs>
        <w:jc w:val="both"/>
        <w:rPr>
          <w:b/>
          <w:sz w:val="22"/>
        </w:rPr>
      </w:pPr>
      <w:r w:rsidRPr="002F63E7">
        <w:rPr>
          <w:b/>
          <w:sz w:val="22"/>
          <w:u w:val="double"/>
        </w:rPr>
        <w:tab/>
      </w:r>
      <w:r w:rsidRPr="002F63E7">
        <w:rPr>
          <w:b/>
          <w:sz w:val="22"/>
          <w:u w:val="double"/>
        </w:rPr>
        <w:tab/>
      </w:r>
    </w:p>
    <w:p w14:paraId="23083308" w14:textId="77777777" w:rsidR="00025709" w:rsidRPr="002F63E7" w:rsidRDefault="00025709" w:rsidP="00025709">
      <w:pPr>
        <w:tabs>
          <w:tab w:val="center" w:pos="4680"/>
          <w:tab w:val="right" w:pos="9360"/>
        </w:tabs>
        <w:jc w:val="both"/>
        <w:rPr>
          <w:sz w:val="22"/>
        </w:rPr>
      </w:pPr>
      <w:r w:rsidRPr="002F63E7">
        <w:rPr>
          <w:b/>
          <w:sz w:val="22"/>
        </w:rPr>
        <w:tab/>
        <w:t>HANDBOOK BEGINS HERE</w:t>
      </w:r>
    </w:p>
    <w:p w14:paraId="0C9A8DD4"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203FC247"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ind w:left="1800" w:hanging="720"/>
        <w:rPr>
          <w:sz w:val="22"/>
        </w:rPr>
      </w:pPr>
      <w:r w:rsidRPr="005E2BA2">
        <w:rPr>
          <w:sz w:val="22"/>
        </w:rPr>
        <w:t>.222</w:t>
      </w:r>
      <w:r w:rsidRPr="002E516F">
        <w:rPr>
          <w:sz w:val="22"/>
        </w:rPr>
        <w:tab/>
      </w:r>
      <w:r w:rsidRPr="005E2BA2">
        <w:rPr>
          <w:sz w:val="22"/>
        </w:rPr>
        <w:t>A recipient receives a diversion lump sum payment of $</w:t>
      </w:r>
      <w:r>
        <w:rPr>
          <w:sz w:val="22"/>
        </w:rPr>
        <w:t>3</w:t>
      </w:r>
      <w:r w:rsidRPr="005E2BA2">
        <w:rPr>
          <w:sz w:val="22"/>
        </w:rPr>
        <w:t>,</w:t>
      </w:r>
      <w:r>
        <w:rPr>
          <w:sz w:val="22"/>
        </w:rPr>
        <w:t>2</w:t>
      </w:r>
      <w:r w:rsidRPr="005E2BA2">
        <w:rPr>
          <w:sz w:val="22"/>
        </w:rPr>
        <w:t xml:space="preserve">00 in March.  The month of March counts toward the </w:t>
      </w:r>
      <w:r>
        <w:rPr>
          <w:sz w:val="22"/>
        </w:rPr>
        <w:t>60</w:t>
      </w:r>
      <w:r w:rsidRPr="005E2BA2">
        <w:rPr>
          <w:sz w:val="22"/>
        </w:rPr>
        <w:t>-month time limit.  The recipient's Region 2, Non</w:t>
      </w:r>
      <w:r>
        <w:rPr>
          <w:sz w:val="22"/>
        </w:rPr>
        <w:noBreakHyphen/>
      </w:r>
      <w:r w:rsidRPr="005E2BA2">
        <w:rPr>
          <w:sz w:val="22"/>
        </w:rPr>
        <w:t>Exempt MAP amount is $</w:t>
      </w:r>
      <w:r>
        <w:rPr>
          <w:sz w:val="22"/>
        </w:rPr>
        <w:t>97</w:t>
      </w:r>
      <w:r w:rsidRPr="005E2BA2">
        <w:rPr>
          <w:sz w:val="22"/>
        </w:rPr>
        <w:t>5.  This results in a diversion period of three months for the months of March, April, and May.  The recipient does not apply for CalWORKs cash aid during the diversion period.  The recipient reapplies in September and receives another diversion payment of $</w:t>
      </w:r>
      <w:r>
        <w:rPr>
          <w:sz w:val="22"/>
        </w:rPr>
        <w:t>1,6</w:t>
      </w:r>
      <w:r w:rsidRPr="005E2BA2">
        <w:rPr>
          <w:sz w:val="22"/>
        </w:rPr>
        <w:t xml:space="preserve">00 in September.  The months of March and September both </w:t>
      </w:r>
      <w:r>
        <w:rPr>
          <w:sz w:val="22"/>
        </w:rPr>
        <w:t>count</w:t>
      </w:r>
      <w:r w:rsidRPr="005E2BA2">
        <w:rPr>
          <w:sz w:val="22"/>
        </w:rPr>
        <w:t xml:space="preserve"> toward the </w:t>
      </w:r>
      <w:r>
        <w:rPr>
          <w:sz w:val="22"/>
        </w:rPr>
        <w:t>60</w:t>
      </w:r>
      <w:r w:rsidRPr="005E2BA2">
        <w:rPr>
          <w:sz w:val="22"/>
        </w:rPr>
        <w:t>-month time limit.</w:t>
      </w:r>
    </w:p>
    <w:p w14:paraId="490CE37A"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0E7F9651" w14:textId="77777777" w:rsidR="00025709" w:rsidRPr="002F63E7" w:rsidRDefault="00025709" w:rsidP="00025709">
      <w:pPr>
        <w:tabs>
          <w:tab w:val="center" w:pos="4680"/>
          <w:tab w:val="right" w:pos="9360"/>
        </w:tabs>
        <w:rPr>
          <w:sz w:val="22"/>
        </w:rPr>
      </w:pPr>
      <w:r w:rsidRPr="002F63E7">
        <w:rPr>
          <w:b/>
          <w:sz w:val="22"/>
          <w:u w:val="double"/>
        </w:rPr>
        <w:tab/>
        <w:t>HANDBOOK ENDS HERE</w:t>
      </w:r>
      <w:r w:rsidRPr="002F63E7">
        <w:rPr>
          <w:b/>
          <w:sz w:val="22"/>
          <w:u w:val="double"/>
        </w:rPr>
        <w:tab/>
      </w:r>
    </w:p>
    <w:p w14:paraId="4FB6507B"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203A5B39" w14:textId="77777777" w:rsidR="00025709" w:rsidRDefault="00025709" w:rsidP="00025709">
      <w:pPr>
        <w:tabs>
          <w:tab w:val="left" w:pos="540"/>
          <w:tab w:val="left" w:pos="1080"/>
          <w:tab w:val="left" w:pos="1800"/>
          <w:tab w:val="left" w:pos="2520"/>
          <w:tab w:val="left" w:pos="3240"/>
          <w:tab w:val="left" w:pos="3960"/>
          <w:tab w:val="left" w:pos="4680"/>
          <w:tab w:val="left" w:pos="5760"/>
          <w:tab w:val="right" w:pos="9360"/>
        </w:tabs>
        <w:ind w:left="4680" w:hanging="3600"/>
        <w:rPr>
          <w:sz w:val="22"/>
        </w:rPr>
      </w:pPr>
      <w:r w:rsidRPr="005E2BA2">
        <w:rPr>
          <w:sz w:val="22"/>
        </w:rPr>
        <w:t>.223</w:t>
      </w:r>
      <w:r w:rsidRPr="002E516F">
        <w:rPr>
          <w:sz w:val="22"/>
        </w:rPr>
        <w:tab/>
      </w:r>
      <w:r w:rsidRPr="005E2BA2">
        <w:rPr>
          <w:sz w:val="22"/>
        </w:rPr>
        <w:t>Reapplies for CalWORKs</w:t>
      </w:r>
      <w:r>
        <w:rPr>
          <w:sz w:val="22"/>
        </w:rPr>
        <w:t xml:space="preserve"> </w:t>
      </w:r>
      <w:r w:rsidRPr="005E2BA2">
        <w:rPr>
          <w:sz w:val="22"/>
        </w:rPr>
        <w:t>During Diversion Period</w:t>
      </w:r>
    </w:p>
    <w:p w14:paraId="79CA59B1" w14:textId="77777777" w:rsidR="00025709" w:rsidRDefault="00025709" w:rsidP="00025709">
      <w:pPr>
        <w:tabs>
          <w:tab w:val="left" w:pos="540"/>
          <w:tab w:val="left" w:pos="1080"/>
          <w:tab w:val="left" w:pos="1800"/>
          <w:tab w:val="left" w:pos="2520"/>
          <w:tab w:val="left" w:pos="3240"/>
          <w:tab w:val="left" w:pos="3960"/>
          <w:tab w:val="left" w:pos="4680"/>
          <w:tab w:val="left" w:pos="5760"/>
          <w:tab w:val="right" w:pos="9360"/>
        </w:tabs>
        <w:ind w:left="4680" w:hanging="3600"/>
        <w:rPr>
          <w:sz w:val="22"/>
        </w:rPr>
      </w:pPr>
    </w:p>
    <w:p w14:paraId="62DFE026"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ind w:left="1800" w:hanging="720"/>
        <w:rPr>
          <w:sz w:val="22"/>
        </w:rPr>
      </w:pPr>
      <w:r w:rsidRPr="002E516F">
        <w:rPr>
          <w:sz w:val="22"/>
        </w:rPr>
        <w:tab/>
      </w:r>
      <w:r w:rsidRPr="005E2BA2">
        <w:rPr>
          <w:sz w:val="22"/>
        </w:rPr>
        <w:t>If the diversion recipient  applies for cash aid during</w:t>
      </w:r>
      <w:r>
        <w:rPr>
          <w:sz w:val="22"/>
        </w:rPr>
        <w:t xml:space="preserve"> </w:t>
      </w:r>
      <w:r w:rsidRPr="005E2BA2">
        <w:rPr>
          <w:sz w:val="22"/>
        </w:rPr>
        <w:t>the diversion period and is determined eligible, the recipient shall have the option to:</w:t>
      </w:r>
    </w:p>
    <w:p w14:paraId="41A6ED98"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3BF5A740"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ind w:left="4680" w:hanging="2880"/>
        <w:rPr>
          <w:sz w:val="22"/>
        </w:rPr>
      </w:pPr>
      <w:r w:rsidRPr="005E2BA2">
        <w:rPr>
          <w:sz w:val="22"/>
        </w:rPr>
        <w:t>(a)</w:t>
      </w:r>
      <w:r w:rsidRPr="002E516F">
        <w:rPr>
          <w:sz w:val="22"/>
        </w:rPr>
        <w:tab/>
      </w:r>
      <w:r w:rsidRPr="005E2BA2">
        <w:rPr>
          <w:sz w:val="22"/>
        </w:rPr>
        <w:t>Have the diversion payment recouped from the CalWORKs cash aid; or</w:t>
      </w:r>
    </w:p>
    <w:p w14:paraId="5A1E2395"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5147E318"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ind w:left="4680" w:hanging="2880"/>
        <w:rPr>
          <w:sz w:val="22"/>
        </w:rPr>
      </w:pPr>
      <w:r w:rsidRPr="005E2BA2">
        <w:rPr>
          <w:sz w:val="22"/>
        </w:rPr>
        <w:t>(b)</w:t>
      </w:r>
      <w:r w:rsidRPr="002E516F">
        <w:rPr>
          <w:sz w:val="22"/>
        </w:rPr>
        <w:tab/>
      </w:r>
      <w:r w:rsidRPr="005E2BA2">
        <w:rPr>
          <w:sz w:val="22"/>
        </w:rPr>
        <w:t xml:space="preserve">Count the diversion payment toward the </w:t>
      </w:r>
      <w:r>
        <w:rPr>
          <w:sz w:val="22"/>
        </w:rPr>
        <w:t>60</w:t>
      </w:r>
      <w:r w:rsidRPr="005E2BA2">
        <w:rPr>
          <w:sz w:val="22"/>
        </w:rPr>
        <w:t>-month time limit.</w:t>
      </w:r>
    </w:p>
    <w:p w14:paraId="4DDFF300"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237A1454"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ind w:left="3240" w:hanging="720"/>
        <w:rPr>
          <w:sz w:val="22"/>
        </w:rPr>
      </w:pPr>
      <w:r w:rsidRPr="005E2BA2">
        <w:rPr>
          <w:sz w:val="22"/>
        </w:rPr>
        <w:t>(1)</w:t>
      </w:r>
      <w:r w:rsidRPr="002E516F">
        <w:rPr>
          <w:sz w:val="22"/>
        </w:rPr>
        <w:tab/>
      </w:r>
      <w:r>
        <w:rPr>
          <w:sz w:val="22"/>
        </w:rPr>
        <w:t>T</w:t>
      </w:r>
      <w:r w:rsidRPr="005E2BA2">
        <w:rPr>
          <w:sz w:val="22"/>
        </w:rPr>
        <w:t xml:space="preserve">he number of months counted toward the </w:t>
      </w:r>
      <w:r>
        <w:rPr>
          <w:sz w:val="22"/>
        </w:rPr>
        <w:t>60</w:t>
      </w:r>
      <w:r w:rsidRPr="005E2BA2">
        <w:rPr>
          <w:sz w:val="22"/>
        </w:rPr>
        <w:t xml:space="preserve">-month time limit is calculated by dividing the total diversion payment by the MAP for the apparently eligible AU at the time the diversion payment was made.  The month(s) resulting from this calculation, less any partial month, is (are) counted toward the </w:t>
      </w:r>
      <w:r>
        <w:rPr>
          <w:sz w:val="22"/>
        </w:rPr>
        <w:t>60</w:t>
      </w:r>
      <w:r w:rsidRPr="005E2BA2">
        <w:rPr>
          <w:sz w:val="22"/>
        </w:rPr>
        <w:t>-month limit.  Do not count the initial month (as counted pursuant to Section 42-302.221) twice.</w:t>
      </w:r>
    </w:p>
    <w:p w14:paraId="1D6A9F61"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1E70FCF2" w14:textId="77777777" w:rsidR="00025709" w:rsidRPr="002F63E7" w:rsidRDefault="00025709"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6FA485EF" w14:textId="77777777" w:rsidR="00025709" w:rsidRDefault="00025709"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26EAAC50" w14:textId="77777777" w:rsidR="000E586C" w:rsidRDefault="000E586C"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414B323C" w14:textId="77777777" w:rsidR="000E586C" w:rsidRDefault="000E586C"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462C194D" w14:textId="77777777" w:rsidR="000E586C" w:rsidRDefault="000E586C"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5EE89F94" w14:textId="77777777" w:rsidR="000E586C" w:rsidRDefault="000E586C"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10480772" w14:textId="77777777" w:rsidR="000E586C" w:rsidRDefault="000E586C"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0F46A50E" w14:textId="77777777" w:rsidR="000E586C" w:rsidRDefault="000E586C"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64AB3C9E" w14:textId="77777777" w:rsidR="000E586C" w:rsidRPr="002F63E7" w:rsidRDefault="000E586C" w:rsidP="00025709">
      <w:pPr>
        <w:tabs>
          <w:tab w:val="left" w:pos="540"/>
          <w:tab w:val="left" w:pos="1080"/>
          <w:tab w:val="left" w:pos="1800"/>
          <w:tab w:val="left" w:pos="2520"/>
          <w:tab w:val="left" w:pos="3240"/>
          <w:tab w:val="left" w:pos="3960"/>
          <w:tab w:val="left" w:pos="4680"/>
          <w:tab w:val="left" w:pos="5760"/>
          <w:tab w:val="right" w:pos="9360"/>
        </w:tabs>
        <w:rPr>
          <w:sz w:val="22"/>
        </w:rPr>
      </w:pPr>
    </w:p>
    <w:p w14:paraId="64F0271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C17E8D4"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52480" behindDoc="1" locked="1" layoutInCell="0" allowOverlap="1" wp14:anchorId="20E60A2E" wp14:editId="7278BE1A">
                <wp:simplePos x="0" y="0"/>
                <wp:positionH relativeFrom="page">
                  <wp:posOffset>914400</wp:posOffset>
                </wp:positionH>
                <wp:positionV relativeFrom="paragraph">
                  <wp:posOffset>0</wp:posOffset>
                </wp:positionV>
                <wp:extent cx="5943600" cy="12065"/>
                <wp:effectExtent l="0" t="0" r="0" b="0"/>
                <wp:wrapNone/>
                <wp:docPr id="117" name="Rectangle 3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8D7615" id="Rectangle 3201" o:spid="_x0000_s1026" style="position:absolute;margin-left:1in;margin-top:0;width:468pt;height:.95pt;z-index:-25126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gnsg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11z4J7ICAAC7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C4C008D" w14:textId="77777777" w:rsidR="00F81BF0" w:rsidRPr="002F63E7" w:rsidRDefault="00F81BF0" w:rsidP="00F81BF0">
      <w:pPr>
        <w:pStyle w:val="Footer"/>
        <w:tabs>
          <w:tab w:val="center" w:pos="4680"/>
        </w:tabs>
        <w:jc w:val="both"/>
      </w:pPr>
      <w:r w:rsidRPr="002F63E7">
        <w:tab/>
        <w:t>CALIFORNIA-DSS-MANUAL-EAS</w:t>
      </w:r>
    </w:p>
    <w:p w14:paraId="6E5D35B5" w14:textId="77777777" w:rsidR="00151F3B" w:rsidRPr="002F63E7" w:rsidRDefault="00151F3B" w:rsidP="00151F3B">
      <w:pPr>
        <w:pStyle w:val="Footer"/>
        <w:jc w:val="both"/>
      </w:pPr>
      <w:r w:rsidRPr="002F63E7">
        <w:t>MANUAL LETTER NO. EAS-</w:t>
      </w:r>
      <w:r>
        <w:t>24</w:t>
      </w:r>
      <w:r w:rsidRPr="002F63E7">
        <w:t>-0</w:t>
      </w:r>
      <w:r>
        <w:t>4</w:t>
      </w:r>
      <w:r w:rsidRPr="002F63E7">
        <w:tab/>
        <w:t xml:space="preserve">Effective </w:t>
      </w:r>
      <w:r>
        <w:t>10</w:t>
      </w:r>
      <w:r w:rsidRPr="002F63E7">
        <w:t>/</w:t>
      </w:r>
      <w:r>
        <w:t>1</w:t>
      </w:r>
      <w:r w:rsidRPr="002F63E7">
        <w:t>/</w:t>
      </w:r>
      <w:r>
        <w:t>24</w:t>
      </w:r>
    </w:p>
    <w:p w14:paraId="2B9F1E23"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53504" behindDoc="1" locked="1" layoutInCell="0" allowOverlap="1" wp14:anchorId="7D417CD2" wp14:editId="1D21D9F8">
                <wp:simplePos x="0" y="0"/>
                <wp:positionH relativeFrom="page">
                  <wp:posOffset>914400</wp:posOffset>
                </wp:positionH>
                <wp:positionV relativeFrom="paragraph">
                  <wp:posOffset>0</wp:posOffset>
                </wp:positionV>
                <wp:extent cx="5943600" cy="12065"/>
                <wp:effectExtent l="0" t="0" r="0" b="0"/>
                <wp:wrapNone/>
                <wp:docPr id="116" name="Rectangle 3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D2F270" id="Rectangle 3202" o:spid="_x0000_s1026" style="position:absolute;margin-left:1in;margin-top:0;width:468pt;height:.95pt;z-index:-25126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CWa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IYI0FbMOkjyEbFtmFoHAWR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EJZq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253FF15" w14:textId="3DA68B42" w:rsidR="00A51094" w:rsidRDefault="00F81BF0" w:rsidP="000B320C">
      <w:pPr>
        <w:pStyle w:val="Footer"/>
        <w:tabs>
          <w:tab w:val="center" w:pos="4680"/>
        </w:tabs>
        <w:jc w:val="both"/>
      </w:pPr>
      <w:r w:rsidRPr="002F63E7">
        <w:tab/>
        <w:t>Page 191.</w:t>
      </w:r>
      <w:r w:rsidR="00B06982">
        <w:t>2</w:t>
      </w:r>
    </w:p>
    <w:p w14:paraId="3B6D7E5A" w14:textId="77777777" w:rsidR="00A51094" w:rsidRDefault="00A51094">
      <w:pPr>
        <w:widowControl/>
        <w:rPr>
          <w:b/>
          <w:sz w:val="20"/>
        </w:rPr>
      </w:pPr>
      <w:r>
        <w:br w:type="page"/>
      </w:r>
    </w:p>
    <w:p w14:paraId="72952599" w14:textId="77777777" w:rsidR="00A51094" w:rsidRPr="003D675F" w:rsidRDefault="0068398D" w:rsidP="00A51094">
      <w:pPr>
        <w:pStyle w:val="Footer"/>
        <w:tabs>
          <w:tab w:val="center" w:pos="4680"/>
        </w:tabs>
        <w:jc w:val="both"/>
      </w:pPr>
      <w:r>
        <w:rPr>
          <w:noProof/>
          <w:snapToGrid/>
        </w:rPr>
        <w:lastRenderedPageBreak/>
        <mc:AlternateContent>
          <mc:Choice Requires="wps">
            <w:drawing>
              <wp:anchor distT="0" distB="0" distL="114300" distR="114300" simplePos="0" relativeHeight="252205056" behindDoc="1" locked="1" layoutInCell="0" allowOverlap="1" wp14:anchorId="493475D0" wp14:editId="36B3AF93">
                <wp:simplePos x="0" y="0"/>
                <wp:positionH relativeFrom="page">
                  <wp:posOffset>914400</wp:posOffset>
                </wp:positionH>
                <wp:positionV relativeFrom="paragraph">
                  <wp:posOffset>0</wp:posOffset>
                </wp:positionV>
                <wp:extent cx="5943600" cy="12065"/>
                <wp:effectExtent l="0" t="0" r="0" b="0"/>
                <wp:wrapNone/>
                <wp:docPr id="115" name="Rectangle 33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4604B" id="Rectangle 3341" o:spid="_x0000_s1026" style="position:absolute;margin-left:1in;margin-top:0;width:468pt;height:.95pt;z-index:-25111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S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X4SZ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A51094" w:rsidRPr="003D675F">
        <w:tab/>
        <w:t>NONLINKING FACTORS OF PUBLIC ASSISTANCE ELIGIBILITY</w:t>
      </w:r>
    </w:p>
    <w:p w14:paraId="5ED055CB" w14:textId="77777777" w:rsidR="00A51094" w:rsidRPr="002F63E7" w:rsidRDefault="00A51094" w:rsidP="00A51094">
      <w:pPr>
        <w:pStyle w:val="Header"/>
        <w:jc w:val="both"/>
      </w:pPr>
      <w:r>
        <w:t>Regulations</w:t>
      </w:r>
      <w:r w:rsidRPr="002F63E7">
        <w:tab/>
        <w:t>GENERAL TIME LIMIT REQUIREMENTS</w:t>
      </w:r>
      <w:r w:rsidRPr="002F63E7">
        <w:tab/>
      </w:r>
      <w:r>
        <w:t>42-302 (Cont.)</w:t>
      </w:r>
    </w:p>
    <w:p w14:paraId="79782648" w14:textId="77777777" w:rsidR="00A51094" w:rsidRPr="002F63E7" w:rsidRDefault="0068398D" w:rsidP="00A51094">
      <w:pPr>
        <w:pStyle w:val="Header"/>
        <w:spacing w:line="19" w:lineRule="exact"/>
        <w:jc w:val="both"/>
      </w:pPr>
      <w:r>
        <w:rPr>
          <w:noProof/>
          <w:snapToGrid/>
        </w:rPr>
        <mc:AlternateContent>
          <mc:Choice Requires="wps">
            <w:drawing>
              <wp:anchor distT="0" distB="0" distL="114300" distR="114300" simplePos="0" relativeHeight="252206080" behindDoc="1" locked="1" layoutInCell="0" allowOverlap="1" wp14:anchorId="01521BA3" wp14:editId="266361E3">
                <wp:simplePos x="0" y="0"/>
                <wp:positionH relativeFrom="page">
                  <wp:posOffset>914400</wp:posOffset>
                </wp:positionH>
                <wp:positionV relativeFrom="paragraph">
                  <wp:posOffset>0</wp:posOffset>
                </wp:positionV>
                <wp:extent cx="5943600" cy="12065"/>
                <wp:effectExtent l="0" t="0" r="0" b="0"/>
                <wp:wrapNone/>
                <wp:docPr id="114" name="Rectangle 33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00E793" id="Rectangle 3342" o:spid="_x0000_s1026" style="position:absolute;margin-left:1in;margin-top:0;width:468pt;height:.95pt;z-index:-25111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JQv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JRpK2YNJHkI3KrWBoNCKJ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Igl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1619AAF" w14:textId="77777777" w:rsidR="00A51094" w:rsidRPr="002F63E7" w:rsidRDefault="00A51094" w:rsidP="00A51094">
      <w:pPr>
        <w:tabs>
          <w:tab w:val="left" w:pos="540"/>
          <w:tab w:val="left" w:pos="1080"/>
          <w:tab w:val="left" w:pos="1800"/>
          <w:tab w:val="left" w:pos="2520"/>
          <w:tab w:val="left" w:pos="3240"/>
          <w:tab w:val="left" w:pos="3960"/>
          <w:tab w:val="left" w:pos="4680"/>
          <w:tab w:val="right" w:pos="9360"/>
        </w:tabs>
        <w:jc w:val="both"/>
        <w:rPr>
          <w:sz w:val="22"/>
        </w:rPr>
      </w:pPr>
    </w:p>
    <w:p w14:paraId="5C21AB75" w14:textId="3CA9CD3C" w:rsidR="00B550BC" w:rsidRPr="002F63E7" w:rsidRDefault="00B550BC" w:rsidP="006A6B95">
      <w:pPr>
        <w:pStyle w:val="Heading1"/>
      </w:pPr>
      <w:r w:rsidRPr="002F63E7">
        <w:t>42-302</w:t>
      </w:r>
      <w:r w:rsidRPr="002F63E7">
        <w:tab/>
      </w:r>
      <w:r w:rsidR="00133215">
        <w:t>60</w:t>
      </w:r>
      <w:r w:rsidRPr="002F63E7">
        <w:t>-MONTH TIME LIMIT REQUIREMENTS FOR ADULTS</w:t>
      </w:r>
      <w:r w:rsidR="006A6B95">
        <w:t xml:space="preserve"> </w:t>
      </w:r>
      <w:r w:rsidRPr="002F63E7">
        <w:t>(Continued)</w:t>
      </w:r>
    </w:p>
    <w:p w14:paraId="4CFEC04B" w14:textId="77777777" w:rsidR="00A51094" w:rsidRPr="002F63E7" w:rsidRDefault="00A51094" w:rsidP="00133215">
      <w:pPr>
        <w:tabs>
          <w:tab w:val="left" w:pos="540"/>
          <w:tab w:val="left" w:pos="1080"/>
          <w:tab w:val="left" w:pos="1800"/>
          <w:tab w:val="left" w:pos="2520"/>
          <w:tab w:val="left" w:pos="3240"/>
          <w:tab w:val="left" w:pos="3960"/>
          <w:tab w:val="left" w:pos="4680"/>
          <w:tab w:val="right" w:pos="9360"/>
        </w:tabs>
        <w:rPr>
          <w:sz w:val="22"/>
        </w:rPr>
      </w:pPr>
    </w:p>
    <w:p w14:paraId="326448C3" w14:textId="77777777" w:rsidR="000E586C" w:rsidRPr="002F63E7" w:rsidRDefault="000E586C" w:rsidP="000E586C">
      <w:pPr>
        <w:tabs>
          <w:tab w:val="center" w:pos="4680"/>
          <w:tab w:val="right" w:pos="9360"/>
        </w:tabs>
        <w:jc w:val="both"/>
        <w:rPr>
          <w:b/>
          <w:sz w:val="22"/>
        </w:rPr>
      </w:pPr>
      <w:r w:rsidRPr="002F63E7">
        <w:rPr>
          <w:b/>
          <w:sz w:val="22"/>
          <w:u w:val="double"/>
        </w:rPr>
        <w:tab/>
      </w:r>
      <w:r w:rsidRPr="002F63E7">
        <w:rPr>
          <w:b/>
          <w:sz w:val="22"/>
          <w:u w:val="double"/>
        </w:rPr>
        <w:tab/>
      </w:r>
    </w:p>
    <w:p w14:paraId="4C482699" w14:textId="77777777" w:rsidR="000E586C" w:rsidRPr="002F63E7" w:rsidRDefault="000E586C" w:rsidP="000E586C">
      <w:pPr>
        <w:tabs>
          <w:tab w:val="center" w:pos="4680"/>
          <w:tab w:val="right" w:pos="9360"/>
        </w:tabs>
        <w:jc w:val="both"/>
        <w:rPr>
          <w:sz w:val="22"/>
        </w:rPr>
      </w:pPr>
      <w:r w:rsidRPr="002F63E7">
        <w:rPr>
          <w:b/>
          <w:sz w:val="22"/>
        </w:rPr>
        <w:tab/>
        <w:t>HANDBOOK BEGINS HERE</w:t>
      </w:r>
    </w:p>
    <w:p w14:paraId="06FD998C" w14:textId="77777777" w:rsidR="000E586C" w:rsidRPr="002F63E7" w:rsidRDefault="000E586C" w:rsidP="000E586C">
      <w:pPr>
        <w:tabs>
          <w:tab w:val="left" w:pos="540"/>
          <w:tab w:val="left" w:pos="1080"/>
          <w:tab w:val="left" w:pos="1800"/>
          <w:tab w:val="left" w:pos="2520"/>
          <w:tab w:val="left" w:pos="3240"/>
          <w:tab w:val="left" w:pos="3960"/>
          <w:tab w:val="left" w:pos="4680"/>
          <w:tab w:val="left" w:pos="5760"/>
          <w:tab w:val="right" w:pos="9360"/>
        </w:tabs>
        <w:rPr>
          <w:sz w:val="22"/>
        </w:rPr>
      </w:pPr>
    </w:p>
    <w:p w14:paraId="49F83ACB" w14:textId="77777777" w:rsidR="000E586C" w:rsidRPr="002F63E7" w:rsidRDefault="000E586C" w:rsidP="000E586C">
      <w:pPr>
        <w:tabs>
          <w:tab w:val="left" w:pos="540"/>
          <w:tab w:val="left" w:pos="1080"/>
          <w:tab w:val="left" w:pos="1800"/>
          <w:tab w:val="left" w:pos="2520"/>
          <w:tab w:val="left" w:pos="3240"/>
          <w:tab w:val="left" w:pos="3960"/>
          <w:tab w:val="left" w:pos="4680"/>
          <w:tab w:val="left" w:pos="5760"/>
          <w:tab w:val="right" w:pos="9360"/>
        </w:tabs>
        <w:ind w:left="1800" w:hanging="720"/>
        <w:rPr>
          <w:sz w:val="22"/>
        </w:rPr>
      </w:pPr>
      <w:r w:rsidRPr="002F63E7">
        <w:rPr>
          <w:sz w:val="22"/>
        </w:rPr>
        <w:t>.224</w:t>
      </w:r>
      <w:r w:rsidRPr="002F63E7">
        <w:rPr>
          <w:sz w:val="22"/>
        </w:rPr>
        <w:tab/>
        <w:t>A recipient with a Region 2, Non-Exempt MAP of $</w:t>
      </w:r>
      <w:r>
        <w:rPr>
          <w:sz w:val="22"/>
        </w:rPr>
        <w:t>97</w:t>
      </w:r>
      <w:r w:rsidRPr="002F63E7">
        <w:rPr>
          <w:sz w:val="22"/>
        </w:rPr>
        <w:t>5 received a lump sum diversion payment in the amount of $</w:t>
      </w:r>
      <w:r>
        <w:rPr>
          <w:sz w:val="22"/>
        </w:rPr>
        <w:t>3</w:t>
      </w:r>
      <w:r w:rsidRPr="002F63E7">
        <w:rPr>
          <w:sz w:val="22"/>
        </w:rPr>
        <w:t>,</w:t>
      </w:r>
      <w:r>
        <w:rPr>
          <w:sz w:val="22"/>
        </w:rPr>
        <w:t>2</w:t>
      </w:r>
      <w:r w:rsidRPr="002F63E7">
        <w:rPr>
          <w:sz w:val="22"/>
        </w:rPr>
        <w:t>00 in March.  The recipient returns to the county in May (within the diversion period), is determined eligible for CalWORKs cash aid, and opts not to have the $</w:t>
      </w:r>
      <w:r>
        <w:rPr>
          <w:sz w:val="22"/>
        </w:rPr>
        <w:t>3</w:t>
      </w:r>
      <w:r w:rsidRPr="002F63E7">
        <w:rPr>
          <w:sz w:val="22"/>
        </w:rPr>
        <w:t>,</w:t>
      </w:r>
      <w:r>
        <w:rPr>
          <w:sz w:val="22"/>
        </w:rPr>
        <w:t>2</w:t>
      </w:r>
      <w:r w:rsidRPr="002F63E7">
        <w:rPr>
          <w:sz w:val="22"/>
        </w:rPr>
        <w:t xml:space="preserve">00 diversion payment recouped from the CalWORKs cash aid.  The diversion payment equates to 3.3 months of aid.  The partial month is dropped, and the recipient has a total of three months (March, April, and May) counted toward the </w:t>
      </w:r>
      <w:r>
        <w:rPr>
          <w:sz w:val="22"/>
        </w:rPr>
        <w:t>60</w:t>
      </w:r>
      <w:r w:rsidRPr="002F63E7">
        <w:rPr>
          <w:sz w:val="22"/>
        </w:rPr>
        <w:t>-month time limit.</w:t>
      </w:r>
    </w:p>
    <w:p w14:paraId="52F45AA8" w14:textId="77777777" w:rsidR="000E586C" w:rsidRPr="002F63E7" w:rsidRDefault="000E586C" w:rsidP="000E586C">
      <w:pPr>
        <w:tabs>
          <w:tab w:val="left" w:pos="540"/>
          <w:tab w:val="left" w:pos="1080"/>
          <w:tab w:val="left" w:pos="1800"/>
          <w:tab w:val="left" w:pos="2520"/>
          <w:tab w:val="left" w:pos="3240"/>
          <w:tab w:val="left" w:pos="3960"/>
          <w:tab w:val="left" w:pos="4680"/>
          <w:tab w:val="left" w:pos="5760"/>
          <w:tab w:val="right" w:pos="9360"/>
        </w:tabs>
        <w:rPr>
          <w:sz w:val="22"/>
        </w:rPr>
      </w:pPr>
    </w:p>
    <w:p w14:paraId="0346C1DE" w14:textId="77777777" w:rsidR="000E586C" w:rsidRPr="002F63E7" w:rsidRDefault="000E586C" w:rsidP="000E586C">
      <w:pPr>
        <w:tabs>
          <w:tab w:val="left" w:pos="540"/>
          <w:tab w:val="left" w:pos="1080"/>
          <w:tab w:val="left" w:pos="1800"/>
          <w:tab w:val="left" w:pos="2520"/>
          <w:tab w:val="left" w:pos="3240"/>
          <w:tab w:val="left" w:pos="3960"/>
          <w:tab w:val="left" w:pos="4680"/>
          <w:tab w:val="left" w:pos="5760"/>
          <w:tab w:val="right" w:pos="9360"/>
        </w:tabs>
        <w:ind w:left="1800" w:hanging="720"/>
        <w:rPr>
          <w:sz w:val="22"/>
        </w:rPr>
      </w:pPr>
      <w:r w:rsidRPr="002F63E7">
        <w:rPr>
          <w:sz w:val="22"/>
        </w:rPr>
        <w:t>.225</w:t>
      </w:r>
      <w:r w:rsidRPr="002F63E7">
        <w:rPr>
          <w:sz w:val="22"/>
        </w:rPr>
        <w:tab/>
        <w:t>A recipient with a Region 2, Non-Exempt MAP of $</w:t>
      </w:r>
      <w:r>
        <w:rPr>
          <w:sz w:val="22"/>
        </w:rPr>
        <w:t>97</w:t>
      </w:r>
      <w:r w:rsidRPr="002F63E7">
        <w:rPr>
          <w:sz w:val="22"/>
        </w:rPr>
        <w:t>5 receives a diversion lump sum payment of $</w:t>
      </w:r>
      <w:r>
        <w:rPr>
          <w:sz w:val="22"/>
        </w:rPr>
        <w:t>2</w:t>
      </w:r>
      <w:r w:rsidRPr="002F63E7">
        <w:rPr>
          <w:sz w:val="22"/>
        </w:rPr>
        <w:t xml:space="preserve">00 on March 2.  The recipient reapplies for CalWORKs cash aid in the same month and is determined eligible.  The month of March counts as one month toward the </w:t>
      </w:r>
      <w:r>
        <w:rPr>
          <w:sz w:val="22"/>
        </w:rPr>
        <w:t>60</w:t>
      </w:r>
      <w:r w:rsidRPr="002F63E7">
        <w:rPr>
          <w:sz w:val="22"/>
        </w:rPr>
        <w:t>-month limit because the recipient received CalWORKs aid.</w:t>
      </w:r>
    </w:p>
    <w:p w14:paraId="4C88052A" w14:textId="77777777" w:rsidR="000E586C" w:rsidRPr="002F63E7" w:rsidRDefault="000E586C" w:rsidP="000E586C">
      <w:pPr>
        <w:tabs>
          <w:tab w:val="left" w:pos="540"/>
          <w:tab w:val="left" w:pos="1080"/>
          <w:tab w:val="left" w:pos="1800"/>
          <w:tab w:val="left" w:pos="2520"/>
          <w:tab w:val="left" w:pos="3240"/>
          <w:tab w:val="left" w:pos="3960"/>
          <w:tab w:val="left" w:pos="4680"/>
          <w:tab w:val="left" w:pos="5760"/>
          <w:tab w:val="right" w:pos="9360"/>
        </w:tabs>
        <w:rPr>
          <w:sz w:val="22"/>
        </w:rPr>
      </w:pPr>
    </w:p>
    <w:p w14:paraId="193AF9D9" w14:textId="77777777" w:rsidR="000E586C" w:rsidRPr="002F63E7" w:rsidRDefault="000E586C" w:rsidP="000E586C">
      <w:pPr>
        <w:tabs>
          <w:tab w:val="center" w:pos="4680"/>
          <w:tab w:val="right" w:pos="9360"/>
        </w:tabs>
        <w:rPr>
          <w:sz w:val="22"/>
        </w:rPr>
      </w:pPr>
      <w:r w:rsidRPr="002F63E7">
        <w:rPr>
          <w:b/>
          <w:sz w:val="22"/>
          <w:u w:val="double"/>
        </w:rPr>
        <w:tab/>
        <w:t>HANDBOOK ENDS HERE</w:t>
      </w:r>
      <w:r w:rsidRPr="002F63E7">
        <w:rPr>
          <w:b/>
          <w:sz w:val="22"/>
          <w:u w:val="double"/>
        </w:rPr>
        <w:tab/>
      </w:r>
    </w:p>
    <w:p w14:paraId="791A3857"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7DF06BD8" w14:textId="77777777" w:rsidR="000E586C" w:rsidRDefault="000E586C" w:rsidP="000E586C">
      <w:pPr>
        <w:tabs>
          <w:tab w:val="left" w:pos="540"/>
          <w:tab w:val="left" w:pos="1080"/>
          <w:tab w:val="left" w:pos="1800"/>
          <w:tab w:val="left" w:pos="2520"/>
          <w:tab w:val="left" w:pos="3240"/>
          <w:tab w:val="left" w:pos="3960"/>
          <w:tab w:val="left" w:pos="4680"/>
          <w:tab w:val="right" w:pos="9360"/>
        </w:tabs>
        <w:ind w:left="4680" w:hanging="4680"/>
        <w:rPr>
          <w:sz w:val="22"/>
        </w:rPr>
      </w:pPr>
      <w:r w:rsidRPr="002F63E7">
        <w:rPr>
          <w:sz w:val="22"/>
        </w:rPr>
        <w:t>.3</w:t>
      </w:r>
      <w:r w:rsidRPr="002F63E7">
        <w:rPr>
          <w:sz w:val="22"/>
        </w:rPr>
        <w:tab/>
        <w:t>Requesting Exemptions/Exceptions</w:t>
      </w:r>
    </w:p>
    <w:p w14:paraId="0B66429F" w14:textId="77777777" w:rsidR="000E586C" w:rsidRDefault="000E586C" w:rsidP="000E586C">
      <w:pPr>
        <w:tabs>
          <w:tab w:val="left" w:pos="540"/>
          <w:tab w:val="left" w:pos="1080"/>
          <w:tab w:val="left" w:pos="1800"/>
          <w:tab w:val="left" w:pos="2520"/>
          <w:tab w:val="left" w:pos="3240"/>
          <w:tab w:val="left" w:pos="3960"/>
          <w:tab w:val="left" w:pos="4680"/>
          <w:tab w:val="right" w:pos="9360"/>
        </w:tabs>
        <w:ind w:left="4680" w:hanging="4680"/>
        <w:rPr>
          <w:sz w:val="22"/>
        </w:rPr>
      </w:pPr>
    </w:p>
    <w:p w14:paraId="6D1678B1"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540" w:hanging="540"/>
        <w:rPr>
          <w:sz w:val="22"/>
        </w:rPr>
      </w:pPr>
      <w:r>
        <w:rPr>
          <w:sz w:val="22"/>
        </w:rPr>
        <w:tab/>
      </w:r>
      <w:r w:rsidRPr="002E516F">
        <w:rPr>
          <w:sz w:val="22"/>
        </w:rPr>
        <w:t>An applicant or a recip</w:t>
      </w:r>
      <w:r w:rsidRPr="002F63E7">
        <w:rPr>
          <w:sz w:val="22"/>
        </w:rPr>
        <w:t xml:space="preserve">ient can request an exemption/exception verbally or in writing.  When a recipient states that </w:t>
      </w:r>
      <w:r>
        <w:rPr>
          <w:sz w:val="22"/>
        </w:rPr>
        <w:t>they</w:t>
      </w:r>
      <w:r w:rsidRPr="002F63E7">
        <w:rPr>
          <w:sz w:val="22"/>
        </w:rPr>
        <w:t xml:space="preserve"> meet a condition that qualifies as an</w:t>
      </w:r>
      <w:r w:rsidRPr="002E516F">
        <w:rPr>
          <w:sz w:val="22"/>
        </w:rPr>
        <w:t xml:space="preserve"> exemption to the</w:t>
      </w:r>
      <w:r>
        <w:rPr>
          <w:sz w:val="22"/>
        </w:rPr>
        <w:t xml:space="preserve"> 60</w:t>
      </w:r>
      <w:r w:rsidRPr="002E516F">
        <w:rPr>
          <w:sz w:val="22"/>
        </w:rPr>
        <w:t xml:space="preserve">-month time limit, as specified in MPP Sections 42-712 and 42-302.21 or an exception to the </w:t>
      </w:r>
      <w:r>
        <w:rPr>
          <w:sz w:val="22"/>
        </w:rPr>
        <w:t>60</w:t>
      </w:r>
      <w:r w:rsidRPr="002E516F">
        <w:rPr>
          <w:sz w:val="22"/>
        </w:rPr>
        <w:t>-month time limit as specified in 4</w:t>
      </w:r>
      <w:r w:rsidRPr="002F63E7">
        <w:rPr>
          <w:sz w:val="22"/>
        </w:rPr>
        <w:t>2-302.11, the county shall document the request and provide the recipient with an exemption/exception request fo</w:t>
      </w:r>
      <w:r w:rsidRPr="002E516F">
        <w:rPr>
          <w:sz w:val="22"/>
        </w:rPr>
        <w:t>rm, if necessary to complete the request</w:t>
      </w:r>
      <w:r w:rsidRPr="002F63E7">
        <w:rPr>
          <w:sz w:val="22"/>
        </w:rPr>
        <w:t>.</w:t>
      </w:r>
    </w:p>
    <w:p w14:paraId="12212194"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1C11E73C"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(a)</w:t>
      </w:r>
      <w:r w:rsidRPr="002F63E7">
        <w:rPr>
          <w:sz w:val="22"/>
        </w:rPr>
        <w:tab/>
      </w:r>
      <w:r w:rsidRPr="002E516F">
        <w:rPr>
          <w:sz w:val="22"/>
        </w:rPr>
        <w:t>A completed exemption/exception request by the applicant/recipient can be a verbal request if all required information to make a determination on the request is available to the county.</w:t>
      </w:r>
    </w:p>
    <w:p w14:paraId="75E0B2AC"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4833746F"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(b)</w:t>
      </w:r>
      <w:r w:rsidRPr="002F63E7">
        <w:rPr>
          <w:sz w:val="22"/>
        </w:rPr>
        <w:tab/>
      </w:r>
      <w:r w:rsidRPr="002E516F">
        <w:rPr>
          <w:sz w:val="22"/>
        </w:rPr>
        <w:t xml:space="preserve">Exemptions/exceptions that do not require a written </w:t>
      </w:r>
      <w:r>
        <w:rPr>
          <w:sz w:val="22"/>
        </w:rPr>
        <w:t xml:space="preserve">or verbal </w:t>
      </w:r>
      <w:r w:rsidRPr="002E516F">
        <w:rPr>
          <w:sz w:val="22"/>
        </w:rPr>
        <w:t>request include, but are not limited to, 60 years of age or older, aid reimbursed by child support collected, grant amounts less than $10, and receiving only supportive services.</w:t>
      </w:r>
    </w:p>
    <w:p w14:paraId="79069B37"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0D7D8578" w14:textId="77777777" w:rsidR="000E586C" w:rsidRDefault="000E586C" w:rsidP="000E586C">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.31</w:t>
      </w:r>
      <w:r w:rsidRPr="002F63E7">
        <w:rPr>
          <w:sz w:val="22"/>
        </w:rPr>
        <w:tab/>
        <w:t>Exemption/ Exception</w:t>
      </w:r>
      <w:r>
        <w:rPr>
          <w:sz w:val="22"/>
        </w:rPr>
        <w:t xml:space="preserve"> </w:t>
      </w:r>
      <w:r w:rsidRPr="002F63E7">
        <w:rPr>
          <w:sz w:val="22"/>
        </w:rPr>
        <w:t>Request Form</w:t>
      </w:r>
    </w:p>
    <w:p w14:paraId="23760312" w14:textId="77777777" w:rsidR="000E586C" w:rsidRDefault="000E586C" w:rsidP="000E586C">
      <w:pPr>
        <w:tabs>
          <w:tab w:val="left" w:pos="540"/>
          <w:tab w:val="left" w:pos="1080"/>
          <w:tab w:val="left" w:pos="1800"/>
          <w:tab w:val="left" w:pos="2520"/>
          <w:tab w:val="left" w:pos="3240"/>
          <w:tab w:val="left" w:pos="3960"/>
          <w:tab w:val="left" w:pos="4680"/>
          <w:tab w:val="right" w:pos="9360"/>
        </w:tabs>
        <w:ind w:left="4680" w:hanging="4140"/>
        <w:rPr>
          <w:sz w:val="22"/>
        </w:rPr>
      </w:pPr>
    </w:p>
    <w:p w14:paraId="01607F0B"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ab/>
        <w:t>The form to request an exemption or exception</w:t>
      </w:r>
      <w:r>
        <w:rPr>
          <w:sz w:val="22"/>
        </w:rPr>
        <w:t xml:space="preserve"> shall </w:t>
      </w:r>
      <w:r w:rsidRPr="002F63E7">
        <w:rPr>
          <w:sz w:val="22"/>
        </w:rPr>
        <w:t>include, but is not limited to, the following:</w:t>
      </w:r>
    </w:p>
    <w:p w14:paraId="6DF670A1"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224BD411" w14:textId="77777777" w:rsidR="000E586C" w:rsidRDefault="000E586C" w:rsidP="000E586C">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(a)</w:t>
      </w:r>
      <w:r w:rsidRPr="002F63E7">
        <w:rPr>
          <w:sz w:val="22"/>
        </w:rPr>
        <w:tab/>
        <w:t>A description of the exemptions to the CalWORKs</w:t>
      </w:r>
      <w:r>
        <w:rPr>
          <w:sz w:val="22"/>
        </w:rPr>
        <w:t xml:space="preserve"> 60</w:t>
      </w:r>
      <w:r w:rsidRPr="002F63E7">
        <w:rPr>
          <w:sz w:val="22"/>
        </w:rPr>
        <w:t xml:space="preserve">-month time limit, provided in MPP Section 42-302.21, and a description of the </w:t>
      </w:r>
      <w:r>
        <w:rPr>
          <w:sz w:val="22"/>
        </w:rPr>
        <w:t>60</w:t>
      </w:r>
      <w:r w:rsidRPr="002F63E7">
        <w:rPr>
          <w:sz w:val="22"/>
        </w:rPr>
        <w:t>-month time limit exceptions, provided in MPP Section 42-302.11.</w:t>
      </w:r>
    </w:p>
    <w:p w14:paraId="64F261A1" w14:textId="77777777" w:rsidR="00914311" w:rsidRPr="002F63E7" w:rsidRDefault="00914311" w:rsidP="000E586C">
      <w:pPr>
        <w:tabs>
          <w:tab w:val="left" w:pos="540"/>
          <w:tab w:val="left" w:pos="1080"/>
          <w:tab w:val="left" w:pos="1800"/>
          <w:tab w:val="left" w:pos="2520"/>
          <w:tab w:val="left" w:pos="3240"/>
          <w:tab w:val="left" w:pos="3960"/>
          <w:tab w:val="left" w:pos="4680"/>
          <w:tab w:val="right" w:pos="9360"/>
        </w:tabs>
        <w:ind w:left="1800" w:hanging="720"/>
      </w:pPr>
    </w:p>
    <w:p w14:paraId="7F0A56BF"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1800" w:hanging="720"/>
      </w:pPr>
      <w:r w:rsidRPr="002F63E7">
        <w:rPr>
          <w:sz w:val="22"/>
        </w:rPr>
        <w:t>(b)</w:t>
      </w:r>
      <w:r w:rsidRPr="002F63E7">
        <w:tab/>
      </w:r>
      <w:r w:rsidRPr="002F63E7">
        <w:rPr>
          <w:sz w:val="22"/>
        </w:rPr>
        <w:t>A statement that the individual may need to provide documentation to substantiate some exemptions/exceptions.</w:t>
      </w:r>
    </w:p>
    <w:p w14:paraId="4AAECEC1"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pPr>
    </w:p>
    <w:p w14:paraId="2F3E9536"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4680" w:hanging="3600"/>
      </w:pPr>
      <w:r w:rsidRPr="002F63E7">
        <w:rPr>
          <w:sz w:val="22"/>
        </w:rPr>
        <w:t>(c)</w:t>
      </w:r>
      <w:r>
        <w:rPr>
          <w:sz w:val="22"/>
        </w:rPr>
        <w:tab/>
      </w:r>
      <w:r w:rsidRPr="002F63E7">
        <w:rPr>
          <w:sz w:val="22"/>
        </w:rPr>
        <w:t>A stateme</w:t>
      </w:r>
      <w:r w:rsidRPr="002E516F">
        <w:rPr>
          <w:sz w:val="22"/>
        </w:rPr>
        <w:t>nt of exemptions from the time limit that do not require a written re</w:t>
      </w:r>
      <w:r w:rsidRPr="002F63E7">
        <w:rPr>
          <w:sz w:val="22"/>
        </w:rPr>
        <w:t>quest.</w:t>
      </w:r>
    </w:p>
    <w:p w14:paraId="2325084F" w14:textId="77777777" w:rsidR="00B81DDB" w:rsidRPr="002F63E7" w:rsidRDefault="00B81DDB" w:rsidP="00133215">
      <w:pPr>
        <w:tabs>
          <w:tab w:val="left" w:pos="540"/>
          <w:tab w:val="left" w:pos="1080"/>
          <w:tab w:val="left" w:pos="1800"/>
          <w:tab w:val="left" w:pos="2520"/>
          <w:tab w:val="left" w:pos="3240"/>
          <w:tab w:val="left" w:pos="3960"/>
          <w:tab w:val="left" w:pos="4680"/>
          <w:tab w:val="right" w:pos="9360"/>
        </w:tabs>
        <w:rPr>
          <w:sz w:val="22"/>
        </w:rPr>
      </w:pPr>
    </w:p>
    <w:p w14:paraId="5EBC7A6A" w14:textId="77777777" w:rsidR="00B81DDB" w:rsidRPr="002F63E7" w:rsidRDefault="0068398D" w:rsidP="00B81DDB">
      <w:pPr>
        <w:pStyle w:val="Footer"/>
        <w:spacing w:line="19" w:lineRule="exact"/>
        <w:jc w:val="both"/>
      </w:pPr>
      <w:r>
        <w:rPr>
          <w:noProof/>
          <w:snapToGrid/>
        </w:rPr>
        <mc:AlternateContent>
          <mc:Choice Requires="wps">
            <w:drawing>
              <wp:anchor distT="0" distB="0" distL="114300" distR="114300" simplePos="0" relativeHeight="252208128" behindDoc="1" locked="1" layoutInCell="0" allowOverlap="1" wp14:anchorId="4925CFD1" wp14:editId="4DAEFFE1">
                <wp:simplePos x="0" y="0"/>
                <wp:positionH relativeFrom="page">
                  <wp:posOffset>914400</wp:posOffset>
                </wp:positionH>
                <wp:positionV relativeFrom="paragraph">
                  <wp:posOffset>0</wp:posOffset>
                </wp:positionV>
                <wp:extent cx="5943600" cy="12065"/>
                <wp:effectExtent l="0" t="0" r="0" b="0"/>
                <wp:wrapNone/>
                <wp:docPr id="113" name="Rectangle 33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81341E" id="Rectangle 3343" o:spid="_x0000_s1026" style="position:absolute;margin-left:1in;margin-top:0;width:468pt;height:.95pt;z-index:-25110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K+eswIAALs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M4r5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FB12BCA" w14:textId="77777777" w:rsidR="00B81DDB" w:rsidRPr="002F63E7" w:rsidRDefault="00B81DDB" w:rsidP="00B81DDB">
      <w:pPr>
        <w:pStyle w:val="Footer"/>
        <w:tabs>
          <w:tab w:val="center" w:pos="4680"/>
        </w:tabs>
        <w:jc w:val="both"/>
      </w:pPr>
      <w:r w:rsidRPr="002F63E7">
        <w:tab/>
        <w:t>CALIFORNIA-DSS-MANUAL-EAS</w:t>
      </w:r>
    </w:p>
    <w:p w14:paraId="08E25B91" w14:textId="77777777" w:rsidR="00151F3B" w:rsidRPr="002F63E7" w:rsidRDefault="00151F3B" w:rsidP="00151F3B">
      <w:pPr>
        <w:pStyle w:val="Footer"/>
        <w:jc w:val="both"/>
      </w:pPr>
      <w:r w:rsidRPr="002F63E7">
        <w:t>MANUAL LETTER NO. EAS-</w:t>
      </w:r>
      <w:r>
        <w:t>24</w:t>
      </w:r>
      <w:r w:rsidRPr="002F63E7">
        <w:t>-0</w:t>
      </w:r>
      <w:r>
        <w:t>4</w:t>
      </w:r>
      <w:r w:rsidRPr="002F63E7">
        <w:tab/>
        <w:t xml:space="preserve">Effective </w:t>
      </w:r>
      <w:r>
        <w:t>10</w:t>
      </w:r>
      <w:r w:rsidRPr="002F63E7">
        <w:t>/</w:t>
      </w:r>
      <w:r>
        <w:t>1</w:t>
      </w:r>
      <w:r w:rsidRPr="002F63E7">
        <w:t>/</w:t>
      </w:r>
      <w:r>
        <w:t>24</w:t>
      </w:r>
    </w:p>
    <w:p w14:paraId="0AF014DD" w14:textId="77777777" w:rsidR="00B81DDB" w:rsidRPr="002F63E7" w:rsidRDefault="0068398D" w:rsidP="00B81DDB">
      <w:pPr>
        <w:pStyle w:val="Footer"/>
        <w:spacing w:line="19" w:lineRule="exact"/>
        <w:jc w:val="both"/>
      </w:pPr>
      <w:r>
        <w:rPr>
          <w:noProof/>
          <w:snapToGrid/>
        </w:rPr>
        <mc:AlternateContent>
          <mc:Choice Requires="wps">
            <w:drawing>
              <wp:anchor distT="0" distB="0" distL="114300" distR="114300" simplePos="0" relativeHeight="252209152" behindDoc="1" locked="1" layoutInCell="0" allowOverlap="1" wp14:anchorId="508AC8DA" wp14:editId="4D9B4057">
                <wp:simplePos x="0" y="0"/>
                <wp:positionH relativeFrom="page">
                  <wp:posOffset>914400</wp:posOffset>
                </wp:positionH>
                <wp:positionV relativeFrom="paragraph">
                  <wp:posOffset>0</wp:posOffset>
                </wp:positionV>
                <wp:extent cx="5943600" cy="12065"/>
                <wp:effectExtent l="0" t="0" r="0" b="0"/>
                <wp:wrapNone/>
                <wp:docPr id="112" name="Rectangle 33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FCD2E" id="Rectangle 3344" o:spid="_x0000_s1026" style="position:absolute;margin-left:1in;margin-top:0;width:468pt;height:.95pt;z-index:-25110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hY4swIAALs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fuFji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75D0AE6" w14:textId="6382F3BC" w:rsidR="00B81DDB" w:rsidRPr="002F63E7" w:rsidRDefault="00B81DDB" w:rsidP="00B81DDB">
      <w:pPr>
        <w:pStyle w:val="Footer"/>
        <w:tabs>
          <w:tab w:val="center" w:pos="4680"/>
        </w:tabs>
        <w:jc w:val="both"/>
      </w:pPr>
      <w:r w:rsidRPr="002F63E7">
        <w:tab/>
        <w:t>Page 19</w:t>
      </w:r>
      <w:r>
        <w:t>2</w:t>
      </w:r>
    </w:p>
    <w:p w14:paraId="0777DE45" w14:textId="77777777" w:rsidR="00F81BF0" w:rsidRPr="002F63E7" w:rsidRDefault="00F81BF0" w:rsidP="00F81BF0">
      <w:pPr>
        <w:pStyle w:val="Footer"/>
        <w:tabs>
          <w:tab w:val="center" w:pos="4680"/>
        </w:tabs>
        <w:jc w:val="both"/>
      </w:pPr>
      <w:r w:rsidRPr="002F63E7">
        <w:rPr>
          <w:sz w:val="22"/>
        </w:rPr>
        <w:br w:type="page"/>
      </w:r>
    </w:p>
    <w:p w14:paraId="260B7BC4" w14:textId="4DFF0108" w:rsidR="00F81BF0" w:rsidRPr="002F63E7" w:rsidRDefault="0068398D" w:rsidP="00F81BF0">
      <w:pPr>
        <w:pStyle w:val="Footer"/>
        <w:jc w:val="center"/>
      </w:pPr>
      <w:r>
        <w:rPr>
          <w:noProof/>
          <w:snapToGrid/>
        </w:rPr>
        <w:lastRenderedPageBreak/>
        <mc:AlternateContent>
          <mc:Choice Requires="wps">
            <w:drawing>
              <wp:anchor distT="0" distB="0" distL="114300" distR="114300" simplePos="0" relativeHeight="251990016" behindDoc="1" locked="1" layoutInCell="0" allowOverlap="1" wp14:anchorId="0B189781" wp14:editId="67F75A54">
                <wp:simplePos x="0" y="0"/>
                <wp:positionH relativeFrom="page">
                  <wp:posOffset>914400</wp:posOffset>
                </wp:positionH>
                <wp:positionV relativeFrom="paragraph">
                  <wp:posOffset>0</wp:posOffset>
                </wp:positionV>
                <wp:extent cx="5943600" cy="12065"/>
                <wp:effectExtent l="0" t="0" r="0" b="0"/>
                <wp:wrapNone/>
                <wp:docPr id="107" name="Rectangle 3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4ED602" id="Rectangle 3140" o:spid="_x0000_s1026" style="position:absolute;margin-left:1in;margin-top:0;width:468pt;height:.95pt;z-index:-25132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0S+swIAALs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TRL6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F81BF0" w:rsidRPr="002F63E7">
        <w:t>NONLINKING FACTORS OF PUBLIC ASSISTANCE ELIGIBILITY</w:t>
      </w:r>
    </w:p>
    <w:p w14:paraId="2197C8E0" w14:textId="77777777" w:rsidR="00F81BF0" w:rsidRPr="002F63E7" w:rsidRDefault="00F81BF0" w:rsidP="00F81BF0">
      <w:pPr>
        <w:pStyle w:val="Header"/>
        <w:jc w:val="both"/>
      </w:pPr>
      <w:r w:rsidRPr="002F63E7">
        <w:t>42-302 (Cont.)</w:t>
      </w:r>
      <w:r w:rsidRPr="002F63E7">
        <w:tab/>
        <w:t>GENERAL TIME LIMIT REQUIREMENTS</w:t>
      </w:r>
      <w:r w:rsidRPr="002F63E7">
        <w:tab/>
        <w:t>Regulations</w:t>
      </w:r>
    </w:p>
    <w:p w14:paraId="5701F577"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1991040" behindDoc="1" locked="1" layoutInCell="0" allowOverlap="1" wp14:anchorId="4011F71F" wp14:editId="175142F4">
                <wp:simplePos x="0" y="0"/>
                <wp:positionH relativeFrom="page">
                  <wp:posOffset>914400</wp:posOffset>
                </wp:positionH>
                <wp:positionV relativeFrom="paragraph">
                  <wp:posOffset>0</wp:posOffset>
                </wp:positionV>
                <wp:extent cx="5943600" cy="12065"/>
                <wp:effectExtent l="0" t="0" r="0" b="0"/>
                <wp:wrapNone/>
                <wp:docPr id="106" name="Rectangle 3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04AC2" id="Rectangle 3141" o:spid="_x0000_s1026" style="position:absolute;margin-left:1in;margin-top:0;width:468pt;height:.95pt;z-index:-251325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PjswIAALs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FPk+O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132CA00" w14:textId="77777777" w:rsidR="00F81BF0" w:rsidRPr="002F63E7" w:rsidRDefault="00F81BF0" w:rsidP="00F81BF0">
      <w:pPr>
        <w:tabs>
          <w:tab w:val="left" w:pos="540"/>
          <w:tab w:val="left" w:pos="1080"/>
          <w:tab w:val="left" w:pos="1800"/>
          <w:tab w:val="left" w:pos="2520"/>
          <w:tab w:val="left" w:pos="3240"/>
          <w:tab w:val="left" w:pos="3960"/>
          <w:tab w:val="left" w:pos="4680"/>
          <w:tab w:val="left" w:pos="5760"/>
          <w:tab w:val="right" w:pos="9360"/>
        </w:tabs>
        <w:jc w:val="both"/>
        <w:rPr>
          <w:sz w:val="22"/>
        </w:rPr>
      </w:pPr>
    </w:p>
    <w:p w14:paraId="7537332D" w14:textId="02BD27E2" w:rsidR="00BE12A5" w:rsidRPr="002F63E7" w:rsidRDefault="00BE12A5" w:rsidP="006A6B95">
      <w:pPr>
        <w:pStyle w:val="Heading1"/>
      </w:pPr>
      <w:r w:rsidRPr="002F63E7">
        <w:t>42-302</w:t>
      </w:r>
      <w:r w:rsidRPr="002F63E7">
        <w:tab/>
      </w:r>
      <w:r w:rsidR="001E662A">
        <w:t>60</w:t>
      </w:r>
      <w:r w:rsidRPr="002F63E7">
        <w:t>-MONTH TIME LIMIT REQUIREMENTS FOR ADULTS</w:t>
      </w:r>
      <w:r w:rsidR="006A6B95">
        <w:t xml:space="preserve"> </w:t>
      </w:r>
      <w:r w:rsidRPr="002F63E7">
        <w:t>(Continued)</w:t>
      </w:r>
    </w:p>
    <w:p w14:paraId="163FF972" w14:textId="77777777" w:rsidR="00F81BF0" w:rsidRPr="002F63E7" w:rsidRDefault="00F81BF0" w:rsidP="001E662A">
      <w:pPr>
        <w:tabs>
          <w:tab w:val="left" w:pos="540"/>
          <w:tab w:val="left" w:pos="1080"/>
          <w:tab w:val="left" w:pos="1800"/>
          <w:tab w:val="left" w:pos="2520"/>
          <w:tab w:val="left" w:pos="3240"/>
          <w:tab w:val="left" w:pos="3960"/>
          <w:tab w:val="left" w:pos="4680"/>
          <w:tab w:val="left" w:pos="5760"/>
          <w:tab w:val="right" w:pos="9360"/>
        </w:tabs>
        <w:rPr>
          <w:sz w:val="22"/>
        </w:rPr>
      </w:pPr>
    </w:p>
    <w:p w14:paraId="4E3B60D9"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1800" w:hanging="720"/>
      </w:pPr>
      <w:r w:rsidRPr="002F63E7">
        <w:rPr>
          <w:sz w:val="22"/>
        </w:rPr>
        <w:t>(d)</w:t>
      </w:r>
      <w:r>
        <w:rPr>
          <w:sz w:val="22"/>
        </w:rPr>
        <w:tab/>
      </w:r>
      <w:r w:rsidRPr="002F63E7">
        <w:rPr>
          <w:sz w:val="22"/>
        </w:rPr>
        <w:t>A statement that the individual will be informed, in writing, whether the exemption/exception is granted or not and the reason</w:t>
      </w:r>
      <w:r w:rsidRPr="002E516F">
        <w:rPr>
          <w:sz w:val="22"/>
        </w:rPr>
        <w:t xml:space="preserve"> if the exemption/exception is denied</w:t>
      </w:r>
      <w:r w:rsidRPr="002F63E7">
        <w:rPr>
          <w:sz w:val="22"/>
        </w:rPr>
        <w:t>.</w:t>
      </w:r>
    </w:p>
    <w:p w14:paraId="56FF4F01"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pPr>
    </w:p>
    <w:p w14:paraId="1B86C1F7"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1800" w:hanging="720"/>
        <w:rPr>
          <w:sz w:val="22"/>
        </w:rPr>
      </w:pPr>
      <w:r w:rsidRPr="002F63E7">
        <w:t>(e)</w:t>
      </w:r>
      <w:r w:rsidRPr="002F63E7">
        <w:tab/>
      </w:r>
      <w:r w:rsidRPr="002F63E7">
        <w:rPr>
          <w:sz w:val="22"/>
        </w:rPr>
        <w:t>A statement that the individual may request a State hearing to appeal a denial of an exemption/exception request.</w:t>
      </w:r>
    </w:p>
    <w:p w14:paraId="1BCBEA16"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78E02129" w14:textId="77777777" w:rsidR="000E586C" w:rsidRDefault="000E586C" w:rsidP="000E586C">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.32</w:t>
      </w:r>
      <w:r w:rsidRPr="002F63E7">
        <w:rPr>
          <w:sz w:val="22"/>
        </w:rPr>
        <w:tab/>
        <w:t>Exemption/Exception</w:t>
      </w:r>
      <w:r>
        <w:rPr>
          <w:sz w:val="22"/>
        </w:rPr>
        <w:t xml:space="preserve"> </w:t>
      </w:r>
      <w:r w:rsidRPr="002F63E7">
        <w:rPr>
          <w:sz w:val="22"/>
        </w:rPr>
        <w:t>Determination</w:t>
      </w:r>
    </w:p>
    <w:p w14:paraId="4965138F" w14:textId="77777777" w:rsidR="000E586C" w:rsidRDefault="000E586C" w:rsidP="000E586C">
      <w:pPr>
        <w:tabs>
          <w:tab w:val="left" w:pos="540"/>
          <w:tab w:val="left" w:pos="1080"/>
          <w:tab w:val="left" w:pos="1800"/>
          <w:tab w:val="left" w:pos="2520"/>
          <w:tab w:val="left" w:pos="3240"/>
          <w:tab w:val="left" w:pos="3960"/>
          <w:tab w:val="left" w:pos="4680"/>
          <w:tab w:val="right" w:pos="9360"/>
        </w:tabs>
        <w:ind w:left="540"/>
        <w:rPr>
          <w:sz w:val="22"/>
        </w:rPr>
      </w:pPr>
    </w:p>
    <w:p w14:paraId="45AC43EB"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ab/>
        <w:t>The county shall inform the individual, in writing,</w:t>
      </w:r>
      <w:r>
        <w:rPr>
          <w:sz w:val="22"/>
        </w:rPr>
        <w:t xml:space="preserve"> of </w:t>
      </w:r>
      <w:r w:rsidRPr="002F63E7">
        <w:rPr>
          <w:sz w:val="22"/>
        </w:rPr>
        <w:t>the exemption/exception determinati</w:t>
      </w:r>
      <w:r w:rsidRPr="002E516F">
        <w:rPr>
          <w:sz w:val="22"/>
        </w:rPr>
        <w:t>on no later than 15 calendar days from the date of completed request for an exemption/exception pursuant to Section 42-302.3.  The specified response time may be</w:t>
      </w:r>
      <w:r w:rsidRPr="002F63E7">
        <w:rPr>
          <w:sz w:val="22"/>
        </w:rPr>
        <w:t xml:space="preserve"> exceeded in situations where completion of the determination is delayed because of circumstances beyond the control of the county, in which instances the case record must specify the cause for delay.  These instances include:</w:t>
      </w:r>
    </w:p>
    <w:p w14:paraId="7CB66895"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7CD710A4"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(a)</w:t>
      </w:r>
      <w:r>
        <w:rPr>
          <w:sz w:val="22"/>
        </w:rPr>
        <w:tab/>
      </w:r>
      <w:r w:rsidRPr="002F63E7">
        <w:rPr>
          <w:sz w:val="22"/>
        </w:rPr>
        <w:t>Inability on the part of the recipient to provide the necessary verification.</w:t>
      </w:r>
    </w:p>
    <w:p w14:paraId="61A64ECC"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4429E59D"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(b)</w:t>
      </w:r>
      <w:r>
        <w:rPr>
          <w:sz w:val="22"/>
        </w:rPr>
        <w:tab/>
      </w:r>
      <w:r w:rsidRPr="002F63E7">
        <w:rPr>
          <w:sz w:val="22"/>
        </w:rPr>
        <w:t>Delay on the part of an examining physician to provide the necessary information.</w:t>
      </w:r>
    </w:p>
    <w:p w14:paraId="165A9B65"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2D081FA0" w14:textId="77777777" w:rsidR="000E586C" w:rsidRDefault="000E586C" w:rsidP="000E586C">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.33</w:t>
      </w:r>
      <w:r w:rsidRPr="002F63E7">
        <w:rPr>
          <w:sz w:val="22"/>
        </w:rPr>
        <w:tab/>
        <w:t>Documentation of</w:t>
      </w:r>
      <w:r>
        <w:rPr>
          <w:sz w:val="22"/>
        </w:rPr>
        <w:t xml:space="preserve"> </w:t>
      </w:r>
      <w:r w:rsidRPr="002F63E7">
        <w:rPr>
          <w:sz w:val="22"/>
        </w:rPr>
        <w:t>Exemption/Exception</w:t>
      </w:r>
    </w:p>
    <w:p w14:paraId="2BB1FDDD" w14:textId="77777777" w:rsidR="000E586C" w:rsidRDefault="000E586C" w:rsidP="000E586C">
      <w:pPr>
        <w:tabs>
          <w:tab w:val="left" w:pos="540"/>
          <w:tab w:val="left" w:pos="1080"/>
          <w:tab w:val="left" w:pos="1800"/>
          <w:tab w:val="left" w:pos="2520"/>
          <w:tab w:val="left" w:pos="3240"/>
          <w:tab w:val="left" w:pos="3960"/>
          <w:tab w:val="left" w:pos="4680"/>
          <w:tab w:val="right" w:pos="9360"/>
        </w:tabs>
        <w:ind w:left="540"/>
        <w:rPr>
          <w:sz w:val="22"/>
        </w:rPr>
      </w:pPr>
    </w:p>
    <w:p w14:paraId="6664DEB9"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ab/>
        <w:t>The county shall first research all available and</w:t>
      </w:r>
      <w:r>
        <w:rPr>
          <w:sz w:val="22"/>
        </w:rPr>
        <w:t xml:space="preserve"> </w:t>
      </w:r>
      <w:r w:rsidRPr="002F63E7">
        <w:rPr>
          <w:sz w:val="22"/>
        </w:rPr>
        <w:t>relevant case records before requesting additional</w:t>
      </w:r>
      <w:r w:rsidRPr="0097349B">
        <w:rPr>
          <w:sz w:val="22"/>
        </w:rPr>
        <w:t xml:space="preserve"> </w:t>
      </w:r>
      <w:r w:rsidRPr="002F63E7">
        <w:rPr>
          <w:sz w:val="22"/>
        </w:rPr>
        <w:t xml:space="preserve">verification from the recipient. </w:t>
      </w:r>
      <w:r w:rsidRPr="002E516F">
        <w:rPr>
          <w:sz w:val="22"/>
        </w:rPr>
        <w:t xml:space="preserve"> Pursuant to MPP Section 40-107</w:t>
      </w:r>
      <w:r>
        <w:rPr>
          <w:sz w:val="22"/>
        </w:rPr>
        <w:t>(a)</w:t>
      </w:r>
      <w:r w:rsidRPr="002E516F">
        <w:rPr>
          <w:sz w:val="22"/>
        </w:rPr>
        <w:t>, the county shall assist the applicant/recipient in obtaining the necessary records to verify the exemption/exception.</w:t>
      </w:r>
    </w:p>
    <w:p w14:paraId="6AC9655A"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4B423025" w14:textId="77777777" w:rsidR="000E586C" w:rsidRDefault="000E586C" w:rsidP="000E586C">
      <w:pPr>
        <w:tabs>
          <w:tab w:val="left" w:pos="540"/>
          <w:tab w:val="left" w:pos="1080"/>
          <w:tab w:val="left" w:pos="1800"/>
          <w:tab w:val="left" w:pos="2520"/>
          <w:tab w:val="left" w:pos="3240"/>
          <w:tab w:val="left" w:pos="3960"/>
          <w:tab w:val="left" w:pos="4680"/>
          <w:tab w:val="right" w:pos="9360"/>
        </w:tabs>
        <w:ind w:left="4680" w:hanging="4140"/>
        <w:rPr>
          <w:sz w:val="22"/>
        </w:rPr>
      </w:pPr>
      <w:r w:rsidRPr="002F63E7">
        <w:rPr>
          <w:sz w:val="22"/>
        </w:rPr>
        <w:t>.34</w:t>
      </w:r>
      <w:r w:rsidRPr="002F63E7">
        <w:rPr>
          <w:sz w:val="22"/>
        </w:rPr>
        <w:tab/>
        <w:t>Determination Notice</w:t>
      </w:r>
    </w:p>
    <w:p w14:paraId="453DDE6C" w14:textId="77777777" w:rsidR="000E586C" w:rsidRDefault="000E586C" w:rsidP="000E586C">
      <w:pPr>
        <w:tabs>
          <w:tab w:val="left" w:pos="540"/>
          <w:tab w:val="left" w:pos="1080"/>
          <w:tab w:val="left" w:pos="1800"/>
          <w:tab w:val="left" w:pos="2520"/>
          <w:tab w:val="left" w:pos="3240"/>
          <w:tab w:val="left" w:pos="3960"/>
          <w:tab w:val="left" w:pos="4680"/>
          <w:tab w:val="right" w:pos="9360"/>
        </w:tabs>
        <w:ind w:left="4680" w:hanging="4140"/>
        <w:rPr>
          <w:sz w:val="22"/>
        </w:rPr>
      </w:pPr>
    </w:p>
    <w:p w14:paraId="718AAD0C"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sidRPr="002F63E7">
        <w:rPr>
          <w:sz w:val="22"/>
        </w:rPr>
        <w:t>The notice of action approving or denying a request for an exemption or exception</w:t>
      </w:r>
      <w:r w:rsidRPr="002E516F">
        <w:rPr>
          <w:sz w:val="22"/>
        </w:rPr>
        <w:t xml:space="preserve"> shall state whether the request was granted or denied and if denied, the reason for the denial.</w:t>
      </w:r>
    </w:p>
    <w:p w14:paraId="701DA110"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3BB8DED2"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(a)</w:t>
      </w:r>
      <w:r>
        <w:rPr>
          <w:sz w:val="22"/>
        </w:rPr>
        <w:tab/>
      </w:r>
      <w:r w:rsidRPr="002E516F">
        <w:rPr>
          <w:sz w:val="22"/>
        </w:rPr>
        <w:t>Repealed by Manual Letter No. EAS-03-04, effective 4/9/03.</w:t>
      </w:r>
    </w:p>
    <w:p w14:paraId="3E48E971"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0E307503"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4680" w:hanging="3600"/>
        <w:rPr>
          <w:sz w:val="22"/>
        </w:rPr>
      </w:pPr>
      <w:r w:rsidRPr="002F63E7">
        <w:rPr>
          <w:sz w:val="22"/>
        </w:rPr>
        <w:t>(b)</w:t>
      </w:r>
      <w:r>
        <w:rPr>
          <w:sz w:val="22"/>
        </w:rPr>
        <w:tab/>
      </w:r>
      <w:r w:rsidRPr="002E516F">
        <w:rPr>
          <w:sz w:val="22"/>
        </w:rPr>
        <w:t>Repealed by Manual Letter No. EAS-03-04, effective 4/9/03.</w:t>
      </w:r>
    </w:p>
    <w:p w14:paraId="7405A936"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pPr>
    </w:p>
    <w:p w14:paraId="18397481"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ind w:left="4680" w:hanging="3600"/>
      </w:pPr>
      <w:r w:rsidRPr="002F63E7">
        <w:t>(c)</w:t>
      </w:r>
      <w:r w:rsidRPr="002F63E7">
        <w:tab/>
      </w:r>
      <w:r w:rsidRPr="002E516F">
        <w:rPr>
          <w:sz w:val="22"/>
        </w:rPr>
        <w:t>Repealed by Manual Letter No. EAS-03-04, effective 4/9/03.</w:t>
      </w:r>
    </w:p>
    <w:p w14:paraId="6F374450"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pPr>
    </w:p>
    <w:p w14:paraId="3644ADE5" w14:textId="77777777" w:rsidR="000E586C" w:rsidRPr="002F63E7" w:rsidRDefault="000E586C" w:rsidP="000E586C">
      <w:pPr>
        <w:tabs>
          <w:tab w:val="left" w:pos="540"/>
          <w:tab w:val="left" w:pos="1080"/>
          <w:tab w:val="left" w:pos="1800"/>
          <w:tab w:val="left" w:pos="2520"/>
          <w:tab w:val="left" w:pos="3240"/>
          <w:tab w:val="left" w:pos="3960"/>
          <w:tab w:val="left" w:pos="4680"/>
          <w:tab w:val="left" w:pos="5760"/>
          <w:tab w:val="right" w:pos="9360"/>
        </w:tabs>
        <w:rPr>
          <w:sz w:val="22"/>
        </w:rPr>
      </w:pPr>
      <w:r w:rsidRPr="002F63E7">
        <w:rPr>
          <w:sz w:val="22"/>
        </w:rPr>
        <w:t>NOTE:  Authority cited:  Secti</w:t>
      </w:r>
      <w:r w:rsidRPr="0091719A">
        <w:rPr>
          <w:b/>
          <w:sz w:val="22"/>
        </w:rPr>
        <w:t>o</w:t>
      </w:r>
      <w:r w:rsidRPr="0091719A">
        <w:rPr>
          <w:sz w:val="22"/>
        </w:rPr>
        <w:t xml:space="preserve">ns 10553, </w:t>
      </w:r>
      <w:r w:rsidRPr="00EC0EB7">
        <w:rPr>
          <w:sz w:val="22"/>
        </w:rPr>
        <w:t>1</w:t>
      </w:r>
      <w:r w:rsidRPr="0091719A">
        <w:rPr>
          <w:sz w:val="22"/>
        </w:rPr>
        <w:t>0554,</w:t>
      </w:r>
      <w:r w:rsidRPr="002F63E7">
        <w:rPr>
          <w:sz w:val="22"/>
        </w:rPr>
        <w:t xml:space="preserve"> </w:t>
      </w:r>
      <w:r w:rsidRPr="001F0881">
        <w:rPr>
          <w:sz w:val="22"/>
        </w:rPr>
        <w:t>and 1</w:t>
      </w:r>
      <w:r w:rsidRPr="002F63E7">
        <w:rPr>
          <w:sz w:val="22"/>
        </w:rPr>
        <w:t xml:space="preserve">1369, Welfare and Institutions Code. Reference:  Sections </w:t>
      </w:r>
      <w:r>
        <w:rPr>
          <w:sz w:val="22"/>
        </w:rPr>
        <w:t xml:space="preserve">10553, 10554, </w:t>
      </w:r>
      <w:r w:rsidRPr="00285DD9">
        <w:rPr>
          <w:sz w:val="22"/>
        </w:rPr>
        <w:t xml:space="preserve">11253.3(a), </w:t>
      </w:r>
      <w:r w:rsidRPr="002F63E7">
        <w:rPr>
          <w:sz w:val="22"/>
        </w:rPr>
        <w:t xml:space="preserve">11266.5, </w:t>
      </w:r>
      <w:r>
        <w:rPr>
          <w:sz w:val="22"/>
        </w:rPr>
        <w:t xml:space="preserve">11320, 11320.3, 11450, </w:t>
      </w:r>
      <w:r w:rsidRPr="002F63E7">
        <w:rPr>
          <w:sz w:val="22"/>
        </w:rPr>
        <w:t>11454, 114</w:t>
      </w:r>
      <w:r w:rsidRPr="00285DD9">
        <w:rPr>
          <w:sz w:val="22"/>
        </w:rPr>
        <w:t>54.</w:t>
      </w:r>
      <w:r w:rsidRPr="0091719A">
        <w:rPr>
          <w:sz w:val="22"/>
        </w:rPr>
        <w:t>5, a</w:t>
      </w:r>
      <w:r w:rsidRPr="00EC0EB7">
        <w:rPr>
          <w:sz w:val="22"/>
        </w:rPr>
        <w:t>nd 1149</w:t>
      </w:r>
      <w:r w:rsidRPr="002F63E7">
        <w:rPr>
          <w:sz w:val="22"/>
        </w:rPr>
        <w:t>5.1, Welfare and Institutions Code</w:t>
      </w:r>
      <w:r w:rsidRPr="001252F3">
        <w:rPr>
          <w:sz w:val="22"/>
        </w:rPr>
        <w:t>; Section 37 of AB 444 (Chapter 1022, Statutes of 2002</w:t>
      </w:r>
      <w:r w:rsidRPr="001E662A">
        <w:rPr>
          <w:sz w:val="22"/>
        </w:rPr>
        <w:t>); AB 128 (Chapter</w:t>
      </w:r>
      <w:r>
        <w:rPr>
          <w:sz w:val="22"/>
        </w:rPr>
        <w:t> </w:t>
      </w:r>
      <w:r w:rsidRPr="001E662A">
        <w:rPr>
          <w:sz w:val="22"/>
        </w:rPr>
        <w:t>21, Statutes of 2021), Provision 5180-101-001, Provision 18;</w:t>
      </w:r>
      <w:r w:rsidRPr="002F63E7">
        <w:rPr>
          <w:sz w:val="22"/>
        </w:rPr>
        <w:t xml:space="preserve"> 42 U.S.C. 608(a)(7)(a), (B) and (D)</w:t>
      </w:r>
      <w:r>
        <w:rPr>
          <w:sz w:val="22"/>
        </w:rPr>
        <w:t xml:space="preserve">; </w:t>
      </w:r>
      <w:r w:rsidRPr="001E662A">
        <w:rPr>
          <w:sz w:val="22"/>
        </w:rPr>
        <w:t>45 CFR 261.31, 261.32 and 286.115(d)(3); and Executive Orders N-29-20, N-69-20, and N 75-20</w:t>
      </w:r>
      <w:r w:rsidRPr="002F63E7">
        <w:rPr>
          <w:sz w:val="22"/>
        </w:rPr>
        <w:t>.</w:t>
      </w:r>
    </w:p>
    <w:p w14:paraId="03CFF559" w14:textId="77777777" w:rsidR="000E586C" w:rsidRPr="002F63E7" w:rsidRDefault="000E586C" w:rsidP="000E586C">
      <w:pPr>
        <w:tabs>
          <w:tab w:val="left" w:pos="540"/>
          <w:tab w:val="left" w:pos="1080"/>
          <w:tab w:val="left" w:pos="1800"/>
          <w:tab w:val="left" w:pos="2520"/>
          <w:tab w:val="left" w:pos="3240"/>
          <w:tab w:val="left" w:pos="3960"/>
          <w:tab w:val="left" w:pos="4680"/>
          <w:tab w:val="left" w:pos="5760"/>
          <w:tab w:val="right" w:pos="9360"/>
        </w:tabs>
        <w:rPr>
          <w:sz w:val="22"/>
        </w:rPr>
      </w:pPr>
    </w:p>
    <w:p w14:paraId="46C15E6F" w14:textId="77777777" w:rsidR="000E586C" w:rsidRPr="002F63E7"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0350B280" w14:textId="77777777" w:rsidR="000E586C" w:rsidRPr="00291B83" w:rsidRDefault="000E586C" w:rsidP="000E586C">
      <w:pPr>
        <w:tabs>
          <w:tab w:val="left" w:pos="540"/>
          <w:tab w:val="left" w:pos="1080"/>
          <w:tab w:val="left" w:pos="1800"/>
          <w:tab w:val="left" w:pos="2520"/>
          <w:tab w:val="left" w:pos="3240"/>
          <w:tab w:val="left" w:pos="3960"/>
          <w:tab w:val="left" w:pos="4680"/>
          <w:tab w:val="right" w:pos="9360"/>
        </w:tabs>
        <w:rPr>
          <w:sz w:val="22"/>
        </w:rPr>
      </w:pPr>
    </w:p>
    <w:p w14:paraId="7EDD4B07" w14:textId="77777777" w:rsidR="009D3950" w:rsidRPr="002F63E7" w:rsidRDefault="009D3950" w:rsidP="00F81BF0">
      <w:pPr>
        <w:tabs>
          <w:tab w:val="left" w:pos="540"/>
          <w:tab w:val="left" w:pos="1080"/>
          <w:tab w:val="left" w:pos="1800"/>
          <w:tab w:val="left" w:pos="2520"/>
          <w:tab w:val="left" w:pos="3240"/>
          <w:tab w:val="left" w:pos="3960"/>
          <w:tab w:val="left" w:pos="4680"/>
          <w:tab w:val="left" w:pos="5760"/>
          <w:tab w:val="right" w:pos="9360"/>
        </w:tabs>
        <w:jc w:val="both"/>
        <w:rPr>
          <w:sz w:val="22"/>
        </w:rPr>
      </w:pPr>
    </w:p>
    <w:p w14:paraId="0A943D96"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87296" behindDoc="1" locked="1" layoutInCell="0" allowOverlap="1" wp14:anchorId="60746EE1" wp14:editId="2382367A">
                <wp:simplePos x="0" y="0"/>
                <wp:positionH relativeFrom="page">
                  <wp:posOffset>914400</wp:posOffset>
                </wp:positionH>
                <wp:positionV relativeFrom="paragraph">
                  <wp:posOffset>0</wp:posOffset>
                </wp:positionV>
                <wp:extent cx="5943600" cy="12065"/>
                <wp:effectExtent l="0" t="0" r="0" b="0"/>
                <wp:wrapNone/>
                <wp:docPr id="105" name="Rectangle 32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0884F" id="Rectangle 3235" o:spid="_x0000_s1026" style="position:absolute;margin-left:1in;margin-top:0;width:468pt;height:.95pt;z-index:-251229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2PtAIAALs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Zz2P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740B68A6" w14:textId="77777777" w:rsidR="00F81BF0" w:rsidRPr="002F63E7" w:rsidRDefault="00F81BF0" w:rsidP="00F81BF0">
      <w:pPr>
        <w:pStyle w:val="Footer"/>
        <w:tabs>
          <w:tab w:val="center" w:pos="4680"/>
        </w:tabs>
        <w:jc w:val="both"/>
      </w:pPr>
      <w:r w:rsidRPr="002F63E7">
        <w:tab/>
        <w:t>CALIFORNIA-DSS-MANUAL-EAS</w:t>
      </w:r>
    </w:p>
    <w:p w14:paraId="74BA9B3E" w14:textId="189E273E" w:rsidR="00F81BF0" w:rsidRPr="002F63E7" w:rsidRDefault="00F81BF0" w:rsidP="00F81BF0">
      <w:pPr>
        <w:pStyle w:val="Footer"/>
        <w:jc w:val="both"/>
      </w:pPr>
      <w:r w:rsidRPr="002F63E7">
        <w:t>MANUAL LETTER NO. EAS-</w:t>
      </w:r>
      <w:r w:rsidR="000E586C">
        <w:t>24</w:t>
      </w:r>
      <w:r w:rsidRPr="002F63E7">
        <w:t>-0</w:t>
      </w:r>
      <w:r w:rsidR="000E586C">
        <w:t>4</w:t>
      </w:r>
      <w:r w:rsidRPr="002F63E7">
        <w:tab/>
        <w:t xml:space="preserve">Effective </w:t>
      </w:r>
      <w:r w:rsidR="000E586C">
        <w:t>10</w:t>
      </w:r>
      <w:r w:rsidRPr="002F63E7">
        <w:t>/</w:t>
      </w:r>
      <w:r w:rsidR="009D3950">
        <w:t>1</w:t>
      </w:r>
      <w:r w:rsidRPr="002F63E7">
        <w:t>/</w:t>
      </w:r>
      <w:r w:rsidR="000E586C">
        <w:t>24</w:t>
      </w:r>
    </w:p>
    <w:p w14:paraId="35E28BF1"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88320" behindDoc="1" locked="1" layoutInCell="0" allowOverlap="1" wp14:anchorId="293F32E7" wp14:editId="5570A3C3">
                <wp:simplePos x="0" y="0"/>
                <wp:positionH relativeFrom="page">
                  <wp:posOffset>914400</wp:posOffset>
                </wp:positionH>
                <wp:positionV relativeFrom="paragraph">
                  <wp:posOffset>0</wp:posOffset>
                </wp:positionV>
                <wp:extent cx="5943600" cy="12065"/>
                <wp:effectExtent l="0" t="0" r="0" b="0"/>
                <wp:wrapNone/>
                <wp:docPr id="104" name="Rectangle 32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0DC1B4" id="Rectangle 3236" o:spid="_x0000_s1026" style="position:absolute;margin-left:1in;margin-top:0;width:468pt;height:.95pt;z-index:-251228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Ay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wKCkaAtmPQRZKNi2zA0jsax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W/4D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F1F5E1D" w14:textId="77777777" w:rsidR="00F81BF0" w:rsidRDefault="00F81BF0" w:rsidP="00F81BF0">
      <w:pPr>
        <w:jc w:val="center"/>
        <w:rPr>
          <w:b/>
          <w:sz w:val="20"/>
        </w:rPr>
      </w:pPr>
      <w:r w:rsidRPr="002F63E7">
        <w:rPr>
          <w:b/>
          <w:sz w:val="20"/>
        </w:rPr>
        <w:t>Page 193</w:t>
      </w:r>
    </w:p>
    <w:p w14:paraId="715F6E6F" w14:textId="07786894" w:rsidR="00096DEC" w:rsidRDefault="00096DEC">
      <w:pPr>
        <w:widowControl/>
        <w:rPr>
          <w:b/>
          <w:sz w:val="20"/>
        </w:rPr>
      </w:pPr>
      <w:r>
        <w:rPr>
          <w:b/>
          <w:sz w:val="20"/>
        </w:rPr>
        <w:br w:type="page"/>
      </w:r>
    </w:p>
    <w:p w14:paraId="3D19C73A" w14:textId="01151089" w:rsidR="00F81BF0" w:rsidRPr="002F63E7" w:rsidRDefault="0068398D" w:rsidP="00310BCD">
      <w:pPr>
        <w:pStyle w:val="Footer"/>
        <w:tabs>
          <w:tab w:val="center" w:pos="4680"/>
        </w:tabs>
        <w:jc w:val="both"/>
      </w:pPr>
      <w:r>
        <w:rPr>
          <w:noProof/>
          <w:snapToGrid/>
        </w:rPr>
        <w:lastRenderedPageBreak/>
        <mc:AlternateContent>
          <mc:Choice Requires="wps">
            <w:drawing>
              <wp:anchor distT="0" distB="0" distL="114300" distR="114300" simplePos="0" relativeHeight="251992064" behindDoc="1" locked="1" layoutInCell="0" allowOverlap="1" wp14:anchorId="68A17368" wp14:editId="544F3D1E">
                <wp:simplePos x="0" y="0"/>
                <wp:positionH relativeFrom="page">
                  <wp:posOffset>914400</wp:posOffset>
                </wp:positionH>
                <wp:positionV relativeFrom="paragraph">
                  <wp:posOffset>0</wp:posOffset>
                </wp:positionV>
                <wp:extent cx="5943600" cy="12065"/>
                <wp:effectExtent l="0" t="0" r="0" b="0"/>
                <wp:wrapNone/>
                <wp:docPr id="91" name="Rectangle 31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C524A" id="Rectangle 3142" o:spid="_x0000_s1026" style="position:absolute;margin-left:1in;margin-top:0;width:468pt;height:.95pt;z-index:-25132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9/3swIAALo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eL3/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00F81BF0" w:rsidRPr="002F63E7">
        <w:tab/>
        <w:t>NONLINKING FACTORS OF PUBLIC ASSISTANCE ELIGIBILITY</w:t>
      </w:r>
    </w:p>
    <w:p w14:paraId="20FCCA99" w14:textId="77777777" w:rsidR="00F81BF0" w:rsidRPr="002F63E7" w:rsidRDefault="00F81BF0" w:rsidP="00F81BF0">
      <w:pPr>
        <w:pStyle w:val="Header"/>
        <w:jc w:val="both"/>
      </w:pPr>
      <w:r w:rsidRPr="002F63E7">
        <w:t> </w:t>
      </w:r>
      <w:r w:rsidRPr="002F63E7">
        <w:tab/>
        <w:t>RESIDENCE</w:t>
      </w:r>
      <w:r w:rsidRPr="002F63E7">
        <w:tab/>
      </w:r>
    </w:p>
    <w:p w14:paraId="1CF510D9"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1993088" behindDoc="1" locked="1" layoutInCell="0" allowOverlap="1" wp14:anchorId="546EEE7B" wp14:editId="7EE89D88">
                <wp:simplePos x="0" y="0"/>
                <wp:positionH relativeFrom="page">
                  <wp:posOffset>914400</wp:posOffset>
                </wp:positionH>
                <wp:positionV relativeFrom="paragraph">
                  <wp:posOffset>0</wp:posOffset>
                </wp:positionV>
                <wp:extent cx="5943600" cy="12065"/>
                <wp:effectExtent l="0" t="0" r="0" b="0"/>
                <wp:wrapNone/>
                <wp:docPr id="90" name="Rectangle 3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9D7F95" id="Rectangle 3143" o:spid="_x0000_s1026" style="position:absolute;margin-left:1in;margin-top:0;width:468pt;height:.95pt;z-index:-25132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wiq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BnII2kLHn0E1ajcCoZGMRl5Wuxg74x1BGE2EPu+jNPRarqeBAuSpQEZLUZBRtJFEE+TdDFO5vPJ&#10;LfnhbleszOGvNLV8z04qw8rf0Tga7gSahk84GO0pmBo7C0Of1+npMw37zuSenasFP33o7rWjYLo7&#10;VX4xSKplAzzZXGvVN4xWoOsA9+yCCwxcRZv+napAH7qzyqtyqHXrAMFGdPA19XiuKadTCYvjjIwm&#10;EWhbwl6cRJPxMeHT5U4b+4apFrlJgTWI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4dcIq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094105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B432288" w14:textId="77777777" w:rsidR="00F81BF0" w:rsidRPr="002F63E7" w:rsidRDefault="00F81BF0" w:rsidP="00F81BF0">
      <w:pPr>
        <w:tabs>
          <w:tab w:val="center" w:pos="4680"/>
          <w:tab w:val="right" w:pos="9360"/>
        </w:tabs>
        <w:jc w:val="both"/>
        <w:rPr>
          <w:b/>
          <w:sz w:val="22"/>
        </w:rPr>
      </w:pPr>
      <w:r w:rsidRPr="002F63E7">
        <w:rPr>
          <w:sz w:val="22"/>
        </w:rPr>
        <w:tab/>
      </w:r>
      <w:r w:rsidRPr="002F63E7">
        <w:rPr>
          <w:b/>
          <w:sz w:val="22"/>
        </w:rPr>
        <w:t>TABLE OF CONTENTS</w:t>
      </w:r>
    </w:p>
    <w:p w14:paraId="6990A83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6D91AE4D" w14:textId="77777777" w:rsidR="00F81BF0" w:rsidRPr="002F63E7" w:rsidRDefault="00F81BF0" w:rsidP="00F81BF0">
      <w:pPr>
        <w:tabs>
          <w:tab w:val="center" w:pos="4680"/>
          <w:tab w:val="right" w:pos="9360"/>
        </w:tabs>
        <w:jc w:val="both"/>
        <w:rPr>
          <w:sz w:val="22"/>
        </w:rPr>
      </w:pPr>
      <w:r w:rsidRPr="002F63E7">
        <w:rPr>
          <w:b/>
          <w:sz w:val="22"/>
        </w:rPr>
        <w:tab/>
        <w:t>CHAPTER 42-400 RESIDENCE</w:t>
      </w:r>
    </w:p>
    <w:p w14:paraId="08D8B0E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C06EA7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firstLine="4680"/>
        <w:jc w:val="both"/>
        <w:rPr>
          <w:sz w:val="22"/>
        </w:rPr>
      </w:pPr>
      <w:r w:rsidRPr="002F63E7">
        <w:rPr>
          <w:sz w:val="22"/>
        </w:rPr>
        <w:tab/>
      </w:r>
      <w:r w:rsidRPr="002F63E7">
        <w:rPr>
          <w:b/>
          <w:sz w:val="22"/>
        </w:rPr>
        <w:t>Section</w:t>
      </w:r>
      <w:r w:rsidRPr="002F63E7">
        <w:rPr>
          <w:sz w:val="22"/>
        </w:rPr>
        <w:t xml:space="preserve">    </w:t>
      </w:r>
    </w:p>
    <w:p w14:paraId="305E276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719A528" w14:textId="77777777" w:rsidR="00F81BF0" w:rsidRPr="002F63E7" w:rsidRDefault="00F81BF0" w:rsidP="00F81BF0">
      <w:pPr>
        <w:tabs>
          <w:tab w:val="right" w:leader="dot" w:pos="9360"/>
        </w:tabs>
        <w:jc w:val="both"/>
        <w:rPr>
          <w:sz w:val="22"/>
        </w:rPr>
      </w:pPr>
      <w:r w:rsidRPr="002F63E7">
        <w:rPr>
          <w:sz w:val="22"/>
        </w:rPr>
        <w:t>Residence.</w:t>
      </w:r>
      <w:r w:rsidRPr="002F63E7">
        <w:rPr>
          <w:sz w:val="22"/>
        </w:rPr>
        <w:tab/>
        <w:t xml:space="preserve">   42-400    </w:t>
      </w:r>
    </w:p>
    <w:p w14:paraId="1DE1BF1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86D44E6" w14:textId="77777777" w:rsidR="00F81BF0" w:rsidRPr="002F63E7" w:rsidRDefault="00F81BF0" w:rsidP="00F81BF0">
      <w:pPr>
        <w:tabs>
          <w:tab w:val="right" w:leader="dot" w:pos="9360"/>
        </w:tabs>
        <w:jc w:val="both"/>
        <w:rPr>
          <w:sz w:val="22"/>
        </w:rPr>
      </w:pPr>
      <w:r w:rsidRPr="002F63E7">
        <w:rPr>
          <w:sz w:val="22"/>
        </w:rPr>
        <w:t>State Residence for Eligibility</w:t>
      </w:r>
      <w:r w:rsidRPr="002F63E7">
        <w:rPr>
          <w:sz w:val="22"/>
        </w:rPr>
        <w:tab/>
        <w:t xml:space="preserve">   42-401    </w:t>
      </w:r>
    </w:p>
    <w:p w14:paraId="12F9207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A5E76AC" w14:textId="77777777" w:rsidR="00F81BF0" w:rsidRPr="002F63E7" w:rsidRDefault="00F81BF0" w:rsidP="00F81BF0">
      <w:pPr>
        <w:tabs>
          <w:tab w:val="right" w:leader="dot" w:pos="9360"/>
        </w:tabs>
        <w:jc w:val="both"/>
        <w:rPr>
          <w:sz w:val="22"/>
        </w:rPr>
      </w:pPr>
      <w:r w:rsidRPr="002F63E7">
        <w:rPr>
          <w:sz w:val="22"/>
        </w:rPr>
        <w:t>Residence - General</w:t>
      </w:r>
      <w:r w:rsidRPr="002F63E7">
        <w:rPr>
          <w:sz w:val="22"/>
        </w:rPr>
        <w:tab/>
        <w:t xml:space="preserve">   42-403    </w:t>
      </w:r>
    </w:p>
    <w:p w14:paraId="14FBACB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61D57ED" w14:textId="77777777" w:rsidR="00F81BF0" w:rsidRPr="002F63E7" w:rsidRDefault="00F81BF0" w:rsidP="00F81BF0">
      <w:pPr>
        <w:tabs>
          <w:tab w:val="right" w:leader="dot" w:pos="9360"/>
        </w:tabs>
        <w:ind w:firstLine="540"/>
        <w:jc w:val="both"/>
        <w:rPr>
          <w:sz w:val="22"/>
        </w:rPr>
      </w:pPr>
      <w:r w:rsidRPr="002F63E7">
        <w:rPr>
          <w:sz w:val="22"/>
        </w:rPr>
        <w:t>Definition of Residence</w:t>
      </w:r>
      <w:r w:rsidRPr="002F63E7">
        <w:rPr>
          <w:sz w:val="22"/>
        </w:rPr>
        <w:tab/>
        <w:t xml:space="preserve">             .1 </w:t>
      </w:r>
    </w:p>
    <w:p w14:paraId="7EC2CD1A" w14:textId="77777777" w:rsidR="00F81BF0" w:rsidRPr="002F63E7" w:rsidRDefault="00F81BF0" w:rsidP="00F81BF0">
      <w:pPr>
        <w:tabs>
          <w:tab w:val="right" w:leader="dot" w:pos="9360"/>
        </w:tabs>
        <w:ind w:firstLine="540"/>
        <w:jc w:val="both"/>
        <w:rPr>
          <w:sz w:val="22"/>
        </w:rPr>
      </w:pPr>
      <w:r w:rsidRPr="002F63E7">
        <w:rPr>
          <w:sz w:val="22"/>
        </w:rPr>
        <w:t>Duration of Residence</w:t>
      </w:r>
      <w:r w:rsidRPr="002F63E7">
        <w:rPr>
          <w:sz w:val="22"/>
        </w:rPr>
        <w:tab/>
        <w:t xml:space="preserve">             .2 </w:t>
      </w:r>
    </w:p>
    <w:p w14:paraId="12434C85" w14:textId="77777777" w:rsidR="00F81BF0" w:rsidRPr="002F63E7" w:rsidRDefault="00F81BF0" w:rsidP="00F81BF0">
      <w:pPr>
        <w:tabs>
          <w:tab w:val="right" w:leader="dot" w:pos="9360"/>
        </w:tabs>
        <w:ind w:firstLine="540"/>
        <w:jc w:val="both"/>
        <w:rPr>
          <w:sz w:val="22"/>
        </w:rPr>
      </w:pPr>
      <w:r w:rsidRPr="002F63E7">
        <w:rPr>
          <w:sz w:val="22"/>
        </w:rPr>
        <w:t>Program Requirements</w:t>
      </w:r>
      <w:r w:rsidRPr="002F63E7">
        <w:rPr>
          <w:sz w:val="22"/>
        </w:rPr>
        <w:tab/>
        <w:t xml:space="preserve">             .3 </w:t>
      </w:r>
    </w:p>
    <w:p w14:paraId="3ADB375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6E7318B" w14:textId="77777777" w:rsidR="00F81BF0" w:rsidRPr="002F63E7" w:rsidRDefault="00F81BF0" w:rsidP="00F81BF0">
      <w:pPr>
        <w:tabs>
          <w:tab w:val="right" w:leader="dot" w:pos="9360"/>
        </w:tabs>
        <w:jc w:val="both"/>
        <w:rPr>
          <w:sz w:val="22"/>
        </w:rPr>
      </w:pPr>
      <w:r w:rsidRPr="002F63E7">
        <w:rPr>
          <w:sz w:val="22"/>
        </w:rPr>
        <w:t>Rights and Responsibilities of Applicants or Recipients</w:t>
      </w:r>
      <w:r w:rsidRPr="002F63E7">
        <w:rPr>
          <w:sz w:val="22"/>
        </w:rPr>
        <w:tab/>
        <w:t xml:space="preserve">   42-405    </w:t>
      </w:r>
    </w:p>
    <w:p w14:paraId="6E645DA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B6A1721" w14:textId="77777777" w:rsidR="00F81BF0" w:rsidRPr="002F63E7" w:rsidRDefault="00F81BF0" w:rsidP="00F81BF0">
      <w:pPr>
        <w:tabs>
          <w:tab w:val="right" w:leader="dot" w:pos="9360"/>
        </w:tabs>
        <w:ind w:firstLine="540"/>
        <w:jc w:val="both"/>
        <w:rPr>
          <w:sz w:val="22"/>
        </w:rPr>
      </w:pPr>
      <w:r w:rsidRPr="002F63E7">
        <w:rPr>
          <w:sz w:val="22"/>
        </w:rPr>
        <w:t>Rights of Residence Location</w:t>
      </w:r>
      <w:r w:rsidRPr="002F63E7">
        <w:rPr>
          <w:sz w:val="22"/>
        </w:rPr>
        <w:tab/>
        <w:t xml:space="preserve">            .1 </w:t>
      </w:r>
    </w:p>
    <w:p w14:paraId="500614D8" w14:textId="77777777" w:rsidR="00F81BF0" w:rsidRPr="002F63E7" w:rsidRDefault="00F81BF0" w:rsidP="00F81BF0">
      <w:pPr>
        <w:tabs>
          <w:tab w:val="right" w:leader="dot" w:pos="9360"/>
        </w:tabs>
        <w:ind w:firstLine="540"/>
        <w:jc w:val="both"/>
        <w:rPr>
          <w:sz w:val="22"/>
        </w:rPr>
      </w:pPr>
      <w:r w:rsidRPr="002F63E7">
        <w:rPr>
          <w:sz w:val="22"/>
        </w:rPr>
        <w:t xml:space="preserve">Informing </w:t>
      </w:r>
      <w:smartTag w:uri="urn:schemas-microsoft-com:office:smarttags" w:element="place">
        <w:smartTag w:uri="urn:schemas-microsoft-com:office:smarttags" w:element="PlaceType">
          <w:r w:rsidRPr="002F63E7">
            <w:rPr>
              <w:sz w:val="22"/>
            </w:rPr>
            <w:t>County</w:t>
          </w:r>
        </w:smartTag>
        <w:r w:rsidRPr="002F63E7">
          <w:rPr>
            <w:sz w:val="22"/>
          </w:rPr>
          <w:t xml:space="preserve"> of </w:t>
        </w:r>
        <w:smartTag w:uri="urn:schemas-microsoft-com:office:smarttags" w:element="PlaceName">
          <w:r w:rsidRPr="002F63E7">
            <w:rPr>
              <w:sz w:val="22"/>
            </w:rPr>
            <w:t>Residence</w:t>
          </w:r>
        </w:smartTag>
      </w:smartTag>
      <w:r w:rsidRPr="002F63E7">
        <w:rPr>
          <w:sz w:val="22"/>
        </w:rPr>
        <w:t xml:space="preserve"> Changes</w:t>
      </w:r>
      <w:r w:rsidRPr="002F63E7">
        <w:rPr>
          <w:sz w:val="22"/>
        </w:rPr>
        <w:tab/>
        <w:t xml:space="preserve">            .2 </w:t>
      </w:r>
    </w:p>
    <w:p w14:paraId="145A83B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F7C4791" w14:textId="77777777" w:rsidR="00F81BF0" w:rsidRPr="002F63E7" w:rsidRDefault="00F81BF0" w:rsidP="00F81BF0">
      <w:pPr>
        <w:tabs>
          <w:tab w:val="right" w:leader="dot" w:pos="9360"/>
        </w:tabs>
        <w:jc w:val="both"/>
        <w:rPr>
          <w:sz w:val="22"/>
        </w:rPr>
      </w:pPr>
      <w:r w:rsidRPr="002F63E7">
        <w:rPr>
          <w:sz w:val="22"/>
        </w:rPr>
        <w:t>County Welfare Department Responsibility</w:t>
      </w:r>
      <w:r w:rsidRPr="002F63E7">
        <w:rPr>
          <w:sz w:val="22"/>
        </w:rPr>
        <w:tab/>
        <w:t xml:space="preserve">   42-406    </w:t>
      </w:r>
    </w:p>
    <w:p w14:paraId="0DD26D1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CAF6537" w14:textId="77777777" w:rsidR="00F81BF0" w:rsidRPr="002F63E7" w:rsidRDefault="00F81BF0" w:rsidP="00F81BF0">
      <w:pPr>
        <w:tabs>
          <w:tab w:val="right" w:leader="dot" w:pos="9360"/>
        </w:tabs>
        <w:jc w:val="both"/>
        <w:rPr>
          <w:sz w:val="22"/>
        </w:rPr>
      </w:pPr>
      <w:r w:rsidRPr="002F63E7">
        <w:rPr>
          <w:sz w:val="22"/>
        </w:rPr>
        <w:t>Evidence of Residence Intention</w:t>
      </w:r>
      <w:r w:rsidRPr="002F63E7">
        <w:rPr>
          <w:sz w:val="22"/>
        </w:rPr>
        <w:tab/>
        <w:t xml:space="preserve">   42-407    </w:t>
      </w:r>
    </w:p>
    <w:p w14:paraId="4FCADDB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4A8EDE1" w14:textId="77777777" w:rsidR="00F81BF0" w:rsidRPr="002F63E7" w:rsidRDefault="00F81BF0" w:rsidP="00F81BF0">
      <w:pPr>
        <w:tabs>
          <w:tab w:val="right" w:leader="dot" w:pos="9360"/>
        </w:tabs>
        <w:ind w:firstLine="540"/>
        <w:jc w:val="both"/>
        <w:rPr>
          <w:sz w:val="22"/>
        </w:rPr>
      </w:pPr>
      <w:r w:rsidRPr="002F63E7">
        <w:rPr>
          <w:sz w:val="22"/>
        </w:rPr>
        <w:t>Applicant or Recipient Physically Present in State</w:t>
      </w:r>
      <w:r w:rsidRPr="002F63E7">
        <w:rPr>
          <w:sz w:val="22"/>
        </w:rPr>
        <w:tab/>
        <w:t xml:space="preserve">            .1 </w:t>
      </w:r>
    </w:p>
    <w:p w14:paraId="4FBAAB40" w14:textId="77777777" w:rsidR="00F81BF0" w:rsidRPr="002F63E7" w:rsidRDefault="00F81BF0" w:rsidP="00F81BF0">
      <w:pPr>
        <w:tabs>
          <w:tab w:val="right" w:leader="dot" w:pos="9360"/>
        </w:tabs>
        <w:ind w:firstLine="540"/>
        <w:jc w:val="both"/>
        <w:rPr>
          <w:sz w:val="22"/>
        </w:rPr>
      </w:pPr>
      <w:r w:rsidRPr="002F63E7">
        <w:rPr>
          <w:sz w:val="22"/>
        </w:rPr>
        <w:t>Absence from the State</w:t>
      </w:r>
      <w:r w:rsidRPr="002F63E7">
        <w:rPr>
          <w:sz w:val="22"/>
        </w:rPr>
        <w:tab/>
        <w:t xml:space="preserve">            .2 </w:t>
      </w:r>
    </w:p>
    <w:p w14:paraId="4748A04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8397818" w14:textId="77777777" w:rsidR="00F81BF0" w:rsidRPr="002F63E7" w:rsidRDefault="00F81BF0" w:rsidP="00F81BF0">
      <w:pPr>
        <w:tabs>
          <w:tab w:val="right" w:leader="dot" w:pos="9360"/>
        </w:tabs>
        <w:jc w:val="both"/>
        <w:rPr>
          <w:sz w:val="22"/>
        </w:rPr>
      </w:pPr>
      <w:r w:rsidRPr="002F63E7">
        <w:rPr>
          <w:sz w:val="22"/>
        </w:rPr>
        <w:t>Persons Incapable of Changing Residence</w:t>
      </w:r>
      <w:r w:rsidRPr="002F63E7">
        <w:rPr>
          <w:sz w:val="22"/>
        </w:rPr>
        <w:tab/>
        <w:t xml:space="preserve">   42-412    </w:t>
      </w:r>
    </w:p>
    <w:p w14:paraId="5FC1025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A82AFDA" w14:textId="77777777" w:rsidR="00F81BF0" w:rsidRPr="002F63E7" w:rsidRDefault="00F81BF0" w:rsidP="00F81BF0">
      <w:pPr>
        <w:tabs>
          <w:tab w:val="right" w:leader="dot" w:pos="9360"/>
        </w:tabs>
        <w:ind w:firstLine="540"/>
        <w:jc w:val="both"/>
        <w:rPr>
          <w:sz w:val="22"/>
        </w:rPr>
      </w:pPr>
      <w:r w:rsidRPr="002F63E7">
        <w:rPr>
          <w:sz w:val="22"/>
        </w:rPr>
        <w:t>Deprived of Freedom of Movement</w:t>
      </w:r>
      <w:r w:rsidRPr="002F63E7">
        <w:rPr>
          <w:sz w:val="22"/>
        </w:rPr>
        <w:tab/>
        <w:t xml:space="preserve">            .1 </w:t>
      </w:r>
    </w:p>
    <w:p w14:paraId="52A0EA2D" w14:textId="77777777" w:rsidR="00F81BF0" w:rsidRPr="002F63E7" w:rsidRDefault="00F81BF0" w:rsidP="00F81BF0">
      <w:pPr>
        <w:tabs>
          <w:tab w:val="right" w:leader="dot" w:pos="9360"/>
        </w:tabs>
        <w:ind w:firstLine="540"/>
        <w:jc w:val="both"/>
        <w:rPr>
          <w:sz w:val="22"/>
        </w:rPr>
      </w:pPr>
      <w:r w:rsidRPr="002F63E7">
        <w:rPr>
          <w:sz w:val="22"/>
        </w:rPr>
        <w:t>Guardian or Conservator</w:t>
      </w:r>
      <w:r w:rsidRPr="002F63E7">
        <w:rPr>
          <w:sz w:val="22"/>
        </w:rPr>
        <w:tab/>
        <w:t xml:space="preserve">            .2 </w:t>
      </w:r>
    </w:p>
    <w:p w14:paraId="0244B21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070EBDB" w14:textId="77777777" w:rsidR="00F81BF0" w:rsidRPr="002F63E7" w:rsidRDefault="00F81BF0" w:rsidP="00F81BF0">
      <w:pPr>
        <w:tabs>
          <w:tab w:val="right" w:leader="dot" w:pos="9360"/>
        </w:tabs>
        <w:jc w:val="both"/>
        <w:rPr>
          <w:sz w:val="22"/>
        </w:rPr>
      </w:pPr>
      <w:r w:rsidRPr="002F63E7">
        <w:rPr>
          <w:sz w:val="22"/>
        </w:rPr>
        <w:t>Persons on Parole</w:t>
      </w:r>
      <w:r w:rsidRPr="002F63E7">
        <w:rPr>
          <w:sz w:val="22"/>
        </w:rPr>
        <w:tab/>
        <w:t xml:space="preserve">   42-416    </w:t>
      </w:r>
    </w:p>
    <w:p w14:paraId="2714FFB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BA1C639" w14:textId="77777777" w:rsidR="00F81BF0" w:rsidRPr="002F63E7" w:rsidRDefault="00F81BF0" w:rsidP="00F81BF0">
      <w:pPr>
        <w:tabs>
          <w:tab w:val="right" w:leader="dot" w:pos="9360"/>
        </w:tabs>
        <w:jc w:val="both"/>
        <w:rPr>
          <w:sz w:val="22"/>
        </w:rPr>
      </w:pPr>
      <w:r w:rsidRPr="002F63E7">
        <w:rPr>
          <w:sz w:val="22"/>
        </w:rPr>
        <w:t xml:space="preserve">Persons Living on Land Leased or Owned by the </w:t>
      </w:r>
      <w:smartTag w:uri="urn:schemas-microsoft-com:office:smarttags" w:element="place">
        <w:smartTag w:uri="urn:schemas-microsoft-com:office:smarttags" w:element="country-region">
          <w:r w:rsidRPr="002F63E7">
            <w:rPr>
              <w:sz w:val="22"/>
            </w:rPr>
            <w:t>United States</w:t>
          </w:r>
        </w:smartTag>
      </w:smartTag>
      <w:r w:rsidRPr="002F63E7">
        <w:rPr>
          <w:sz w:val="22"/>
        </w:rPr>
        <w:tab/>
        <w:t xml:space="preserve">   42-417    </w:t>
      </w:r>
    </w:p>
    <w:p w14:paraId="383E56E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A984F1B" w14:textId="77777777" w:rsidR="00F81BF0" w:rsidRPr="002F63E7" w:rsidRDefault="00F81BF0" w:rsidP="00F81BF0">
      <w:pPr>
        <w:tabs>
          <w:tab w:val="right" w:leader="dot" w:pos="9360"/>
        </w:tabs>
        <w:jc w:val="both"/>
        <w:rPr>
          <w:sz w:val="22"/>
        </w:rPr>
      </w:pPr>
      <w:r w:rsidRPr="002F63E7">
        <w:rPr>
          <w:sz w:val="22"/>
        </w:rPr>
        <w:t>Recipients from Other States</w:t>
      </w:r>
      <w:r w:rsidRPr="002F63E7">
        <w:rPr>
          <w:sz w:val="22"/>
        </w:rPr>
        <w:tab/>
        <w:t xml:space="preserve">   42-421    </w:t>
      </w:r>
    </w:p>
    <w:p w14:paraId="501F965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6D6CDFC" w14:textId="77777777" w:rsidR="00F81BF0" w:rsidRPr="002F63E7" w:rsidRDefault="00F81BF0" w:rsidP="00F81BF0">
      <w:pPr>
        <w:tabs>
          <w:tab w:val="right" w:leader="dot" w:pos="9360"/>
        </w:tabs>
        <w:jc w:val="both"/>
        <w:rPr>
          <w:sz w:val="22"/>
        </w:rPr>
      </w:pPr>
      <w:smartTag w:uri="urn:schemas-microsoft-com:office:smarttags" w:element="place">
        <w:smartTag w:uri="urn:schemas-microsoft-com:office:smarttags" w:element="State">
          <w:r w:rsidRPr="002F63E7">
            <w:rPr>
              <w:sz w:val="22"/>
            </w:rPr>
            <w:t>California</w:t>
          </w:r>
        </w:smartTag>
      </w:smartTag>
      <w:r w:rsidRPr="002F63E7">
        <w:rPr>
          <w:sz w:val="22"/>
        </w:rPr>
        <w:t xml:space="preserve"> Recipients Moving to Other States</w:t>
      </w:r>
      <w:r w:rsidRPr="002F63E7">
        <w:rPr>
          <w:sz w:val="22"/>
        </w:rPr>
        <w:tab/>
        <w:t xml:space="preserve">   42-422    </w:t>
      </w:r>
    </w:p>
    <w:p w14:paraId="59A9229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8A1308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AD0A3C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128149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9AA8BB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EBFDC4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1726AF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D7EFB4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B7A68F9"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219E94E" w14:textId="77777777" w:rsidR="009829B3" w:rsidRPr="002F63E7" w:rsidRDefault="009829B3" w:rsidP="00F81BF0">
      <w:pPr>
        <w:tabs>
          <w:tab w:val="left" w:pos="540"/>
          <w:tab w:val="left" w:pos="1080"/>
          <w:tab w:val="left" w:pos="1800"/>
          <w:tab w:val="left" w:pos="2520"/>
          <w:tab w:val="left" w:pos="3240"/>
          <w:tab w:val="left" w:pos="3960"/>
          <w:tab w:val="left" w:pos="4680"/>
          <w:tab w:val="right" w:pos="9360"/>
        </w:tabs>
        <w:jc w:val="both"/>
        <w:rPr>
          <w:sz w:val="22"/>
        </w:rPr>
      </w:pPr>
    </w:p>
    <w:p w14:paraId="27182ECD"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94112" behindDoc="1" locked="1" layoutInCell="0" allowOverlap="1" wp14:anchorId="605B458D" wp14:editId="3CF0715A">
                <wp:simplePos x="0" y="0"/>
                <wp:positionH relativeFrom="page">
                  <wp:posOffset>914400</wp:posOffset>
                </wp:positionH>
                <wp:positionV relativeFrom="paragraph">
                  <wp:posOffset>0</wp:posOffset>
                </wp:positionV>
                <wp:extent cx="5943600" cy="12065"/>
                <wp:effectExtent l="0" t="0" r="0" b="0"/>
                <wp:wrapNone/>
                <wp:docPr id="89" name="Rectangle 3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E8CA4" id="Rectangle 3144" o:spid="_x0000_s1026" style="position:absolute;margin-left:1in;margin-top:0;width:468pt;height:.95pt;z-index:-251322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fNQsw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g581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5C843AA" w14:textId="77777777" w:rsidR="00F81BF0" w:rsidRPr="002F63E7" w:rsidRDefault="00F81BF0" w:rsidP="00F81BF0">
      <w:pPr>
        <w:pStyle w:val="Footer"/>
        <w:tabs>
          <w:tab w:val="center" w:pos="4680"/>
        </w:tabs>
        <w:jc w:val="both"/>
      </w:pPr>
      <w:r w:rsidRPr="002F63E7">
        <w:tab/>
        <w:t>CALIFORNIA-DSS-MANUAL-EAS</w:t>
      </w:r>
    </w:p>
    <w:p w14:paraId="4ED8BEC1" w14:textId="77777777" w:rsidR="00F81BF0" w:rsidRPr="002F63E7" w:rsidRDefault="00F81BF0" w:rsidP="00F81BF0">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6C1ABE76"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95136" behindDoc="1" locked="1" layoutInCell="0" allowOverlap="1" wp14:anchorId="0AA4A10D" wp14:editId="6F3968C7">
                <wp:simplePos x="0" y="0"/>
                <wp:positionH relativeFrom="page">
                  <wp:posOffset>914400</wp:posOffset>
                </wp:positionH>
                <wp:positionV relativeFrom="paragraph">
                  <wp:posOffset>0</wp:posOffset>
                </wp:positionV>
                <wp:extent cx="5943600" cy="12065"/>
                <wp:effectExtent l="0" t="0" r="0" b="0"/>
                <wp:wrapNone/>
                <wp:docPr id="88" name="Rectangle 3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ED271D" id="Rectangle 3145" o:spid="_x0000_s1026" style="position:absolute;margin-left:1in;margin-top:0;width:468pt;height:.95pt;z-index:-25132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ZSQN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909B897" w14:textId="77777777" w:rsidR="00F81BF0" w:rsidRPr="002F63E7" w:rsidRDefault="00F81BF0" w:rsidP="00F81BF0">
      <w:pPr>
        <w:pStyle w:val="Footer"/>
        <w:tabs>
          <w:tab w:val="center" w:pos="4680"/>
        </w:tabs>
        <w:jc w:val="both"/>
      </w:pPr>
      <w:r w:rsidRPr="002F63E7">
        <w:tab/>
        <w:t>Page 194</w:t>
      </w:r>
    </w:p>
    <w:p w14:paraId="64FB5F48" w14:textId="77777777" w:rsidR="00F81BF0" w:rsidRPr="002F63E7" w:rsidRDefault="00F81BF0" w:rsidP="00F81BF0">
      <w:pPr>
        <w:pStyle w:val="Footer"/>
        <w:tabs>
          <w:tab w:val="center" w:pos="4680"/>
        </w:tabs>
        <w:jc w:val="both"/>
      </w:pPr>
      <w:r w:rsidRPr="002F63E7">
        <w:br w:type="page"/>
      </w:r>
      <w:r w:rsidR="0068398D">
        <w:rPr>
          <w:noProof/>
          <w:snapToGrid/>
        </w:rPr>
        <w:lastRenderedPageBreak/>
        <mc:AlternateContent>
          <mc:Choice Requires="wps">
            <w:drawing>
              <wp:anchor distT="0" distB="0" distL="114300" distR="114300" simplePos="0" relativeHeight="251996160" behindDoc="1" locked="1" layoutInCell="0" allowOverlap="1" wp14:anchorId="21B426FE" wp14:editId="08758764">
                <wp:simplePos x="0" y="0"/>
                <wp:positionH relativeFrom="page">
                  <wp:posOffset>914400</wp:posOffset>
                </wp:positionH>
                <wp:positionV relativeFrom="paragraph">
                  <wp:posOffset>0</wp:posOffset>
                </wp:positionV>
                <wp:extent cx="5943600" cy="12065"/>
                <wp:effectExtent l="0" t="0" r="0" b="0"/>
                <wp:wrapNone/>
                <wp:docPr id="87" name="Rectangle 3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44B6F9" id="Rectangle 3146" o:spid="_x0000_s1026" style="position:absolute;margin-left:1in;margin-top:0;width:468pt;height:.95pt;z-index:-25132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vTpsgIAALo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w706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Pr="002F63E7">
        <w:tab/>
        <w:t>NONLINKING FACTORS OF PUBLIC ASSISTANCE ELIGIBILITY</w:t>
      </w:r>
    </w:p>
    <w:p w14:paraId="1A83329D" w14:textId="77777777" w:rsidR="00F81BF0" w:rsidRPr="002F63E7" w:rsidRDefault="00F81BF0" w:rsidP="00F81BF0">
      <w:pPr>
        <w:pStyle w:val="Header"/>
        <w:jc w:val="both"/>
      </w:pPr>
      <w:r w:rsidRPr="002F63E7">
        <w:tab/>
        <w:t>RESIDENCE</w:t>
      </w:r>
      <w:r w:rsidRPr="002F63E7">
        <w:tab/>
      </w:r>
    </w:p>
    <w:p w14:paraId="36396244"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43616" behindDoc="1" locked="1" layoutInCell="0" allowOverlap="1" wp14:anchorId="5AD4CD54" wp14:editId="1FD7CCCA">
                <wp:simplePos x="0" y="0"/>
                <wp:positionH relativeFrom="page">
                  <wp:posOffset>914400</wp:posOffset>
                </wp:positionH>
                <wp:positionV relativeFrom="paragraph">
                  <wp:posOffset>0</wp:posOffset>
                </wp:positionV>
                <wp:extent cx="5943600" cy="12065"/>
                <wp:effectExtent l="0" t="0" r="0" b="0"/>
                <wp:wrapNone/>
                <wp:docPr id="86" name="Rectangle 32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11A1FE" id="Rectangle 3290" o:spid="_x0000_s1026" style="position:absolute;margin-left:1in;margin-top:0;width:468pt;height:.95pt;z-index:-251172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4LIj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27B8B2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895C602" w14:textId="77777777" w:rsidR="00F81BF0" w:rsidRPr="002F63E7" w:rsidRDefault="00F81BF0" w:rsidP="00F81BF0">
      <w:pPr>
        <w:tabs>
          <w:tab w:val="center" w:pos="4680"/>
          <w:tab w:val="right" w:pos="9360"/>
        </w:tabs>
        <w:jc w:val="both"/>
        <w:rPr>
          <w:sz w:val="22"/>
        </w:rPr>
      </w:pPr>
      <w:r w:rsidRPr="002F63E7">
        <w:rPr>
          <w:b/>
          <w:sz w:val="22"/>
        </w:rPr>
        <w:tab/>
        <w:t>TABLE OF CONTENTS</w:t>
      </w:r>
      <w:r w:rsidRPr="002F63E7">
        <w:rPr>
          <w:sz w:val="22"/>
        </w:rPr>
        <w:t xml:space="preserve"> (Continued)</w:t>
      </w:r>
    </w:p>
    <w:p w14:paraId="54DA241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FA6D594" w14:textId="77777777" w:rsidR="00F81BF0" w:rsidRPr="002F63E7" w:rsidRDefault="00F81BF0" w:rsidP="00F81BF0">
      <w:pPr>
        <w:tabs>
          <w:tab w:val="center" w:pos="4680"/>
          <w:tab w:val="right" w:pos="9360"/>
        </w:tabs>
        <w:jc w:val="both"/>
        <w:rPr>
          <w:b/>
          <w:sz w:val="22"/>
        </w:rPr>
      </w:pPr>
      <w:r w:rsidRPr="002F63E7">
        <w:rPr>
          <w:sz w:val="22"/>
        </w:rPr>
        <w:tab/>
      </w:r>
      <w:r w:rsidRPr="002F63E7">
        <w:rPr>
          <w:b/>
          <w:sz w:val="22"/>
        </w:rPr>
        <w:t>CHAPTER 42-400 RESIDENCE</w:t>
      </w:r>
    </w:p>
    <w:p w14:paraId="4E5C5F1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48B8C46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firstLine="4680"/>
        <w:jc w:val="both"/>
        <w:rPr>
          <w:sz w:val="22"/>
        </w:rPr>
      </w:pPr>
      <w:r w:rsidRPr="002F63E7">
        <w:rPr>
          <w:b/>
          <w:sz w:val="22"/>
        </w:rPr>
        <w:tab/>
        <w:t>Section</w:t>
      </w:r>
      <w:r w:rsidRPr="002F63E7">
        <w:rPr>
          <w:sz w:val="22"/>
        </w:rPr>
        <w:t xml:space="preserve">    </w:t>
      </w:r>
    </w:p>
    <w:p w14:paraId="7353957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89994E0" w14:textId="77777777" w:rsidR="00F81BF0" w:rsidRPr="002F63E7" w:rsidRDefault="00F81BF0" w:rsidP="00F81BF0">
      <w:pPr>
        <w:tabs>
          <w:tab w:val="right" w:leader="dot" w:pos="9360"/>
        </w:tabs>
        <w:jc w:val="both"/>
        <w:rPr>
          <w:sz w:val="22"/>
        </w:rPr>
      </w:pPr>
      <w:r w:rsidRPr="002F63E7">
        <w:rPr>
          <w:sz w:val="22"/>
        </w:rPr>
        <w:t>Notification to Apply in Another State</w:t>
      </w:r>
      <w:r w:rsidRPr="002F63E7">
        <w:rPr>
          <w:sz w:val="22"/>
        </w:rPr>
        <w:tab/>
        <w:t xml:space="preserve">   42-423    </w:t>
      </w:r>
    </w:p>
    <w:p w14:paraId="66F13A7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F5C4F41" w14:textId="77777777" w:rsidR="00F81BF0" w:rsidRPr="002F63E7" w:rsidRDefault="00F81BF0" w:rsidP="00F81BF0">
      <w:pPr>
        <w:tabs>
          <w:tab w:val="right" w:leader="dot" w:pos="9360"/>
        </w:tabs>
        <w:jc w:val="both"/>
        <w:rPr>
          <w:sz w:val="22"/>
        </w:rPr>
      </w:pPr>
      <w:r w:rsidRPr="002F63E7">
        <w:rPr>
          <w:sz w:val="22"/>
        </w:rPr>
        <w:t>Applications by Recipients in Other States</w:t>
      </w:r>
      <w:r w:rsidRPr="002F63E7">
        <w:rPr>
          <w:sz w:val="22"/>
        </w:rPr>
        <w:tab/>
        <w:t xml:space="preserve">   42-424    </w:t>
      </w:r>
    </w:p>
    <w:p w14:paraId="235945A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2D21E17" w14:textId="77777777" w:rsidR="00F81BF0" w:rsidRPr="002F63E7" w:rsidRDefault="00F81BF0" w:rsidP="00F81BF0">
      <w:pPr>
        <w:tabs>
          <w:tab w:val="right" w:leader="dot" w:pos="9360"/>
        </w:tabs>
        <w:jc w:val="both"/>
        <w:rPr>
          <w:sz w:val="22"/>
        </w:rPr>
      </w:pPr>
      <w:r w:rsidRPr="002F63E7">
        <w:rPr>
          <w:sz w:val="22"/>
        </w:rPr>
        <w:t>Citizenship and</w:t>
      </w:r>
      <w:r>
        <w:rPr>
          <w:sz w:val="22"/>
        </w:rPr>
        <w:t xml:space="preserve"> Noncitizen Status</w:t>
      </w:r>
      <w:r w:rsidRPr="002F63E7">
        <w:rPr>
          <w:sz w:val="22"/>
        </w:rPr>
        <w:tab/>
        <w:t xml:space="preserve">   42-430    </w:t>
      </w:r>
    </w:p>
    <w:p w14:paraId="41D92CF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39E42E4" w14:textId="77777777" w:rsidR="00F81BF0" w:rsidRPr="002F63E7" w:rsidRDefault="00F81BF0" w:rsidP="00F81BF0">
      <w:pPr>
        <w:tabs>
          <w:tab w:val="right" w:leader="dot" w:pos="9360"/>
        </w:tabs>
        <w:jc w:val="both"/>
        <w:rPr>
          <w:sz w:val="22"/>
        </w:rPr>
      </w:pPr>
      <w:r w:rsidRPr="002F63E7">
        <w:rPr>
          <w:sz w:val="22"/>
        </w:rPr>
        <w:t>Eligibility Requirements</w:t>
      </w:r>
      <w:r w:rsidRPr="002F63E7">
        <w:rPr>
          <w:sz w:val="22"/>
        </w:rPr>
        <w:tab/>
        <w:t xml:space="preserve">   42-431    </w:t>
      </w:r>
    </w:p>
    <w:p w14:paraId="2978EBC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EFA5863" w14:textId="77777777" w:rsidR="00F81BF0" w:rsidRPr="002F63E7" w:rsidRDefault="00F81BF0" w:rsidP="00F81BF0">
      <w:pPr>
        <w:tabs>
          <w:tab w:val="right" w:leader="dot" w:pos="9360"/>
        </w:tabs>
        <w:jc w:val="both"/>
        <w:rPr>
          <w:sz w:val="22"/>
        </w:rPr>
      </w:pPr>
      <w:r w:rsidRPr="002F63E7">
        <w:rPr>
          <w:sz w:val="22"/>
        </w:rPr>
        <w:t xml:space="preserve">Proof of Citizenship or Eligible </w:t>
      </w:r>
      <w:r>
        <w:rPr>
          <w:sz w:val="22"/>
        </w:rPr>
        <w:t xml:space="preserve">Noncitizen </w:t>
      </w:r>
      <w:r w:rsidRPr="002F63E7">
        <w:rPr>
          <w:sz w:val="22"/>
        </w:rPr>
        <w:t>Status</w:t>
      </w:r>
      <w:r w:rsidRPr="002F63E7">
        <w:rPr>
          <w:sz w:val="22"/>
        </w:rPr>
        <w:tab/>
        <w:t xml:space="preserve">   42-433    </w:t>
      </w:r>
    </w:p>
    <w:p w14:paraId="051D83B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851D9D7" w14:textId="77777777" w:rsidR="00F81BF0" w:rsidRPr="002F63E7" w:rsidRDefault="00F81BF0" w:rsidP="00F81BF0">
      <w:pPr>
        <w:tabs>
          <w:tab w:val="right" w:leader="dot" w:pos="9360"/>
        </w:tabs>
        <w:ind w:firstLine="540"/>
        <w:jc w:val="both"/>
        <w:rPr>
          <w:sz w:val="22"/>
        </w:rPr>
      </w:pPr>
      <w:r w:rsidRPr="002F63E7">
        <w:rPr>
          <w:sz w:val="22"/>
        </w:rPr>
        <w:t>Cooperation</w:t>
      </w:r>
      <w:r w:rsidRPr="002F63E7">
        <w:rPr>
          <w:sz w:val="22"/>
        </w:rPr>
        <w:tab/>
        <w:t xml:space="preserve">            .1 </w:t>
      </w:r>
    </w:p>
    <w:p w14:paraId="571F0451" w14:textId="77777777" w:rsidR="00F81BF0" w:rsidRPr="002F63E7" w:rsidRDefault="00F81BF0" w:rsidP="00F81BF0">
      <w:pPr>
        <w:tabs>
          <w:tab w:val="right" w:leader="dot" w:pos="9360"/>
        </w:tabs>
        <w:ind w:firstLine="540"/>
        <w:jc w:val="both"/>
        <w:rPr>
          <w:sz w:val="22"/>
        </w:rPr>
      </w:pPr>
      <w:r w:rsidRPr="002F63E7">
        <w:rPr>
          <w:sz w:val="22"/>
        </w:rPr>
        <w:t xml:space="preserve">Documentation - </w:t>
      </w:r>
      <w:smartTag w:uri="urn:schemas-microsoft-com:office:smarttags" w:element="place">
        <w:smartTag w:uri="urn:schemas-microsoft-com:office:smarttags" w:element="country-region">
          <w:r w:rsidRPr="002F63E7">
            <w:rPr>
              <w:sz w:val="22"/>
            </w:rPr>
            <w:t>U.S.</w:t>
          </w:r>
        </w:smartTag>
      </w:smartTag>
      <w:r w:rsidRPr="002F63E7">
        <w:rPr>
          <w:sz w:val="22"/>
        </w:rPr>
        <w:t xml:space="preserve"> Citizens</w:t>
      </w:r>
      <w:r w:rsidRPr="002F63E7">
        <w:rPr>
          <w:sz w:val="22"/>
        </w:rPr>
        <w:tab/>
        <w:t xml:space="preserve">            .2 </w:t>
      </w:r>
    </w:p>
    <w:p w14:paraId="5BF570E4" w14:textId="77777777" w:rsidR="00F81BF0" w:rsidRPr="002F63E7" w:rsidRDefault="00F81BF0" w:rsidP="00F81BF0">
      <w:pPr>
        <w:tabs>
          <w:tab w:val="right" w:leader="dot" w:pos="9360"/>
        </w:tabs>
        <w:ind w:firstLine="540"/>
        <w:jc w:val="both"/>
        <w:rPr>
          <w:sz w:val="22"/>
        </w:rPr>
      </w:pPr>
      <w:r>
        <w:rPr>
          <w:sz w:val="22"/>
        </w:rPr>
        <w:t>Documentation - Noncitizen</w:t>
      </w:r>
      <w:r w:rsidRPr="002F63E7">
        <w:rPr>
          <w:sz w:val="22"/>
        </w:rPr>
        <w:tab/>
        <w:t xml:space="preserve">            .3 </w:t>
      </w:r>
    </w:p>
    <w:p w14:paraId="71F8B005" w14:textId="77777777" w:rsidR="00F81BF0" w:rsidRPr="002F63E7" w:rsidRDefault="00F81BF0" w:rsidP="00F81BF0">
      <w:pPr>
        <w:tabs>
          <w:tab w:val="right" w:leader="dot" w:pos="9360"/>
        </w:tabs>
        <w:ind w:firstLine="540"/>
        <w:jc w:val="both"/>
        <w:rPr>
          <w:sz w:val="22"/>
        </w:rPr>
      </w:pPr>
      <w:r w:rsidRPr="002F63E7">
        <w:rPr>
          <w:sz w:val="22"/>
        </w:rPr>
        <w:t>Lack of Documentation</w:t>
      </w:r>
      <w:r w:rsidRPr="002F63E7">
        <w:rPr>
          <w:sz w:val="22"/>
        </w:rPr>
        <w:tab/>
        <w:t xml:space="preserve">            .4 </w:t>
      </w:r>
    </w:p>
    <w:p w14:paraId="6C859DCF" w14:textId="77777777" w:rsidR="00F81BF0" w:rsidRPr="002F63E7" w:rsidRDefault="00F81BF0" w:rsidP="00F81BF0">
      <w:pPr>
        <w:tabs>
          <w:tab w:val="right" w:leader="dot" w:pos="9360"/>
        </w:tabs>
        <w:ind w:firstLine="540"/>
        <w:jc w:val="both"/>
        <w:rPr>
          <w:sz w:val="22"/>
        </w:rPr>
      </w:pPr>
      <w:r w:rsidRPr="002F63E7">
        <w:rPr>
          <w:sz w:val="22"/>
        </w:rPr>
        <w:t>R</w:t>
      </w:r>
      <w:r>
        <w:rPr>
          <w:sz w:val="22"/>
        </w:rPr>
        <w:t>e</w:t>
      </w:r>
      <w:r w:rsidRPr="002F63E7">
        <w:rPr>
          <w:sz w:val="22"/>
        </w:rPr>
        <w:t xml:space="preserve">ceipt of </w:t>
      </w:r>
      <w:r>
        <w:rPr>
          <w:sz w:val="22"/>
        </w:rPr>
        <w:t>G-845S</w:t>
      </w:r>
      <w:r w:rsidRPr="002F63E7">
        <w:rPr>
          <w:sz w:val="22"/>
        </w:rPr>
        <w:t xml:space="preserve"> from</w:t>
      </w:r>
      <w:r>
        <w:rPr>
          <w:sz w:val="22"/>
        </w:rPr>
        <w:t xml:space="preserve"> USCIS</w:t>
      </w:r>
      <w:r w:rsidRPr="002F63E7">
        <w:rPr>
          <w:sz w:val="22"/>
        </w:rPr>
        <w:tab/>
        <w:t xml:space="preserve">            .5 </w:t>
      </w:r>
    </w:p>
    <w:p w14:paraId="5D0400E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DA3EE71" w14:textId="77777777" w:rsidR="00F81BF0" w:rsidRPr="002F63E7" w:rsidRDefault="00F81BF0" w:rsidP="00F81BF0">
      <w:pPr>
        <w:tabs>
          <w:tab w:val="right" w:leader="dot" w:pos="9360"/>
        </w:tabs>
        <w:jc w:val="both"/>
        <w:rPr>
          <w:sz w:val="22"/>
        </w:rPr>
      </w:pPr>
      <w:r w:rsidRPr="002F63E7">
        <w:rPr>
          <w:sz w:val="22"/>
        </w:rPr>
        <w:t>Language Fluency</w:t>
      </w:r>
      <w:r w:rsidRPr="002F63E7">
        <w:rPr>
          <w:sz w:val="22"/>
        </w:rPr>
        <w:tab/>
        <w:t xml:space="preserve">   42-435    </w:t>
      </w:r>
    </w:p>
    <w:p w14:paraId="14FF524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205012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50A235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0F98E5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0D6E7D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F87FD9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F185A5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44E258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501894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6FD14B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61127E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B344D7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08D915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20CD99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20572A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60BE6A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19B7B4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4D5A6B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368A1D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0160D6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90DD14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222AA7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6F2AC5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6CA4AE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9A8CD8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BE15157"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DFA5157" w14:textId="77777777" w:rsidR="009829B3" w:rsidRPr="002F63E7" w:rsidRDefault="009829B3" w:rsidP="00F81BF0">
      <w:pPr>
        <w:tabs>
          <w:tab w:val="left" w:pos="540"/>
          <w:tab w:val="left" w:pos="1080"/>
          <w:tab w:val="left" w:pos="1800"/>
          <w:tab w:val="left" w:pos="2520"/>
          <w:tab w:val="left" w:pos="3240"/>
          <w:tab w:val="left" w:pos="3960"/>
          <w:tab w:val="left" w:pos="4680"/>
          <w:tab w:val="right" w:pos="9360"/>
        </w:tabs>
        <w:jc w:val="both"/>
        <w:rPr>
          <w:sz w:val="22"/>
        </w:rPr>
      </w:pPr>
    </w:p>
    <w:p w14:paraId="370F7589"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44640" behindDoc="1" locked="1" layoutInCell="0" allowOverlap="1" wp14:anchorId="1AB38ABB" wp14:editId="34D82378">
                <wp:simplePos x="0" y="0"/>
                <wp:positionH relativeFrom="page">
                  <wp:posOffset>914400</wp:posOffset>
                </wp:positionH>
                <wp:positionV relativeFrom="paragraph">
                  <wp:posOffset>0</wp:posOffset>
                </wp:positionV>
                <wp:extent cx="5943600" cy="12065"/>
                <wp:effectExtent l="0" t="0" r="0" b="0"/>
                <wp:wrapNone/>
                <wp:docPr id="85" name="Rectangle 32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2739BC" id="Rectangle 3291" o:spid="_x0000_s1026" style="position:absolute;margin-left:1in;margin-top:0;width:468pt;height:.95pt;z-index:-251171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1E9sw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VrUT2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71CD738" w14:textId="77777777" w:rsidR="00F81BF0" w:rsidRPr="002F63E7" w:rsidRDefault="00F81BF0" w:rsidP="00F81BF0">
      <w:pPr>
        <w:pStyle w:val="Footer"/>
        <w:tabs>
          <w:tab w:val="center" w:pos="4680"/>
        </w:tabs>
        <w:jc w:val="both"/>
      </w:pPr>
      <w:r w:rsidRPr="002F63E7">
        <w:tab/>
        <w:t>CALIFORNIA-DSS-MANUAL-EAS</w:t>
      </w:r>
    </w:p>
    <w:p w14:paraId="58796000" w14:textId="77777777" w:rsidR="00F81BF0" w:rsidRPr="002F63E7" w:rsidRDefault="00F81BF0" w:rsidP="00F81BF0">
      <w:pPr>
        <w:pStyle w:val="Footer"/>
        <w:jc w:val="both"/>
      </w:pPr>
      <w:r w:rsidRPr="002F63E7">
        <w:t>MANUAL LETTER NO. EAS-</w:t>
      </w:r>
      <w:r>
        <w:t>09-01</w:t>
      </w:r>
      <w:r>
        <w:tab/>
        <w:t>Effective 2/5/09</w:t>
      </w:r>
    </w:p>
    <w:p w14:paraId="4364C5FA"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45664" behindDoc="1" locked="1" layoutInCell="0" allowOverlap="1" wp14:anchorId="013F39E7" wp14:editId="62D59460">
                <wp:simplePos x="0" y="0"/>
                <wp:positionH relativeFrom="page">
                  <wp:posOffset>914400</wp:posOffset>
                </wp:positionH>
                <wp:positionV relativeFrom="paragraph">
                  <wp:posOffset>0</wp:posOffset>
                </wp:positionV>
                <wp:extent cx="5943600" cy="12065"/>
                <wp:effectExtent l="0" t="0" r="0" b="0"/>
                <wp:wrapNone/>
                <wp:docPr id="84" name="Rectangle 32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A40973" id="Rectangle 3292" o:spid="_x0000_s1026" style="position:absolute;margin-left:1in;margin-top:0;width:468pt;height:.95pt;z-index:-251170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KzjI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C0BE9D4" w14:textId="77777777" w:rsidR="00F81BF0" w:rsidRDefault="00F81BF0" w:rsidP="00F81BF0">
      <w:pPr>
        <w:pStyle w:val="Footer"/>
        <w:tabs>
          <w:tab w:val="center" w:pos="4680"/>
        </w:tabs>
        <w:jc w:val="both"/>
      </w:pPr>
      <w:r w:rsidRPr="002F63E7">
        <w:tab/>
        <w:t>Page 195</w:t>
      </w:r>
    </w:p>
    <w:p w14:paraId="401633F8" w14:textId="77777777" w:rsidR="009829B3" w:rsidRDefault="009829B3">
      <w:pPr>
        <w:widowControl/>
        <w:rPr>
          <w:b/>
          <w:sz w:val="20"/>
        </w:rPr>
      </w:pPr>
      <w:bookmarkStart w:id="1" w:name="_Hlk59616181"/>
      <w:r>
        <w:br w:type="page"/>
      </w:r>
    </w:p>
    <w:p w14:paraId="2ED495A6" w14:textId="77777777" w:rsidR="00F81BF0" w:rsidRPr="002F63E7" w:rsidRDefault="0068398D" w:rsidP="00F81BF0">
      <w:pPr>
        <w:pStyle w:val="Footer"/>
        <w:tabs>
          <w:tab w:val="center" w:pos="4680"/>
        </w:tabs>
        <w:jc w:val="both"/>
      </w:pPr>
      <w:r>
        <w:rPr>
          <w:noProof/>
          <w:snapToGrid/>
        </w:rPr>
        <w:lastRenderedPageBreak/>
        <mc:AlternateContent>
          <mc:Choice Requires="wps">
            <w:drawing>
              <wp:anchor distT="0" distB="0" distL="114300" distR="114300" simplePos="0" relativeHeight="251997184" behindDoc="1" locked="1" layoutInCell="0" allowOverlap="1" wp14:anchorId="2FF42366" wp14:editId="36AA024A">
                <wp:simplePos x="0" y="0"/>
                <wp:positionH relativeFrom="page">
                  <wp:posOffset>914400</wp:posOffset>
                </wp:positionH>
                <wp:positionV relativeFrom="paragraph">
                  <wp:posOffset>0</wp:posOffset>
                </wp:positionV>
                <wp:extent cx="5943600" cy="12065"/>
                <wp:effectExtent l="0" t="0" r="0" b="0"/>
                <wp:wrapNone/>
                <wp:docPr id="83" name="Rectangle 3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C029B" id="Rectangle 3147" o:spid="_x0000_s1026" style="position:absolute;margin-left:1in;margin-top:0;width:468pt;height:.95pt;z-index:-25131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wHDsgIAALo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bcBw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F81BF0" w:rsidRPr="002F63E7">
        <w:tab/>
        <w:t>NONLINKING FACTORS OF PUBLIC ASSISTANCE ELIGIBILITY</w:t>
      </w:r>
    </w:p>
    <w:p w14:paraId="2C7DD201" w14:textId="77777777" w:rsidR="00F81BF0" w:rsidRPr="002F63E7" w:rsidRDefault="00F81BF0" w:rsidP="00F81BF0">
      <w:pPr>
        <w:pStyle w:val="Header"/>
        <w:jc w:val="both"/>
      </w:pPr>
      <w:r w:rsidRPr="002F63E7">
        <w:t>Regulations</w:t>
      </w:r>
      <w:r w:rsidRPr="002F63E7">
        <w:tab/>
        <w:t>RESIDENCE</w:t>
      </w:r>
      <w:r w:rsidRPr="002F63E7">
        <w:tab/>
        <w:t>42-403</w:t>
      </w:r>
    </w:p>
    <w:p w14:paraId="71EE3BE3"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1998208" behindDoc="1" locked="1" layoutInCell="0" allowOverlap="1" wp14:anchorId="23D46E09" wp14:editId="33269B70">
                <wp:simplePos x="0" y="0"/>
                <wp:positionH relativeFrom="page">
                  <wp:posOffset>914400</wp:posOffset>
                </wp:positionH>
                <wp:positionV relativeFrom="paragraph">
                  <wp:posOffset>0</wp:posOffset>
                </wp:positionV>
                <wp:extent cx="5943600" cy="12065"/>
                <wp:effectExtent l="0" t="0" r="0" b="0"/>
                <wp:wrapNone/>
                <wp:docPr id="82" name="Rectangle 3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C8C33A" id="Rectangle 3148" o:spid="_x0000_s1026" style="position:absolute;margin-left:1in;margin-top:0;width:468pt;height:.95pt;z-index:-25131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N8cF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B7C774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bookmarkEnd w:id="1"/>
    <w:p w14:paraId="50F832A9" w14:textId="77777777" w:rsidR="00F81BF0" w:rsidRPr="002F63E7" w:rsidRDefault="00F81BF0" w:rsidP="006A6B95">
      <w:pPr>
        <w:pStyle w:val="Heading1"/>
      </w:pPr>
      <w:r w:rsidRPr="002F63E7">
        <w:t>CHAPTER 42-400  RESIDENCE</w:t>
      </w:r>
    </w:p>
    <w:p w14:paraId="5CBC57C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407F8990" w14:textId="4BB2D5CE" w:rsidR="00F81BF0" w:rsidRPr="002F63E7" w:rsidRDefault="00F81BF0" w:rsidP="006A6B95">
      <w:pPr>
        <w:pStyle w:val="Heading1"/>
      </w:pPr>
      <w:r w:rsidRPr="002F63E7">
        <w:t>42-400</w:t>
      </w:r>
      <w:r w:rsidRPr="002F63E7">
        <w:tab/>
        <w:t>RESIDENCE</w:t>
      </w:r>
    </w:p>
    <w:p w14:paraId="77CD3C3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78C013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Residence in the state, but not in the county, is a requirement for receipt of aid.  However, it is necessary to determine the county in which the applicant lives in order to establish county responsibility for payment of aid.  (See Section 40-125.)</w:t>
      </w:r>
    </w:p>
    <w:p w14:paraId="71168E5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95F7BC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F1BF83A" w14:textId="26C121C5" w:rsidR="00F81BF0" w:rsidRPr="002F63E7" w:rsidRDefault="00F81BF0" w:rsidP="006A6B95">
      <w:pPr>
        <w:pStyle w:val="Heading1"/>
      </w:pPr>
      <w:r w:rsidRPr="002F63E7">
        <w:t>42-401</w:t>
      </w:r>
      <w:r w:rsidRPr="002F63E7">
        <w:tab/>
        <w:t>STATE RESIDENCE FOR ELIGIBILITY</w:t>
      </w:r>
    </w:p>
    <w:p w14:paraId="5F0EA3B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FAC34E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 durational period of residence in the state or county is required.</w:t>
      </w:r>
    </w:p>
    <w:p w14:paraId="1C76079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70EE46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15C4EFC" w14:textId="5A39458D" w:rsidR="00F81BF0" w:rsidRPr="002F63E7" w:rsidRDefault="00F81BF0" w:rsidP="006A6B95">
      <w:pPr>
        <w:pStyle w:val="Heading1"/>
      </w:pPr>
      <w:r w:rsidRPr="002F63E7">
        <w:t>42-403</w:t>
      </w:r>
      <w:r w:rsidRPr="002F63E7">
        <w:tab/>
        <w:t>RESIDENCE - GENERAL</w:t>
      </w:r>
    </w:p>
    <w:p w14:paraId="1D4EC2D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195427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Definition of Residence</w:t>
      </w:r>
    </w:p>
    <w:p w14:paraId="0622B37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C4B513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A person establishes residency by either:</w:t>
      </w:r>
    </w:p>
    <w:p w14:paraId="7077904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5E70A2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.11</w:t>
      </w:r>
      <w:r w:rsidRPr="002F63E7">
        <w:rPr>
          <w:sz w:val="22"/>
        </w:rPr>
        <w:tab/>
        <w:t>Voluntarily living in the state with the intention of making his or her home for other than a temporary purpose.  Residence may not depend upon the reason for which the individual entered the state, except insofar as it may bear upon whether the individual is there voluntarily or for a temporary purpose; or</w:t>
      </w:r>
    </w:p>
    <w:p w14:paraId="7B7E291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1FBB29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.12</w:t>
      </w:r>
      <w:r w:rsidRPr="002F63E7">
        <w:rPr>
          <w:sz w:val="22"/>
        </w:rPr>
        <w:tab/>
        <w:t>Living in the state at the time of application, not receiving assistance from another state, and having entered the state with a job commitment or to seek employment, whether or not currently employed, (e.g., migrant and itinerant workers).</w:t>
      </w:r>
    </w:p>
    <w:p w14:paraId="1FFF5DA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2B8300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jc w:val="both"/>
        <w:rPr>
          <w:sz w:val="22"/>
        </w:rPr>
      </w:pPr>
      <w:r w:rsidRPr="002F63E7">
        <w:rPr>
          <w:sz w:val="22"/>
        </w:rPr>
        <w:t>An AFDC-FG/U child living with a caretaker who qualifies under this definition, is a resident of the state in which the caretaker is a resident.</w:t>
      </w:r>
    </w:p>
    <w:p w14:paraId="0F18238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C181D2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Duration of Residence</w:t>
      </w:r>
    </w:p>
    <w:p w14:paraId="3424427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E1646B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Residence in the state established by either of the above criteria continues until the recipient leaves the state and establishes residence elsewhere.  Temporary absence from the state, with subsequent returns, or the intent to return to the state when the purposes of the absence have been accomplished, does not interrupt continuity of residence (see 42-405, 406, and 407).</w:t>
      </w:r>
    </w:p>
    <w:p w14:paraId="67A2B30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7BA7BA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Program Requirements</w:t>
      </w:r>
    </w:p>
    <w:p w14:paraId="78261E9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97062C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The husband or wife may each have a separate residence, a fact which is established by the actions and intent of each.  An applicant for or recipient of aid does not lose residence for aid because of marriage, but moving out of state with the spouse also implies intent to establish residence elsewhere.</w:t>
      </w:r>
    </w:p>
    <w:p w14:paraId="178ADAC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4F8577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63F5EA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81EBC8D"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E345A8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98260DD"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1999232" behindDoc="1" locked="1" layoutInCell="0" allowOverlap="1" wp14:anchorId="12C9347C" wp14:editId="6B25E742">
                <wp:simplePos x="0" y="0"/>
                <wp:positionH relativeFrom="page">
                  <wp:posOffset>914400</wp:posOffset>
                </wp:positionH>
                <wp:positionV relativeFrom="paragraph">
                  <wp:posOffset>0</wp:posOffset>
                </wp:positionV>
                <wp:extent cx="5943600" cy="12065"/>
                <wp:effectExtent l="0" t="0" r="0" b="0"/>
                <wp:wrapNone/>
                <wp:docPr id="81" name="Rectangle 3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872E4" id="Rectangle 3149" o:spid="_x0000_s1026" style="position:absolute;margin-left:1in;margin-top:0;width:468pt;height:.95pt;z-index:-25131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gcA1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9CAB402" w14:textId="77777777" w:rsidR="00F81BF0" w:rsidRPr="002F63E7" w:rsidRDefault="00F81BF0" w:rsidP="00F81BF0">
      <w:pPr>
        <w:pStyle w:val="Footer"/>
        <w:tabs>
          <w:tab w:val="center" w:pos="4680"/>
        </w:tabs>
        <w:jc w:val="both"/>
      </w:pPr>
      <w:r w:rsidRPr="002F63E7">
        <w:tab/>
        <w:t>CALIFORNIA-DSS-MANUAL-EAS</w:t>
      </w:r>
    </w:p>
    <w:p w14:paraId="306893A2" w14:textId="77777777" w:rsidR="00F81BF0" w:rsidRPr="002F63E7" w:rsidRDefault="00F81BF0" w:rsidP="00F81BF0">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36F47EB3"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00256" behindDoc="1" locked="1" layoutInCell="0" allowOverlap="1" wp14:anchorId="3551B6E6" wp14:editId="2825CB6F">
                <wp:simplePos x="0" y="0"/>
                <wp:positionH relativeFrom="page">
                  <wp:posOffset>914400</wp:posOffset>
                </wp:positionH>
                <wp:positionV relativeFrom="paragraph">
                  <wp:posOffset>0</wp:posOffset>
                </wp:positionV>
                <wp:extent cx="5943600" cy="12065"/>
                <wp:effectExtent l="0" t="0" r="0" b="0"/>
                <wp:wrapNone/>
                <wp:docPr id="80" name="Rectangle 31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3757E" id="Rectangle 3150" o:spid="_x0000_s1026" style="position:absolute;margin-left:1in;margin-top:0;width:468pt;height:.95pt;z-index:-25131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nggT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CAD727E" w14:textId="77777777" w:rsidR="00F81BF0" w:rsidRPr="002F63E7" w:rsidRDefault="00F81BF0" w:rsidP="00F81BF0">
      <w:pPr>
        <w:pStyle w:val="Footer"/>
        <w:tabs>
          <w:tab w:val="center" w:pos="4680"/>
        </w:tabs>
        <w:jc w:val="both"/>
      </w:pPr>
      <w:r w:rsidRPr="002F63E7">
        <w:tab/>
        <w:t>Page 196</w:t>
      </w:r>
    </w:p>
    <w:p w14:paraId="050E20F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type w:val="continuous"/>
          <w:pgSz w:w="12240" w:h="15840"/>
          <w:pgMar w:top="720" w:right="1440" w:bottom="576" w:left="1440" w:header="720" w:footer="576" w:gutter="0"/>
          <w:cols w:space="720"/>
          <w:noEndnote/>
        </w:sectPr>
      </w:pPr>
    </w:p>
    <w:p w14:paraId="0A1391BB"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001280" behindDoc="1" locked="1" layoutInCell="0" allowOverlap="1" wp14:anchorId="7B3D0E58" wp14:editId="4CFA2FEC">
                <wp:simplePos x="0" y="0"/>
                <wp:positionH relativeFrom="page">
                  <wp:posOffset>914400</wp:posOffset>
                </wp:positionH>
                <wp:positionV relativeFrom="paragraph">
                  <wp:posOffset>0</wp:posOffset>
                </wp:positionV>
                <wp:extent cx="5943600" cy="12065"/>
                <wp:effectExtent l="0" t="0" r="0" b="0"/>
                <wp:wrapNone/>
                <wp:docPr id="79" name="Rectangle 3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8F2CD2" id="Rectangle 3151" o:spid="_x0000_s1026" style="position:absolute;margin-left:1in;margin-top:0;width:468pt;height:.95pt;z-index:-251315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5UH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ZUuVB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BCA58EC" w14:textId="77777777" w:rsidR="00F81BF0" w:rsidRPr="002F63E7" w:rsidRDefault="00F81BF0" w:rsidP="00F81BF0">
      <w:pPr>
        <w:pStyle w:val="Header"/>
        <w:jc w:val="both"/>
      </w:pPr>
      <w:r w:rsidRPr="002F63E7">
        <w:tab/>
        <w:t>NONLINKING FACTORS OF PUBLIC ASSISTANCE ELIGIBILITY</w:t>
      </w:r>
    </w:p>
    <w:p w14:paraId="0CC23319" w14:textId="77777777" w:rsidR="00F81BF0" w:rsidRPr="002F63E7" w:rsidRDefault="00F81BF0" w:rsidP="00F81BF0">
      <w:pPr>
        <w:pStyle w:val="Header"/>
        <w:jc w:val="both"/>
      </w:pPr>
      <w:r w:rsidRPr="002F63E7">
        <w:t>42-405</w:t>
      </w:r>
      <w:r w:rsidRPr="002F63E7">
        <w:tab/>
        <w:t>RESIDENCE</w:t>
      </w:r>
      <w:r w:rsidRPr="002F63E7">
        <w:tab/>
        <w:t>Regulations</w:t>
      </w:r>
    </w:p>
    <w:p w14:paraId="112F0600"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02304" behindDoc="1" locked="1" layoutInCell="0" allowOverlap="1" wp14:anchorId="1DC665B3" wp14:editId="350D5F54">
                <wp:simplePos x="0" y="0"/>
                <wp:positionH relativeFrom="page">
                  <wp:posOffset>914400</wp:posOffset>
                </wp:positionH>
                <wp:positionV relativeFrom="paragraph">
                  <wp:posOffset>0</wp:posOffset>
                </wp:positionV>
                <wp:extent cx="5943600" cy="12065"/>
                <wp:effectExtent l="0" t="0" r="0" b="0"/>
                <wp:wrapNone/>
                <wp:docPr id="78" name="Rectangle 3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E730D" id="Rectangle 3152" o:spid="_x0000_s1026" style="position:absolute;margin-left:1in;margin-top:0;width:468pt;height:.95pt;z-index:-25131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0i6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ScErQDjz6CalRsW4Ym4TRy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pNIu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405DF2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04EBB01" w14:textId="627EB456" w:rsidR="00F81BF0" w:rsidRPr="002F63E7" w:rsidRDefault="00F81BF0" w:rsidP="006A6B95">
      <w:pPr>
        <w:pStyle w:val="Heading1"/>
      </w:pPr>
      <w:r w:rsidRPr="002F63E7">
        <w:t>42-405</w:t>
      </w:r>
      <w:r w:rsidRPr="002F63E7">
        <w:tab/>
        <w:t>RIGHTS AND RESPONSIBILITIES OF APPLICANTS OR RECIPIENTS</w:t>
      </w:r>
    </w:p>
    <w:p w14:paraId="6768D50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BC23CB3"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.1</w:t>
      </w:r>
      <w:r w:rsidRPr="002F63E7">
        <w:rPr>
          <w:sz w:val="22"/>
        </w:rPr>
        <w:tab/>
        <w:t>Rights of Residence Location</w:t>
      </w:r>
    </w:p>
    <w:p w14:paraId="259F7340"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rPr>
          <w:sz w:val="22"/>
        </w:rPr>
      </w:pPr>
    </w:p>
    <w:p w14:paraId="71151804"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 xml:space="preserve">Applicants for or recipients of aid have the same freedom of movement and choice of a place to live accorded other citizens of </w:t>
      </w:r>
      <w:smartTag w:uri="urn:schemas-microsoft-com:office:smarttags" w:element="place">
        <w:smartTag w:uri="urn:schemas-microsoft-com:office:smarttags" w:element="State">
          <w:r w:rsidRPr="002F63E7">
            <w:rPr>
              <w:sz w:val="22"/>
            </w:rPr>
            <w:t>California</w:t>
          </w:r>
        </w:smartTag>
      </w:smartTag>
      <w:r w:rsidRPr="002F63E7">
        <w:rPr>
          <w:sz w:val="22"/>
        </w:rPr>
        <w:t>.</w:t>
      </w:r>
    </w:p>
    <w:p w14:paraId="51475361"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rPr>
          <w:sz w:val="22"/>
        </w:rPr>
      </w:pPr>
    </w:p>
    <w:p w14:paraId="385688E1"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.2</w:t>
      </w:r>
      <w:r w:rsidRPr="002F63E7">
        <w:rPr>
          <w:sz w:val="22"/>
        </w:rPr>
        <w:tab/>
        <w:t xml:space="preserve">Informing </w:t>
      </w:r>
      <w:smartTag w:uri="urn:schemas-microsoft-com:office:smarttags" w:element="place">
        <w:smartTag w:uri="urn:schemas-microsoft-com:office:smarttags" w:element="PlaceType">
          <w:r w:rsidRPr="002F63E7">
            <w:rPr>
              <w:sz w:val="22"/>
            </w:rPr>
            <w:t>County</w:t>
          </w:r>
        </w:smartTag>
        <w:r w:rsidRPr="002F63E7">
          <w:rPr>
            <w:sz w:val="22"/>
          </w:rPr>
          <w:t xml:space="preserve"> of </w:t>
        </w:r>
        <w:smartTag w:uri="urn:schemas-microsoft-com:office:smarttags" w:element="PlaceName">
          <w:r w:rsidRPr="002F63E7">
            <w:rPr>
              <w:sz w:val="22"/>
            </w:rPr>
            <w:t>Residence</w:t>
          </w:r>
        </w:smartTag>
      </w:smartTag>
      <w:r w:rsidRPr="002F63E7">
        <w:rPr>
          <w:sz w:val="22"/>
        </w:rPr>
        <w:t xml:space="preserve"> Changes</w:t>
      </w:r>
    </w:p>
    <w:p w14:paraId="6ACDF501"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rPr>
          <w:sz w:val="22"/>
        </w:rPr>
      </w:pPr>
    </w:p>
    <w:p w14:paraId="7A3D1C53" w14:textId="79F7A75D" w:rsidR="00F81BF0" w:rsidRDefault="00F81BF0" w:rsidP="00E4331B">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.21</w:t>
      </w:r>
      <w:r w:rsidRPr="002F63E7">
        <w:rPr>
          <w:sz w:val="22"/>
        </w:rPr>
        <w:tab/>
        <w:t xml:space="preserve">An applicant or recipient, shall immediately inform the county to which </w:t>
      </w:r>
      <w:r w:rsidR="00E4331B">
        <w:rPr>
          <w:sz w:val="22"/>
        </w:rPr>
        <w:t>they</w:t>
      </w:r>
      <w:r w:rsidRPr="002F63E7">
        <w:rPr>
          <w:sz w:val="22"/>
        </w:rPr>
        <w:t xml:space="preserve"> applied, or the county paying aid, if </w:t>
      </w:r>
      <w:r w:rsidR="00E4331B">
        <w:rPr>
          <w:sz w:val="22"/>
        </w:rPr>
        <w:t>they</w:t>
      </w:r>
      <w:r w:rsidRPr="002F63E7">
        <w:rPr>
          <w:sz w:val="22"/>
        </w:rPr>
        <w:t xml:space="preserve"> go to another county, state, or country, regardless of the anticipated date of return.  </w:t>
      </w:r>
      <w:r w:rsidR="00E4331B" w:rsidRPr="00E4331B">
        <w:rPr>
          <w:sz w:val="22"/>
        </w:rPr>
        <w:t xml:space="preserve">A recipient who moves from one county to another with the intent of establishing residence in the new county shall notify either the county from which they move or the county to which they move, of the change in residence.  The recipient may report a change of residence in person, in writing, by phone, or, if available, electronically online.  The recipient shall be advised of these options at application and redetermination. </w:t>
      </w:r>
      <w:r w:rsidRPr="002F63E7">
        <w:rPr>
          <w:sz w:val="22"/>
        </w:rPr>
        <w:t>(See Section 40-181.4</w:t>
      </w:r>
      <w:r w:rsidR="00E4331B">
        <w:rPr>
          <w:sz w:val="22"/>
        </w:rPr>
        <w:t>5</w:t>
      </w:r>
      <w:r w:rsidRPr="002F63E7">
        <w:rPr>
          <w:sz w:val="22"/>
        </w:rPr>
        <w:t>.)</w:t>
      </w:r>
      <w:r w:rsidR="00E4331B">
        <w:rPr>
          <w:sz w:val="22"/>
        </w:rPr>
        <w:t xml:space="preserve">  </w:t>
      </w:r>
    </w:p>
    <w:p w14:paraId="2CDCA27B" w14:textId="275220BA" w:rsidR="00E4331B" w:rsidRDefault="00E4331B" w:rsidP="00E4331B">
      <w:pPr>
        <w:tabs>
          <w:tab w:val="left" w:pos="540"/>
          <w:tab w:val="left" w:pos="1080"/>
          <w:tab w:val="left" w:pos="1800"/>
          <w:tab w:val="left" w:pos="2520"/>
          <w:tab w:val="left" w:pos="3240"/>
          <w:tab w:val="left" w:pos="3960"/>
          <w:tab w:val="left" w:pos="4680"/>
          <w:tab w:val="right" w:pos="9360"/>
        </w:tabs>
        <w:ind w:left="1080" w:hanging="540"/>
        <w:rPr>
          <w:sz w:val="22"/>
        </w:rPr>
      </w:pPr>
    </w:p>
    <w:p w14:paraId="14BE4375" w14:textId="59EBF840" w:rsidR="00E4331B" w:rsidRPr="002F63E7" w:rsidRDefault="00E4331B" w:rsidP="00E4331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ab/>
      </w:r>
      <w:r w:rsidRPr="00E4331B">
        <w:rPr>
          <w:sz w:val="22"/>
        </w:rPr>
        <w:t>.211</w:t>
      </w:r>
      <w:r w:rsidRPr="00E4331B">
        <w:rPr>
          <w:sz w:val="22"/>
        </w:rPr>
        <w:tab/>
        <w:t xml:space="preserve">In accordance with Section 44-316.321(d)(1), the act of failing to report an address </w:t>
      </w:r>
      <w:r>
        <w:rPr>
          <w:sz w:val="22"/>
        </w:rPr>
        <w:tab/>
      </w:r>
      <w:r w:rsidRPr="00E4331B">
        <w:rPr>
          <w:sz w:val="22"/>
        </w:rPr>
        <w:t xml:space="preserve">change must not, in and of itself, result in a reduction in aid or a termination of </w:t>
      </w:r>
      <w:r>
        <w:rPr>
          <w:sz w:val="22"/>
        </w:rPr>
        <w:tab/>
      </w:r>
      <w:r w:rsidRPr="00E4331B">
        <w:rPr>
          <w:sz w:val="22"/>
        </w:rPr>
        <w:t>benefits.</w:t>
      </w:r>
    </w:p>
    <w:p w14:paraId="15748AD3"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rPr>
          <w:sz w:val="22"/>
        </w:rPr>
      </w:pPr>
    </w:p>
    <w:p w14:paraId="32FE7F12" w14:textId="467D3231" w:rsidR="00F81BF0" w:rsidRDefault="00F81BF0" w:rsidP="00E4331B">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.22</w:t>
      </w:r>
      <w:r w:rsidRPr="002F63E7">
        <w:rPr>
          <w:sz w:val="22"/>
        </w:rPr>
        <w:tab/>
        <w:t xml:space="preserve">Such an applicant or recipient shall cooperate with the county welfare department and provide the county with a monthly written statement explaining his reasons for absence from </w:t>
      </w:r>
      <w:smartTag w:uri="urn:schemas-microsoft-com:office:smarttags" w:element="place">
        <w:smartTag w:uri="urn:schemas-microsoft-com:office:smarttags" w:element="State">
          <w:r w:rsidRPr="002F63E7">
            <w:rPr>
              <w:sz w:val="22"/>
            </w:rPr>
            <w:t>California</w:t>
          </w:r>
        </w:smartTag>
      </w:smartTag>
      <w:r w:rsidRPr="002F63E7">
        <w:rPr>
          <w:sz w:val="22"/>
        </w:rPr>
        <w:t xml:space="preserve">, his intent to return to </w:t>
      </w:r>
      <w:smartTag w:uri="urn:schemas-microsoft-com:office:smarttags" w:element="place">
        <w:smartTag w:uri="urn:schemas-microsoft-com:office:smarttags" w:element="State">
          <w:r w:rsidRPr="002F63E7">
            <w:rPr>
              <w:sz w:val="22"/>
            </w:rPr>
            <w:t>California</w:t>
          </w:r>
        </w:smartTag>
      </w:smartTag>
      <w:r w:rsidRPr="002F63E7">
        <w:rPr>
          <w:sz w:val="22"/>
        </w:rPr>
        <w:t xml:space="preserve"> and anticipated date of return.  Failure to promptly provide such statements will result in immediate discontinuance of aid payments.</w:t>
      </w:r>
    </w:p>
    <w:p w14:paraId="79CA93CE" w14:textId="77777777" w:rsidR="00E4331B" w:rsidRDefault="00E4331B" w:rsidP="00E4331B">
      <w:pPr>
        <w:tabs>
          <w:tab w:val="left" w:pos="540"/>
          <w:tab w:val="left" w:pos="1080"/>
          <w:tab w:val="left" w:pos="1800"/>
          <w:tab w:val="left" w:pos="2520"/>
          <w:tab w:val="left" w:pos="3240"/>
          <w:tab w:val="left" w:pos="3960"/>
          <w:tab w:val="left" w:pos="4680"/>
          <w:tab w:val="right" w:pos="9360"/>
        </w:tabs>
        <w:ind w:left="1080" w:hanging="540"/>
        <w:rPr>
          <w:sz w:val="22"/>
        </w:rPr>
      </w:pPr>
    </w:p>
    <w:p w14:paraId="29D74258" w14:textId="1C3C4346" w:rsidR="00E4331B" w:rsidRPr="002F63E7" w:rsidRDefault="00E4331B" w:rsidP="00CC74C5">
      <w:pPr>
        <w:tabs>
          <w:tab w:val="left" w:pos="540"/>
          <w:tab w:val="left" w:pos="1080"/>
          <w:tab w:val="left" w:pos="1800"/>
          <w:tab w:val="left" w:pos="2520"/>
          <w:tab w:val="left" w:pos="3240"/>
          <w:tab w:val="left" w:pos="3960"/>
          <w:tab w:val="left" w:pos="4680"/>
          <w:tab w:val="right" w:pos="9360"/>
        </w:tabs>
        <w:rPr>
          <w:sz w:val="22"/>
        </w:rPr>
      </w:pPr>
      <w:r>
        <w:rPr>
          <w:sz w:val="22"/>
        </w:rPr>
        <w:t xml:space="preserve">NOTE:  </w:t>
      </w:r>
      <w:r w:rsidRPr="00E4331B">
        <w:rPr>
          <w:sz w:val="22"/>
        </w:rPr>
        <w:t>Authority cited</w:t>
      </w:r>
      <w:r>
        <w:rPr>
          <w:sz w:val="22"/>
        </w:rPr>
        <w:t xml:space="preserve">:  </w:t>
      </w:r>
      <w:r w:rsidRPr="00E4331B">
        <w:rPr>
          <w:sz w:val="22"/>
        </w:rPr>
        <w:t xml:space="preserve">Sections 10003(a), 10553, 10554, and 10604, Welfare and Institutions Code.  </w:t>
      </w:r>
      <w:r>
        <w:rPr>
          <w:sz w:val="22"/>
        </w:rPr>
        <w:t xml:space="preserve"> </w:t>
      </w:r>
      <w:r w:rsidRPr="00E4331B">
        <w:rPr>
          <w:sz w:val="22"/>
        </w:rPr>
        <w:t>Reference:</w:t>
      </w:r>
      <w:r w:rsidRPr="00E4331B">
        <w:rPr>
          <w:sz w:val="22"/>
        </w:rPr>
        <w:tab/>
        <w:t>Sections 10003(a), 10553, 10554, 10604, 11101, 11102, and 11105, Welfare and Institutions Code.</w:t>
      </w:r>
    </w:p>
    <w:p w14:paraId="685D94C7"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rPr>
          <w:sz w:val="22"/>
        </w:rPr>
      </w:pPr>
    </w:p>
    <w:p w14:paraId="69217BD2" w14:textId="61E79117" w:rsidR="00F81BF0" w:rsidRDefault="00F81BF0" w:rsidP="00E4331B">
      <w:pPr>
        <w:tabs>
          <w:tab w:val="left" w:pos="540"/>
          <w:tab w:val="left" w:pos="1080"/>
          <w:tab w:val="left" w:pos="1800"/>
          <w:tab w:val="left" w:pos="2520"/>
          <w:tab w:val="left" w:pos="3240"/>
          <w:tab w:val="left" w:pos="3960"/>
          <w:tab w:val="left" w:pos="4680"/>
          <w:tab w:val="right" w:pos="9360"/>
        </w:tabs>
        <w:rPr>
          <w:sz w:val="22"/>
        </w:rPr>
      </w:pPr>
    </w:p>
    <w:p w14:paraId="0BB5F886" w14:textId="5F0BE600"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6683661D" w14:textId="59F157C0"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1AC04C33" w14:textId="5E380622"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26503CBD" w14:textId="6F36F832"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2ADC98B1" w14:textId="6BDA81F5"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38B89508" w14:textId="1C3A25A8"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7DC35806" w14:textId="4A14CEA6"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1B488282" w14:textId="47C384A7"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32C4C2D3" w14:textId="4172EF6B"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7157C2BF" w14:textId="4ED70249"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297F8FC0" w14:textId="1DBA7B70"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161E447E" w14:textId="22365038"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18B041E6" w14:textId="3CDCC7F5"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7CEFCCB4" w14:textId="168D1944"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3E0F138E" w14:textId="636DFDDC"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0DB0C182" w14:textId="50FC50DF" w:rsidR="00E4331B"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3CD35354" w14:textId="4EED9265" w:rsidR="00E4331B" w:rsidRDefault="00E4331B" w:rsidP="00E4331B">
      <w:pPr>
        <w:tabs>
          <w:tab w:val="left" w:pos="540"/>
          <w:tab w:val="left" w:pos="1080"/>
          <w:tab w:val="left" w:pos="1800"/>
          <w:tab w:val="left" w:pos="2520"/>
          <w:tab w:val="left" w:pos="3240"/>
          <w:tab w:val="left" w:pos="3960"/>
          <w:tab w:val="left" w:pos="4680"/>
          <w:tab w:val="right" w:pos="9360"/>
        </w:tabs>
        <w:jc w:val="both"/>
        <w:rPr>
          <w:sz w:val="22"/>
        </w:rPr>
      </w:pPr>
    </w:p>
    <w:p w14:paraId="0B160EDA" w14:textId="77777777" w:rsidR="00CC74C5" w:rsidRPr="002F63E7" w:rsidRDefault="00CC74C5" w:rsidP="00E4331B">
      <w:pPr>
        <w:tabs>
          <w:tab w:val="left" w:pos="540"/>
          <w:tab w:val="left" w:pos="1080"/>
          <w:tab w:val="left" w:pos="1800"/>
          <w:tab w:val="left" w:pos="2520"/>
          <w:tab w:val="left" w:pos="3240"/>
          <w:tab w:val="left" w:pos="3960"/>
          <w:tab w:val="left" w:pos="4680"/>
          <w:tab w:val="right" w:pos="9360"/>
        </w:tabs>
        <w:jc w:val="both"/>
        <w:rPr>
          <w:sz w:val="22"/>
        </w:rPr>
      </w:pPr>
    </w:p>
    <w:p w14:paraId="123083E0" w14:textId="77777777" w:rsidR="00E4331B" w:rsidRPr="002F63E7" w:rsidRDefault="00E4331B" w:rsidP="00E4331B">
      <w:pPr>
        <w:pStyle w:val="Footer"/>
        <w:spacing w:line="19" w:lineRule="exact"/>
        <w:jc w:val="both"/>
      </w:pPr>
      <w:r>
        <w:rPr>
          <w:noProof/>
          <w:snapToGrid/>
        </w:rPr>
        <mc:AlternateContent>
          <mc:Choice Requires="wps">
            <w:drawing>
              <wp:anchor distT="0" distB="0" distL="114300" distR="114300" simplePos="0" relativeHeight="252218368" behindDoc="1" locked="1" layoutInCell="0" allowOverlap="1" wp14:anchorId="567CF493" wp14:editId="12BF9820">
                <wp:simplePos x="0" y="0"/>
                <wp:positionH relativeFrom="page">
                  <wp:posOffset>914400</wp:posOffset>
                </wp:positionH>
                <wp:positionV relativeFrom="paragraph">
                  <wp:posOffset>0</wp:posOffset>
                </wp:positionV>
                <wp:extent cx="5943600" cy="12065"/>
                <wp:effectExtent l="0" t="0" r="0" b="0"/>
                <wp:wrapNone/>
                <wp:docPr id="1" name="Rectangle 3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A4149" id="Rectangle 3153" o:spid="_x0000_s1026" style="position:absolute;margin-left:1in;margin-top:0;width:468pt;height:.95pt;z-index:-25109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qqd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Gqqn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A3FF15A" w14:textId="77777777" w:rsidR="00E4331B" w:rsidRPr="002F63E7" w:rsidRDefault="00E4331B" w:rsidP="00E4331B">
      <w:pPr>
        <w:pStyle w:val="Footer"/>
        <w:tabs>
          <w:tab w:val="center" w:pos="4680"/>
        </w:tabs>
        <w:jc w:val="both"/>
      </w:pPr>
      <w:r w:rsidRPr="002F63E7">
        <w:tab/>
        <w:t>CALIFORNIA-DSS-MANUAL-EAS</w:t>
      </w:r>
    </w:p>
    <w:p w14:paraId="321B06C0" w14:textId="4D7EEA8D" w:rsidR="00E4331B" w:rsidRPr="002F63E7" w:rsidRDefault="00E4331B" w:rsidP="00E4331B">
      <w:pPr>
        <w:pStyle w:val="Footer"/>
        <w:jc w:val="both"/>
      </w:pPr>
      <w:r w:rsidRPr="002F63E7">
        <w:t>MANUAL LETTER NO. EAS-</w:t>
      </w:r>
      <w:r>
        <w:t>2</w:t>
      </w:r>
      <w:r w:rsidR="008A5AE9">
        <w:t>1-01</w:t>
      </w:r>
      <w:r w:rsidRPr="002F63E7">
        <w:tab/>
        <w:t xml:space="preserve">Effective </w:t>
      </w:r>
      <w:r>
        <w:t xml:space="preserve">  1/1/21</w:t>
      </w:r>
    </w:p>
    <w:p w14:paraId="51DED3A8" w14:textId="77777777" w:rsidR="00E4331B" w:rsidRPr="002F63E7" w:rsidRDefault="00E4331B" w:rsidP="00E4331B">
      <w:pPr>
        <w:pStyle w:val="Footer"/>
        <w:spacing w:line="19" w:lineRule="exact"/>
        <w:jc w:val="both"/>
      </w:pPr>
      <w:r>
        <w:rPr>
          <w:noProof/>
          <w:snapToGrid/>
        </w:rPr>
        <mc:AlternateContent>
          <mc:Choice Requires="wps">
            <w:drawing>
              <wp:anchor distT="0" distB="0" distL="114300" distR="114300" simplePos="0" relativeHeight="252219392" behindDoc="1" locked="1" layoutInCell="0" allowOverlap="1" wp14:anchorId="5B3BCC9B" wp14:editId="20252D01">
                <wp:simplePos x="0" y="0"/>
                <wp:positionH relativeFrom="page">
                  <wp:posOffset>914400</wp:posOffset>
                </wp:positionH>
                <wp:positionV relativeFrom="paragraph">
                  <wp:posOffset>0</wp:posOffset>
                </wp:positionV>
                <wp:extent cx="5943600" cy="12065"/>
                <wp:effectExtent l="0" t="0" r="0" b="0"/>
                <wp:wrapNone/>
                <wp:docPr id="2" name="Rectangle 31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902D1" id="Rectangle 3154" o:spid="_x0000_s1026" style="position:absolute;margin-left:1in;margin-top:0;width:468pt;height:.95pt;z-index:-25109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Ldg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9YC3Y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C6AC10D" w14:textId="77777777" w:rsidR="00E4331B" w:rsidRPr="002F63E7" w:rsidRDefault="00E4331B" w:rsidP="00E4331B">
      <w:pPr>
        <w:pStyle w:val="Footer"/>
        <w:tabs>
          <w:tab w:val="center" w:pos="4680"/>
        </w:tabs>
        <w:jc w:val="both"/>
      </w:pPr>
      <w:r w:rsidRPr="002F63E7">
        <w:tab/>
        <w:t>Page 197</w:t>
      </w:r>
    </w:p>
    <w:p w14:paraId="71AB2C8D" w14:textId="051A18B6" w:rsidR="00940D6C" w:rsidRPr="00940D6C" w:rsidRDefault="00940D6C" w:rsidP="00940D6C">
      <w:pPr>
        <w:widowControl/>
        <w:jc w:val="center"/>
        <w:rPr>
          <w:b/>
          <w:bCs/>
          <w:sz w:val="22"/>
          <w:szCs w:val="22"/>
        </w:rPr>
      </w:pPr>
      <w:r>
        <w:br w:type="page"/>
      </w:r>
      <w:r>
        <w:rPr>
          <w:noProof/>
          <w:snapToGrid/>
        </w:rPr>
        <w:lastRenderedPageBreak/>
        <mc:AlternateContent>
          <mc:Choice Requires="wps">
            <w:drawing>
              <wp:anchor distT="0" distB="0" distL="114300" distR="114300" simplePos="0" relativeHeight="252221440" behindDoc="1" locked="1" layoutInCell="0" allowOverlap="1" wp14:anchorId="1F304EBE" wp14:editId="1B498B1E">
                <wp:simplePos x="0" y="0"/>
                <wp:positionH relativeFrom="page">
                  <wp:posOffset>914400</wp:posOffset>
                </wp:positionH>
                <wp:positionV relativeFrom="paragraph">
                  <wp:posOffset>0</wp:posOffset>
                </wp:positionV>
                <wp:extent cx="5943600" cy="12065"/>
                <wp:effectExtent l="0" t="0" r="0" b="0"/>
                <wp:wrapNone/>
                <wp:docPr id="318" name="Rectangle 3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E26069" id="Rectangle 3147" o:spid="_x0000_s1026" style="position:absolute;margin-left:1in;margin-top:0;width:468pt;height:.95pt;z-index:-25109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vCswIAALs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Kv68K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940D6C">
        <w:rPr>
          <w:b/>
          <w:bCs/>
          <w:sz w:val="22"/>
          <w:szCs w:val="22"/>
        </w:rPr>
        <w:t>NONLINKING FACTORS OF PUBLIC ASSISTANCE ELIGIBILITY</w:t>
      </w:r>
    </w:p>
    <w:p w14:paraId="4ED90AFE" w14:textId="743DE90A" w:rsidR="00940D6C" w:rsidRPr="002F63E7" w:rsidRDefault="00940D6C" w:rsidP="00940D6C">
      <w:pPr>
        <w:pStyle w:val="Header"/>
        <w:jc w:val="both"/>
      </w:pPr>
      <w:r w:rsidRPr="002F63E7">
        <w:t>Regulations</w:t>
      </w:r>
      <w:r w:rsidRPr="002F63E7">
        <w:tab/>
        <w:t>RESIDENCE</w:t>
      </w:r>
      <w:r w:rsidRPr="002F63E7">
        <w:tab/>
        <w:t>42-40</w:t>
      </w:r>
      <w:r>
        <w:t>6</w:t>
      </w:r>
    </w:p>
    <w:p w14:paraId="77879028" w14:textId="77777777" w:rsidR="00940D6C" w:rsidRPr="002F63E7" w:rsidRDefault="00940D6C" w:rsidP="00940D6C">
      <w:pPr>
        <w:pStyle w:val="Header"/>
        <w:spacing w:line="19" w:lineRule="exact"/>
        <w:jc w:val="both"/>
      </w:pPr>
      <w:r>
        <w:rPr>
          <w:noProof/>
          <w:snapToGrid/>
        </w:rPr>
        <mc:AlternateContent>
          <mc:Choice Requires="wps">
            <w:drawing>
              <wp:anchor distT="0" distB="0" distL="114300" distR="114300" simplePos="0" relativeHeight="252222464" behindDoc="1" locked="1" layoutInCell="0" allowOverlap="1" wp14:anchorId="6F6ACB4C" wp14:editId="6F0614CC">
                <wp:simplePos x="0" y="0"/>
                <wp:positionH relativeFrom="page">
                  <wp:posOffset>914400</wp:posOffset>
                </wp:positionH>
                <wp:positionV relativeFrom="paragraph">
                  <wp:posOffset>0</wp:posOffset>
                </wp:positionV>
                <wp:extent cx="5943600" cy="12065"/>
                <wp:effectExtent l="0" t="0" r="0" b="0"/>
                <wp:wrapNone/>
                <wp:docPr id="319" name="Rectangle 3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C75D8" id="Rectangle 3148" o:spid="_x0000_s1026" style="position:absolute;margin-left:1in;margin-top:0;width:468pt;height:.95pt;z-index:-25109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JpStA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ZJpS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3C71B6BA" w14:textId="77777777" w:rsidR="00E4331B" w:rsidRPr="002F63E7" w:rsidRDefault="00E4331B" w:rsidP="00E4331B">
      <w:pPr>
        <w:tabs>
          <w:tab w:val="left" w:pos="540"/>
          <w:tab w:val="left" w:pos="1080"/>
          <w:tab w:val="left" w:pos="1800"/>
          <w:tab w:val="left" w:pos="2520"/>
          <w:tab w:val="left" w:pos="3240"/>
          <w:tab w:val="left" w:pos="3960"/>
          <w:tab w:val="left" w:pos="4680"/>
          <w:tab w:val="right" w:pos="9360"/>
        </w:tabs>
        <w:rPr>
          <w:sz w:val="22"/>
        </w:rPr>
      </w:pPr>
    </w:p>
    <w:p w14:paraId="449805D9" w14:textId="58C3B82E" w:rsidR="00F81BF0" w:rsidRPr="002F63E7" w:rsidRDefault="00F81BF0" w:rsidP="00E4331B">
      <w:pPr>
        <w:pStyle w:val="Heading1"/>
      </w:pPr>
      <w:r w:rsidRPr="002F63E7">
        <w:t>42-406</w:t>
      </w:r>
      <w:r w:rsidRPr="002F63E7">
        <w:tab/>
        <w:t>COUNTY WELFARE DEPARTMENT RESPONSIBILITY</w:t>
      </w:r>
    </w:p>
    <w:p w14:paraId="17253884"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rPr>
          <w:sz w:val="22"/>
        </w:rPr>
      </w:pPr>
    </w:p>
    <w:p w14:paraId="09F5DBE6"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.1</w:t>
      </w:r>
      <w:r w:rsidRPr="002F63E7">
        <w:rPr>
          <w:sz w:val="22"/>
        </w:rPr>
        <w:tab/>
        <w:t xml:space="preserve">Physical absence from the state indicates a possible change of residence.  The county shall make inquiry, </w:t>
      </w:r>
      <w:r w:rsidR="009829B3">
        <w:rPr>
          <w:sz w:val="22"/>
        </w:rPr>
        <w:t>on a monthly basis</w:t>
      </w:r>
      <w:r w:rsidRPr="002F63E7">
        <w:rPr>
          <w:sz w:val="22"/>
        </w:rPr>
        <w:t xml:space="preserve">, from all applicants or recipients who have been continuously absent from the state for 30 days or longer in order to ascertain the recipient's intent to maintain California residency.  If the inquiry establishes (see Section 42-407.2) that the recipient is no longer a California resident, aid shall be discontinued </w:t>
      </w:r>
      <w:r w:rsidR="009829B3">
        <w:rPr>
          <w:sz w:val="22"/>
        </w:rPr>
        <w:t>at the end of the month in which timely and adequate notice can be given</w:t>
      </w:r>
      <w:r w:rsidRPr="002F63E7">
        <w:rPr>
          <w:sz w:val="22"/>
        </w:rPr>
        <w:t>.</w:t>
      </w:r>
    </w:p>
    <w:p w14:paraId="3801C605"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rPr>
          <w:sz w:val="22"/>
        </w:rPr>
      </w:pPr>
    </w:p>
    <w:p w14:paraId="371681E3"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.2</w:t>
      </w:r>
      <w:r w:rsidRPr="002F63E7">
        <w:rPr>
          <w:sz w:val="22"/>
        </w:rPr>
        <w:tab/>
        <w:t>The response to the inquiry shall include, but is not limited to, the following:</w:t>
      </w:r>
    </w:p>
    <w:p w14:paraId="7581B3A9"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rPr>
          <w:sz w:val="22"/>
        </w:rPr>
      </w:pPr>
    </w:p>
    <w:p w14:paraId="0BD63E34"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.21</w:t>
      </w:r>
      <w:r w:rsidRPr="002F63E7">
        <w:rPr>
          <w:sz w:val="22"/>
        </w:rPr>
        <w:tab/>
        <w:t xml:space="preserve">a statement of the applicant or recipient declaring his anticipated date of return to </w:t>
      </w:r>
      <w:smartTag w:uri="urn:schemas-microsoft-com:office:smarttags" w:element="place">
        <w:smartTag w:uri="urn:schemas-microsoft-com:office:smarttags" w:element="State">
          <w:r w:rsidRPr="002F63E7">
            <w:rPr>
              <w:sz w:val="22"/>
            </w:rPr>
            <w:t>California</w:t>
          </w:r>
        </w:smartTag>
      </w:smartTag>
      <w:r w:rsidRPr="002F63E7">
        <w:rPr>
          <w:sz w:val="22"/>
        </w:rPr>
        <w:t xml:space="preserve">, or his intent not to return to </w:t>
      </w:r>
      <w:smartTag w:uri="urn:schemas-microsoft-com:office:smarttags" w:element="place">
        <w:smartTag w:uri="urn:schemas-microsoft-com:office:smarttags" w:element="State">
          <w:r w:rsidRPr="002F63E7">
            <w:rPr>
              <w:sz w:val="22"/>
            </w:rPr>
            <w:t>California</w:t>
          </w:r>
        </w:smartTag>
      </w:smartTag>
      <w:r w:rsidRPr="002F63E7">
        <w:rPr>
          <w:sz w:val="22"/>
        </w:rPr>
        <w:t>.</w:t>
      </w:r>
    </w:p>
    <w:p w14:paraId="351D0245"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rPr>
          <w:sz w:val="22"/>
        </w:rPr>
      </w:pPr>
    </w:p>
    <w:p w14:paraId="34ECDF71"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.22</w:t>
      </w:r>
      <w:r w:rsidRPr="002F63E7">
        <w:rPr>
          <w:sz w:val="22"/>
        </w:rPr>
        <w:tab/>
        <w:t xml:space="preserve">a statement of the applicant or recipient declaring his reason for continued absence from </w:t>
      </w:r>
      <w:smartTag w:uri="urn:schemas-microsoft-com:office:smarttags" w:element="place">
        <w:smartTag w:uri="urn:schemas-microsoft-com:office:smarttags" w:element="State">
          <w:r w:rsidRPr="002F63E7">
            <w:rPr>
              <w:sz w:val="22"/>
            </w:rPr>
            <w:t>California</w:t>
          </w:r>
        </w:smartTag>
      </w:smartTag>
      <w:r w:rsidRPr="002F63E7">
        <w:rPr>
          <w:sz w:val="22"/>
        </w:rPr>
        <w:t>.</w:t>
      </w:r>
    </w:p>
    <w:p w14:paraId="7E44CBBD"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rPr>
          <w:sz w:val="22"/>
        </w:rPr>
      </w:pPr>
    </w:p>
    <w:p w14:paraId="3048FBC3"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.23</w:t>
      </w:r>
      <w:r w:rsidRPr="002F63E7">
        <w:rPr>
          <w:sz w:val="22"/>
        </w:rPr>
        <w:tab/>
        <w:t>a statement of the applicant or recipient delineating the present location and status of the housing arrangements (owned, leased, or rented) for himself and his family (spouse and children).</w:t>
      </w:r>
    </w:p>
    <w:p w14:paraId="7AEF231B" w14:textId="77777777" w:rsidR="00F81BF0" w:rsidRPr="002F63E7" w:rsidRDefault="00F81BF0" w:rsidP="00E4331B">
      <w:pPr>
        <w:tabs>
          <w:tab w:val="left" w:pos="540"/>
          <w:tab w:val="left" w:pos="1080"/>
          <w:tab w:val="left" w:pos="1800"/>
          <w:tab w:val="left" w:pos="2520"/>
          <w:tab w:val="left" w:pos="3240"/>
          <w:tab w:val="left" w:pos="3960"/>
          <w:tab w:val="left" w:pos="4680"/>
          <w:tab w:val="right" w:pos="9360"/>
        </w:tabs>
        <w:rPr>
          <w:sz w:val="22"/>
        </w:rPr>
      </w:pPr>
    </w:p>
    <w:p w14:paraId="4322B6A6" w14:textId="77777777" w:rsidR="00FF765A" w:rsidRPr="00FF765A" w:rsidRDefault="00FF765A" w:rsidP="00E4331B">
      <w:pPr>
        <w:tabs>
          <w:tab w:val="left" w:pos="450"/>
          <w:tab w:val="left" w:pos="1080"/>
          <w:tab w:val="left" w:pos="1800"/>
          <w:tab w:val="left" w:pos="2520"/>
          <w:tab w:val="left" w:pos="3240"/>
          <w:tab w:val="left" w:pos="3960"/>
          <w:tab w:val="left" w:pos="4680"/>
          <w:tab w:val="right" w:pos="9360"/>
        </w:tabs>
        <w:ind w:left="1080" w:hanging="1080"/>
        <w:rPr>
          <w:sz w:val="22"/>
        </w:rPr>
      </w:pPr>
      <w:r w:rsidRPr="00EC0EB7">
        <w:rPr>
          <w:sz w:val="22"/>
        </w:rPr>
        <w:t>(SAR)</w:t>
      </w:r>
      <w:r>
        <w:rPr>
          <w:sz w:val="22"/>
        </w:rPr>
        <w:t xml:space="preserve"> </w:t>
      </w:r>
      <w:r w:rsidR="00F81BF0" w:rsidRPr="002F63E7">
        <w:rPr>
          <w:sz w:val="22"/>
        </w:rPr>
        <w:t>.24</w:t>
      </w:r>
      <w:r w:rsidR="00F81BF0" w:rsidRPr="002F63E7">
        <w:rPr>
          <w:sz w:val="22"/>
        </w:rPr>
        <w:tab/>
      </w:r>
      <w:r w:rsidRPr="00FF765A">
        <w:rPr>
          <w:sz w:val="22"/>
        </w:rPr>
        <w:t>the completion and return of  the SAR 3 or SAR 7, giving his or her current employment status, and all other factors normally used to compute the recipient's needs.</w:t>
      </w:r>
    </w:p>
    <w:p w14:paraId="25C5D141" w14:textId="77777777" w:rsidR="00FF765A" w:rsidRDefault="00FF765A" w:rsidP="00E4331B">
      <w:pPr>
        <w:tabs>
          <w:tab w:val="left" w:pos="450"/>
          <w:tab w:val="left" w:pos="1080"/>
          <w:tab w:val="left" w:pos="1800"/>
          <w:tab w:val="left" w:pos="2520"/>
          <w:tab w:val="left" w:pos="3240"/>
          <w:tab w:val="left" w:pos="3960"/>
          <w:tab w:val="left" w:pos="4680"/>
          <w:tab w:val="right" w:pos="9360"/>
        </w:tabs>
        <w:rPr>
          <w:sz w:val="22"/>
        </w:rPr>
      </w:pPr>
    </w:p>
    <w:p w14:paraId="30F96103" w14:textId="77777777" w:rsidR="00FF765A" w:rsidRPr="00EC0EB7" w:rsidRDefault="00FF765A" w:rsidP="00E4331B">
      <w:pPr>
        <w:tabs>
          <w:tab w:val="left" w:pos="450"/>
          <w:tab w:val="left" w:pos="1080"/>
          <w:tab w:val="left" w:pos="1800"/>
          <w:tab w:val="left" w:pos="2520"/>
          <w:tab w:val="left" w:pos="3240"/>
          <w:tab w:val="left" w:pos="3960"/>
          <w:tab w:val="left" w:pos="4680"/>
          <w:tab w:val="right" w:pos="9360"/>
        </w:tabs>
        <w:ind w:left="1080" w:hanging="1080"/>
        <w:rPr>
          <w:sz w:val="22"/>
        </w:rPr>
      </w:pPr>
      <w:r w:rsidRPr="00EC0EB7">
        <w:rPr>
          <w:sz w:val="22"/>
        </w:rPr>
        <w:t>(AR/CO)</w:t>
      </w:r>
      <w:r w:rsidRPr="00EC0EB7">
        <w:rPr>
          <w:sz w:val="22"/>
        </w:rPr>
        <w:tab/>
        <w:t>the completion and return of the AR 3, giving his or her current employment status, and all other factors normally used to compute the recipient's needs.</w:t>
      </w:r>
    </w:p>
    <w:p w14:paraId="6A0B84F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6F989AB"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E2341F5" w14:textId="77777777" w:rsidR="00FF765A" w:rsidRDefault="00FF765A" w:rsidP="00F81BF0">
      <w:pPr>
        <w:tabs>
          <w:tab w:val="left" w:pos="540"/>
          <w:tab w:val="left" w:pos="1080"/>
          <w:tab w:val="left" w:pos="1800"/>
          <w:tab w:val="left" w:pos="2520"/>
          <w:tab w:val="left" w:pos="3240"/>
          <w:tab w:val="left" w:pos="3960"/>
          <w:tab w:val="left" w:pos="4680"/>
          <w:tab w:val="right" w:pos="9360"/>
        </w:tabs>
        <w:jc w:val="both"/>
        <w:rPr>
          <w:sz w:val="22"/>
        </w:rPr>
      </w:pPr>
      <w:bookmarkStart w:id="2" w:name="_Hlk59616112"/>
    </w:p>
    <w:p w14:paraId="278725A7" w14:textId="06222AC2" w:rsidR="00FF765A" w:rsidRDefault="00FF765A" w:rsidP="00F81BF0">
      <w:pPr>
        <w:tabs>
          <w:tab w:val="left" w:pos="540"/>
          <w:tab w:val="left" w:pos="1080"/>
          <w:tab w:val="left" w:pos="1800"/>
          <w:tab w:val="left" w:pos="2520"/>
          <w:tab w:val="left" w:pos="3240"/>
          <w:tab w:val="left" w:pos="3960"/>
          <w:tab w:val="left" w:pos="4680"/>
          <w:tab w:val="right" w:pos="9360"/>
        </w:tabs>
        <w:jc w:val="both"/>
        <w:rPr>
          <w:sz w:val="22"/>
        </w:rPr>
      </w:pPr>
    </w:p>
    <w:p w14:paraId="67CF0D58" w14:textId="0D3FE401"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671AB794" w14:textId="070191F8"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62498B78" w14:textId="3A785329"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351B1A32" w14:textId="6BC8C2E2"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0FE94653" w14:textId="033B9920"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206E123B" w14:textId="39BE1E5A"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4D9F4706" w14:textId="72749355"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7D452221" w14:textId="603B4EBD"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5E488126" w14:textId="1E8F7C81"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01A81159" w14:textId="27AE2474"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5EB9348E" w14:textId="02221CB2"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71B38013" w14:textId="0E454794"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12D7A7C0" w14:textId="764B1FF4"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3B15BE1D" w14:textId="4C2B3CB8"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31C5450C" w14:textId="77F6ADE7"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4D7A813C" w14:textId="6FBCC09F"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37368E32" w14:textId="42F9E683"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080CFAF9" w14:textId="7504CB97"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54035558" w14:textId="1EEDE39E"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5043762D" w14:textId="77777777" w:rsidR="00940D6C" w:rsidRPr="002F63E7"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06BC2E85"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03328" behindDoc="1" locked="1" layoutInCell="0" allowOverlap="1" wp14:anchorId="0F286E53" wp14:editId="5D0EF740">
                <wp:simplePos x="0" y="0"/>
                <wp:positionH relativeFrom="page">
                  <wp:posOffset>914400</wp:posOffset>
                </wp:positionH>
                <wp:positionV relativeFrom="paragraph">
                  <wp:posOffset>0</wp:posOffset>
                </wp:positionV>
                <wp:extent cx="5943600" cy="12065"/>
                <wp:effectExtent l="0" t="0" r="0" b="0"/>
                <wp:wrapNone/>
                <wp:docPr id="77" name="Rectangle 3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9AFB4" id="Rectangle 3153" o:spid="_x0000_s1026" style="position:absolute;margin-left:1in;margin-top:0;width:468pt;height:.95pt;z-index:-25131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JK+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Z8kr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C51564A" w14:textId="77777777" w:rsidR="00F81BF0" w:rsidRPr="002F63E7" w:rsidRDefault="00F81BF0" w:rsidP="00F81BF0">
      <w:pPr>
        <w:pStyle w:val="Footer"/>
        <w:tabs>
          <w:tab w:val="center" w:pos="4680"/>
        </w:tabs>
        <w:jc w:val="both"/>
      </w:pPr>
      <w:r w:rsidRPr="002F63E7">
        <w:tab/>
        <w:t>CALIFORNIA-DSS-MANUAL-EAS</w:t>
      </w:r>
    </w:p>
    <w:p w14:paraId="57685B01" w14:textId="69CDA2CB" w:rsidR="00F81BF0" w:rsidRPr="002F63E7" w:rsidRDefault="00F81BF0" w:rsidP="00F81BF0">
      <w:pPr>
        <w:pStyle w:val="Footer"/>
        <w:jc w:val="both"/>
      </w:pPr>
      <w:r w:rsidRPr="002F63E7">
        <w:t>MANUAL LETTER NO. EAS-</w:t>
      </w:r>
      <w:r w:rsidR="00940D6C">
        <w:t>2</w:t>
      </w:r>
      <w:r w:rsidR="008A5AE9">
        <w:t>1-01</w:t>
      </w:r>
      <w:r w:rsidRPr="002F63E7">
        <w:tab/>
        <w:t xml:space="preserve">Effective </w:t>
      </w:r>
      <w:r>
        <w:t xml:space="preserve">  </w:t>
      </w:r>
      <w:r w:rsidR="00940D6C">
        <w:t>1/1/21</w:t>
      </w:r>
    </w:p>
    <w:p w14:paraId="59781499"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04352" behindDoc="1" locked="1" layoutInCell="0" allowOverlap="1" wp14:anchorId="0302296B" wp14:editId="22303502">
                <wp:simplePos x="0" y="0"/>
                <wp:positionH relativeFrom="page">
                  <wp:posOffset>914400</wp:posOffset>
                </wp:positionH>
                <wp:positionV relativeFrom="paragraph">
                  <wp:posOffset>0</wp:posOffset>
                </wp:positionV>
                <wp:extent cx="5943600" cy="12065"/>
                <wp:effectExtent l="0" t="0" r="0" b="0"/>
                <wp:wrapNone/>
                <wp:docPr id="76" name="Rectangle 31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304EF5" id="Rectangle 3154" o:spid="_x0000_s1026" style="position:absolute;margin-left:1in;margin-top:0;width:468pt;height:.95pt;z-index:-25131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isY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GSNAOPPoIqlGxbRmahFPi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qorG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EBB0640" w14:textId="1F7AF3D0" w:rsidR="00F81BF0" w:rsidRPr="002F63E7" w:rsidRDefault="00F81BF0" w:rsidP="00F81BF0">
      <w:pPr>
        <w:pStyle w:val="Footer"/>
        <w:tabs>
          <w:tab w:val="center" w:pos="4680"/>
        </w:tabs>
        <w:jc w:val="both"/>
      </w:pPr>
      <w:r w:rsidRPr="002F63E7">
        <w:tab/>
        <w:t>Page 197</w:t>
      </w:r>
      <w:r w:rsidR="00940D6C">
        <w:t>.1</w:t>
      </w:r>
    </w:p>
    <w:bookmarkEnd w:id="2"/>
    <w:p w14:paraId="1FEE8D22" w14:textId="7F1FC4E2" w:rsidR="00940D6C" w:rsidRDefault="00940D6C">
      <w:pPr>
        <w:widowControl/>
        <w:rPr>
          <w:sz w:val="22"/>
        </w:rPr>
      </w:pPr>
    </w:p>
    <w:p w14:paraId="5E826B14" w14:textId="77777777" w:rsidR="00940D6C" w:rsidRDefault="00940D6C">
      <w:pPr>
        <w:widowControl/>
        <w:rPr>
          <w:sz w:val="22"/>
        </w:rPr>
      </w:pPr>
    </w:p>
    <w:p w14:paraId="03F306F6"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96CD7E1" w14:textId="77777777"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5DE90544" w14:textId="77777777" w:rsidR="00940D6C" w:rsidRDefault="00940D6C" w:rsidP="00F81BF0">
      <w:pPr>
        <w:tabs>
          <w:tab w:val="left" w:pos="540"/>
          <w:tab w:val="left" w:pos="1080"/>
          <w:tab w:val="left" w:pos="1800"/>
          <w:tab w:val="left" w:pos="2520"/>
          <w:tab w:val="left" w:pos="3240"/>
          <w:tab w:val="left" w:pos="3960"/>
          <w:tab w:val="left" w:pos="4680"/>
          <w:tab w:val="right" w:pos="9360"/>
        </w:tabs>
        <w:jc w:val="both"/>
        <w:rPr>
          <w:sz w:val="22"/>
        </w:rPr>
      </w:pPr>
    </w:p>
    <w:p w14:paraId="2D5B0497" w14:textId="58B346CB" w:rsidR="00940D6C" w:rsidRPr="00940D6C" w:rsidRDefault="00940D6C" w:rsidP="00940D6C">
      <w:pPr>
        <w:tabs>
          <w:tab w:val="left" w:pos="540"/>
          <w:tab w:val="left" w:pos="1080"/>
          <w:tab w:val="left" w:pos="1800"/>
          <w:tab w:val="left" w:pos="2520"/>
          <w:tab w:val="left" w:pos="3240"/>
          <w:tab w:val="left" w:pos="3960"/>
          <w:tab w:val="left" w:pos="4680"/>
          <w:tab w:val="right" w:pos="9360"/>
        </w:tabs>
        <w:jc w:val="center"/>
        <w:rPr>
          <w:b/>
          <w:bCs/>
          <w:szCs w:val="24"/>
        </w:rPr>
        <w:sectPr w:rsidR="00940D6C" w:rsidRPr="00940D6C" w:rsidSect="004960F0">
          <w:endnotePr>
            <w:numFmt w:val="decimal"/>
          </w:endnotePr>
          <w:pgSz w:w="12240" w:h="15840"/>
          <w:pgMar w:top="720" w:right="1440" w:bottom="576" w:left="1440" w:header="720" w:footer="576" w:gutter="0"/>
          <w:cols w:space="720"/>
          <w:noEndnote/>
        </w:sectPr>
      </w:pPr>
      <w:r>
        <w:rPr>
          <w:b/>
          <w:bCs/>
          <w:szCs w:val="24"/>
        </w:rPr>
        <w:t>This page is intentionally left blank.</w:t>
      </w:r>
    </w:p>
    <w:p w14:paraId="46B8B64A"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005376" behindDoc="1" locked="1" layoutInCell="0" allowOverlap="1" wp14:anchorId="46079262" wp14:editId="2E6E50A4">
                <wp:simplePos x="0" y="0"/>
                <wp:positionH relativeFrom="page">
                  <wp:posOffset>914400</wp:posOffset>
                </wp:positionH>
                <wp:positionV relativeFrom="paragraph">
                  <wp:posOffset>0</wp:posOffset>
                </wp:positionV>
                <wp:extent cx="5943600" cy="12065"/>
                <wp:effectExtent l="0" t="0" r="0" b="0"/>
                <wp:wrapNone/>
                <wp:docPr id="75" name="Rectangle 3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DE474" id="Rectangle 3155" o:spid="_x0000_s1026" style="position:absolute;margin-left:1in;margin-top:0;width:468pt;height:.95pt;z-index:-25131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lgeswIAALo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nKWB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7361697" w14:textId="77777777" w:rsidR="00F81BF0" w:rsidRPr="002F63E7" w:rsidRDefault="00F81BF0" w:rsidP="00F81BF0">
      <w:pPr>
        <w:pStyle w:val="Header"/>
        <w:jc w:val="both"/>
      </w:pPr>
      <w:r w:rsidRPr="002F63E7">
        <w:tab/>
        <w:t>NONLINKING FACTORS OF PUBLIC ASSISTANCE ELIGIBILITY</w:t>
      </w:r>
    </w:p>
    <w:p w14:paraId="310D734D" w14:textId="77777777" w:rsidR="00F81BF0" w:rsidRPr="002F63E7" w:rsidRDefault="00F81BF0" w:rsidP="00F81BF0">
      <w:pPr>
        <w:pStyle w:val="Header"/>
        <w:jc w:val="both"/>
      </w:pPr>
      <w:r w:rsidRPr="002F63E7">
        <w:t>Regulations</w:t>
      </w:r>
      <w:r w:rsidRPr="002F63E7">
        <w:tab/>
        <w:t>RESIDENCE</w:t>
      </w:r>
      <w:r w:rsidRPr="002F63E7">
        <w:tab/>
        <w:t>42-407 (Cont.)</w:t>
      </w:r>
    </w:p>
    <w:p w14:paraId="6C0D1FA5"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06400" behindDoc="1" locked="1" layoutInCell="0" allowOverlap="1" wp14:anchorId="0BDF23D3" wp14:editId="59185EEC">
                <wp:simplePos x="0" y="0"/>
                <wp:positionH relativeFrom="page">
                  <wp:posOffset>914400</wp:posOffset>
                </wp:positionH>
                <wp:positionV relativeFrom="paragraph">
                  <wp:posOffset>0</wp:posOffset>
                </wp:positionV>
                <wp:extent cx="5943600" cy="12065"/>
                <wp:effectExtent l="0" t="0" r="0" b="0"/>
                <wp:wrapNone/>
                <wp:docPr id="74" name="Rectangle 3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5BC115" id="Rectangle 3156" o:spid="_x0000_s1026" style="position:absolute;margin-left:1in;margin-top:0;width:468pt;height:.95pt;z-index:-25131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oWj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RgJGgHHn0E1ajYtgxNwmns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hKFo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E83F28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6FB188E" w14:textId="677DA4A2" w:rsidR="00F81BF0" w:rsidRPr="002F63E7" w:rsidRDefault="00F81BF0" w:rsidP="006A6B95">
      <w:pPr>
        <w:pStyle w:val="Heading1"/>
      </w:pPr>
      <w:r w:rsidRPr="002F63E7">
        <w:t>42-406</w:t>
      </w:r>
      <w:r w:rsidRPr="002F63E7">
        <w:tab/>
        <w:t>COUNTY WELFARE DEPARTMENT RESPONSIBILITY (Continued)</w:t>
      </w:r>
    </w:p>
    <w:p w14:paraId="59E9C35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7F7026B" w14:textId="77777777" w:rsidR="00F81BF0" w:rsidRPr="002F63E7" w:rsidRDefault="009829B3" w:rsidP="000630E6">
      <w:pPr>
        <w:tabs>
          <w:tab w:val="left" w:pos="450"/>
          <w:tab w:val="left" w:pos="1080"/>
          <w:tab w:val="left" w:pos="1800"/>
          <w:tab w:val="left" w:pos="2520"/>
          <w:tab w:val="left" w:pos="3240"/>
          <w:tab w:val="left" w:pos="3960"/>
          <w:tab w:val="left" w:pos="4680"/>
          <w:tab w:val="right" w:pos="9360"/>
        </w:tabs>
        <w:ind w:left="1080" w:hanging="1080"/>
        <w:rPr>
          <w:sz w:val="22"/>
        </w:rPr>
      </w:pPr>
      <w:r>
        <w:rPr>
          <w:sz w:val="22"/>
        </w:rPr>
        <w:tab/>
      </w:r>
      <w:r w:rsidR="00F81BF0" w:rsidRPr="002F63E7">
        <w:rPr>
          <w:sz w:val="22"/>
        </w:rPr>
        <w:t>.25</w:t>
      </w:r>
      <w:r w:rsidR="00F81BF0" w:rsidRPr="002F63E7">
        <w:rPr>
          <w:sz w:val="22"/>
        </w:rPr>
        <w:tab/>
        <w:t>a notice to the applicant or recipient that his failure to respond to the inquiry will result in his ineligibility and termination of aid payments.</w:t>
      </w:r>
    </w:p>
    <w:p w14:paraId="5A24B6B5" w14:textId="77777777" w:rsidR="00F81BF0" w:rsidRDefault="00F81BF0" w:rsidP="000630E6">
      <w:pPr>
        <w:tabs>
          <w:tab w:val="left" w:pos="450"/>
          <w:tab w:val="left" w:pos="1080"/>
          <w:tab w:val="left" w:pos="1800"/>
          <w:tab w:val="left" w:pos="2520"/>
          <w:tab w:val="left" w:pos="3240"/>
          <w:tab w:val="left" w:pos="3960"/>
          <w:tab w:val="left" w:pos="4680"/>
          <w:tab w:val="right" w:pos="9360"/>
        </w:tabs>
        <w:rPr>
          <w:sz w:val="22"/>
        </w:rPr>
      </w:pPr>
    </w:p>
    <w:p w14:paraId="4D823710" w14:textId="77777777" w:rsidR="00F81BF0" w:rsidRDefault="00F81BF0" w:rsidP="000630E6">
      <w:pPr>
        <w:tabs>
          <w:tab w:val="left" w:pos="540"/>
          <w:tab w:val="left" w:pos="1080"/>
          <w:tab w:val="left" w:pos="1800"/>
          <w:tab w:val="left" w:pos="2520"/>
          <w:tab w:val="left" w:pos="3240"/>
          <w:tab w:val="left" w:pos="3960"/>
          <w:tab w:val="left" w:pos="4680"/>
          <w:tab w:val="right" w:pos="9360"/>
        </w:tabs>
        <w:rPr>
          <w:sz w:val="22"/>
        </w:rPr>
      </w:pPr>
      <w:r>
        <w:rPr>
          <w:sz w:val="22"/>
        </w:rPr>
        <w:t xml:space="preserve">NOTE:  </w:t>
      </w:r>
      <w:r w:rsidR="005E2BA2" w:rsidRPr="009829B3">
        <w:rPr>
          <w:sz w:val="22"/>
        </w:rPr>
        <w:t xml:space="preserve">Authority </w:t>
      </w:r>
      <w:r>
        <w:rPr>
          <w:sz w:val="22"/>
        </w:rPr>
        <w:t>c</w:t>
      </w:r>
      <w:r w:rsidR="005E2BA2" w:rsidRPr="009829B3">
        <w:rPr>
          <w:sz w:val="22"/>
        </w:rPr>
        <w:t>ited:</w:t>
      </w:r>
      <w:r>
        <w:rPr>
          <w:sz w:val="22"/>
        </w:rPr>
        <w:t xml:space="preserve">  </w:t>
      </w:r>
      <w:r w:rsidR="005E2BA2" w:rsidRPr="009829B3">
        <w:rPr>
          <w:sz w:val="22"/>
        </w:rPr>
        <w:t>Sections 10553 and 10554, Welfare and Institutions Code.</w:t>
      </w:r>
      <w:r>
        <w:rPr>
          <w:sz w:val="22"/>
        </w:rPr>
        <w:t xml:space="preserve">  </w:t>
      </w:r>
      <w:r w:rsidR="005E2BA2" w:rsidRPr="009829B3">
        <w:rPr>
          <w:sz w:val="22"/>
        </w:rPr>
        <w:t>Reference:  Section 11265.2, Welfare and Institutions Code.</w:t>
      </w:r>
    </w:p>
    <w:p w14:paraId="17873D94"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3A52054C"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77A206BA" w14:textId="5A21D894" w:rsidR="00F81BF0" w:rsidRPr="002F63E7" w:rsidRDefault="00F81BF0" w:rsidP="006A6B95">
      <w:pPr>
        <w:pStyle w:val="Heading1"/>
      </w:pPr>
      <w:r w:rsidRPr="002F63E7">
        <w:t>42-407</w:t>
      </w:r>
      <w:r w:rsidRPr="002F63E7">
        <w:tab/>
        <w:t>EVIDENCE OF RESIDENCE INTENTION</w:t>
      </w:r>
    </w:p>
    <w:p w14:paraId="1DE910C6" w14:textId="77777777" w:rsidR="00F81BF0" w:rsidRPr="002F63E7" w:rsidRDefault="00F81BF0" w:rsidP="004469E6">
      <w:pPr>
        <w:tabs>
          <w:tab w:val="left" w:pos="630"/>
          <w:tab w:val="left" w:pos="1080"/>
          <w:tab w:val="left" w:pos="1800"/>
          <w:tab w:val="left" w:pos="2520"/>
          <w:tab w:val="left" w:pos="3240"/>
          <w:tab w:val="left" w:pos="3960"/>
          <w:tab w:val="left" w:pos="4680"/>
          <w:tab w:val="right" w:pos="9360"/>
        </w:tabs>
        <w:jc w:val="both"/>
        <w:rPr>
          <w:sz w:val="22"/>
        </w:rPr>
      </w:pPr>
    </w:p>
    <w:p w14:paraId="11353182"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.1</w:t>
      </w:r>
      <w:r w:rsidRPr="002F63E7">
        <w:rPr>
          <w:sz w:val="22"/>
        </w:rPr>
        <w:tab/>
        <w:t>Applicant or Recipient Physically Present in State</w:t>
      </w:r>
    </w:p>
    <w:p w14:paraId="40B8F6D5" w14:textId="77777777" w:rsidR="00F81BF0" w:rsidRDefault="00F81BF0" w:rsidP="000630E6">
      <w:pPr>
        <w:tabs>
          <w:tab w:val="left" w:pos="630"/>
          <w:tab w:val="left" w:pos="1080"/>
          <w:tab w:val="left" w:pos="1800"/>
          <w:tab w:val="left" w:pos="2520"/>
          <w:tab w:val="left" w:pos="3240"/>
          <w:tab w:val="left" w:pos="3960"/>
          <w:tab w:val="left" w:pos="4680"/>
          <w:tab w:val="right" w:pos="9360"/>
        </w:tabs>
        <w:rPr>
          <w:sz w:val="22"/>
        </w:rPr>
      </w:pPr>
    </w:p>
    <w:p w14:paraId="12E22279" w14:textId="792DBFFA" w:rsidR="00F81BF0" w:rsidRPr="00FF765A" w:rsidRDefault="008428D5" w:rsidP="000630E6">
      <w:pPr>
        <w:tabs>
          <w:tab w:val="left" w:pos="540"/>
          <w:tab w:val="left" w:pos="1080"/>
          <w:tab w:val="left" w:pos="1800"/>
          <w:tab w:val="left" w:pos="2520"/>
          <w:tab w:val="left" w:pos="3240"/>
          <w:tab w:val="left" w:pos="3960"/>
          <w:tab w:val="left" w:pos="4680"/>
          <w:tab w:val="right" w:pos="9360"/>
        </w:tabs>
        <w:ind w:left="540" w:hanging="540"/>
        <w:rPr>
          <w:sz w:val="22"/>
        </w:rPr>
      </w:pPr>
      <w:r>
        <w:rPr>
          <w:sz w:val="22"/>
        </w:rPr>
        <w:tab/>
      </w:r>
      <w:r w:rsidR="004469E6" w:rsidRPr="00FF765A">
        <w:rPr>
          <w:sz w:val="22"/>
        </w:rPr>
        <w:t xml:space="preserve">The written statement of the applicant or recipient is acceptable proof to establish </w:t>
      </w:r>
      <w:r w:rsidR="000630E6">
        <w:rPr>
          <w:sz w:val="22"/>
        </w:rPr>
        <w:t>their</w:t>
      </w:r>
      <w:r w:rsidR="004469E6" w:rsidRPr="00FF765A">
        <w:rPr>
          <w:sz w:val="22"/>
        </w:rPr>
        <w:t xml:space="preserve"> intention of establishing residence unless the statement is inconsistent with the conduct of the person, with other information known to the county, or with other statements on the SAWS 2</w:t>
      </w:r>
      <w:r w:rsidR="000630E6">
        <w:rPr>
          <w:sz w:val="22"/>
        </w:rPr>
        <w:t xml:space="preserve"> Plus</w:t>
      </w:r>
      <w:r w:rsidR="004469E6" w:rsidRPr="00FF765A">
        <w:rPr>
          <w:sz w:val="22"/>
        </w:rPr>
        <w:t>, SAR 7, or recipient mid-period reports.</w:t>
      </w:r>
    </w:p>
    <w:p w14:paraId="08512E50" w14:textId="77777777" w:rsidR="004469E6" w:rsidRDefault="004469E6" w:rsidP="000630E6">
      <w:pPr>
        <w:tabs>
          <w:tab w:val="left" w:pos="630"/>
          <w:tab w:val="left" w:pos="1080"/>
          <w:tab w:val="left" w:pos="1800"/>
          <w:tab w:val="left" w:pos="2520"/>
          <w:tab w:val="left" w:pos="3240"/>
          <w:tab w:val="left" w:pos="3960"/>
          <w:tab w:val="left" w:pos="4680"/>
          <w:tab w:val="right" w:pos="9360"/>
        </w:tabs>
        <w:rPr>
          <w:sz w:val="22"/>
        </w:rPr>
      </w:pPr>
    </w:p>
    <w:p w14:paraId="2D6A68F0" w14:textId="63EA01B8"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.2</w:t>
      </w:r>
      <w:r w:rsidRPr="002F63E7">
        <w:rPr>
          <w:sz w:val="22"/>
        </w:rPr>
        <w:tab/>
        <w:t xml:space="preserve">Absence </w:t>
      </w:r>
      <w:r w:rsidR="000630E6">
        <w:rPr>
          <w:sz w:val="22"/>
        </w:rPr>
        <w:t>f</w:t>
      </w:r>
      <w:r w:rsidRPr="002F63E7">
        <w:rPr>
          <w:sz w:val="22"/>
        </w:rPr>
        <w:t>rom the State</w:t>
      </w:r>
    </w:p>
    <w:p w14:paraId="664889AA"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07D62DBB" w14:textId="7C25CEBE" w:rsidR="00F81BF0" w:rsidRPr="002F63E7" w:rsidRDefault="008428D5" w:rsidP="000630E6">
      <w:pPr>
        <w:tabs>
          <w:tab w:val="left" w:pos="540"/>
          <w:tab w:val="left" w:pos="1080"/>
          <w:tab w:val="left" w:pos="1800"/>
          <w:tab w:val="left" w:pos="2520"/>
          <w:tab w:val="left" w:pos="3240"/>
          <w:tab w:val="left" w:pos="3960"/>
          <w:tab w:val="left" w:pos="4680"/>
          <w:tab w:val="right" w:pos="9360"/>
        </w:tabs>
        <w:ind w:left="1080" w:hanging="1080"/>
        <w:rPr>
          <w:sz w:val="22"/>
        </w:rPr>
      </w:pPr>
      <w:r>
        <w:rPr>
          <w:sz w:val="22"/>
        </w:rPr>
        <w:tab/>
      </w:r>
      <w:r w:rsidR="00F81BF0" w:rsidRPr="002F63E7">
        <w:rPr>
          <w:sz w:val="22"/>
        </w:rPr>
        <w:t>.21</w:t>
      </w:r>
      <w:r w:rsidR="00F81BF0" w:rsidRPr="002F63E7">
        <w:rPr>
          <w:sz w:val="22"/>
        </w:rPr>
        <w:tab/>
        <w:t xml:space="preserve">If an applicant or recipient does not respond, within 30 days, to the monthly county inquiry of residence (Section 42-406), it shall be presumed that </w:t>
      </w:r>
      <w:r w:rsidR="000630E6">
        <w:rPr>
          <w:sz w:val="22"/>
        </w:rPr>
        <w:t>they do</w:t>
      </w:r>
      <w:r w:rsidR="00F81BF0" w:rsidRPr="002F63E7">
        <w:rPr>
          <w:sz w:val="22"/>
        </w:rPr>
        <w:t xml:space="preserve"> not intend to maintain California residency and aid shall be discontinued </w:t>
      </w:r>
      <w:r w:rsidR="004469E6" w:rsidRPr="00FF765A">
        <w:rPr>
          <w:sz w:val="22"/>
        </w:rPr>
        <w:t>at the end of the month in which timely and adequate notice can be given</w:t>
      </w:r>
      <w:r w:rsidR="00F81BF0" w:rsidRPr="002F63E7">
        <w:rPr>
          <w:sz w:val="22"/>
        </w:rPr>
        <w:t>.</w:t>
      </w:r>
    </w:p>
    <w:p w14:paraId="3EA512C9"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5DCE772B" w14:textId="3D46E3B1"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.22</w:t>
      </w:r>
      <w:r w:rsidRPr="002F63E7">
        <w:rPr>
          <w:sz w:val="22"/>
        </w:rPr>
        <w:tab/>
        <w:t xml:space="preserve">If the applicant or recipient responds to the inquiry, and advises the county that </w:t>
      </w:r>
      <w:r w:rsidR="000630E6">
        <w:rPr>
          <w:sz w:val="22"/>
        </w:rPr>
        <w:t>they do</w:t>
      </w:r>
      <w:r w:rsidRPr="002F63E7">
        <w:rPr>
          <w:sz w:val="22"/>
        </w:rPr>
        <w:t xml:space="preserve"> not intend to return to California, aid shall be discontinued </w:t>
      </w:r>
      <w:r w:rsidR="004469E6" w:rsidRPr="00FF765A">
        <w:rPr>
          <w:sz w:val="22"/>
        </w:rPr>
        <w:t>at the end of the month in which timely and adequate notice can be given</w:t>
      </w:r>
      <w:r w:rsidR="004469E6" w:rsidRPr="004469E6">
        <w:rPr>
          <w:sz w:val="22"/>
        </w:rPr>
        <w:t>.</w:t>
      </w:r>
    </w:p>
    <w:p w14:paraId="54BE97C5"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2ED130AB" w14:textId="040F0BB7"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.23</w:t>
      </w:r>
      <w:r w:rsidRPr="002F63E7">
        <w:rPr>
          <w:sz w:val="22"/>
        </w:rPr>
        <w:tab/>
        <w:t xml:space="preserve">If the applicant or recipient responds to the inquiry and advises the county that </w:t>
      </w:r>
      <w:r w:rsidR="000630E6">
        <w:rPr>
          <w:sz w:val="22"/>
        </w:rPr>
        <w:t>they</w:t>
      </w:r>
      <w:r w:rsidRPr="002F63E7">
        <w:rPr>
          <w:sz w:val="22"/>
        </w:rPr>
        <w:t xml:space="preserve"> intend to maintain </w:t>
      </w:r>
      <w:r w:rsidR="000630E6">
        <w:rPr>
          <w:sz w:val="22"/>
        </w:rPr>
        <w:t>their</w:t>
      </w:r>
      <w:r w:rsidRPr="002F63E7">
        <w:rPr>
          <w:sz w:val="22"/>
        </w:rPr>
        <w:t xml:space="preserve"> California residency but </w:t>
      </w:r>
      <w:r w:rsidR="000630E6">
        <w:rPr>
          <w:sz w:val="22"/>
        </w:rPr>
        <w:t>they remain</w:t>
      </w:r>
      <w:r w:rsidRPr="002F63E7">
        <w:rPr>
          <w:sz w:val="22"/>
        </w:rPr>
        <w:t xml:space="preserve"> out of state for 60 days or longer, </w:t>
      </w:r>
      <w:r w:rsidR="000630E6">
        <w:rPr>
          <w:sz w:val="22"/>
        </w:rPr>
        <w:t>their</w:t>
      </w:r>
      <w:r w:rsidRPr="002F63E7">
        <w:rPr>
          <w:sz w:val="22"/>
        </w:rPr>
        <w:t xml:space="preserve"> continued absence is </w:t>
      </w:r>
      <w:r w:rsidR="000630E6">
        <w:rPr>
          <w:sz w:val="22"/>
        </w:rPr>
        <w:t>apparent</w:t>
      </w:r>
      <w:r w:rsidRPr="002F63E7">
        <w:rPr>
          <w:sz w:val="22"/>
        </w:rPr>
        <w:t xml:space="preserve"> evidence of the</w:t>
      </w:r>
      <w:r w:rsidR="000630E6">
        <w:rPr>
          <w:sz w:val="22"/>
        </w:rPr>
        <w:t>ir</w:t>
      </w:r>
      <w:r w:rsidRPr="002F63E7">
        <w:rPr>
          <w:sz w:val="22"/>
        </w:rPr>
        <w:t xml:space="preserve"> intent to have changed </w:t>
      </w:r>
      <w:r w:rsidR="000630E6">
        <w:rPr>
          <w:sz w:val="22"/>
        </w:rPr>
        <w:t>their</w:t>
      </w:r>
      <w:r w:rsidRPr="002F63E7">
        <w:rPr>
          <w:sz w:val="22"/>
        </w:rPr>
        <w:t xml:space="preserve"> place of residence to a place outside of California subject to Section 42-407.24.  Such absence in itself is sufficient evidence to support a determination that the applicant or recipient has established residence outside of </w:t>
      </w:r>
      <w:smartTag w:uri="urn:schemas-microsoft-com:office:smarttags" w:element="place">
        <w:smartTag w:uri="urn:schemas-microsoft-com:office:smarttags" w:element="State">
          <w:r w:rsidRPr="002F63E7">
            <w:rPr>
              <w:sz w:val="22"/>
            </w:rPr>
            <w:t>California</w:t>
          </w:r>
        </w:smartTag>
      </w:smartTag>
      <w:r w:rsidRPr="002F63E7">
        <w:rPr>
          <w:sz w:val="22"/>
        </w:rPr>
        <w:t xml:space="preserve">.  Therefore, </w:t>
      </w:r>
      <w:r w:rsidR="000630E6">
        <w:rPr>
          <w:sz w:val="22"/>
        </w:rPr>
        <w:t>their</w:t>
      </w:r>
      <w:r w:rsidRPr="002F63E7">
        <w:rPr>
          <w:sz w:val="22"/>
        </w:rPr>
        <w:t xml:space="preserve"> intent to return must be supported by one or a combination of the following:</w:t>
      </w:r>
    </w:p>
    <w:p w14:paraId="2A44CA44"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7FAE13B8" w14:textId="77777777" w:rsidR="00BC378E" w:rsidRPr="002F63E7" w:rsidRDefault="00BC378E" w:rsidP="00BC378E">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.231</w:t>
      </w:r>
      <w:r w:rsidRPr="002F63E7">
        <w:rPr>
          <w:sz w:val="22"/>
        </w:rPr>
        <w:tab/>
        <w:t xml:space="preserve">family members with whom the applicant or recipient lived, currently live in </w:t>
      </w:r>
      <w:smartTag w:uri="urn:schemas-microsoft-com:office:smarttags" w:element="place">
        <w:smartTag w:uri="urn:schemas-microsoft-com:office:smarttags" w:element="State">
          <w:r w:rsidRPr="002F63E7">
            <w:rPr>
              <w:sz w:val="22"/>
            </w:rPr>
            <w:t>California</w:t>
          </w:r>
        </w:smartTag>
      </w:smartTag>
      <w:r w:rsidRPr="002F63E7">
        <w:rPr>
          <w:sz w:val="22"/>
        </w:rPr>
        <w:t>.</w:t>
      </w:r>
    </w:p>
    <w:p w14:paraId="5437898E" w14:textId="77777777" w:rsidR="00BC378E" w:rsidRPr="002F63E7" w:rsidRDefault="00BC378E" w:rsidP="00BC378E">
      <w:pPr>
        <w:tabs>
          <w:tab w:val="left" w:pos="540"/>
          <w:tab w:val="left" w:pos="1080"/>
          <w:tab w:val="left" w:pos="1800"/>
          <w:tab w:val="left" w:pos="2520"/>
          <w:tab w:val="left" w:pos="3240"/>
          <w:tab w:val="left" w:pos="3960"/>
          <w:tab w:val="left" w:pos="4680"/>
          <w:tab w:val="right" w:pos="9360"/>
        </w:tabs>
        <w:rPr>
          <w:sz w:val="22"/>
        </w:rPr>
      </w:pPr>
    </w:p>
    <w:p w14:paraId="71A4F568" w14:textId="77777777" w:rsidR="00BC378E" w:rsidRPr="002F63E7" w:rsidRDefault="00BC378E" w:rsidP="00BC378E">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.232</w:t>
      </w:r>
      <w:r w:rsidRPr="002F63E7">
        <w:rPr>
          <w:sz w:val="22"/>
        </w:rPr>
        <w:tab/>
        <w:t xml:space="preserve">the applicant or recipient has continued maintenance of </w:t>
      </w:r>
      <w:r>
        <w:rPr>
          <w:sz w:val="22"/>
        </w:rPr>
        <w:t>their</w:t>
      </w:r>
      <w:r w:rsidRPr="002F63E7">
        <w:rPr>
          <w:sz w:val="22"/>
        </w:rPr>
        <w:t xml:space="preserve"> California housing arrangements (owned, leased or rented).</w:t>
      </w:r>
    </w:p>
    <w:p w14:paraId="60679B67" w14:textId="77777777" w:rsidR="00BC378E" w:rsidRPr="002F63E7" w:rsidRDefault="00BC378E" w:rsidP="00BC378E">
      <w:pPr>
        <w:tabs>
          <w:tab w:val="left" w:pos="540"/>
          <w:tab w:val="left" w:pos="1080"/>
          <w:tab w:val="left" w:pos="1800"/>
          <w:tab w:val="left" w:pos="2520"/>
          <w:tab w:val="left" w:pos="3240"/>
          <w:tab w:val="left" w:pos="3960"/>
          <w:tab w:val="left" w:pos="4680"/>
          <w:tab w:val="right" w:pos="9360"/>
        </w:tabs>
        <w:rPr>
          <w:sz w:val="22"/>
        </w:rPr>
      </w:pPr>
    </w:p>
    <w:p w14:paraId="2C106ABF"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CDBE546" w14:textId="77777777" w:rsidR="008428D5" w:rsidRDefault="008428D5" w:rsidP="00F81BF0">
      <w:pPr>
        <w:tabs>
          <w:tab w:val="left" w:pos="540"/>
          <w:tab w:val="left" w:pos="1080"/>
          <w:tab w:val="left" w:pos="1800"/>
          <w:tab w:val="left" w:pos="2520"/>
          <w:tab w:val="left" w:pos="3240"/>
          <w:tab w:val="left" w:pos="3960"/>
          <w:tab w:val="left" w:pos="4680"/>
          <w:tab w:val="right" w:pos="9360"/>
        </w:tabs>
        <w:jc w:val="both"/>
        <w:rPr>
          <w:sz w:val="22"/>
        </w:rPr>
      </w:pPr>
    </w:p>
    <w:p w14:paraId="6AF777A2" w14:textId="77777777" w:rsidR="008428D5" w:rsidRDefault="008428D5" w:rsidP="00F81BF0">
      <w:pPr>
        <w:tabs>
          <w:tab w:val="left" w:pos="540"/>
          <w:tab w:val="left" w:pos="1080"/>
          <w:tab w:val="left" w:pos="1800"/>
          <w:tab w:val="left" w:pos="2520"/>
          <w:tab w:val="left" w:pos="3240"/>
          <w:tab w:val="left" w:pos="3960"/>
          <w:tab w:val="left" w:pos="4680"/>
          <w:tab w:val="right" w:pos="9360"/>
        </w:tabs>
        <w:jc w:val="both"/>
        <w:rPr>
          <w:sz w:val="22"/>
        </w:rPr>
      </w:pPr>
    </w:p>
    <w:p w14:paraId="32B56D73" w14:textId="77777777" w:rsidR="008428D5" w:rsidRDefault="008428D5" w:rsidP="00F81BF0">
      <w:pPr>
        <w:tabs>
          <w:tab w:val="left" w:pos="540"/>
          <w:tab w:val="left" w:pos="1080"/>
          <w:tab w:val="left" w:pos="1800"/>
          <w:tab w:val="left" w:pos="2520"/>
          <w:tab w:val="left" w:pos="3240"/>
          <w:tab w:val="left" w:pos="3960"/>
          <w:tab w:val="left" w:pos="4680"/>
          <w:tab w:val="right" w:pos="9360"/>
        </w:tabs>
        <w:jc w:val="both"/>
        <w:rPr>
          <w:sz w:val="22"/>
        </w:rPr>
      </w:pPr>
    </w:p>
    <w:p w14:paraId="7534A852" w14:textId="77777777" w:rsidR="008428D5" w:rsidRDefault="008428D5" w:rsidP="00F81BF0">
      <w:pPr>
        <w:tabs>
          <w:tab w:val="left" w:pos="540"/>
          <w:tab w:val="left" w:pos="1080"/>
          <w:tab w:val="left" w:pos="1800"/>
          <w:tab w:val="left" w:pos="2520"/>
          <w:tab w:val="left" w:pos="3240"/>
          <w:tab w:val="left" w:pos="3960"/>
          <w:tab w:val="left" w:pos="4680"/>
          <w:tab w:val="right" w:pos="9360"/>
        </w:tabs>
        <w:jc w:val="both"/>
        <w:rPr>
          <w:sz w:val="22"/>
        </w:rPr>
      </w:pPr>
    </w:p>
    <w:p w14:paraId="5EBF8614" w14:textId="77777777" w:rsidR="008428D5" w:rsidRPr="002F63E7" w:rsidRDefault="008428D5" w:rsidP="00F81BF0">
      <w:pPr>
        <w:tabs>
          <w:tab w:val="left" w:pos="540"/>
          <w:tab w:val="left" w:pos="1080"/>
          <w:tab w:val="left" w:pos="1800"/>
          <w:tab w:val="left" w:pos="2520"/>
          <w:tab w:val="left" w:pos="3240"/>
          <w:tab w:val="left" w:pos="3960"/>
          <w:tab w:val="left" w:pos="4680"/>
          <w:tab w:val="right" w:pos="9360"/>
        </w:tabs>
        <w:jc w:val="both"/>
        <w:rPr>
          <w:sz w:val="22"/>
        </w:rPr>
      </w:pPr>
    </w:p>
    <w:p w14:paraId="74879783"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07424" behindDoc="1" locked="1" layoutInCell="0" allowOverlap="1" wp14:anchorId="3C918F71" wp14:editId="16FE582E">
                <wp:simplePos x="0" y="0"/>
                <wp:positionH relativeFrom="page">
                  <wp:posOffset>914400</wp:posOffset>
                </wp:positionH>
                <wp:positionV relativeFrom="paragraph">
                  <wp:posOffset>0</wp:posOffset>
                </wp:positionV>
                <wp:extent cx="5943600" cy="12065"/>
                <wp:effectExtent l="0" t="0" r="0" b="0"/>
                <wp:wrapNone/>
                <wp:docPr id="73" name="Rectangle 3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BE0AAF" id="Rectangle 3157" o:spid="_x0000_s1026" style="position:absolute;margin-left:1in;margin-top:0;width:468pt;height:.95pt;z-index:-251309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r4S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8KvhK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0CC6C29" w14:textId="77777777" w:rsidR="00F81BF0" w:rsidRPr="002F63E7" w:rsidRDefault="00F81BF0" w:rsidP="00F81BF0">
      <w:pPr>
        <w:pStyle w:val="Footer"/>
        <w:tabs>
          <w:tab w:val="center" w:pos="4680"/>
        </w:tabs>
        <w:jc w:val="both"/>
      </w:pPr>
      <w:r w:rsidRPr="002F63E7">
        <w:tab/>
        <w:t>CALIFORNIA-DSS-MANUAL-EAS</w:t>
      </w:r>
    </w:p>
    <w:p w14:paraId="0D5E2635" w14:textId="3791C550" w:rsidR="00F81BF0" w:rsidRPr="002F63E7" w:rsidRDefault="00F81BF0" w:rsidP="00F81BF0">
      <w:pPr>
        <w:pStyle w:val="Footer"/>
        <w:jc w:val="both"/>
      </w:pPr>
      <w:r w:rsidRPr="002F63E7">
        <w:t>MANUAL LETTER NO. EAS-</w:t>
      </w:r>
      <w:r w:rsidR="00BC378E">
        <w:t>20</w:t>
      </w:r>
      <w:r>
        <w:t>-0</w:t>
      </w:r>
      <w:r w:rsidR="00BC378E">
        <w:t>4</w:t>
      </w:r>
      <w:r w:rsidRPr="002F63E7">
        <w:tab/>
        <w:t>Effective</w:t>
      </w:r>
      <w:r>
        <w:t xml:space="preserve"> 7/1/</w:t>
      </w:r>
      <w:r w:rsidR="00BC378E">
        <w:t>20</w:t>
      </w:r>
    </w:p>
    <w:p w14:paraId="6FEC7367"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08448" behindDoc="1" locked="1" layoutInCell="0" allowOverlap="1" wp14:anchorId="16C948C9" wp14:editId="3689AB63">
                <wp:simplePos x="0" y="0"/>
                <wp:positionH relativeFrom="page">
                  <wp:posOffset>914400</wp:posOffset>
                </wp:positionH>
                <wp:positionV relativeFrom="paragraph">
                  <wp:posOffset>0</wp:posOffset>
                </wp:positionV>
                <wp:extent cx="5943600" cy="12065"/>
                <wp:effectExtent l="0" t="0" r="0" b="0"/>
                <wp:wrapNone/>
                <wp:docPr id="72" name="Rectangle 31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FE911" id="Rectangle 3158" o:spid="_x0000_s1026" style="position:absolute;margin-left:1in;margin-top:0;width:468pt;height:.95pt;z-index:-251308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c+C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CSNAOPPoIqlGxbRmahNPU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3Bz4K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D142071" w14:textId="77777777" w:rsidR="00F81BF0" w:rsidRPr="002F63E7" w:rsidRDefault="00F81BF0" w:rsidP="00F81BF0">
      <w:pPr>
        <w:pStyle w:val="Footer"/>
        <w:tabs>
          <w:tab w:val="center" w:pos="4680"/>
        </w:tabs>
        <w:jc w:val="both"/>
      </w:pPr>
      <w:r w:rsidRPr="002F63E7">
        <w:tab/>
        <w:t>Page 198</w:t>
      </w:r>
    </w:p>
    <w:p w14:paraId="682D69C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314042F3"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009472" behindDoc="1" locked="1" layoutInCell="0" allowOverlap="1" wp14:anchorId="0F419B51" wp14:editId="5A80C42A">
                <wp:simplePos x="0" y="0"/>
                <wp:positionH relativeFrom="page">
                  <wp:posOffset>914400</wp:posOffset>
                </wp:positionH>
                <wp:positionV relativeFrom="paragraph">
                  <wp:posOffset>0</wp:posOffset>
                </wp:positionV>
                <wp:extent cx="5943600" cy="12065"/>
                <wp:effectExtent l="0" t="0" r="0" b="0"/>
                <wp:wrapNone/>
                <wp:docPr id="71" name="Rectangle 3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321562" id="Rectangle 3159" o:spid="_x0000_s1026" style="position:absolute;margin-left:1in;margin-top:0;width:468pt;height:.95pt;z-index:-25130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byE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ESNAOPPoIqlGxbRmahNPM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ahvIS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9553295" w14:textId="77777777" w:rsidR="00F81BF0" w:rsidRPr="002F63E7" w:rsidRDefault="00F81BF0" w:rsidP="00F81BF0">
      <w:pPr>
        <w:pStyle w:val="Header"/>
        <w:jc w:val="both"/>
      </w:pPr>
      <w:r w:rsidRPr="002F63E7">
        <w:tab/>
        <w:t>NONLINKING FACTORS OF PUBLIC ASSISTANCE ELIGIBILITY</w:t>
      </w:r>
    </w:p>
    <w:p w14:paraId="24822A7D" w14:textId="77777777" w:rsidR="00F81BF0" w:rsidRPr="002F63E7" w:rsidRDefault="00F81BF0" w:rsidP="00F81BF0">
      <w:pPr>
        <w:pStyle w:val="Header"/>
        <w:jc w:val="both"/>
      </w:pPr>
      <w:r w:rsidRPr="002F63E7">
        <w:t>42-407 (Cont.)</w:t>
      </w:r>
      <w:r w:rsidRPr="002F63E7">
        <w:tab/>
        <w:t>RESIDENCE</w:t>
      </w:r>
      <w:r w:rsidRPr="002F63E7">
        <w:tab/>
        <w:t>Regulations</w:t>
      </w:r>
    </w:p>
    <w:p w14:paraId="30A4C545"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10496" behindDoc="1" locked="1" layoutInCell="0" allowOverlap="1" wp14:anchorId="3038D41F" wp14:editId="18F258E0">
                <wp:simplePos x="0" y="0"/>
                <wp:positionH relativeFrom="page">
                  <wp:posOffset>914400</wp:posOffset>
                </wp:positionH>
                <wp:positionV relativeFrom="paragraph">
                  <wp:posOffset>0</wp:posOffset>
                </wp:positionV>
                <wp:extent cx="5943600" cy="12065"/>
                <wp:effectExtent l="0" t="0" r="0" b="0"/>
                <wp:wrapNone/>
                <wp:docPr id="70" name="Rectangle 3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E35CF0" id="Rectangle 3160" o:spid="_x0000_s1026" style="position:absolute;margin-left:1in;margin-top:0;width:468pt;height:.95pt;z-index:-25130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gXu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TkEbQDjz6CalRsW4YmYRw4Wuxg7rSxBGE2Evu+DNPJKlnH3oJkqUcmi4mXkXThhUmULqbRfB7f&#10;kh/2dsXKHP5SUcP37KQyrPwdjaPhVqDEf8LBaE/B1NBa6Lu8Tk+XqT/0OnfsbC246UN/rywF3d/J&#10;8otGQi4b4MnmSsmhYbQCXUe4ZxdsoOEq2gzvZAX60J2RTpVDrToLCDaig6upx3NNWZ1KWJxmZBIH&#10;oG0Je2EUxNNjwqfLvdLmDZMdspMCKxDf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SYF7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C30A2F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0E8885E" w14:textId="62B90207" w:rsidR="00F81BF0" w:rsidRPr="002F63E7" w:rsidRDefault="00F81BF0" w:rsidP="00706873">
      <w:pPr>
        <w:pStyle w:val="Heading1"/>
      </w:pPr>
      <w:r w:rsidRPr="002F63E7">
        <w:t>42-407</w:t>
      </w:r>
      <w:r w:rsidRPr="002F63E7">
        <w:tab/>
        <w:t>EVIDENCE OF RESIDENCE INTENTION (Continued)</w:t>
      </w:r>
    </w:p>
    <w:p w14:paraId="63C43F2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60987FA"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.233</w:t>
      </w:r>
      <w:r w:rsidRPr="002F63E7">
        <w:rPr>
          <w:sz w:val="22"/>
        </w:rPr>
        <w:tab/>
        <w:t>the applicant or recipient has employment or business interests in California.</w:t>
      </w:r>
    </w:p>
    <w:p w14:paraId="26B25D3C"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23AF915A" w14:textId="2074B559"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.234</w:t>
      </w:r>
      <w:r w:rsidRPr="002F63E7">
        <w:rPr>
          <w:sz w:val="22"/>
        </w:rPr>
        <w:tab/>
        <w:t xml:space="preserve">any other act or combination of acts by the applicant or recipient which establishes </w:t>
      </w:r>
      <w:r w:rsidR="000630E6">
        <w:rPr>
          <w:sz w:val="22"/>
        </w:rPr>
        <w:t>their</w:t>
      </w:r>
      <w:r w:rsidRPr="002F63E7">
        <w:rPr>
          <w:sz w:val="22"/>
        </w:rPr>
        <w:t xml:space="preserve"> intent to reside in California.</w:t>
      </w:r>
    </w:p>
    <w:p w14:paraId="2167F945"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2CD2A229"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.235</w:t>
      </w:r>
      <w:r w:rsidRPr="002F63E7">
        <w:rPr>
          <w:sz w:val="22"/>
        </w:rPr>
        <w:tab/>
        <w:t xml:space="preserve">even if the recipient's intent to reside in </w:t>
      </w:r>
      <w:smartTag w:uri="urn:schemas-microsoft-com:office:smarttags" w:element="place">
        <w:smartTag w:uri="urn:schemas-microsoft-com:office:smarttags" w:element="State">
          <w:r w:rsidRPr="002F63E7">
            <w:rPr>
              <w:sz w:val="22"/>
            </w:rPr>
            <w:t>California</w:t>
          </w:r>
        </w:smartTag>
      </w:smartTag>
      <w:r w:rsidRPr="002F63E7">
        <w:rPr>
          <w:sz w:val="22"/>
        </w:rPr>
        <w:t xml:space="preserve"> is supported by .231 through .234, it may still be established that the recipient does not have the intent to reside in </w:t>
      </w:r>
      <w:smartTag w:uri="urn:schemas-microsoft-com:office:smarttags" w:element="place">
        <w:smartTag w:uri="urn:schemas-microsoft-com:office:smarttags" w:element="State">
          <w:r w:rsidRPr="002F63E7">
            <w:rPr>
              <w:sz w:val="22"/>
            </w:rPr>
            <w:t>California</w:t>
          </w:r>
        </w:smartTag>
      </w:smartTag>
      <w:r w:rsidRPr="002F63E7">
        <w:rPr>
          <w:sz w:val="22"/>
        </w:rPr>
        <w:t xml:space="preserve"> if any of the following situations occur and are significant enough to negate the evidence that supports </w:t>
      </w:r>
      <w:smartTag w:uri="urn:schemas-microsoft-com:office:smarttags" w:element="place">
        <w:smartTag w:uri="urn:schemas-microsoft-com:office:smarttags" w:element="State">
          <w:r w:rsidRPr="002F63E7">
            <w:rPr>
              <w:sz w:val="22"/>
            </w:rPr>
            <w:t>California</w:t>
          </w:r>
        </w:smartTag>
      </w:smartTag>
      <w:r w:rsidRPr="002F63E7">
        <w:rPr>
          <w:sz w:val="22"/>
        </w:rPr>
        <w:t xml:space="preserve"> residence:</w:t>
      </w:r>
    </w:p>
    <w:p w14:paraId="27A3CD6C"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520C697F"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a.</w:t>
      </w:r>
      <w:r w:rsidRPr="002F63E7">
        <w:rPr>
          <w:sz w:val="22"/>
        </w:rPr>
        <w:tab/>
        <w:t xml:space="preserve">The applicant or recipient has purchased or leased a house out of state since leaving </w:t>
      </w:r>
      <w:smartTag w:uri="urn:schemas-microsoft-com:office:smarttags" w:element="place">
        <w:smartTag w:uri="urn:schemas-microsoft-com:office:smarttags" w:element="State">
          <w:r w:rsidRPr="002F63E7">
            <w:rPr>
              <w:sz w:val="22"/>
            </w:rPr>
            <w:t>California</w:t>
          </w:r>
        </w:smartTag>
      </w:smartTag>
      <w:r w:rsidRPr="002F63E7">
        <w:rPr>
          <w:sz w:val="22"/>
        </w:rPr>
        <w:t>.</w:t>
      </w:r>
    </w:p>
    <w:p w14:paraId="41380EFE"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1EA408A8"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b.</w:t>
      </w:r>
      <w:r w:rsidRPr="002F63E7">
        <w:rPr>
          <w:sz w:val="22"/>
        </w:rPr>
        <w:tab/>
        <w:t xml:space="preserve">The applicant or recipient has been employed out of state since leaving </w:t>
      </w:r>
      <w:smartTag w:uri="urn:schemas-microsoft-com:office:smarttags" w:element="place">
        <w:smartTag w:uri="urn:schemas-microsoft-com:office:smarttags" w:element="State">
          <w:r w:rsidRPr="002F63E7">
            <w:rPr>
              <w:sz w:val="22"/>
            </w:rPr>
            <w:t>California</w:t>
          </w:r>
        </w:smartTag>
      </w:smartTag>
      <w:r w:rsidRPr="002F63E7">
        <w:rPr>
          <w:sz w:val="22"/>
        </w:rPr>
        <w:t>.</w:t>
      </w:r>
    </w:p>
    <w:p w14:paraId="15ECDB77"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3AAC342E"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c.</w:t>
      </w:r>
      <w:r w:rsidRPr="002F63E7">
        <w:rPr>
          <w:sz w:val="22"/>
        </w:rPr>
        <w:tab/>
        <w:t xml:space="preserve">The applicant or recipient has obtained an out-of-state motor vehicle driver's license since leaving </w:t>
      </w:r>
      <w:smartTag w:uri="urn:schemas-microsoft-com:office:smarttags" w:element="place">
        <w:smartTag w:uri="urn:schemas-microsoft-com:office:smarttags" w:element="State">
          <w:r w:rsidRPr="002F63E7">
            <w:rPr>
              <w:sz w:val="22"/>
            </w:rPr>
            <w:t>California</w:t>
          </w:r>
        </w:smartTag>
      </w:smartTag>
      <w:r w:rsidRPr="002F63E7">
        <w:rPr>
          <w:sz w:val="22"/>
        </w:rPr>
        <w:t>.</w:t>
      </w:r>
    </w:p>
    <w:p w14:paraId="7B5A9B47"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5E03F970" w14:textId="0446A707"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2520" w:hanging="720"/>
        <w:rPr>
          <w:sz w:val="22"/>
        </w:rPr>
      </w:pPr>
      <w:r w:rsidRPr="002F63E7">
        <w:rPr>
          <w:sz w:val="22"/>
        </w:rPr>
        <w:t>d.</w:t>
      </w:r>
      <w:r w:rsidRPr="002F63E7">
        <w:rPr>
          <w:sz w:val="22"/>
        </w:rPr>
        <w:tab/>
        <w:t xml:space="preserve">The applicant or recipient has taken any other action which indicates </w:t>
      </w:r>
      <w:r w:rsidR="000630E6">
        <w:rPr>
          <w:sz w:val="22"/>
        </w:rPr>
        <w:t>their</w:t>
      </w:r>
      <w:r w:rsidRPr="002F63E7">
        <w:rPr>
          <w:sz w:val="22"/>
        </w:rPr>
        <w:t xml:space="preserve"> intent to establish residence outside of California.</w:t>
      </w:r>
    </w:p>
    <w:p w14:paraId="59852743"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64400C8E" w14:textId="722F7D58"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.24</w:t>
      </w:r>
      <w:r w:rsidRPr="002F63E7">
        <w:rPr>
          <w:sz w:val="22"/>
        </w:rPr>
        <w:tab/>
      </w:r>
      <w:r w:rsidR="000630E6" w:rsidRPr="000630E6">
        <w:rPr>
          <w:sz w:val="22"/>
        </w:rPr>
        <w:t>Receipt of an aid payment at an address outside of California for two consecutive months or longer, after the county inquiry of residence per Section 42-406,</w:t>
      </w:r>
      <w:r w:rsidR="000630E6">
        <w:rPr>
          <w:sz w:val="22"/>
        </w:rPr>
        <w:t xml:space="preserve"> </w:t>
      </w:r>
      <w:r w:rsidRPr="002F63E7">
        <w:rPr>
          <w:sz w:val="22"/>
        </w:rPr>
        <w:t xml:space="preserve">shall not be </w:t>
      </w:r>
      <w:r w:rsidR="000630E6">
        <w:rPr>
          <w:sz w:val="22"/>
        </w:rPr>
        <w:t>apparent</w:t>
      </w:r>
      <w:r w:rsidRPr="002F63E7">
        <w:rPr>
          <w:sz w:val="22"/>
        </w:rPr>
        <w:t xml:space="preserve"> evidence of the applicant's or recipient's intent to have changed </w:t>
      </w:r>
      <w:r w:rsidR="000630E6">
        <w:rPr>
          <w:sz w:val="22"/>
        </w:rPr>
        <w:t>their</w:t>
      </w:r>
      <w:r w:rsidRPr="002F63E7">
        <w:rPr>
          <w:sz w:val="22"/>
        </w:rPr>
        <w:t xml:space="preserve"> place of residence to a place outside of California where </w:t>
      </w:r>
      <w:r w:rsidR="000630E6">
        <w:rPr>
          <w:sz w:val="22"/>
        </w:rPr>
        <w:t>they</w:t>
      </w:r>
      <w:r w:rsidRPr="002F63E7">
        <w:rPr>
          <w:sz w:val="22"/>
        </w:rPr>
        <w:t xml:space="preserve"> clearly show:</w:t>
      </w:r>
    </w:p>
    <w:p w14:paraId="082E8DEA"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7D06F3D0" w14:textId="267B04AD"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.241</w:t>
      </w:r>
      <w:r w:rsidRPr="002F63E7">
        <w:rPr>
          <w:sz w:val="22"/>
        </w:rPr>
        <w:tab/>
      </w:r>
      <w:r w:rsidR="00BC378E">
        <w:rPr>
          <w:sz w:val="22"/>
        </w:rPr>
        <w:t xml:space="preserve">they have </w:t>
      </w:r>
      <w:r w:rsidRPr="002F63E7">
        <w:rPr>
          <w:sz w:val="22"/>
        </w:rPr>
        <w:t>not, by act or intent, established residence outside of California; and</w:t>
      </w:r>
    </w:p>
    <w:p w14:paraId="0EC48068"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237EC36A" w14:textId="0B2234AE" w:rsidR="00F81BF0" w:rsidRPr="002F63E7" w:rsidRDefault="00F81BF0" w:rsidP="000630E6">
      <w:pPr>
        <w:tabs>
          <w:tab w:val="left" w:pos="540"/>
          <w:tab w:val="left" w:pos="1080"/>
          <w:tab w:val="left" w:pos="1800"/>
          <w:tab w:val="left" w:pos="2520"/>
          <w:tab w:val="left" w:pos="3240"/>
          <w:tab w:val="left" w:pos="3960"/>
          <w:tab w:val="left" w:pos="4680"/>
          <w:tab w:val="right" w:pos="9360"/>
        </w:tabs>
        <w:ind w:left="1800" w:hanging="720"/>
        <w:rPr>
          <w:sz w:val="22"/>
        </w:rPr>
      </w:pPr>
      <w:r w:rsidRPr="002F63E7">
        <w:rPr>
          <w:sz w:val="22"/>
        </w:rPr>
        <w:t>.242</w:t>
      </w:r>
      <w:r w:rsidRPr="002F63E7">
        <w:rPr>
          <w:sz w:val="22"/>
        </w:rPr>
        <w:tab/>
      </w:r>
      <w:r w:rsidR="00BC378E">
        <w:rPr>
          <w:sz w:val="22"/>
        </w:rPr>
        <w:t>their</w:t>
      </w:r>
      <w:r w:rsidRPr="002F63E7">
        <w:rPr>
          <w:sz w:val="22"/>
        </w:rPr>
        <w:t xml:space="preserve"> return to California was prevented by illness</w:t>
      </w:r>
      <w:r w:rsidR="00BC378E">
        <w:rPr>
          <w:sz w:val="22"/>
        </w:rPr>
        <w:t>, displacement due to a state or federally declared disaster,</w:t>
      </w:r>
      <w:r w:rsidRPr="002F63E7">
        <w:rPr>
          <w:sz w:val="22"/>
        </w:rPr>
        <w:t xml:space="preserve"> or an emergency.</w:t>
      </w:r>
    </w:p>
    <w:p w14:paraId="6B93F26D" w14:textId="77777777" w:rsidR="00BC378E" w:rsidRPr="00BC378E" w:rsidRDefault="00BC378E" w:rsidP="00BC378E">
      <w:pPr>
        <w:tabs>
          <w:tab w:val="left" w:pos="540"/>
          <w:tab w:val="left" w:pos="1080"/>
          <w:tab w:val="left" w:pos="1800"/>
          <w:tab w:val="left" w:pos="2520"/>
          <w:tab w:val="left" w:pos="3240"/>
          <w:tab w:val="left" w:pos="3960"/>
          <w:tab w:val="left" w:pos="4680"/>
          <w:tab w:val="right" w:pos="9360"/>
        </w:tabs>
        <w:rPr>
          <w:sz w:val="22"/>
        </w:rPr>
      </w:pPr>
    </w:p>
    <w:p w14:paraId="25C83B62" w14:textId="77777777" w:rsidR="00BC378E" w:rsidRPr="00BC378E" w:rsidRDefault="00BC378E" w:rsidP="00BC378E">
      <w:pPr>
        <w:tabs>
          <w:tab w:val="left" w:pos="540"/>
          <w:tab w:val="left" w:pos="1080"/>
          <w:tab w:val="left" w:pos="1800"/>
          <w:tab w:val="left" w:pos="2520"/>
          <w:tab w:val="left" w:pos="3240"/>
          <w:tab w:val="left" w:pos="3960"/>
          <w:tab w:val="left" w:pos="4680"/>
          <w:tab w:val="right" w:pos="9360"/>
        </w:tabs>
        <w:ind w:left="1080" w:hanging="1080"/>
        <w:rPr>
          <w:sz w:val="22"/>
        </w:rPr>
      </w:pPr>
      <w:r w:rsidRPr="00BC378E">
        <w:rPr>
          <w:sz w:val="22"/>
        </w:rPr>
        <w:tab/>
        <w:t>.25</w:t>
      </w:r>
      <w:r w:rsidRPr="00BC378E">
        <w:rPr>
          <w:sz w:val="22"/>
        </w:rPr>
        <w:tab/>
        <w:t>If a recipient who fails to establish .241 and .242 and whose aid is terminated due to continuous absence reapplies for aid, payments shall be restored if all other eligibility criteria are met and the recipient is able to prove both of the following:</w:t>
      </w:r>
    </w:p>
    <w:p w14:paraId="0D9AD4C7" w14:textId="77777777" w:rsidR="00BC378E" w:rsidRPr="00BC378E" w:rsidRDefault="00BC378E" w:rsidP="00BC378E">
      <w:pPr>
        <w:tabs>
          <w:tab w:val="left" w:pos="540"/>
          <w:tab w:val="left" w:pos="1080"/>
          <w:tab w:val="left" w:pos="1800"/>
          <w:tab w:val="left" w:pos="2520"/>
          <w:tab w:val="left" w:pos="3240"/>
          <w:tab w:val="left" w:pos="3960"/>
          <w:tab w:val="left" w:pos="4680"/>
          <w:tab w:val="right" w:pos="9360"/>
        </w:tabs>
        <w:rPr>
          <w:sz w:val="22"/>
        </w:rPr>
      </w:pPr>
    </w:p>
    <w:p w14:paraId="07E19649" w14:textId="77777777" w:rsidR="00BC378E" w:rsidRPr="00BC378E" w:rsidRDefault="00BC378E" w:rsidP="00BC378E">
      <w:pPr>
        <w:tabs>
          <w:tab w:val="left" w:pos="540"/>
          <w:tab w:val="left" w:pos="1080"/>
          <w:tab w:val="left" w:pos="1800"/>
          <w:tab w:val="left" w:pos="2520"/>
          <w:tab w:val="left" w:pos="3240"/>
          <w:tab w:val="left" w:pos="3960"/>
          <w:tab w:val="left" w:pos="4680"/>
          <w:tab w:val="right" w:pos="9360"/>
        </w:tabs>
        <w:rPr>
          <w:sz w:val="22"/>
        </w:rPr>
      </w:pPr>
      <w:r w:rsidRPr="00BC378E">
        <w:rPr>
          <w:sz w:val="22"/>
        </w:rPr>
        <w:tab/>
      </w:r>
      <w:r w:rsidRPr="00BC378E">
        <w:rPr>
          <w:sz w:val="22"/>
        </w:rPr>
        <w:tab/>
        <w:t>.251</w:t>
      </w:r>
      <w:r w:rsidRPr="00BC378E">
        <w:rPr>
          <w:sz w:val="22"/>
        </w:rPr>
        <w:tab/>
        <w:t>their permanent residence in the state of California.</w:t>
      </w:r>
    </w:p>
    <w:p w14:paraId="744F26A3" w14:textId="77777777" w:rsidR="00BC378E" w:rsidRPr="00BC378E" w:rsidRDefault="00BC378E" w:rsidP="00BC378E">
      <w:pPr>
        <w:tabs>
          <w:tab w:val="left" w:pos="540"/>
          <w:tab w:val="left" w:pos="1080"/>
          <w:tab w:val="left" w:pos="1800"/>
          <w:tab w:val="left" w:pos="2520"/>
          <w:tab w:val="left" w:pos="3240"/>
          <w:tab w:val="left" w:pos="3960"/>
          <w:tab w:val="left" w:pos="4680"/>
          <w:tab w:val="right" w:pos="9360"/>
        </w:tabs>
        <w:rPr>
          <w:sz w:val="22"/>
        </w:rPr>
      </w:pPr>
    </w:p>
    <w:p w14:paraId="1B8A3D4B" w14:textId="3E6A00A0" w:rsidR="00BC378E" w:rsidRPr="00BC378E" w:rsidRDefault="00BC378E" w:rsidP="00BC378E">
      <w:pPr>
        <w:tabs>
          <w:tab w:val="left" w:pos="540"/>
          <w:tab w:val="left" w:pos="1080"/>
          <w:tab w:val="left" w:pos="1800"/>
          <w:tab w:val="left" w:pos="2520"/>
          <w:tab w:val="left" w:pos="3240"/>
          <w:tab w:val="left" w:pos="3960"/>
          <w:tab w:val="left" w:pos="4680"/>
          <w:tab w:val="right" w:pos="9360"/>
        </w:tabs>
        <w:rPr>
          <w:sz w:val="22"/>
        </w:rPr>
      </w:pPr>
      <w:r w:rsidRPr="00BC378E">
        <w:rPr>
          <w:sz w:val="22"/>
        </w:rPr>
        <w:tab/>
      </w:r>
      <w:r w:rsidRPr="00BC378E">
        <w:rPr>
          <w:sz w:val="22"/>
        </w:rPr>
        <w:tab/>
        <w:t>.252</w:t>
      </w:r>
      <w:r w:rsidRPr="00BC378E">
        <w:rPr>
          <w:sz w:val="22"/>
        </w:rPr>
        <w:tab/>
        <w:t>they have not established permanent residence in any other state.</w:t>
      </w:r>
    </w:p>
    <w:p w14:paraId="0D084A14"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120E8CCD" w14:textId="369DADAF"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r w:rsidRPr="002F63E7">
        <w:rPr>
          <w:sz w:val="22"/>
        </w:rPr>
        <w:t>NOTE:  Authority cited:  Section</w:t>
      </w:r>
      <w:r>
        <w:rPr>
          <w:sz w:val="22"/>
        </w:rPr>
        <w:t>s</w:t>
      </w:r>
      <w:r w:rsidRPr="002F63E7">
        <w:rPr>
          <w:sz w:val="22"/>
        </w:rPr>
        <w:t xml:space="preserve"> 10553 and 10554, Welfare and Institutions Code.  Reference:  </w:t>
      </w:r>
      <w:r w:rsidR="005E2BA2" w:rsidRPr="00EC0EB7">
        <w:rPr>
          <w:sz w:val="22"/>
        </w:rPr>
        <w:t>Section</w:t>
      </w:r>
      <w:r w:rsidR="00BC378E" w:rsidRPr="00BC378E">
        <w:rPr>
          <w:sz w:val="22"/>
        </w:rPr>
        <w:t>s 11100, 11105, and</w:t>
      </w:r>
      <w:r w:rsidR="005E2BA2" w:rsidRPr="00EC0EB7">
        <w:rPr>
          <w:sz w:val="22"/>
        </w:rPr>
        <w:t xml:space="preserve"> 11265.2, Welfare and Institutions Code;</w:t>
      </w:r>
      <w:r w:rsidRPr="00D804A6">
        <w:rPr>
          <w:sz w:val="22"/>
        </w:rPr>
        <w:t xml:space="preserve"> </w:t>
      </w:r>
      <w:r w:rsidRPr="002F63E7">
        <w:rPr>
          <w:sz w:val="22"/>
        </w:rPr>
        <w:t>Senate Bill (SB) 991, Chapter 1285, Statutes of 1989</w:t>
      </w:r>
      <w:r>
        <w:rPr>
          <w:sz w:val="22"/>
        </w:rPr>
        <w:t>;</w:t>
      </w:r>
      <w:r w:rsidRPr="002F63E7">
        <w:rPr>
          <w:sz w:val="22"/>
        </w:rPr>
        <w:t xml:space="preserve"> </w:t>
      </w:r>
      <w:r w:rsidR="00CA0561" w:rsidRPr="00CA0561">
        <w:rPr>
          <w:sz w:val="22"/>
        </w:rPr>
        <w:t>Assembly Bill (AB) 607, Chapter 501, Statutes of 2017;</w:t>
      </w:r>
      <w:r w:rsidR="00CA0561">
        <w:rPr>
          <w:sz w:val="22"/>
        </w:rPr>
        <w:t xml:space="preserve"> </w:t>
      </w:r>
      <w:r w:rsidRPr="002F63E7">
        <w:rPr>
          <w:sz w:val="22"/>
        </w:rPr>
        <w:t xml:space="preserve">and </w:t>
      </w:r>
      <w:r w:rsidRPr="002F63E7">
        <w:rPr>
          <w:sz w:val="22"/>
          <w:u w:val="single"/>
        </w:rPr>
        <w:t>WRL</w:t>
      </w:r>
      <w:r w:rsidRPr="002F63E7">
        <w:rPr>
          <w:sz w:val="22"/>
        </w:rPr>
        <w:t xml:space="preserve"> vs. </w:t>
      </w:r>
      <w:r w:rsidRPr="002F63E7">
        <w:rPr>
          <w:sz w:val="22"/>
          <w:u w:val="single"/>
        </w:rPr>
        <w:t>McMahon</w:t>
      </w:r>
      <w:r w:rsidRPr="002F63E7">
        <w:rPr>
          <w:sz w:val="22"/>
        </w:rPr>
        <w:t>, Case No. 268972 (</w:t>
      </w:r>
      <w:smartTag w:uri="urn:schemas-microsoft-com:office:smarttags" w:element="place">
        <w:smartTag w:uri="urn:schemas-microsoft-com:office:smarttags" w:element="City">
          <w:r w:rsidRPr="002F63E7">
            <w:rPr>
              <w:sz w:val="22"/>
            </w:rPr>
            <w:t>Sacramento</w:t>
          </w:r>
        </w:smartTag>
      </w:smartTag>
      <w:r w:rsidRPr="002F63E7">
        <w:rPr>
          <w:sz w:val="22"/>
        </w:rPr>
        <w:t xml:space="preserve"> Superior Court), </w:t>
      </w:r>
      <w:smartTag w:uri="urn:schemas-microsoft-com:office:smarttags" w:element="date">
        <w:smartTagPr>
          <w:attr w:name="Year" w:val="1990"/>
          <w:attr w:name="Day" w:val="31"/>
          <w:attr w:name="Month" w:val="10"/>
        </w:smartTagPr>
        <w:r w:rsidRPr="002F63E7">
          <w:rPr>
            <w:sz w:val="22"/>
          </w:rPr>
          <w:t>October 31, 1990</w:t>
        </w:r>
      </w:smartTag>
      <w:r w:rsidRPr="002F63E7">
        <w:rPr>
          <w:sz w:val="22"/>
        </w:rPr>
        <w:t>.</w:t>
      </w:r>
    </w:p>
    <w:p w14:paraId="533C5C67" w14:textId="77777777" w:rsidR="00F81BF0" w:rsidRPr="002F63E7" w:rsidRDefault="00F81BF0" w:rsidP="000630E6">
      <w:pPr>
        <w:tabs>
          <w:tab w:val="left" w:pos="540"/>
          <w:tab w:val="left" w:pos="1080"/>
          <w:tab w:val="left" w:pos="1800"/>
          <w:tab w:val="left" w:pos="2520"/>
          <w:tab w:val="left" w:pos="3240"/>
          <w:tab w:val="left" w:pos="3960"/>
          <w:tab w:val="left" w:pos="4680"/>
          <w:tab w:val="right" w:pos="9360"/>
        </w:tabs>
        <w:rPr>
          <w:sz w:val="22"/>
        </w:rPr>
      </w:pPr>
    </w:p>
    <w:p w14:paraId="4DB1C3A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D8B692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84D7959"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11520" behindDoc="1" locked="1" layoutInCell="0" allowOverlap="1" wp14:anchorId="01DC2280" wp14:editId="24484625">
                <wp:simplePos x="0" y="0"/>
                <wp:positionH relativeFrom="page">
                  <wp:posOffset>914400</wp:posOffset>
                </wp:positionH>
                <wp:positionV relativeFrom="paragraph">
                  <wp:posOffset>0</wp:posOffset>
                </wp:positionV>
                <wp:extent cx="5943600" cy="12065"/>
                <wp:effectExtent l="0" t="0" r="0" b="0"/>
                <wp:wrapNone/>
                <wp:docPr id="69" name="Rectangle 3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5C9CA" id="Rectangle 3161" o:spid="_x0000_s1026" style="position:absolute;margin-left:1in;margin-top:0;width:468pt;height:.95pt;z-index:-251304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pDvsw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5Ck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F35296D" w14:textId="77777777" w:rsidR="00F81BF0" w:rsidRPr="002F63E7" w:rsidRDefault="00F81BF0" w:rsidP="00F81BF0">
      <w:pPr>
        <w:pStyle w:val="Footer"/>
        <w:tabs>
          <w:tab w:val="center" w:pos="4680"/>
        </w:tabs>
        <w:jc w:val="both"/>
      </w:pPr>
      <w:r w:rsidRPr="002F63E7">
        <w:tab/>
        <w:t>CALIFORNIA-DSS-MANUAL-EAS</w:t>
      </w:r>
    </w:p>
    <w:p w14:paraId="317A2034" w14:textId="77777777" w:rsidR="00CA0561" w:rsidRPr="002F63E7" w:rsidRDefault="00CA0561" w:rsidP="00CA0561">
      <w:pPr>
        <w:pStyle w:val="Footer"/>
        <w:jc w:val="both"/>
      </w:pPr>
      <w:r w:rsidRPr="002F63E7">
        <w:t>MANUAL LETTER NO. EAS-</w:t>
      </w:r>
      <w:r>
        <w:t>20-04</w:t>
      </w:r>
      <w:r w:rsidRPr="002F63E7">
        <w:tab/>
        <w:t>Effective</w:t>
      </w:r>
      <w:r>
        <w:t xml:space="preserve"> 7/1/20</w:t>
      </w:r>
    </w:p>
    <w:p w14:paraId="0CF0E9B0"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12544" behindDoc="1" locked="1" layoutInCell="0" allowOverlap="1" wp14:anchorId="073538FE" wp14:editId="03B7B8D6">
                <wp:simplePos x="0" y="0"/>
                <wp:positionH relativeFrom="page">
                  <wp:posOffset>914400</wp:posOffset>
                </wp:positionH>
                <wp:positionV relativeFrom="paragraph">
                  <wp:posOffset>0</wp:posOffset>
                </wp:positionV>
                <wp:extent cx="5943600" cy="12065"/>
                <wp:effectExtent l="0" t="0" r="0" b="0"/>
                <wp:wrapNone/>
                <wp:docPr id="68" name="Rectangle 31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A2067" id="Rectangle 3162" o:spid="_x0000_s1026" style="position:absolute;margin-left:1in;margin-top:0;width:468pt;height:.95pt;z-index:-25130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k1S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maTVK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141B771" w14:textId="77777777" w:rsidR="00F81BF0" w:rsidRPr="002F63E7" w:rsidRDefault="00F81BF0" w:rsidP="00F81BF0">
      <w:pPr>
        <w:pStyle w:val="Footer"/>
        <w:tabs>
          <w:tab w:val="center" w:pos="4680"/>
        </w:tabs>
        <w:jc w:val="both"/>
      </w:pPr>
      <w:r w:rsidRPr="002F63E7">
        <w:tab/>
        <w:t>Page 199</w:t>
      </w:r>
    </w:p>
    <w:p w14:paraId="21272DD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sectPr w:rsidR="00F81BF0" w:rsidRPr="002F63E7" w:rsidSect="004960F0">
          <w:endnotePr>
            <w:numFmt w:val="decimal"/>
          </w:endnotePr>
          <w:pgSz w:w="12240" w:h="15840"/>
          <w:pgMar w:top="720" w:right="1440" w:bottom="576" w:left="1440" w:header="720" w:footer="576" w:gutter="0"/>
          <w:cols w:space="720"/>
          <w:noEndnote/>
        </w:sectPr>
      </w:pPr>
    </w:p>
    <w:p w14:paraId="77173985"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013568" behindDoc="1" locked="1" layoutInCell="0" allowOverlap="1" wp14:anchorId="43090B43" wp14:editId="3A3A907B">
                <wp:simplePos x="0" y="0"/>
                <wp:positionH relativeFrom="page">
                  <wp:posOffset>914400</wp:posOffset>
                </wp:positionH>
                <wp:positionV relativeFrom="paragraph">
                  <wp:posOffset>0</wp:posOffset>
                </wp:positionV>
                <wp:extent cx="5943600" cy="12065"/>
                <wp:effectExtent l="0" t="0" r="0" b="0"/>
                <wp:wrapNone/>
                <wp:docPr id="67" name="Rectangle 3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B3E204" id="Rectangle 3163" o:spid="_x0000_s1026" style="position:absolute;margin-left:1in;margin-top:0;width:468pt;height:.95pt;z-index:-251302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dW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DjBSNAOPPoIqlGxbRmahPHE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11l1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1069309" w14:textId="77777777" w:rsidR="00F81BF0" w:rsidRPr="002F63E7" w:rsidRDefault="00F81BF0" w:rsidP="00F81BF0">
      <w:pPr>
        <w:pStyle w:val="Header"/>
        <w:jc w:val="both"/>
      </w:pPr>
      <w:r w:rsidRPr="002F63E7">
        <w:tab/>
        <w:t>NONLINKING FACTORS OF PUBLIC ASSISTANCE ELIGIBILITY</w:t>
      </w:r>
    </w:p>
    <w:p w14:paraId="04439385" w14:textId="77777777" w:rsidR="00F81BF0" w:rsidRPr="002F63E7" w:rsidRDefault="00F81BF0" w:rsidP="00F81BF0">
      <w:pPr>
        <w:pStyle w:val="Header"/>
        <w:jc w:val="both"/>
      </w:pPr>
      <w:r w:rsidRPr="002F63E7">
        <w:t>Regulations</w:t>
      </w:r>
      <w:r w:rsidRPr="002F63E7">
        <w:tab/>
        <w:t>RESIDENCE</w:t>
      </w:r>
      <w:r w:rsidRPr="002F63E7">
        <w:tab/>
        <w:t>42-422</w:t>
      </w:r>
    </w:p>
    <w:p w14:paraId="2F7F013A"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14592" behindDoc="1" locked="1" layoutInCell="0" allowOverlap="1" wp14:anchorId="5EED90EE" wp14:editId="73C59500">
                <wp:simplePos x="0" y="0"/>
                <wp:positionH relativeFrom="page">
                  <wp:posOffset>914400</wp:posOffset>
                </wp:positionH>
                <wp:positionV relativeFrom="paragraph">
                  <wp:posOffset>0</wp:posOffset>
                </wp:positionV>
                <wp:extent cx="5943600" cy="12065"/>
                <wp:effectExtent l="0" t="0" r="0" b="0"/>
                <wp:wrapNone/>
                <wp:docPr id="66" name="Rectangle 3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8EDD81" id="Rectangle 3164" o:spid="_x0000_s1026" style="position:absolute;margin-left:1in;margin-top:0;width:468pt;height:.95pt;z-index:-251301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y7w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xjJGgLHn0E1ajYNgyNw5g4Wuxg7rWxBGE2EPu+DJPxarqOvQVJE4+MF2MvJcnCC6dRsphE83l8&#10;R37Y2yUrMvhLRQ3fs7PKsPJ3NE6GW4Gm/hMORnsKpobWQt/ldX66TP2+05ljZ2vBTR+7B2Up6O5e&#10;Fl80EnJZA082V0r2NaMl6DrAPbtgAw1X0aZ/J0vQh+6MdKocKtVaQLARHVxNHS81ZXUqYHGSknEc&#10;QOkVsBdGQTw5JXy+3Clt3jDZIjvJsQLx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mjLv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65ED27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EBD8C4D" w14:textId="6E8FBE93" w:rsidR="00F81BF0" w:rsidRPr="002F63E7" w:rsidRDefault="00F81BF0" w:rsidP="00706873">
      <w:pPr>
        <w:pStyle w:val="Heading1"/>
      </w:pPr>
      <w:r w:rsidRPr="002F63E7">
        <w:t>42-415</w:t>
      </w:r>
      <w:r w:rsidRPr="002F63E7">
        <w:tab/>
        <w:t>PERSONS INCAPABLE OF CHANGING RESIDENCE</w:t>
      </w:r>
    </w:p>
    <w:p w14:paraId="78BC5B1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CFF313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Deprived of Freedom of Movement</w:t>
      </w:r>
    </w:p>
    <w:p w14:paraId="1510A75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AF04E4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The place of residence for persons who are deprived by court action of freedom of movement remains the same as at the time of the court action.</w:t>
      </w:r>
    </w:p>
    <w:p w14:paraId="2FF8EBC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B7A7BF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.2</w:t>
      </w:r>
      <w:r w:rsidRPr="002F63E7">
        <w:rPr>
          <w:sz w:val="22"/>
        </w:rPr>
        <w:tab/>
        <w:t>Guardian or Conservator</w:t>
      </w:r>
    </w:p>
    <w:p w14:paraId="24F2E64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57853E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jc w:val="both"/>
        <w:rPr>
          <w:sz w:val="22"/>
        </w:rPr>
      </w:pPr>
      <w:r w:rsidRPr="002F63E7">
        <w:rPr>
          <w:sz w:val="22"/>
        </w:rPr>
        <w:t>The place of residence for one for whom there is a court appointed guardian or conservator of the person may be changed by decision of the guardian or conservator accompanied by removal of the ward or conservatee to another place.</w:t>
      </w:r>
    </w:p>
    <w:p w14:paraId="4437D4A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CE50D2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A36D494" w14:textId="2E330F1A" w:rsidR="00F81BF0" w:rsidRPr="002F63E7" w:rsidRDefault="00F81BF0" w:rsidP="00706873">
      <w:pPr>
        <w:pStyle w:val="Heading1"/>
      </w:pPr>
      <w:r w:rsidRPr="002F63E7">
        <w:t>42-416</w:t>
      </w:r>
      <w:r w:rsidRPr="002F63E7">
        <w:tab/>
        <w:t>PERSONS ON PAROLE</w:t>
      </w:r>
    </w:p>
    <w:p w14:paraId="5486272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999DB6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Persons on parole from correctional institutions may by intent establish residence.</w:t>
      </w:r>
    </w:p>
    <w:p w14:paraId="5E82505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850D83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F54B512" w14:textId="7A17B4D5" w:rsidR="00F81BF0" w:rsidRPr="002F63E7" w:rsidRDefault="00F81BF0" w:rsidP="00706873">
      <w:pPr>
        <w:pStyle w:val="Heading1"/>
      </w:pPr>
      <w:r w:rsidRPr="002F63E7">
        <w:t>42-417</w:t>
      </w:r>
      <w:r w:rsidRPr="002F63E7">
        <w:tab/>
        <w:t>PERSONS LIVING ON LAND LEASED OR OWNED</w:t>
      </w:r>
      <w:r w:rsidR="00706873">
        <w:t xml:space="preserve"> </w:t>
      </w:r>
      <w:r w:rsidRPr="002F63E7">
        <w:t>BY THE UNITED STATES</w:t>
      </w:r>
    </w:p>
    <w:p w14:paraId="4FB3533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D8C89D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Persons living within the boundaries of </w:t>
      </w:r>
      <w:smartTag w:uri="urn:schemas-microsoft-com:office:smarttags" w:element="place">
        <w:smartTag w:uri="urn:schemas-microsoft-com:office:smarttags" w:element="State">
          <w:r w:rsidRPr="002F63E7">
            <w:rPr>
              <w:sz w:val="22"/>
            </w:rPr>
            <w:t>California</w:t>
          </w:r>
        </w:smartTag>
      </w:smartTag>
      <w:r w:rsidRPr="002F63E7">
        <w:rPr>
          <w:sz w:val="22"/>
        </w:rPr>
        <w:t xml:space="preserve"> on land leased by United States</w:t>
      </w:r>
      <w:r w:rsidRPr="002F63E7">
        <w:rPr>
          <w:sz w:val="22"/>
        </w:rPr>
        <w:t xml:space="preserve"> agencies from the state, its political subdivisions, or individuals, or on land owned by the </w:t>
      </w:r>
      <w:smartTag w:uri="urn:schemas-microsoft-com:office:smarttags" w:element="place">
        <w:smartTag w:uri="urn:schemas-microsoft-com:office:smarttags" w:element="country-region">
          <w:r w:rsidRPr="002F63E7">
            <w:rPr>
              <w:sz w:val="22"/>
            </w:rPr>
            <w:t>United States</w:t>
          </w:r>
        </w:smartTag>
      </w:smartTag>
      <w:r w:rsidRPr="002F63E7">
        <w:rPr>
          <w:sz w:val="22"/>
        </w:rPr>
        <w:t>, may by intent establish residence in the state.</w:t>
      </w:r>
    </w:p>
    <w:p w14:paraId="03902E8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D54F64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F7A20AC" w14:textId="038CD0F4" w:rsidR="00F81BF0" w:rsidRPr="002F63E7" w:rsidRDefault="00F81BF0" w:rsidP="00706873">
      <w:pPr>
        <w:pStyle w:val="Heading1"/>
      </w:pPr>
      <w:r w:rsidRPr="002F63E7">
        <w:t>42-421</w:t>
      </w:r>
      <w:r w:rsidRPr="002F63E7">
        <w:tab/>
        <w:t>RECIPIENTS FROM OTHER STATES</w:t>
      </w:r>
    </w:p>
    <w:p w14:paraId="1B44368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2EBF2C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Recipients of categorical aid from other states who move to </w:t>
      </w:r>
      <w:smartTag w:uri="urn:schemas-microsoft-com:office:smarttags" w:element="place">
        <w:smartTag w:uri="urn:schemas-microsoft-com:office:smarttags" w:element="State">
          <w:r w:rsidRPr="002F63E7">
            <w:rPr>
              <w:sz w:val="22"/>
            </w:rPr>
            <w:t>California</w:t>
          </w:r>
        </w:smartTag>
      </w:smartTag>
      <w:r w:rsidRPr="002F63E7">
        <w:rPr>
          <w:sz w:val="22"/>
        </w:rPr>
        <w:t xml:space="preserve"> with the intent to make their homes here shall be granted aid promptly, if otherwise eligible.  County welfare departments shall work out cooperative arrangements with the other state to preclude any break in the receipt of assistance and to avoid the duplication of aid payments from two states.</w:t>
      </w:r>
    </w:p>
    <w:p w14:paraId="50CD255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91F4AA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080021E" w14:textId="4C38C940" w:rsidR="00F81BF0" w:rsidRPr="002F63E7" w:rsidRDefault="00F81BF0" w:rsidP="00706873">
      <w:pPr>
        <w:pStyle w:val="Heading1"/>
      </w:pPr>
      <w:r w:rsidRPr="002F63E7">
        <w:t>42-422</w:t>
      </w:r>
      <w:r w:rsidRPr="002F63E7">
        <w:tab/>
        <w:t>CALIFORNIA RECIPIENTS MOVING TO OTHER STATES</w:t>
      </w:r>
    </w:p>
    <w:p w14:paraId="79DE391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D416C31" w14:textId="77777777" w:rsidR="00F81BF0" w:rsidRDefault="00F57A7C" w:rsidP="00F57A7C">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EC0EB7">
        <w:rPr>
          <w:sz w:val="22"/>
        </w:rPr>
        <w:t>.1</w:t>
      </w:r>
      <w:r>
        <w:rPr>
          <w:sz w:val="22"/>
        </w:rPr>
        <w:tab/>
      </w:r>
      <w:r w:rsidR="00F81BF0" w:rsidRPr="002F63E7">
        <w:rPr>
          <w:sz w:val="22"/>
        </w:rPr>
        <w:t xml:space="preserve">Recipients of categorical aid from </w:t>
      </w:r>
      <w:smartTag w:uri="urn:schemas-microsoft-com:office:smarttags" w:element="place">
        <w:smartTag w:uri="urn:schemas-microsoft-com:office:smarttags" w:element="State">
          <w:r w:rsidR="00F81BF0" w:rsidRPr="002F63E7">
            <w:rPr>
              <w:sz w:val="22"/>
            </w:rPr>
            <w:t>California</w:t>
          </w:r>
        </w:smartTag>
      </w:smartTag>
      <w:r w:rsidR="00F81BF0" w:rsidRPr="002F63E7">
        <w:rPr>
          <w:sz w:val="22"/>
        </w:rPr>
        <w:t xml:space="preserve"> who move to another state and intend to make their homes there shall have aid discontinued from </w:t>
      </w:r>
      <w:smartTag w:uri="urn:schemas-microsoft-com:office:smarttags" w:element="place">
        <w:smartTag w:uri="urn:schemas-microsoft-com:office:smarttags" w:element="State">
          <w:r w:rsidR="00F81BF0" w:rsidRPr="002F63E7">
            <w:rPr>
              <w:sz w:val="22"/>
            </w:rPr>
            <w:t>California</w:t>
          </w:r>
        </w:smartTag>
      </w:smartTag>
      <w:r w:rsidR="00F81BF0" w:rsidRPr="002F63E7">
        <w:rPr>
          <w:sz w:val="22"/>
        </w:rPr>
        <w:t xml:space="preserve"> immediately upon having aid granted by the other state.</w:t>
      </w:r>
    </w:p>
    <w:p w14:paraId="31E0743C" w14:textId="77777777" w:rsidR="00F57A7C" w:rsidRDefault="00F57A7C" w:rsidP="00F57A7C">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0AD7F2DF" w14:textId="77777777" w:rsidR="00F57A7C" w:rsidRPr="00B56E62" w:rsidRDefault="00F57A7C" w:rsidP="00F57A7C">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56E62">
        <w:rPr>
          <w:sz w:val="22"/>
        </w:rPr>
        <w:t>.2</w:t>
      </w:r>
      <w:r w:rsidRPr="00B56E62">
        <w:rPr>
          <w:sz w:val="22"/>
        </w:rPr>
        <w:tab/>
        <w:t>Exemptions from the residency requirement in 42-422.1 are as follows:</w:t>
      </w:r>
    </w:p>
    <w:p w14:paraId="198D1D05" w14:textId="77777777" w:rsidR="00F57A7C" w:rsidRPr="00B56E62" w:rsidRDefault="00F57A7C" w:rsidP="00F57A7C">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559F11A5" w14:textId="77777777" w:rsidR="00F57A7C" w:rsidRDefault="00F57A7C" w:rsidP="00F57A7C">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B56E62">
        <w:rPr>
          <w:sz w:val="22"/>
        </w:rPr>
        <w:tab/>
        <w:t>.21</w:t>
      </w:r>
      <w:r w:rsidRPr="00B56E62">
        <w:rPr>
          <w:sz w:val="22"/>
        </w:rPr>
        <w:tab/>
        <w:t>A non-minor dependent placed with an approved relative who resides out-of-state.</w:t>
      </w:r>
      <w:r>
        <w:rPr>
          <w:sz w:val="22"/>
        </w:rPr>
        <w:t xml:space="preserve">  </w:t>
      </w:r>
    </w:p>
    <w:p w14:paraId="5274D60F" w14:textId="77777777" w:rsidR="00F57A7C" w:rsidRDefault="00F57A7C" w:rsidP="00B32561">
      <w:pPr>
        <w:tabs>
          <w:tab w:val="left" w:pos="540"/>
          <w:tab w:val="left" w:pos="1080"/>
          <w:tab w:val="left" w:pos="1800"/>
          <w:tab w:val="left" w:pos="2520"/>
          <w:tab w:val="left" w:pos="3240"/>
          <w:tab w:val="left" w:pos="3960"/>
          <w:tab w:val="left" w:pos="4680"/>
          <w:tab w:val="right" w:pos="9360"/>
        </w:tabs>
        <w:jc w:val="both"/>
        <w:rPr>
          <w:sz w:val="22"/>
        </w:rPr>
      </w:pPr>
    </w:p>
    <w:p w14:paraId="6744E599" w14:textId="77777777" w:rsidR="00F57A7C" w:rsidRPr="00EC0EB7" w:rsidRDefault="00F57A7C" w:rsidP="00F57A7C">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EC0EB7">
        <w:rPr>
          <w:sz w:val="22"/>
        </w:rPr>
        <w:t>Authority cited:</w:t>
      </w:r>
      <w:r w:rsidRPr="00EC0EB7">
        <w:rPr>
          <w:sz w:val="22"/>
        </w:rPr>
        <w:tab/>
        <w:t>Sections 10553 and 10554, Welfare and Institutions Code.</w:t>
      </w:r>
    </w:p>
    <w:p w14:paraId="59290ADA" w14:textId="77777777" w:rsidR="00F57A7C" w:rsidRPr="00EC0EB7" w:rsidRDefault="00F57A7C" w:rsidP="00F57A7C">
      <w:pPr>
        <w:tabs>
          <w:tab w:val="left" w:pos="540"/>
          <w:tab w:val="left" w:pos="1080"/>
          <w:tab w:val="left" w:pos="1800"/>
          <w:tab w:val="left" w:pos="2520"/>
          <w:tab w:val="left" w:pos="3240"/>
          <w:tab w:val="left" w:pos="3960"/>
          <w:tab w:val="left" w:pos="4680"/>
          <w:tab w:val="right" w:pos="9360"/>
        </w:tabs>
        <w:ind w:left="540" w:hanging="540"/>
        <w:jc w:val="both"/>
        <w:rPr>
          <w:sz w:val="22"/>
        </w:rPr>
      </w:pPr>
    </w:p>
    <w:p w14:paraId="16923918" w14:textId="77777777" w:rsidR="00F57A7C" w:rsidRPr="00B56E62" w:rsidRDefault="00F57A7C" w:rsidP="00F57A7C">
      <w:pPr>
        <w:tabs>
          <w:tab w:val="left" w:pos="540"/>
          <w:tab w:val="left" w:pos="1080"/>
          <w:tab w:val="left" w:pos="1800"/>
          <w:tab w:val="left" w:pos="2520"/>
          <w:tab w:val="left" w:pos="3240"/>
          <w:tab w:val="left" w:pos="3960"/>
          <w:tab w:val="left" w:pos="4680"/>
          <w:tab w:val="right" w:pos="9360"/>
        </w:tabs>
        <w:ind w:left="540" w:hanging="540"/>
        <w:jc w:val="both"/>
        <w:rPr>
          <w:b/>
          <w:sz w:val="22"/>
        </w:rPr>
      </w:pPr>
      <w:r w:rsidRPr="00EC0EB7">
        <w:rPr>
          <w:sz w:val="22"/>
        </w:rPr>
        <w:t>Reference:</w:t>
      </w:r>
      <w:r w:rsidRPr="00EC0EB7">
        <w:rPr>
          <w:sz w:val="22"/>
        </w:rPr>
        <w:tab/>
      </w:r>
      <w:r w:rsidRPr="00EC0EB7">
        <w:rPr>
          <w:sz w:val="22"/>
        </w:rPr>
        <w:tab/>
        <w:t>Section 11253(c), Welfare and Institutions Code.</w:t>
      </w:r>
    </w:p>
    <w:p w14:paraId="02A516C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267879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8C987A6"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15616" behindDoc="1" locked="1" layoutInCell="0" allowOverlap="1" wp14:anchorId="0D31881C" wp14:editId="7DF2046D">
                <wp:simplePos x="0" y="0"/>
                <wp:positionH relativeFrom="page">
                  <wp:posOffset>914400</wp:posOffset>
                </wp:positionH>
                <wp:positionV relativeFrom="paragraph">
                  <wp:posOffset>0</wp:posOffset>
                </wp:positionV>
                <wp:extent cx="5943600" cy="12065"/>
                <wp:effectExtent l="0" t="0" r="0" b="0"/>
                <wp:wrapNone/>
                <wp:docPr id="65" name="Rectangle 3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937B2D" id="Rectangle 3165" o:spid="_x0000_s1026" style="position:absolute;margin-left:1in;margin-top:0;width:468pt;height:.95pt;z-index:-251300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132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LDXf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665A2FA" w14:textId="77777777" w:rsidR="00F81BF0" w:rsidRPr="002F63E7" w:rsidRDefault="00F81BF0" w:rsidP="00F81BF0">
      <w:pPr>
        <w:pStyle w:val="Footer"/>
        <w:tabs>
          <w:tab w:val="center" w:pos="4680"/>
        </w:tabs>
        <w:jc w:val="both"/>
      </w:pPr>
      <w:r w:rsidRPr="002F63E7">
        <w:tab/>
        <w:t>CALIFORNIA-DSS-MANUAL-EAS</w:t>
      </w:r>
    </w:p>
    <w:p w14:paraId="142A2917" w14:textId="77777777" w:rsidR="00F81BF0" w:rsidRPr="002F63E7" w:rsidRDefault="00F81BF0" w:rsidP="00F81BF0">
      <w:pPr>
        <w:pStyle w:val="Footer"/>
        <w:jc w:val="both"/>
      </w:pPr>
      <w:r w:rsidRPr="002F63E7">
        <w:t>MANUAL LETTER NO. EAS-</w:t>
      </w:r>
      <w:r w:rsidR="00F57A7C">
        <w:t>13-03</w:t>
      </w:r>
      <w:r w:rsidR="00F57A7C">
        <w:tab/>
        <w:t>Effective 9/30/2013</w:t>
      </w:r>
    </w:p>
    <w:p w14:paraId="307709C9"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16640" behindDoc="1" locked="1" layoutInCell="0" allowOverlap="1" wp14:anchorId="5A168E02" wp14:editId="48A0CB4C">
                <wp:simplePos x="0" y="0"/>
                <wp:positionH relativeFrom="page">
                  <wp:posOffset>914400</wp:posOffset>
                </wp:positionH>
                <wp:positionV relativeFrom="paragraph">
                  <wp:posOffset>0</wp:posOffset>
                </wp:positionV>
                <wp:extent cx="5943600" cy="12065"/>
                <wp:effectExtent l="0" t="0" r="0" b="0"/>
                <wp:wrapNone/>
                <wp:docPr id="64" name="Rectangle 31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E18D89" id="Rectangle 3166" o:spid="_x0000_s1026" style="position:absolute;margin-left:1in;margin-top:0;width:468pt;height:.95pt;z-index:-251299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4BL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UwwErQFjz6CalRsG4bGYRw7Wuxg7rWxBGE2EPu+DJPxarqOvQVJE4+MF2MvJcnCC6dRsphE83l8&#10;R37Y2yUrMvhLRQ3fs7PKsPJ3NE6GW4Gm/hMORnsKpobWQt/ldX66TP2+05ljZ2vBTR+7B2Up6O5e&#10;Fl80EnJZA082V0r2NaMl6DrAPbtgAw1X0aZ/J0vQh+6MdKocKtVaQLARHVxNHS81ZXUqYHGSknEc&#10;QOkVsBdGQTw5JXy+3Clt3jDZIjvJsQLx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UbgE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1BF20DC" w14:textId="77777777" w:rsidR="00F81BF0" w:rsidRPr="002F63E7" w:rsidRDefault="00F81BF0" w:rsidP="00F81BF0">
      <w:pPr>
        <w:pStyle w:val="Footer"/>
        <w:tabs>
          <w:tab w:val="center" w:pos="4680"/>
        </w:tabs>
        <w:jc w:val="both"/>
      </w:pPr>
      <w:r w:rsidRPr="002F63E7">
        <w:tab/>
        <w:t>Page 200</w:t>
      </w:r>
    </w:p>
    <w:p w14:paraId="2974D4A7"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68AE8CF" w14:textId="77777777" w:rsidR="008A5AE9" w:rsidRDefault="008A5AE9" w:rsidP="00F81BF0">
      <w:pPr>
        <w:tabs>
          <w:tab w:val="left" w:pos="540"/>
          <w:tab w:val="left" w:pos="1080"/>
          <w:tab w:val="left" w:pos="1800"/>
          <w:tab w:val="left" w:pos="2520"/>
          <w:tab w:val="left" w:pos="3240"/>
          <w:tab w:val="left" w:pos="3960"/>
          <w:tab w:val="left" w:pos="4680"/>
          <w:tab w:val="right" w:pos="9360"/>
        </w:tabs>
        <w:jc w:val="both"/>
        <w:rPr>
          <w:sz w:val="22"/>
        </w:rPr>
      </w:pPr>
    </w:p>
    <w:p w14:paraId="607155DA" w14:textId="77777777" w:rsidR="008A5AE9" w:rsidRDefault="008A5AE9" w:rsidP="00F81BF0">
      <w:pPr>
        <w:tabs>
          <w:tab w:val="left" w:pos="540"/>
          <w:tab w:val="left" w:pos="1080"/>
          <w:tab w:val="left" w:pos="1800"/>
          <w:tab w:val="left" w:pos="2520"/>
          <w:tab w:val="left" w:pos="3240"/>
          <w:tab w:val="left" w:pos="3960"/>
          <w:tab w:val="left" w:pos="4680"/>
          <w:tab w:val="right" w:pos="9360"/>
        </w:tabs>
        <w:jc w:val="both"/>
        <w:rPr>
          <w:sz w:val="22"/>
        </w:rPr>
      </w:pPr>
    </w:p>
    <w:p w14:paraId="7C5C84A4" w14:textId="3A1205B2" w:rsidR="008A5AE9" w:rsidRPr="002F63E7" w:rsidRDefault="008A5AE9" w:rsidP="00F81BF0">
      <w:pPr>
        <w:tabs>
          <w:tab w:val="left" w:pos="540"/>
          <w:tab w:val="left" w:pos="1080"/>
          <w:tab w:val="left" w:pos="1800"/>
          <w:tab w:val="left" w:pos="2520"/>
          <w:tab w:val="left" w:pos="3240"/>
          <w:tab w:val="left" w:pos="3960"/>
          <w:tab w:val="left" w:pos="4680"/>
          <w:tab w:val="right" w:pos="9360"/>
        </w:tabs>
        <w:jc w:val="both"/>
        <w:rPr>
          <w:sz w:val="22"/>
        </w:rPr>
        <w:sectPr w:rsidR="008A5AE9" w:rsidRPr="002F63E7" w:rsidSect="004960F0">
          <w:endnotePr>
            <w:numFmt w:val="decimal"/>
          </w:endnotePr>
          <w:pgSz w:w="12240" w:h="15840"/>
          <w:pgMar w:top="720" w:right="1440" w:bottom="576" w:left="1440" w:header="720" w:footer="576" w:gutter="0"/>
          <w:cols w:space="720"/>
          <w:noEndnote/>
        </w:sectPr>
      </w:pPr>
    </w:p>
    <w:p w14:paraId="045976ED"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42592" behindDoc="1" locked="1" layoutInCell="0" allowOverlap="1" wp14:anchorId="36AB9D43" wp14:editId="5BA40CA2">
                <wp:simplePos x="0" y="0"/>
                <wp:positionH relativeFrom="page">
                  <wp:posOffset>914400</wp:posOffset>
                </wp:positionH>
                <wp:positionV relativeFrom="paragraph">
                  <wp:posOffset>0</wp:posOffset>
                </wp:positionV>
                <wp:extent cx="5943600" cy="12065"/>
                <wp:effectExtent l="0" t="0" r="0" b="0"/>
                <wp:wrapNone/>
                <wp:docPr id="63" name="Rectangle 32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2B4B89" id="Rectangle 3289" o:spid="_x0000_s1026" style="position:absolute;margin-left:1in;margin-top:0;width:468pt;height:.95pt;z-index:-251173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Gnf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JAad+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7341293" w14:textId="77777777" w:rsidR="00F81BF0" w:rsidRPr="002F63E7" w:rsidRDefault="00F81BF0" w:rsidP="00F81BF0">
      <w:pPr>
        <w:pStyle w:val="Header"/>
        <w:pBdr>
          <w:top w:val="single" w:sz="4" w:space="1" w:color="auto"/>
        </w:pBdr>
        <w:jc w:val="both"/>
      </w:pPr>
      <w:r w:rsidRPr="002F63E7">
        <w:tab/>
        <w:t>NONLINKING FACTORS OF PUBLIC ASSISTANCE ELIGIBILITY</w:t>
      </w:r>
    </w:p>
    <w:p w14:paraId="23B97F40" w14:textId="77777777" w:rsidR="00F81BF0" w:rsidRPr="002F63E7" w:rsidRDefault="00F81BF0" w:rsidP="00F81BF0">
      <w:pPr>
        <w:pStyle w:val="Header"/>
        <w:jc w:val="both"/>
      </w:pPr>
      <w:r w:rsidRPr="002F63E7">
        <w:t>42-423</w:t>
      </w:r>
      <w:r w:rsidRPr="002F63E7">
        <w:tab/>
        <w:t>RESIDENCE</w:t>
      </w:r>
      <w:r w:rsidRPr="002F63E7">
        <w:tab/>
        <w:t>Regulations</w:t>
      </w:r>
    </w:p>
    <w:p w14:paraId="1E5378D1"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46688" behindDoc="1" locked="1" layoutInCell="0" allowOverlap="1" wp14:anchorId="1B4B4ABB" wp14:editId="3F857D84">
                <wp:simplePos x="0" y="0"/>
                <wp:positionH relativeFrom="page">
                  <wp:posOffset>914400</wp:posOffset>
                </wp:positionH>
                <wp:positionV relativeFrom="paragraph">
                  <wp:posOffset>0</wp:posOffset>
                </wp:positionV>
                <wp:extent cx="5943600" cy="12065"/>
                <wp:effectExtent l="0" t="0" r="0" b="0"/>
                <wp:wrapNone/>
                <wp:docPr id="62" name="Rectangle 32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6B5F6" id="Rectangle 3293" o:spid="_x0000_s1026" style="position:absolute;margin-left:1in;margin-top:0;width:468pt;height:.95pt;z-index:-251169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zJ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L5XMm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34EB71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DD33DBA" w14:textId="398D8753" w:rsidR="00F81BF0" w:rsidRPr="002F63E7" w:rsidRDefault="00F81BF0" w:rsidP="00706873">
      <w:pPr>
        <w:pStyle w:val="Heading1"/>
      </w:pPr>
      <w:r w:rsidRPr="002F63E7">
        <w:t>42-423</w:t>
      </w:r>
      <w:r w:rsidRPr="002F63E7">
        <w:tab/>
        <w:t>NOTIFICATION TO APPLY IN ANOTHER STATE</w:t>
      </w:r>
    </w:p>
    <w:p w14:paraId="2BF40E3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CD3533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The county welfare department shall give written notification to all recipients who are living out of the state to immediately apply for aid in the other state unless intent to return to California is clearly established and if the intent is to return to California, that application need not be made in the other state but California welfare regulations continue to apply to them.  The notice shall indicate that aid shall be immediately discontinued unless the recipient responds within thirty days, indicating either that application has been made in the other state or that </w:t>
      </w:r>
      <w:smartTag w:uri="urn:schemas-microsoft-com:office:smarttags" w:element="place">
        <w:smartTag w:uri="urn:schemas-microsoft-com:office:smarttags" w:element="State">
          <w:r w:rsidRPr="002F63E7">
            <w:rPr>
              <w:sz w:val="22"/>
            </w:rPr>
            <w:t>California</w:t>
          </w:r>
        </w:smartTag>
      </w:smartTag>
      <w:r w:rsidRPr="002F63E7">
        <w:rPr>
          <w:sz w:val="22"/>
        </w:rPr>
        <w:t xml:space="preserve"> residence is being retained.</w:t>
      </w:r>
    </w:p>
    <w:p w14:paraId="622D288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9785C9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9850ABD" w14:textId="058D4449" w:rsidR="00F81BF0" w:rsidRPr="002F63E7" w:rsidRDefault="00F81BF0" w:rsidP="00706873">
      <w:pPr>
        <w:pStyle w:val="Heading1"/>
      </w:pPr>
      <w:r w:rsidRPr="002F63E7">
        <w:t>42-424</w:t>
      </w:r>
      <w:r w:rsidRPr="002F63E7">
        <w:tab/>
        <w:t>APPLICATIONS BY RECIPIENTS IN OTHER STATES</w:t>
      </w:r>
    </w:p>
    <w:p w14:paraId="1FF9AE2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89A0E0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When notification is received by the county from the recipient that application for aid is being made in the other state, direct communication with the appropriate state or local welfare department in the other state shall be initiated to coordinate the discontinuance of aid from </w:t>
      </w:r>
      <w:smartTag w:uri="urn:schemas-microsoft-com:office:smarttags" w:element="place">
        <w:smartTag w:uri="urn:schemas-microsoft-com:office:smarttags" w:element="State">
          <w:r w:rsidRPr="002F63E7">
            <w:rPr>
              <w:sz w:val="22"/>
            </w:rPr>
            <w:t>California</w:t>
          </w:r>
        </w:smartTag>
      </w:smartTag>
      <w:r w:rsidRPr="002F63E7">
        <w:rPr>
          <w:sz w:val="22"/>
        </w:rPr>
        <w:t xml:space="preserve"> and the granting of aid by the other state.  However, pursuant to W&amp;IC Section 11103, aid shall not be continued by </w:t>
      </w:r>
      <w:smartTag w:uri="urn:schemas-microsoft-com:office:smarttags" w:element="place">
        <w:smartTag w:uri="urn:schemas-microsoft-com:office:smarttags" w:element="State">
          <w:r w:rsidRPr="002F63E7">
            <w:rPr>
              <w:sz w:val="22"/>
            </w:rPr>
            <w:t>California</w:t>
          </w:r>
        </w:smartTag>
      </w:smartTag>
      <w:r w:rsidRPr="002F63E7">
        <w:rPr>
          <w:sz w:val="22"/>
        </w:rPr>
        <w:t xml:space="preserve"> beyond the end of the month following that in which the recipient applies for aid in the other state.  If the person is not eligible for aid in the other state, aid shall be discontinued immediately upon notification of this by the person or the other state.</w:t>
      </w:r>
    </w:p>
    <w:p w14:paraId="59197E9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21AEC8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DEFF5CB" w14:textId="178162CA" w:rsidR="00F81BF0" w:rsidRPr="002F63E7" w:rsidRDefault="00F81BF0" w:rsidP="00706873">
      <w:pPr>
        <w:pStyle w:val="Heading1"/>
      </w:pPr>
      <w:r w:rsidRPr="002F63E7">
        <w:t>42-430</w:t>
      </w:r>
      <w:r w:rsidRPr="002F63E7">
        <w:tab/>
        <w:t>CITIZENSHIP AND</w:t>
      </w:r>
      <w:r>
        <w:t xml:space="preserve"> NONCITIZEN STATUS</w:t>
      </w:r>
    </w:p>
    <w:p w14:paraId="19B539E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87BF005"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Only citizens of the United States and certa</w:t>
      </w:r>
      <w:r>
        <w:rPr>
          <w:sz w:val="22"/>
        </w:rPr>
        <w:t>in categories of noncitizens</w:t>
      </w:r>
      <w:r w:rsidRPr="002F63E7">
        <w:rPr>
          <w:sz w:val="22"/>
        </w:rPr>
        <w:t xml:space="preserve"> are eligible for </w:t>
      </w:r>
      <w:r>
        <w:rPr>
          <w:sz w:val="22"/>
        </w:rPr>
        <w:t>CalWORKs</w:t>
      </w:r>
      <w:r w:rsidRPr="002F63E7">
        <w:rPr>
          <w:sz w:val="22"/>
        </w:rPr>
        <w:t>.  Citizens must pr</w:t>
      </w:r>
      <w:r>
        <w:rPr>
          <w:sz w:val="22"/>
        </w:rPr>
        <w:t>ove their citizenship and noncitizens</w:t>
      </w:r>
      <w:r w:rsidRPr="002F63E7">
        <w:rPr>
          <w:sz w:val="22"/>
        </w:rPr>
        <w:t xml:space="preserve"> must prove their eligible </w:t>
      </w:r>
      <w:r>
        <w:rPr>
          <w:sz w:val="22"/>
        </w:rPr>
        <w:t xml:space="preserve">noncitizen </w:t>
      </w:r>
      <w:r w:rsidRPr="002F63E7">
        <w:rPr>
          <w:sz w:val="22"/>
        </w:rPr>
        <w:t>status.  Aid shall not be</w:t>
      </w:r>
      <w:r>
        <w:rPr>
          <w:sz w:val="22"/>
        </w:rPr>
        <w:t xml:space="preserve"> authorized until eligible noncitizen</w:t>
      </w:r>
      <w:r w:rsidRPr="002F63E7">
        <w:rPr>
          <w:sz w:val="22"/>
        </w:rPr>
        <w:t xml:space="preserve"> status is verified.</w:t>
      </w:r>
    </w:p>
    <w:p w14:paraId="25B3CF21"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E1DDA4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Pr>
          <w:sz w:val="22"/>
        </w:rPr>
        <w:t>NOTE:  Authority cited:  Sections 10553 and 10554, Welfare and Institutions Code.  Reference:  Sections 10553 and 10554, Welfare and Institutions Code.</w:t>
      </w:r>
    </w:p>
    <w:p w14:paraId="5A4B1BC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E764AD6" w14:textId="59B790AF" w:rsidR="00F81BF0" w:rsidRPr="002F63E7" w:rsidRDefault="00F81BF0" w:rsidP="00706873">
      <w:pPr>
        <w:pStyle w:val="Heading1"/>
      </w:pPr>
      <w:r w:rsidRPr="002F63E7">
        <w:t>42-431</w:t>
      </w:r>
      <w:r w:rsidRPr="002F63E7">
        <w:tab/>
        <w:t>ELIGIBILITY REQUIREMENTS</w:t>
      </w:r>
    </w:p>
    <w:p w14:paraId="6B21B28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6CAED7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As suggested in Section 42-430, to be eligible for assistance an applicant or recipient must be a </w:t>
      </w:r>
      <w:smartTag w:uri="urn:schemas-microsoft-com:office:smarttags" w:element="place">
        <w:smartTag w:uri="urn:schemas-microsoft-com:office:smarttags" w:element="State">
          <w:r w:rsidRPr="002F63E7">
            <w:rPr>
              <w:sz w:val="22"/>
            </w:rPr>
            <w:t>California</w:t>
          </w:r>
        </w:smartTag>
      </w:smartTag>
      <w:r w:rsidRPr="002F63E7">
        <w:rPr>
          <w:sz w:val="22"/>
        </w:rPr>
        <w:t xml:space="preserve"> resident who is either:</w:t>
      </w:r>
    </w:p>
    <w:p w14:paraId="3205A56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DA76E2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.1</w:t>
      </w:r>
      <w:r w:rsidRPr="002F63E7">
        <w:rPr>
          <w:sz w:val="22"/>
        </w:rPr>
        <w:tab/>
        <w:t>A citizen of the United States (defined for eligibility determination purposes to include persons who, though not United States citizens, are nationals of the United States by reason of their birth in certain unincorporated United States territories such as American Samoa or the American Virgin Islands), or</w:t>
      </w:r>
    </w:p>
    <w:p w14:paraId="3B3ACE0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9FEAAE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.2</w:t>
      </w:r>
      <w:r>
        <w:rPr>
          <w:sz w:val="22"/>
        </w:rPr>
        <w:tab/>
        <w:t>A noncitizen</w:t>
      </w:r>
      <w:r w:rsidRPr="002F63E7">
        <w:rPr>
          <w:sz w:val="22"/>
        </w:rPr>
        <w:t xml:space="preserve"> who is:</w:t>
      </w:r>
    </w:p>
    <w:p w14:paraId="19F00B6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8F26F4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.21</w:t>
      </w:r>
      <w:r w:rsidRPr="002F63E7">
        <w:rPr>
          <w:sz w:val="22"/>
        </w:rPr>
        <w:tab/>
        <w:t>Lawfully admitted for permanent residence; or</w:t>
      </w:r>
    </w:p>
    <w:p w14:paraId="77A47A4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BF383B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.22</w:t>
      </w:r>
      <w:r w:rsidRPr="002F63E7">
        <w:rPr>
          <w:sz w:val="22"/>
        </w:rPr>
        <w:tab/>
        <w:t xml:space="preserve">Permanently residing in the </w:t>
      </w:r>
      <w:smartTag w:uri="urn:schemas-microsoft-com:office:smarttags" w:element="place">
        <w:smartTag w:uri="urn:schemas-microsoft-com:office:smarttags" w:element="country-region">
          <w:r w:rsidRPr="002F63E7">
            <w:rPr>
              <w:sz w:val="22"/>
            </w:rPr>
            <w:t>U.S.</w:t>
          </w:r>
        </w:smartTag>
      </w:smartTag>
      <w:r w:rsidRPr="002F63E7">
        <w:rPr>
          <w:sz w:val="22"/>
        </w:rPr>
        <w:t xml:space="preserve"> under color of law, including:</w:t>
      </w:r>
    </w:p>
    <w:p w14:paraId="48116EA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FCFE9A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643300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09164B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4D0EFC8"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47712" behindDoc="1" locked="1" layoutInCell="0" allowOverlap="1" wp14:anchorId="3ED4D48A" wp14:editId="7F2D028C">
                <wp:simplePos x="0" y="0"/>
                <wp:positionH relativeFrom="page">
                  <wp:posOffset>914400</wp:posOffset>
                </wp:positionH>
                <wp:positionV relativeFrom="paragraph">
                  <wp:posOffset>0</wp:posOffset>
                </wp:positionV>
                <wp:extent cx="5943600" cy="12065"/>
                <wp:effectExtent l="0" t="0" r="0" b="0"/>
                <wp:wrapNone/>
                <wp:docPr id="61" name="Rectangle 32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7BA69F" id="Rectangle 3294" o:spid="_x0000_s1026" style="position:absolute;margin-left:1in;margin-top:0;width:468pt;height:.95pt;z-index:-251168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0E0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xiJGgLHn0E1ajYNgyNo5Q4Wuxg7rWxBGE2EPu+DJPxarqOvQVJE4+MF2MvJcnCC6dRsphE83l8&#10;R37Y2yUrMvhLRQ3fs7PKsPJ3NE6GW4Gm/hMORnsKpobWQt/ldX66TP2+05ljZ2vBTR+7B2Up6O5e&#10;Fl80EnJZA082V0r2NaMl6DrAPbtgAw1X0aZ/J0vQh+6MdKocKtVaQLARHVxNHS81ZXUqYHGSknEc&#10;QOkVsBdGQTw5JXy+3Clt3jDZIjvJsQLx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sTQTS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E8BB3CF" w14:textId="77777777" w:rsidR="00F81BF0" w:rsidRPr="002F63E7" w:rsidRDefault="00F81BF0" w:rsidP="00F81BF0">
      <w:pPr>
        <w:pStyle w:val="Footer"/>
        <w:tabs>
          <w:tab w:val="center" w:pos="4680"/>
        </w:tabs>
        <w:jc w:val="both"/>
      </w:pPr>
      <w:r w:rsidRPr="002F63E7">
        <w:tab/>
        <w:t>CALIFORNIA-DSS-MANUAL-EAS</w:t>
      </w:r>
    </w:p>
    <w:p w14:paraId="107DDD93" w14:textId="77777777" w:rsidR="00F81BF0" w:rsidRPr="002F63E7" w:rsidRDefault="00F81BF0" w:rsidP="00F81BF0">
      <w:pPr>
        <w:pStyle w:val="Footer"/>
        <w:jc w:val="both"/>
      </w:pPr>
      <w:r w:rsidRPr="002F63E7">
        <w:t>MANUAL LETTER NO. EAS-</w:t>
      </w:r>
      <w:r>
        <w:t>09-01</w:t>
      </w:r>
      <w:r>
        <w:tab/>
        <w:t>Effective 2/5/09</w:t>
      </w:r>
    </w:p>
    <w:p w14:paraId="47AA0DEB"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48736" behindDoc="1" locked="1" layoutInCell="0" allowOverlap="1" wp14:anchorId="12AF59A2" wp14:editId="7CC7ADA4">
                <wp:simplePos x="0" y="0"/>
                <wp:positionH relativeFrom="page">
                  <wp:posOffset>914400</wp:posOffset>
                </wp:positionH>
                <wp:positionV relativeFrom="paragraph">
                  <wp:posOffset>0</wp:posOffset>
                </wp:positionV>
                <wp:extent cx="5943600" cy="12065"/>
                <wp:effectExtent l="0" t="0" r="0" b="0"/>
                <wp:wrapNone/>
                <wp:docPr id="60" name="Rectangle 32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22CB99" id="Rectangle 3295" o:spid="_x0000_s1026" style="position:absolute;margin-left:1in;margin-top:0;width:468pt;height:.95pt;z-index:-251167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5Zp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QzyCNqCRx9BNSq2DUPjKJ04Wuxg7rWxBGE2EPu+DJPxarqOvQVJE4+MF2MvJcnCC6dRsphE83l8&#10;R37Y2yUrMvhLRQ3fs7PKsPJ3NE6GW4Gm/hMORnsKpobWQt/ldX66TP2+05ljZ2vBTR+7B2Up6O5e&#10;Fl80EnJZA082V0r2NaMl6DrAPbtgAw1X0aZ/J0vQh+6MdKocKtVaQLARHVxNHS81ZXUqYHGSknEc&#10;gLYF7IVREE9OCZ8vd0qbN0y2yE5yrEB8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U+Wa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1E4CF14" w14:textId="77777777" w:rsidR="00F81BF0" w:rsidRDefault="00F81BF0" w:rsidP="00F81BF0">
      <w:pPr>
        <w:pStyle w:val="Footer"/>
        <w:tabs>
          <w:tab w:val="center" w:pos="4680"/>
        </w:tabs>
        <w:jc w:val="both"/>
      </w:pPr>
      <w:r w:rsidRPr="002F63E7">
        <w:tab/>
        <w:t>Page 201</w:t>
      </w:r>
    </w:p>
    <w:p w14:paraId="21E922E3" w14:textId="77777777" w:rsidR="00F81BF0" w:rsidRPr="002F63E7" w:rsidRDefault="00F81BF0" w:rsidP="00F81BF0">
      <w:pPr>
        <w:pStyle w:val="Footer"/>
        <w:pBdr>
          <w:top w:val="single" w:sz="4" w:space="1" w:color="auto"/>
        </w:pBdr>
        <w:tabs>
          <w:tab w:val="center" w:pos="4680"/>
        </w:tabs>
        <w:jc w:val="both"/>
      </w:pPr>
      <w:r>
        <w:br w:type="page"/>
      </w:r>
      <w:r w:rsidRPr="002F63E7">
        <w:lastRenderedPageBreak/>
        <w:tab/>
        <w:t>NONLINKING FACTORS OF PUBLIC ASSISTANCE ELIGIBILITY</w:t>
      </w:r>
    </w:p>
    <w:p w14:paraId="07EC122B" w14:textId="77777777" w:rsidR="00F81BF0" w:rsidRPr="002F63E7" w:rsidRDefault="00F81BF0" w:rsidP="00F81BF0">
      <w:pPr>
        <w:pStyle w:val="Header"/>
        <w:jc w:val="both"/>
      </w:pPr>
      <w:r>
        <w:t>Regulations</w:t>
      </w:r>
      <w:r>
        <w:tab/>
        <w:t>RESIDENCE</w:t>
      </w:r>
      <w:r>
        <w:tab/>
        <w:t>42-431</w:t>
      </w:r>
      <w:r w:rsidRPr="002F63E7">
        <w:t xml:space="preserve"> (Cont.)</w:t>
      </w:r>
    </w:p>
    <w:p w14:paraId="0681BBD7"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54880" behindDoc="1" locked="1" layoutInCell="0" allowOverlap="1" wp14:anchorId="7AA1AB38" wp14:editId="135D654A">
                <wp:simplePos x="0" y="0"/>
                <wp:positionH relativeFrom="page">
                  <wp:posOffset>914400</wp:posOffset>
                </wp:positionH>
                <wp:positionV relativeFrom="paragraph">
                  <wp:posOffset>0</wp:posOffset>
                </wp:positionV>
                <wp:extent cx="5943600" cy="12065"/>
                <wp:effectExtent l="0" t="0" r="0" b="0"/>
                <wp:wrapNone/>
                <wp:docPr id="59" name="Rectangle 33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74E44" id="Rectangle 3301" o:spid="_x0000_s1026" style="position:absolute;margin-left:1in;margin-top:0;width:468pt;height:.95pt;z-index:-251161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f8Osw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ZB/w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A0FCDC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B55CDEB" w14:textId="72367757" w:rsidR="00F81BF0" w:rsidRPr="002F63E7" w:rsidRDefault="00F81BF0" w:rsidP="00706873">
      <w:pPr>
        <w:pStyle w:val="Heading1"/>
      </w:pPr>
      <w:r w:rsidRPr="002F63E7">
        <w:t>42-431</w:t>
      </w:r>
      <w:r w:rsidRPr="002F63E7">
        <w:tab/>
        <w:t>ELIGIBILITY REQUIREMENTS (Continued)</w:t>
      </w:r>
    </w:p>
    <w:p w14:paraId="75C9718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C1655D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.221</w:t>
      </w:r>
      <w:r w:rsidRPr="002F63E7">
        <w:rPr>
          <w:sz w:val="22"/>
        </w:rPr>
        <w:tab/>
        <w:t xml:space="preserve">Aliens lawfully present in the </w:t>
      </w:r>
      <w:smartTag w:uri="urn:schemas-microsoft-com:office:smarttags" w:element="place">
        <w:smartTag w:uri="urn:schemas-microsoft-com:office:smarttags" w:element="country-region">
          <w:r w:rsidRPr="002F63E7">
            <w:rPr>
              <w:sz w:val="22"/>
            </w:rPr>
            <w:t>U.S.</w:t>
          </w:r>
        </w:smartTag>
      </w:smartTag>
      <w:r w:rsidRPr="002F63E7">
        <w:rPr>
          <w:sz w:val="22"/>
        </w:rPr>
        <w:t xml:space="preserve"> as a result of the application of the following provisions of the Immigration and Nationality Act.</w:t>
      </w:r>
    </w:p>
    <w:p w14:paraId="0FE7D95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C88EBD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a.</w:t>
      </w:r>
      <w:r w:rsidRPr="002F63E7">
        <w:rPr>
          <w:sz w:val="22"/>
        </w:rPr>
        <w:tab/>
        <w:t xml:space="preserve">Section 207(c), after </w:t>
      </w:r>
      <w:smartTag w:uri="urn:schemas-microsoft-com:office:smarttags" w:element="date">
        <w:smartTagPr>
          <w:attr w:name="Year" w:val="1980"/>
          <w:attr w:name="Day" w:val="31"/>
          <w:attr w:name="Month" w:val="3"/>
        </w:smartTagPr>
        <w:r w:rsidRPr="002F63E7">
          <w:rPr>
            <w:sz w:val="22"/>
          </w:rPr>
          <w:t>March 31, 1980</w:t>
        </w:r>
      </w:smartTag>
      <w:r w:rsidRPr="002F63E7">
        <w:rPr>
          <w:sz w:val="22"/>
        </w:rPr>
        <w:t xml:space="preserve"> - Aliens Admitted as Refugees.</w:t>
      </w:r>
    </w:p>
    <w:p w14:paraId="3BCB804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904E4F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b.</w:t>
      </w:r>
      <w:r w:rsidRPr="002F63E7">
        <w:rPr>
          <w:sz w:val="22"/>
        </w:rPr>
        <w:tab/>
        <w:t>Section 208 - Aliens Granted Political Asylum by the Attorney General.</w:t>
      </w:r>
    </w:p>
    <w:p w14:paraId="1BD14C1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760350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2F63E7">
        <w:rPr>
          <w:sz w:val="22"/>
        </w:rPr>
        <w:t>c.</w:t>
      </w:r>
      <w:r w:rsidRPr="002F63E7">
        <w:rPr>
          <w:sz w:val="22"/>
        </w:rPr>
        <w:tab/>
        <w:t>Section 212(d)(5) - Aliens Granted Temporary Parole Status by the Attorney General.</w:t>
      </w:r>
    </w:p>
    <w:p w14:paraId="50DFAD0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FFEC58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.222</w:t>
      </w:r>
      <w:r w:rsidRPr="002F63E7">
        <w:rPr>
          <w:sz w:val="22"/>
        </w:rPr>
        <w:tab/>
        <w:t xml:space="preserve">Aliens granted status as Conditional Entrant Refugees pursuant to Section 203(a)(7) of the Immigration and Nationality Act in effect prior to </w:t>
      </w:r>
      <w:smartTag w:uri="urn:schemas-microsoft-com:office:smarttags" w:element="date">
        <w:smartTagPr>
          <w:attr w:name="Year" w:val="1980"/>
          <w:attr w:name="Day" w:val="1"/>
          <w:attr w:name="Month" w:val="4"/>
        </w:smartTagPr>
        <w:r w:rsidRPr="002F63E7">
          <w:rPr>
            <w:sz w:val="22"/>
          </w:rPr>
          <w:t>April 1, 1980</w:t>
        </w:r>
      </w:smartTag>
      <w:r w:rsidRPr="002F63E7">
        <w:rPr>
          <w:sz w:val="22"/>
        </w:rPr>
        <w:t>.</w:t>
      </w:r>
    </w:p>
    <w:p w14:paraId="5BEDBFC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AE27A4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.223</w:t>
      </w:r>
      <w:r w:rsidRPr="002F63E7">
        <w:rPr>
          <w:sz w:val="22"/>
        </w:rPr>
        <w:tab/>
        <w:t>Aliens granted indefinite voluntary departure in lieu of deportation.</w:t>
      </w:r>
    </w:p>
    <w:p w14:paraId="6D78BDF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C1DA3D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.224</w:t>
      </w:r>
      <w:r w:rsidRPr="002F63E7">
        <w:rPr>
          <w:sz w:val="22"/>
        </w:rPr>
        <w:tab/>
        <w:t>Aliens granted an indefinite stay of deportation.</w:t>
      </w:r>
    </w:p>
    <w:p w14:paraId="2822948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1A87500"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094" w:hanging="547"/>
        <w:jc w:val="both"/>
        <w:rPr>
          <w:sz w:val="22"/>
        </w:rPr>
      </w:pPr>
      <w:r>
        <w:rPr>
          <w:sz w:val="22"/>
        </w:rPr>
        <w:t>.23</w:t>
      </w:r>
      <w:r>
        <w:rPr>
          <w:sz w:val="22"/>
        </w:rPr>
        <w:tab/>
        <w:t>A victim of trafficking, domestic violence or other serious crimes granted eligibility for certain public social services under Welfare and Institutions Code Section 18945.</w:t>
      </w:r>
    </w:p>
    <w:p w14:paraId="469D742A"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094" w:hanging="547"/>
        <w:jc w:val="both"/>
        <w:rPr>
          <w:sz w:val="22"/>
        </w:rPr>
      </w:pPr>
    </w:p>
    <w:p w14:paraId="217E5011"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.231</w:t>
      </w:r>
      <w:r>
        <w:rPr>
          <w:sz w:val="22"/>
        </w:rPr>
        <w:tab/>
        <w:t>The CWD must determine the status of individuals applying for benefits as victims of human trafficking, domestic violence or other serious crimes.</w:t>
      </w:r>
    </w:p>
    <w:p w14:paraId="05D269BB" w14:textId="77777777" w:rsidR="00F81BF0" w:rsidRPr="002F63E7" w:rsidRDefault="00F81BF0" w:rsidP="00F81BF0">
      <w:pPr>
        <w:tabs>
          <w:tab w:val="center" w:pos="4680"/>
          <w:tab w:val="right" w:pos="9360"/>
        </w:tabs>
        <w:jc w:val="both"/>
        <w:rPr>
          <w:b/>
          <w:sz w:val="22"/>
        </w:rPr>
      </w:pPr>
      <w:r w:rsidRPr="002F63E7">
        <w:rPr>
          <w:b/>
          <w:sz w:val="22"/>
          <w:u w:val="double"/>
        </w:rPr>
        <w:tab/>
      </w:r>
      <w:r w:rsidRPr="002F63E7">
        <w:rPr>
          <w:b/>
          <w:sz w:val="22"/>
          <w:u w:val="double"/>
        </w:rPr>
        <w:tab/>
      </w:r>
    </w:p>
    <w:p w14:paraId="742EDE55" w14:textId="77777777" w:rsidR="00F81BF0" w:rsidRPr="002F63E7" w:rsidRDefault="00F81BF0" w:rsidP="00F81BF0">
      <w:pPr>
        <w:tabs>
          <w:tab w:val="center" w:pos="4680"/>
          <w:tab w:val="right" w:pos="9360"/>
        </w:tabs>
        <w:jc w:val="both"/>
        <w:rPr>
          <w:sz w:val="22"/>
        </w:rPr>
      </w:pPr>
      <w:r>
        <w:rPr>
          <w:b/>
          <w:sz w:val="22"/>
        </w:rPr>
        <w:tab/>
        <w:t>HANDB</w:t>
      </w:r>
      <w:r w:rsidRPr="002F63E7">
        <w:rPr>
          <w:b/>
          <w:sz w:val="22"/>
        </w:rPr>
        <w:t>O</w:t>
      </w:r>
      <w:r>
        <w:rPr>
          <w:b/>
          <w:sz w:val="22"/>
        </w:rPr>
        <w:t>O</w:t>
      </w:r>
      <w:r w:rsidRPr="002F63E7">
        <w:rPr>
          <w:b/>
          <w:sz w:val="22"/>
        </w:rPr>
        <w:t>K BEGINS HERE</w:t>
      </w:r>
    </w:p>
    <w:p w14:paraId="451453F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7E54880" w14:textId="77777777" w:rsidR="00F81BF0" w:rsidRDefault="00F81BF0" w:rsidP="00F81BF0">
      <w:pPr>
        <w:pStyle w:val="BodyText3"/>
        <w:tabs>
          <w:tab w:val="left" w:pos="540"/>
          <w:tab w:val="left" w:pos="1080"/>
          <w:tab w:val="left" w:pos="2520"/>
          <w:tab w:val="left" w:pos="3240"/>
          <w:tab w:val="left" w:pos="3960"/>
          <w:tab w:val="left" w:pos="4680"/>
          <w:tab w:val="right" w:pos="9360"/>
        </w:tabs>
        <w:spacing w:after="0"/>
        <w:ind w:left="2520" w:hanging="720"/>
        <w:contextualSpacing/>
        <w:jc w:val="both"/>
        <w:rPr>
          <w:sz w:val="22"/>
        </w:rPr>
      </w:pPr>
      <w:r>
        <w:rPr>
          <w:sz w:val="22"/>
        </w:rPr>
        <w:t>(a)</w:t>
      </w:r>
      <w:r>
        <w:rPr>
          <w:sz w:val="22"/>
        </w:rPr>
        <w:tab/>
        <w:t>Severe forms of human trafficking are defined in the U.S. Code, Title 22, Section 7102 (8) as: Sex trafficking in which a commercial sex act is induced by force, fraud, or coercion, or in which the person induced to perform such act has not attained 18 years of age; or the recruitment, harboring, transportation, provision, or obtaining of a person for labor or services, through the use of force, fraud, or coercion for the purpose of subjection to involuntary servitude, peonage, debt bondage, or slavery.</w:t>
      </w:r>
    </w:p>
    <w:p w14:paraId="721B2B51"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759B3F2" w14:textId="684472B9" w:rsidR="00F81BF0" w:rsidRDefault="00F81BF0" w:rsidP="00F81BF0">
      <w:pPr>
        <w:pStyle w:val="BodyText3"/>
        <w:tabs>
          <w:tab w:val="left" w:pos="540"/>
          <w:tab w:val="left" w:pos="1080"/>
          <w:tab w:val="left" w:pos="2520"/>
          <w:tab w:val="left" w:pos="3240"/>
          <w:tab w:val="left" w:pos="3960"/>
          <w:tab w:val="left" w:pos="4680"/>
          <w:tab w:val="right" w:pos="9360"/>
        </w:tabs>
        <w:spacing w:after="0"/>
        <w:ind w:left="2520" w:hanging="720"/>
        <w:contextualSpacing/>
        <w:jc w:val="both"/>
        <w:rPr>
          <w:sz w:val="22"/>
        </w:rPr>
      </w:pPr>
      <w:r>
        <w:rPr>
          <w:sz w:val="22"/>
        </w:rPr>
        <w:t>(b)</w:t>
      </w:r>
      <w:r>
        <w:rPr>
          <w:sz w:val="22"/>
        </w:rPr>
        <w:tab/>
        <w:t>Sections 1101(a)(15)(U)(i) and (iii) of Title 8 of the U.S. Code define noncitizen victims of serious crimes as aliens who:</w:t>
      </w:r>
    </w:p>
    <w:p w14:paraId="24F1FF85" w14:textId="72E462C3" w:rsidR="00CC74C5" w:rsidRDefault="00CC74C5" w:rsidP="00F81BF0">
      <w:pPr>
        <w:pStyle w:val="BodyText3"/>
        <w:tabs>
          <w:tab w:val="left" w:pos="540"/>
          <w:tab w:val="left" w:pos="1080"/>
          <w:tab w:val="left" w:pos="2520"/>
          <w:tab w:val="left" w:pos="3240"/>
          <w:tab w:val="left" w:pos="3960"/>
          <w:tab w:val="left" w:pos="4680"/>
          <w:tab w:val="right" w:pos="9360"/>
        </w:tabs>
        <w:spacing w:after="0"/>
        <w:ind w:left="2520" w:hanging="720"/>
        <w:contextualSpacing/>
        <w:jc w:val="both"/>
        <w:rPr>
          <w:sz w:val="22"/>
        </w:rPr>
      </w:pPr>
    </w:p>
    <w:p w14:paraId="3EADBDB0" w14:textId="53FB57D4" w:rsidR="00CC74C5" w:rsidRPr="00F168FC" w:rsidRDefault="00CC74C5" w:rsidP="00CC74C5">
      <w:pPr>
        <w:pStyle w:val="BodyText3"/>
        <w:tabs>
          <w:tab w:val="left" w:pos="540"/>
          <w:tab w:val="left" w:pos="1080"/>
          <w:tab w:val="left" w:pos="2520"/>
          <w:tab w:val="left" w:pos="3240"/>
          <w:tab w:val="left" w:pos="3960"/>
          <w:tab w:val="left" w:pos="4680"/>
          <w:tab w:val="right" w:pos="9360"/>
        </w:tabs>
        <w:spacing w:after="0"/>
        <w:ind w:left="3240" w:hanging="1440"/>
        <w:contextualSpacing/>
        <w:jc w:val="both"/>
        <w:rPr>
          <w:sz w:val="22"/>
        </w:rPr>
      </w:pPr>
      <w:r>
        <w:rPr>
          <w:sz w:val="22"/>
        </w:rPr>
        <w:tab/>
        <w:t>(1)</w:t>
      </w:r>
      <w:r>
        <w:rPr>
          <w:sz w:val="22"/>
        </w:rPr>
        <w:tab/>
        <w:t>Have suffered substantial physical or mental abuse as a result of having been victims of criminal activity involving, or similar to, the following violations: rape; torture; trafficking; incest; domestic violence; sexual assault; abusive sexual contact; prostitution; sexual exploitation; female genital mutilation; being held hostage; peonage; involuntary servitude; slave trade; kidnapping; abduction; unlawful criminal restraint; false imprisonment; blackmail; extortion; manslaughter; murder; felonious assault; witness tampering; obstruction of justice; perjury; or attempt, conspiracy or solicitation to commit any of the above mentioned crimes; and,</w:t>
      </w:r>
    </w:p>
    <w:p w14:paraId="4987D2E5" w14:textId="77777777" w:rsidR="00F81BF0" w:rsidRDefault="00F81BF0" w:rsidP="00F81BF0">
      <w:pPr>
        <w:tabs>
          <w:tab w:val="center" w:pos="4680"/>
          <w:tab w:val="right" w:pos="9360"/>
        </w:tabs>
        <w:jc w:val="both"/>
        <w:rPr>
          <w:b/>
          <w:sz w:val="22"/>
          <w:u w:val="double"/>
        </w:rPr>
      </w:pPr>
      <w:r>
        <w:rPr>
          <w:b/>
          <w:sz w:val="22"/>
          <w:u w:val="double"/>
        </w:rPr>
        <w:tab/>
        <w:t>HANDBOOK CONTINUES</w:t>
      </w:r>
      <w:r w:rsidRPr="002F63E7">
        <w:rPr>
          <w:b/>
          <w:sz w:val="22"/>
          <w:u w:val="double"/>
        </w:rPr>
        <w:tab/>
      </w:r>
    </w:p>
    <w:p w14:paraId="7AB26704" w14:textId="77777777" w:rsidR="00F81BF0" w:rsidRPr="002F63E7" w:rsidRDefault="00F81BF0" w:rsidP="00F81BF0">
      <w:pPr>
        <w:tabs>
          <w:tab w:val="center" w:pos="4680"/>
          <w:tab w:val="right" w:pos="9360"/>
        </w:tabs>
        <w:jc w:val="both"/>
        <w:rPr>
          <w:sz w:val="22"/>
        </w:rPr>
      </w:pPr>
    </w:p>
    <w:p w14:paraId="2926FDC4"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55904" behindDoc="1" locked="1" layoutInCell="0" allowOverlap="1" wp14:anchorId="59B94EEA" wp14:editId="01039357">
                <wp:simplePos x="0" y="0"/>
                <wp:positionH relativeFrom="page">
                  <wp:posOffset>914400</wp:posOffset>
                </wp:positionH>
                <wp:positionV relativeFrom="paragraph">
                  <wp:posOffset>0</wp:posOffset>
                </wp:positionV>
                <wp:extent cx="5943600" cy="12065"/>
                <wp:effectExtent l="0" t="0" r="0" b="0"/>
                <wp:wrapNone/>
                <wp:docPr id="58" name="Rectangle 33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7F5DB" id="Rectangle 3302" o:spid="_x0000_s1026" style="position:absolute;margin-left:1in;margin-top:0;width:468pt;height:.95pt;z-index:-251160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SKz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GZIr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7E1FEAD" w14:textId="77777777" w:rsidR="00F81BF0" w:rsidRPr="002F63E7" w:rsidRDefault="00F81BF0" w:rsidP="00F81BF0">
      <w:pPr>
        <w:pStyle w:val="Footer"/>
        <w:tabs>
          <w:tab w:val="center" w:pos="4680"/>
        </w:tabs>
        <w:jc w:val="both"/>
      </w:pPr>
      <w:r w:rsidRPr="002F63E7">
        <w:tab/>
        <w:t>CALIFORNIA-DSS-MANUAL-EAS</w:t>
      </w:r>
    </w:p>
    <w:p w14:paraId="13F40EB6" w14:textId="77777777" w:rsidR="00F81BF0" w:rsidRPr="002F63E7" w:rsidRDefault="00F81BF0" w:rsidP="00F81BF0">
      <w:pPr>
        <w:pStyle w:val="Footer"/>
        <w:jc w:val="both"/>
      </w:pPr>
      <w:r w:rsidRPr="002F63E7">
        <w:t>MANUAL LETTER NO. EAS-</w:t>
      </w:r>
      <w:r>
        <w:t>09-01</w:t>
      </w:r>
      <w:r>
        <w:tab/>
        <w:t>Effective 2/5/09</w:t>
      </w:r>
    </w:p>
    <w:p w14:paraId="14E52A1F"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56928" behindDoc="1" locked="1" layoutInCell="0" allowOverlap="1" wp14:anchorId="0B4BB7AC" wp14:editId="013820B7">
                <wp:simplePos x="0" y="0"/>
                <wp:positionH relativeFrom="page">
                  <wp:posOffset>914400</wp:posOffset>
                </wp:positionH>
                <wp:positionV relativeFrom="paragraph">
                  <wp:posOffset>0</wp:posOffset>
                </wp:positionV>
                <wp:extent cx="5943600" cy="12065"/>
                <wp:effectExtent l="0" t="0" r="0" b="0"/>
                <wp:wrapNone/>
                <wp:docPr id="57" name="Rectangle 33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11AF2" id="Rectangle 3303" o:spid="_x0000_s1026" style="position:absolute;margin-left:1in;margin-top:0;width:468pt;height:.95pt;z-index:-251159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V2+L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68D9E1C" w14:textId="77777777" w:rsidR="00F81BF0" w:rsidRDefault="00F81BF0" w:rsidP="00F81BF0">
      <w:pPr>
        <w:pStyle w:val="Footer"/>
        <w:tabs>
          <w:tab w:val="center" w:pos="4680"/>
        </w:tabs>
        <w:jc w:val="both"/>
      </w:pPr>
      <w:r w:rsidRPr="002F63E7">
        <w:tab/>
        <w:t>Page 202</w:t>
      </w:r>
    </w:p>
    <w:p w14:paraId="71F77082" w14:textId="77777777" w:rsidR="00F81BF0" w:rsidRDefault="00F81BF0" w:rsidP="00F81BF0">
      <w:pPr>
        <w:pStyle w:val="Header"/>
        <w:pBdr>
          <w:top w:val="single" w:sz="4" w:space="1" w:color="auto"/>
        </w:pBdr>
        <w:jc w:val="both"/>
      </w:pPr>
      <w:r>
        <w:br w:type="page"/>
      </w:r>
      <w:r w:rsidRPr="002F63E7">
        <w:lastRenderedPageBreak/>
        <w:tab/>
        <w:t>NONLINKING FACTORS OF PUBLIC ASSISTANCE ELIGIBILITY</w:t>
      </w:r>
    </w:p>
    <w:p w14:paraId="3CA43159" w14:textId="77777777" w:rsidR="00F81BF0" w:rsidRPr="002F63E7" w:rsidRDefault="00F81BF0" w:rsidP="00F81BF0">
      <w:pPr>
        <w:pStyle w:val="Header"/>
        <w:pBdr>
          <w:top w:val="single" w:sz="4" w:space="1" w:color="auto"/>
        </w:pBdr>
        <w:jc w:val="both"/>
      </w:pPr>
      <w:r>
        <w:t>42-431 (Cont.)</w:t>
      </w:r>
      <w:r>
        <w:tab/>
      </w:r>
      <w:r w:rsidRPr="002F63E7">
        <w:t>RESIDENCE</w:t>
      </w:r>
      <w:r w:rsidRPr="002F63E7">
        <w:tab/>
      </w:r>
      <w:r>
        <w:t>Regulations</w:t>
      </w:r>
    </w:p>
    <w:p w14:paraId="02060292"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57952" behindDoc="1" locked="1" layoutInCell="0" allowOverlap="1" wp14:anchorId="7B6D3603" wp14:editId="614BB11F">
                <wp:simplePos x="0" y="0"/>
                <wp:positionH relativeFrom="page">
                  <wp:posOffset>914400</wp:posOffset>
                </wp:positionH>
                <wp:positionV relativeFrom="paragraph">
                  <wp:posOffset>0</wp:posOffset>
                </wp:positionV>
                <wp:extent cx="5943600" cy="12065"/>
                <wp:effectExtent l="0" t="0" r="0" b="0"/>
                <wp:wrapNone/>
                <wp:docPr id="56" name="Rectangle 33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9A7D6" id="Rectangle 3304" o:spid="_x0000_s1026" style="position:absolute;margin-left:1in;margin-top:0;width:468pt;height:.95pt;z-index:-251158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EER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GgQR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B9D4958"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C13988E" w14:textId="2E8D48C8" w:rsidR="00F81BF0" w:rsidRPr="002F63E7" w:rsidRDefault="00F81BF0" w:rsidP="00706873">
      <w:pPr>
        <w:pStyle w:val="Heading1"/>
      </w:pPr>
      <w:r w:rsidRPr="002F63E7">
        <w:t>42-431</w:t>
      </w:r>
      <w:r w:rsidRPr="002F63E7">
        <w:tab/>
        <w:t>ELIGIBILITY REQUIREMENTS (Continued)</w:t>
      </w:r>
    </w:p>
    <w:p w14:paraId="36D03310" w14:textId="77777777" w:rsidR="00F81BF0" w:rsidRPr="002F63E7" w:rsidRDefault="00F81BF0" w:rsidP="00F81BF0">
      <w:pPr>
        <w:tabs>
          <w:tab w:val="center" w:pos="4680"/>
          <w:tab w:val="right" w:pos="9360"/>
        </w:tabs>
        <w:jc w:val="both"/>
        <w:rPr>
          <w:b/>
          <w:sz w:val="22"/>
        </w:rPr>
      </w:pPr>
      <w:r w:rsidRPr="002F63E7">
        <w:rPr>
          <w:b/>
          <w:sz w:val="22"/>
          <w:u w:val="double"/>
        </w:rPr>
        <w:tab/>
      </w:r>
      <w:r w:rsidRPr="002F63E7">
        <w:rPr>
          <w:b/>
          <w:sz w:val="22"/>
          <w:u w:val="double"/>
        </w:rPr>
        <w:tab/>
      </w:r>
    </w:p>
    <w:p w14:paraId="6C43BE7B" w14:textId="77777777" w:rsidR="00F81BF0" w:rsidRDefault="00F81BF0" w:rsidP="00F81BF0">
      <w:pPr>
        <w:tabs>
          <w:tab w:val="center" w:pos="4680"/>
          <w:tab w:val="right" w:pos="9360"/>
        </w:tabs>
        <w:jc w:val="both"/>
        <w:rPr>
          <w:b/>
          <w:sz w:val="22"/>
        </w:rPr>
      </w:pPr>
      <w:r w:rsidRPr="002F63E7">
        <w:rPr>
          <w:b/>
          <w:sz w:val="22"/>
        </w:rPr>
        <w:tab/>
        <w:t>HANDB</w:t>
      </w:r>
      <w:r>
        <w:rPr>
          <w:b/>
          <w:sz w:val="22"/>
        </w:rPr>
        <w:t>O</w:t>
      </w:r>
      <w:r w:rsidRPr="002F63E7">
        <w:rPr>
          <w:b/>
          <w:sz w:val="22"/>
        </w:rPr>
        <w:t xml:space="preserve">OK </w:t>
      </w:r>
      <w:r>
        <w:rPr>
          <w:b/>
          <w:sz w:val="22"/>
        </w:rPr>
        <w:t>CONTINUES</w:t>
      </w:r>
    </w:p>
    <w:p w14:paraId="7DEF746F" w14:textId="77777777" w:rsidR="00F81BF0" w:rsidRPr="002F63E7" w:rsidRDefault="00F81BF0" w:rsidP="00F81BF0">
      <w:pPr>
        <w:tabs>
          <w:tab w:val="center" w:pos="4680"/>
          <w:tab w:val="right" w:pos="9360"/>
        </w:tabs>
        <w:jc w:val="both"/>
        <w:rPr>
          <w:sz w:val="22"/>
        </w:rPr>
      </w:pPr>
    </w:p>
    <w:p w14:paraId="6652BAFC"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360"/>
        <w:jc w:val="both"/>
        <w:rPr>
          <w:sz w:val="22"/>
        </w:rPr>
      </w:pPr>
      <w:r>
        <w:rPr>
          <w:sz w:val="22"/>
        </w:rPr>
        <w:t>(2)</w:t>
      </w:r>
      <w:r>
        <w:rPr>
          <w:sz w:val="22"/>
        </w:rPr>
        <w:tab/>
        <w:t>Possess information concerning criminal activity (or in case of an alien child under the age of 16, the parent, guardian, or adult representing the child); and</w:t>
      </w:r>
    </w:p>
    <w:p w14:paraId="0EDC4EB6"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2520" w:hanging="360"/>
        <w:jc w:val="both"/>
        <w:rPr>
          <w:sz w:val="22"/>
        </w:rPr>
      </w:pPr>
    </w:p>
    <w:p w14:paraId="34C44494" w14:textId="77777777" w:rsidR="00F81BF0" w:rsidRDefault="00F81BF0" w:rsidP="00F81BF0">
      <w:pPr>
        <w:pStyle w:val="BodyText3"/>
        <w:tabs>
          <w:tab w:val="left" w:pos="540"/>
          <w:tab w:val="left" w:pos="1080"/>
          <w:tab w:val="left" w:pos="1800"/>
          <w:tab w:val="left" w:pos="2160"/>
          <w:tab w:val="left" w:pos="2520"/>
          <w:tab w:val="left" w:pos="3240"/>
          <w:tab w:val="left" w:pos="3960"/>
          <w:tab w:val="left" w:pos="4680"/>
          <w:tab w:val="right" w:pos="9360"/>
        </w:tabs>
        <w:spacing w:after="0"/>
        <w:ind w:left="2520" w:hanging="2520"/>
        <w:contextualSpacing/>
        <w:jc w:val="both"/>
        <w:rPr>
          <w:sz w:val="22"/>
        </w:rPr>
      </w:pPr>
      <w:r>
        <w:rPr>
          <w:sz w:val="22"/>
        </w:rPr>
        <w:tab/>
      </w:r>
      <w:r>
        <w:rPr>
          <w:sz w:val="22"/>
        </w:rPr>
        <w:tab/>
      </w:r>
      <w:r>
        <w:rPr>
          <w:sz w:val="22"/>
        </w:rPr>
        <w:tab/>
      </w:r>
      <w:r>
        <w:rPr>
          <w:sz w:val="22"/>
        </w:rPr>
        <w:tab/>
        <w:t>(3)</w:t>
      </w:r>
      <w:r>
        <w:rPr>
          <w:sz w:val="22"/>
        </w:rPr>
        <w:tab/>
        <w:t>Have been helpful, are being helpful. or are likely to be helpful to a federal, state, or local law enforcement official, prosecutor, or judge or to other federal, state, or local authorities investigating or prosecuting criminal activities described above (or in the case of an alien child under the age of 16, the parent, guardian, or adult representative of the alien is helpful).</w:t>
      </w:r>
    </w:p>
    <w:p w14:paraId="6887BEE6" w14:textId="77777777" w:rsidR="00F81BF0" w:rsidRDefault="00F81BF0" w:rsidP="00F81BF0">
      <w:pPr>
        <w:pStyle w:val="BodyText3"/>
        <w:tabs>
          <w:tab w:val="left" w:pos="540"/>
          <w:tab w:val="left" w:pos="1080"/>
          <w:tab w:val="left" w:pos="1800"/>
          <w:tab w:val="left" w:pos="2520"/>
          <w:tab w:val="left" w:pos="3240"/>
          <w:tab w:val="left" w:pos="3960"/>
          <w:tab w:val="left" w:pos="4680"/>
          <w:tab w:val="right" w:pos="9360"/>
        </w:tabs>
        <w:spacing w:after="0"/>
        <w:contextualSpacing/>
        <w:jc w:val="both"/>
        <w:rPr>
          <w:sz w:val="22"/>
        </w:rPr>
      </w:pPr>
    </w:p>
    <w:p w14:paraId="3AB3754A" w14:textId="77777777" w:rsidR="00F81BF0" w:rsidRDefault="00F81BF0" w:rsidP="00F81BF0">
      <w:pPr>
        <w:tabs>
          <w:tab w:val="center" w:pos="4680"/>
          <w:tab w:val="right" w:pos="9360"/>
        </w:tabs>
        <w:jc w:val="both"/>
        <w:rPr>
          <w:sz w:val="22"/>
        </w:rPr>
      </w:pPr>
      <w:r>
        <w:rPr>
          <w:b/>
          <w:sz w:val="22"/>
          <w:u w:val="double"/>
        </w:rPr>
        <w:tab/>
        <w:t>HANDB</w:t>
      </w:r>
      <w:r w:rsidRPr="002F63E7">
        <w:rPr>
          <w:b/>
          <w:sz w:val="22"/>
          <w:u w:val="double"/>
        </w:rPr>
        <w:t>O</w:t>
      </w:r>
      <w:r>
        <w:rPr>
          <w:b/>
          <w:sz w:val="22"/>
          <w:u w:val="double"/>
        </w:rPr>
        <w:t>O</w:t>
      </w:r>
      <w:r w:rsidRPr="002F63E7">
        <w:rPr>
          <w:b/>
          <w:sz w:val="22"/>
          <w:u w:val="double"/>
        </w:rPr>
        <w:t xml:space="preserve">K ENDS </w:t>
      </w:r>
      <w:r>
        <w:rPr>
          <w:b/>
          <w:sz w:val="22"/>
          <w:u w:val="double"/>
        </w:rPr>
        <w:t>HERE</w:t>
      </w:r>
      <w:r w:rsidRPr="002F63E7">
        <w:rPr>
          <w:b/>
          <w:sz w:val="22"/>
          <w:u w:val="double"/>
        </w:rPr>
        <w:tab/>
      </w:r>
    </w:p>
    <w:p w14:paraId="11A77BC4" w14:textId="77777777" w:rsidR="00F81BF0" w:rsidRDefault="00F81BF0" w:rsidP="00F81BF0">
      <w:pPr>
        <w:pStyle w:val="BodyText3"/>
        <w:tabs>
          <w:tab w:val="left" w:pos="540"/>
          <w:tab w:val="left" w:pos="1080"/>
          <w:tab w:val="left" w:pos="1800"/>
          <w:tab w:val="left" w:pos="2520"/>
          <w:tab w:val="left" w:pos="3240"/>
          <w:tab w:val="left" w:pos="3960"/>
          <w:tab w:val="left" w:pos="4680"/>
          <w:tab w:val="right" w:pos="9360"/>
        </w:tabs>
        <w:spacing w:after="0"/>
        <w:contextualSpacing/>
        <w:jc w:val="both"/>
        <w:rPr>
          <w:sz w:val="22"/>
        </w:rPr>
      </w:pPr>
    </w:p>
    <w:p w14:paraId="6143C68C"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547" w:hanging="547"/>
        <w:jc w:val="both"/>
        <w:rPr>
          <w:sz w:val="22"/>
        </w:rPr>
      </w:pPr>
      <w:r>
        <w:rPr>
          <w:sz w:val="22"/>
        </w:rPr>
        <w:t>.3</w:t>
      </w:r>
      <w:r>
        <w:rPr>
          <w:sz w:val="22"/>
        </w:rPr>
        <w:tab/>
        <w:t>Eligible noncitizen trafficking, domestic violence or other serious crime victims who meet all other eligibility criteria for cash assistance shall be aided under the CalWORKS program.  See MPP Section 40-105.26 for SSN exception.</w:t>
      </w:r>
    </w:p>
    <w:p w14:paraId="0024D97B"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547" w:hanging="547"/>
        <w:jc w:val="both"/>
        <w:rPr>
          <w:sz w:val="22"/>
        </w:rPr>
      </w:pPr>
    </w:p>
    <w:p w14:paraId="20B7F763"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094" w:hanging="547"/>
        <w:jc w:val="both"/>
        <w:rPr>
          <w:sz w:val="22"/>
        </w:rPr>
      </w:pPr>
      <w:r>
        <w:rPr>
          <w:sz w:val="22"/>
        </w:rPr>
        <w:t>.31</w:t>
      </w:r>
      <w:r>
        <w:rPr>
          <w:sz w:val="22"/>
        </w:rPr>
        <w:tab/>
        <w:t>If not otherwise eligible under the CalWORKS program requirements, these individuals shall have their eligibility determined under the Trafficking and Crime Victims Assistance Program (TCVAP).</w:t>
      </w:r>
    </w:p>
    <w:p w14:paraId="4C9A512E"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094" w:hanging="1094"/>
        <w:jc w:val="both"/>
        <w:rPr>
          <w:sz w:val="22"/>
        </w:rPr>
      </w:pPr>
    </w:p>
    <w:p w14:paraId="57292D1F" w14:textId="181D26CB" w:rsidR="00F81BF0" w:rsidRDefault="00F81BF0" w:rsidP="00F81BF0">
      <w:pPr>
        <w:tabs>
          <w:tab w:val="left" w:pos="540"/>
          <w:tab w:val="left" w:pos="2520"/>
          <w:tab w:val="left" w:pos="3240"/>
          <w:tab w:val="left" w:pos="3960"/>
          <w:tab w:val="left" w:pos="4680"/>
          <w:tab w:val="right" w:pos="9360"/>
        </w:tabs>
        <w:ind w:left="540" w:hanging="540"/>
        <w:jc w:val="both"/>
        <w:rPr>
          <w:sz w:val="22"/>
        </w:rPr>
      </w:pPr>
      <w:r>
        <w:rPr>
          <w:sz w:val="22"/>
        </w:rPr>
        <w:t>4</w:t>
      </w:r>
      <w:r>
        <w:rPr>
          <w:sz w:val="22"/>
        </w:rPr>
        <w:tab/>
        <w:t xml:space="preserve">Determination of Eligibility as a Victim of Human Trafficking:  The county shall consider all forms of acceptable evidence as listed below. </w:t>
      </w:r>
    </w:p>
    <w:p w14:paraId="61B4EF2D"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75488748"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094" w:hanging="547"/>
        <w:jc w:val="both"/>
        <w:rPr>
          <w:sz w:val="22"/>
        </w:rPr>
      </w:pPr>
      <w:r>
        <w:rPr>
          <w:sz w:val="22"/>
        </w:rPr>
        <w:t>.41</w:t>
      </w:r>
      <w:r>
        <w:rPr>
          <w:sz w:val="22"/>
        </w:rPr>
        <w:tab/>
        <w:t>For purpose of determining eligibility as a victim of human trafficking (Section 42-431.23), the CWD shall consider all relevant and credible evidence.  A sworn statement by a victim or a representative, if the victim is unable to competently swear, shall be sufficient to verify trafficking status, if at least one item of additional evidence is provided.  This evidence includes, but is not limited to the following:</w:t>
      </w:r>
    </w:p>
    <w:p w14:paraId="7A7AD19C"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54C842A2"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.411</w:t>
      </w:r>
      <w:r>
        <w:rPr>
          <w:sz w:val="22"/>
        </w:rPr>
        <w:tab/>
        <w:t>Police, government agency, or court records or files;</w:t>
      </w:r>
    </w:p>
    <w:p w14:paraId="21B12F86"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2578E606" w14:textId="31660965"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412</w:t>
      </w:r>
      <w:r>
        <w:rPr>
          <w:sz w:val="22"/>
        </w:rPr>
        <w:tab/>
        <w:t>News articles;</w:t>
      </w:r>
    </w:p>
    <w:p w14:paraId="2A1D2C74" w14:textId="77777777" w:rsidR="00F81BF0" w:rsidRDefault="00F81BF0" w:rsidP="00F81BF0">
      <w:pPr>
        <w:tabs>
          <w:tab w:val="left" w:pos="540"/>
          <w:tab w:val="left" w:pos="1080"/>
          <w:tab w:val="left" w:pos="1800"/>
        </w:tabs>
        <w:ind w:left="1800" w:hanging="720"/>
        <w:jc w:val="both"/>
        <w:rPr>
          <w:sz w:val="22"/>
        </w:rPr>
      </w:pPr>
      <w:r>
        <w:rPr>
          <w:sz w:val="22"/>
        </w:rPr>
        <w:tab/>
      </w:r>
    </w:p>
    <w:p w14:paraId="3C3F216D"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.413</w:t>
      </w:r>
      <w:r>
        <w:rPr>
          <w:sz w:val="22"/>
        </w:rPr>
        <w:tab/>
        <w:t>Documentation from a social services, trafficking or domestic violence program, or a legal, clinical, medical, or other professional from whom the applicant or recipient has sought assistance in dealing with the crime;</w:t>
      </w:r>
    </w:p>
    <w:p w14:paraId="5CF230C8"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52464EDC"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.414</w:t>
      </w:r>
      <w:r>
        <w:rPr>
          <w:sz w:val="22"/>
        </w:rPr>
        <w:tab/>
        <w:t>A statement from any other individual with knowledge of the circumstances that provided the basis for the claim;</w:t>
      </w:r>
    </w:p>
    <w:p w14:paraId="6E4C1E78"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7939C58C"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.415</w:t>
      </w:r>
      <w:r>
        <w:rPr>
          <w:sz w:val="22"/>
        </w:rPr>
        <w:tab/>
        <w:t>Physical evidence;</w:t>
      </w:r>
    </w:p>
    <w:p w14:paraId="385C71B0"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4D824115"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.416</w:t>
      </w:r>
      <w:r>
        <w:rPr>
          <w:sz w:val="22"/>
        </w:rPr>
        <w:tab/>
        <w:t>A copy of a completed visa application;</w:t>
      </w:r>
    </w:p>
    <w:p w14:paraId="19079BCC"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53F09A6E"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.417</w:t>
      </w:r>
      <w:r>
        <w:rPr>
          <w:sz w:val="22"/>
        </w:rPr>
        <w:tab/>
        <w:t>Written notice from United States Citizenship and Immigration Services (USCIS) of receipt of the visa application.</w:t>
      </w:r>
    </w:p>
    <w:p w14:paraId="50614613" w14:textId="77777777" w:rsidR="00F81BF0" w:rsidRDefault="00F81BF0" w:rsidP="00706873">
      <w:pPr>
        <w:tabs>
          <w:tab w:val="left" w:pos="540"/>
          <w:tab w:val="left" w:pos="1080"/>
          <w:tab w:val="left" w:pos="1800"/>
          <w:tab w:val="left" w:pos="2520"/>
          <w:tab w:val="left" w:pos="3240"/>
          <w:tab w:val="left" w:pos="3960"/>
          <w:tab w:val="left" w:pos="4680"/>
          <w:tab w:val="right" w:pos="9360"/>
        </w:tabs>
        <w:ind w:left="1094" w:hanging="1094"/>
        <w:jc w:val="both"/>
        <w:rPr>
          <w:sz w:val="22"/>
        </w:rPr>
      </w:pPr>
    </w:p>
    <w:p w14:paraId="3ECA381F"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58976" behindDoc="1" locked="1" layoutInCell="0" allowOverlap="1" wp14:anchorId="3E90DFB0" wp14:editId="2FD6D0C8">
                <wp:simplePos x="0" y="0"/>
                <wp:positionH relativeFrom="page">
                  <wp:posOffset>914400</wp:posOffset>
                </wp:positionH>
                <wp:positionV relativeFrom="paragraph">
                  <wp:posOffset>0</wp:posOffset>
                </wp:positionV>
                <wp:extent cx="5943600" cy="12065"/>
                <wp:effectExtent l="0" t="0" r="0" b="0"/>
                <wp:wrapNone/>
                <wp:docPr id="55" name="Rectangle 33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D04AE8" id="Rectangle 3305" o:spid="_x0000_s1026" style="position:absolute;margin-left:1in;margin-top:0;width:468pt;height:.95pt;z-index:-251157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DIX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rAMh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ED7C258" w14:textId="77777777" w:rsidR="00F81BF0" w:rsidRPr="002F63E7" w:rsidRDefault="00F81BF0" w:rsidP="00F81BF0">
      <w:pPr>
        <w:pStyle w:val="Footer"/>
        <w:tabs>
          <w:tab w:val="center" w:pos="4680"/>
        </w:tabs>
        <w:jc w:val="both"/>
      </w:pPr>
      <w:r w:rsidRPr="002F63E7">
        <w:tab/>
        <w:t>CALIFORNIA-DSS-MANUAL-EAS</w:t>
      </w:r>
    </w:p>
    <w:p w14:paraId="664795F0" w14:textId="77777777" w:rsidR="00F81BF0" w:rsidRPr="002F63E7" w:rsidRDefault="00F81BF0" w:rsidP="00F81BF0">
      <w:pPr>
        <w:pStyle w:val="Footer"/>
        <w:jc w:val="both"/>
      </w:pPr>
      <w:r w:rsidRPr="002F63E7">
        <w:t>MANUAL LETTER NO. EAS-</w:t>
      </w:r>
      <w:r>
        <w:t>09-01</w:t>
      </w:r>
      <w:r>
        <w:tab/>
        <w:t>Effective 2/5/09</w:t>
      </w:r>
    </w:p>
    <w:p w14:paraId="63500EA6"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60000" behindDoc="1" locked="1" layoutInCell="0" allowOverlap="1" wp14:anchorId="3F371BFE" wp14:editId="5F146411">
                <wp:simplePos x="0" y="0"/>
                <wp:positionH relativeFrom="page">
                  <wp:posOffset>914400</wp:posOffset>
                </wp:positionH>
                <wp:positionV relativeFrom="paragraph">
                  <wp:posOffset>0</wp:posOffset>
                </wp:positionV>
                <wp:extent cx="5943600" cy="12065"/>
                <wp:effectExtent l="0" t="0" r="0" b="0"/>
                <wp:wrapNone/>
                <wp:docPr id="54" name="Rectangle 33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D1DCA5" id="Rectangle 3306" o:spid="_x0000_s1026" style="position:absolute;margin-left:1in;margin-top:0;width:468pt;height:.95pt;z-index:-25115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O+q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0Y76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14ED6D1" w14:textId="77777777" w:rsidR="00F81BF0" w:rsidRDefault="00F81BF0" w:rsidP="00F81BF0">
      <w:pPr>
        <w:pStyle w:val="Footer"/>
        <w:tabs>
          <w:tab w:val="center" w:pos="4680"/>
        </w:tabs>
        <w:jc w:val="both"/>
      </w:pPr>
      <w:r w:rsidRPr="002F63E7">
        <w:tab/>
        <w:t>Page 202</w:t>
      </w:r>
      <w:r>
        <w:t>.1</w:t>
      </w:r>
    </w:p>
    <w:p w14:paraId="1893C19B" w14:textId="77777777" w:rsidR="00F81BF0" w:rsidRDefault="00F81BF0" w:rsidP="00F81BF0">
      <w:pPr>
        <w:pStyle w:val="Header"/>
        <w:pBdr>
          <w:top w:val="single" w:sz="4" w:space="1" w:color="auto"/>
        </w:pBdr>
        <w:jc w:val="both"/>
      </w:pPr>
      <w:r>
        <w:br w:type="page"/>
      </w:r>
      <w:r w:rsidRPr="002F63E7">
        <w:lastRenderedPageBreak/>
        <w:tab/>
        <w:t>NONLINKING FACTORS OF PUBLIC ASSISTANCE ELIGIBILITY</w:t>
      </w:r>
    </w:p>
    <w:p w14:paraId="77771B31" w14:textId="77777777" w:rsidR="00F81BF0" w:rsidRPr="002F63E7" w:rsidRDefault="00F81BF0" w:rsidP="00F81BF0">
      <w:pPr>
        <w:pStyle w:val="Header"/>
        <w:pBdr>
          <w:top w:val="single" w:sz="4" w:space="1" w:color="auto"/>
        </w:pBdr>
        <w:jc w:val="both"/>
      </w:pPr>
      <w:r>
        <w:t>Regulations</w:t>
      </w:r>
      <w:r>
        <w:tab/>
      </w:r>
      <w:r w:rsidRPr="002F63E7">
        <w:t>RESIDENCE</w:t>
      </w:r>
      <w:r w:rsidRPr="002F63E7">
        <w:tab/>
      </w:r>
      <w:r>
        <w:t>42-431 (Cont.)</w:t>
      </w:r>
    </w:p>
    <w:p w14:paraId="2F5B165F"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61024" behindDoc="1" locked="1" layoutInCell="0" allowOverlap="1" wp14:anchorId="015FC0A2" wp14:editId="2C4FD118">
                <wp:simplePos x="0" y="0"/>
                <wp:positionH relativeFrom="page">
                  <wp:posOffset>914400</wp:posOffset>
                </wp:positionH>
                <wp:positionV relativeFrom="paragraph">
                  <wp:posOffset>0</wp:posOffset>
                </wp:positionV>
                <wp:extent cx="5943600" cy="12065"/>
                <wp:effectExtent l="0" t="0" r="0" b="0"/>
                <wp:wrapNone/>
                <wp:docPr id="53" name="Rectangle 33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B523E0" id="Rectangle 3307" o:spid="_x0000_s1026" style="position:absolute;margin-left:1in;margin-top:0;width:468pt;height:.95pt;z-index:-251155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wA1B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475FFD2"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DE3F5CD" w14:textId="361AE68A" w:rsidR="00F81BF0" w:rsidRDefault="00F81BF0" w:rsidP="00706873">
      <w:pPr>
        <w:pStyle w:val="Heading1"/>
      </w:pPr>
      <w:r w:rsidRPr="002F63E7">
        <w:t>42-431</w:t>
      </w:r>
      <w:r w:rsidRPr="002F63E7">
        <w:tab/>
        <w:t>ELIGIBILITY REQUIREMENTS (Continued)</w:t>
      </w:r>
    </w:p>
    <w:p w14:paraId="3D59A37F" w14:textId="77777777" w:rsidR="00F81BF0" w:rsidRDefault="00F81BF0" w:rsidP="00836D8D">
      <w:pPr>
        <w:tabs>
          <w:tab w:val="left" w:pos="540"/>
          <w:tab w:val="left" w:pos="1080"/>
          <w:tab w:val="left" w:pos="1800"/>
          <w:tab w:val="left" w:pos="2520"/>
          <w:tab w:val="left" w:pos="3240"/>
          <w:tab w:val="left" w:pos="3960"/>
          <w:tab w:val="left" w:pos="4680"/>
          <w:tab w:val="right" w:pos="9360"/>
        </w:tabs>
        <w:rPr>
          <w:b/>
          <w:sz w:val="22"/>
        </w:rPr>
      </w:pPr>
    </w:p>
    <w:p w14:paraId="32E219CD"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094" w:hanging="547"/>
        <w:rPr>
          <w:sz w:val="22"/>
        </w:rPr>
      </w:pPr>
      <w:r>
        <w:rPr>
          <w:sz w:val="22"/>
        </w:rPr>
        <w:t>.42</w:t>
      </w:r>
      <w:r>
        <w:rPr>
          <w:sz w:val="22"/>
        </w:rPr>
        <w:tab/>
        <w:t>If the victim of human trafficking cannot provide additional evidence, a sworn statement shall be sufficient if the county makes a determination that the applicant appears to be credible.</w:t>
      </w:r>
    </w:p>
    <w:p w14:paraId="27049F12" w14:textId="77777777" w:rsidR="00F81BF0" w:rsidRDefault="00F81BF0" w:rsidP="00836D8D">
      <w:pPr>
        <w:tabs>
          <w:tab w:val="center" w:pos="4680"/>
          <w:tab w:val="right" w:pos="9360"/>
        </w:tabs>
        <w:rPr>
          <w:b/>
          <w:sz w:val="22"/>
        </w:rPr>
      </w:pPr>
    </w:p>
    <w:p w14:paraId="775747F5" w14:textId="328344C1"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.42</w:t>
      </w:r>
      <w:r>
        <w:rPr>
          <w:sz w:val="22"/>
        </w:rPr>
        <w:tab/>
        <w:t>The CWD may use a generic "under penalty of perjury" form for the sworn statement that contains the applicant's declaration that s/he is a victim of human trafficking.</w:t>
      </w:r>
    </w:p>
    <w:p w14:paraId="6A707AB6"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p>
    <w:p w14:paraId="782089EE"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.422</w:t>
      </w:r>
      <w:r>
        <w:rPr>
          <w:sz w:val="22"/>
        </w:rPr>
        <w:tab/>
        <w:t>The credibility of an applicant for purposes of accepting his/her sworn statement of trafficking status may be determined by applying the same standard used when determining credibility in domestic violence cases as defined in Section 42-712.12.  The sworn statement is acceptable unless there is an independent and reasonable basis, documented in writing, for finding the applicant not credible.</w:t>
      </w:r>
    </w:p>
    <w:p w14:paraId="13586C4B" w14:textId="77777777" w:rsidR="00F81BF0" w:rsidRPr="002F63E7" w:rsidRDefault="00F81BF0" w:rsidP="00836D8D">
      <w:pPr>
        <w:tabs>
          <w:tab w:val="center" w:pos="4680"/>
          <w:tab w:val="right" w:pos="9360"/>
        </w:tabs>
        <w:rPr>
          <w:sz w:val="22"/>
        </w:rPr>
      </w:pPr>
    </w:p>
    <w:p w14:paraId="423F4466"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547" w:hanging="547"/>
        <w:rPr>
          <w:sz w:val="22"/>
        </w:rPr>
      </w:pPr>
      <w:r>
        <w:rPr>
          <w:sz w:val="22"/>
        </w:rPr>
        <w:t>.5</w:t>
      </w:r>
      <w:r>
        <w:rPr>
          <w:sz w:val="22"/>
        </w:rPr>
        <w:tab/>
        <w:t>Determination of Trafficking Victim's Eligibility for Benefits and Services</w:t>
      </w:r>
    </w:p>
    <w:p w14:paraId="102FDE04"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547" w:hanging="547"/>
        <w:rPr>
          <w:sz w:val="22"/>
        </w:rPr>
      </w:pPr>
    </w:p>
    <w:p w14:paraId="1764F495"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094" w:hanging="547"/>
        <w:rPr>
          <w:sz w:val="22"/>
        </w:rPr>
      </w:pPr>
      <w:r>
        <w:rPr>
          <w:sz w:val="22"/>
        </w:rPr>
        <w:t>.51</w:t>
      </w:r>
      <w:r>
        <w:rPr>
          <w:sz w:val="22"/>
        </w:rPr>
        <w:tab/>
        <w:t>Once it has been determined that the applicant meets the definition of a victim of human trafficking, the CWD must verify that the applicant:</w:t>
      </w:r>
    </w:p>
    <w:p w14:paraId="1707A34A"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p>
    <w:p w14:paraId="1B101957"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.511</w:t>
      </w:r>
      <w:r>
        <w:rPr>
          <w:sz w:val="22"/>
        </w:rPr>
        <w:tab/>
        <w:t>Has filed an I-914 application for T Nonimmigrant status (T Visa) with USCIS and the application has not been denied; or</w:t>
      </w:r>
    </w:p>
    <w:p w14:paraId="53A8CEB5"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p>
    <w:p w14:paraId="0E0EE720"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.512</w:t>
      </w:r>
      <w:r>
        <w:rPr>
          <w:sz w:val="22"/>
        </w:rPr>
        <w:tab/>
        <w:t>Is preparing to file an application for a T Visa; or</w:t>
      </w:r>
    </w:p>
    <w:p w14:paraId="6CC56348"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p>
    <w:p w14:paraId="6B7EA4E2"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.513</w:t>
      </w:r>
      <w:r>
        <w:rPr>
          <w:sz w:val="22"/>
        </w:rPr>
        <w:tab/>
        <w:t>Is otherwise taking steps to meet the eligibility conditions for federal benefits; or</w:t>
      </w:r>
    </w:p>
    <w:p w14:paraId="7488694F"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p>
    <w:p w14:paraId="303CFB9A"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.514</w:t>
      </w:r>
      <w:r>
        <w:rPr>
          <w:sz w:val="22"/>
        </w:rPr>
        <w:tab/>
        <w:t>Is a person for whom "continued presence" in the U.S. has been requested by federal law enforcement because s/he is assisting or willing to assist in the investigation or prosecution of human traffickers.</w:t>
      </w:r>
    </w:p>
    <w:p w14:paraId="2E8D1F2F" w14:textId="77777777" w:rsidR="00F81BF0" w:rsidRDefault="00F81BF0" w:rsidP="00836D8D">
      <w:pPr>
        <w:tabs>
          <w:tab w:val="center" w:pos="4680"/>
          <w:tab w:val="right" w:pos="9360"/>
        </w:tabs>
        <w:rPr>
          <w:b/>
          <w:sz w:val="22"/>
        </w:rPr>
      </w:pPr>
    </w:p>
    <w:p w14:paraId="76F2188D"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094" w:hanging="547"/>
        <w:rPr>
          <w:sz w:val="22"/>
        </w:rPr>
      </w:pPr>
      <w:r>
        <w:rPr>
          <w:sz w:val="22"/>
        </w:rPr>
        <w:t>.52</w:t>
      </w:r>
      <w:r>
        <w:rPr>
          <w:sz w:val="22"/>
        </w:rPr>
        <w:tab/>
        <w:t>The following documentation can be used in determining whether an applicant has filed or is preparing to file for a T Visa:</w:t>
      </w:r>
    </w:p>
    <w:p w14:paraId="40A4C831"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p>
    <w:p w14:paraId="0CA0DA18" w14:textId="70F16A84"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.21</w:t>
      </w:r>
      <w:r>
        <w:rPr>
          <w:sz w:val="22"/>
        </w:rPr>
        <w:tab/>
        <w:t>A confirmation receipt or letter from USCIS verifying an application has been filed; or</w:t>
      </w:r>
    </w:p>
    <w:p w14:paraId="11DB797A"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p>
    <w:p w14:paraId="2BCFFDFC" w14:textId="789031F3"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.52</w:t>
      </w:r>
      <w:r>
        <w:rPr>
          <w:sz w:val="22"/>
        </w:rPr>
        <w:tab/>
        <w:t>A copy of the application for a T Visa (form I-914); or</w:t>
      </w:r>
    </w:p>
    <w:p w14:paraId="654F7D05" w14:textId="77777777" w:rsidR="00F81BF0" w:rsidRDefault="00F81BF0" w:rsidP="00836D8D">
      <w:pPr>
        <w:tabs>
          <w:tab w:val="left" w:pos="540"/>
          <w:tab w:val="left" w:pos="1080"/>
          <w:tab w:val="left" w:pos="1800"/>
          <w:tab w:val="left" w:pos="2520"/>
          <w:tab w:val="left" w:pos="3240"/>
          <w:tab w:val="left" w:pos="3960"/>
          <w:tab w:val="left" w:pos="4680"/>
          <w:tab w:val="right" w:pos="9360"/>
        </w:tabs>
        <w:rPr>
          <w:sz w:val="22"/>
        </w:rPr>
      </w:pPr>
    </w:p>
    <w:p w14:paraId="357C05CE" w14:textId="4EA62E65"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.523</w:t>
      </w:r>
      <w:r>
        <w:rPr>
          <w:sz w:val="22"/>
        </w:rPr>
        <w:tab/>
        <w:t>If an applicant has not yet filed for a T Visa, the applicant's statement that he or she intends to file or is taking steps to become federally eligible (e.g., working with a community-based organization to prepare to qualify for federal benefits, working with law enforcement, etc.) will be acceptable.</w:t>
      </w:r>
    </w:p>
    <w:p w14:paraId="584EC556" w14:textId="60F55C9E" w:rsidR="005F0D85" w:rsidRDefault="005F0D85" w:rsidP="00836D8D">
      <w:pPr>
        <w:tabs>
          <w:tab w:val="left" w:pos="540"/>
          <w:tab w:val="left" w:pos="1080"/>
          <w:tab w:val="left" w:pos="1800"/>
          <w:tab w:val="left" w:pos="2520"/>
          <w:tab w:val="left" w:pos="3240"/>
          <w:tab w:val="left" w:pos="3960"/>
          <w:tab w:val="left" w:pos="4680"/>
          <w:tab w:val="right" w:pos="9360"/>
        </w:tabs>
        <w:ind w:left="1800" w:hanging="720"/>
        <w:rPr>
          <w:sz w:val="22"/>
        </w:rPr>
      </w:pPr>
    </w:p>
    <w:p w14:paraId="3FEEF436" w14:textId="7079E128" w:rsidR="005F0D85" w:rsidRDefault="005F0D85" w:rsidP="00836D8D">
      <w:pPr>
        <w:tabs>
          <w:tab w:val="left" w:pos="540"/>
          <w:tab w:val="left" w:pos="1080"/>
          <w:tab w:val="left" w:pos="1800"/>
          <w:tab w:val="left" w:pos="2520"/>
          <w:tab w:val="left" w:pos="3240"/>
          <w:tab w:val="left" w:pos="3960"/>
          <w:tab w:val="left" w:pos="4680"/>
          <w:tab w:val="right" w:pos="9360"/>
        </w:tabs>
        <w:ind w:left="2520" w:hanging="1440"/>
        <w:rPr>
          <w:sz w:val="22"/>
        </w:rPr>
      </w:pPr>
      <w:r>
        <w:rPr>
          <w:sz w:val="22"/>
        </w:rPr>
        <w:tab/>
        <w:t>(a)</w:t>
      </w:r>
      <w:r>
        <w:rPr>
          <w:sz w:val="22"/>
        </w:rPr>
        <w:tab/>
        <w:t>Documentation could also include statements from persons in official capacities, (e.g., law enforcement officials or victims advocates) who have assisted or are assisting the victim with the T Visa application or steps to becoming eligible.</w:t>
      </w:r>
    </w:p>
    <w:p w14:paraId="5EA9B179" w14:textId="77777777" w:rsidR="00F81BF0" w:rsidRDefault="00F81BF0" w:rsidP="00836D8D">
      <w:pPr>
        <w:tabs>
          <w:tab w:val="left" w:pos="540"/>
          <w:tab w:val="left" w:pos="1080"/>
          <w:tab w:val="left" w:pos="1800"/>
          <w:tab w:val="left" w:pos="2520"/>
          <w:tab w:val="left" w:pos="3240"/>
          <w:tab w:val="left" w:pos="3960"/>
          <w:tab w:val="left" w:pos="4680"/>
          <w:tab w:val="right" w:pos="9360"/>
        </w:tabs>
        <w:rPr>
          <w:sz w:val="22"/>
        </w:rPr>
      </w:pPr>
    </w:p>
    <w:p w14:paraId="2F0A4739" w14:textId="77777777" w:rsidR="00F81BF0" w:rsidRDefault="00F81BF0" w:rsidP="00836D8D">
      <w:pPr>
        <w:tabs>
          <w:tab w:val="left" w:pos="540"/>
          <w:tab w:val="left" w:pos="1080"/>
          <w:tab w:val="left" w:pos="1800"/>
          <w:tab w:val="left" w:pos="2520"/>
          <w:tab w:val="left" w:pos="3240"/>
          <w:tab w:val="left" w:pos="3960"/>
          <w:tab w:val="left" w:pos="4680"/>
          <w:tab w:val="right" w:pos="9360"/>
        </w:tabs>
        <w:rPr>
          <w:sz w:val="22"/>
        </w:rPr>
      </w:pPr>
    </w:p>
    <w:p w14:paraId="15217354"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75360" behindDoc="1" locked="1" layoutInCell="0" allowOverlap="1" wp14:anchorId="7A8C0EEF" wp14:editId="0D15554C">
                <wp:simplePos x="0" y="0"/>
                <wp:positionH relativeFrom="page">
                  <wp:posOffset>914400</wp:posOffset>
                </wp:positionH>
                <wp:positionV relativeFrom="paragraph">
                  <wp:posOffset>0</wp:posOffset>
                </wp:positionV>
                <wp:extent cx="5943600" cy="12065"/>
                <wp:effectExtent l="0" t="0" r="0" b="0"/>
                <wp:wrapNone/>
                <wp:docPr id="52" name="Rectangle 33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2A6EB" id="Rectangle 3321" o:spid="_x0000_s1026" style="position:absolute;margin-left:1in;margin-top:0;width:468pt;height:.95pt;z-index:-251141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Oshsw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ps6y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F52267F" w14:textId="77777777" w:rsidR="00F81BF0" w:rsidRPr="002F63E7" w:rsidRDefault="00F81BF0" w:rsidP="00F81BF0">
      <w:pPr>
        <w:pStyle w:val="Footer"/>
        <w:tabs>
          <w:tab w:val="center" w:pos="4680"/>
        </w:tabs>
        <w:jc w:val="both"/>
      </w:pPr>
      <w:r w:rsidRPr="002F63E7">
        <w:tab/>
        <w:t>CALIFORNIA-DSS-MANUAL-EAS</w:t>
      </w:r>
    </w:p>
    <w:p w14:paraId="4D9BACD4" w14:textId="77777777" w:rsidR="00F81BF0" w:rsidRPr="002F63E7" w:rsidRDefault="00F81BF0" w:rsidP="00F81BF0">
      <w:pPr>
        <w:pStyle w:val="Footer"/>
        <w:jc w:val="both"/>
      </w:pPr>
      <w:r w:rsidRPr="002F63E7">
        <w:t>MANUAL LETTER NO. EAS-</w:t>
      </w:r>
      <w:r>
        <w:t>09-01</w:t>
      </w:r>
      <w:r>
        <w:tab/>
        <w:t>Effective 2/5/09</w:t>
      </w:r>
    </w:p>
    <w:p w14:paraId="684220EC"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76384" behindDoc="1" locked="1" layoutInCell="0" allowOverlap="1" wp14:anchorId="4AC68D2B" wp14:editId="0675F458">
                <wp:simplePos x="0" y="0"/>
                <wp:positionH relativeFrom="page">
                  <wp:posOffset>914400</wp:posOffset>
                </wp:positionH>
                <wp:positionV relativeFrom="paragraph">
                  <wp:posOffset>0</wp:posOffset>
                </wp:positionV>
                <wp:extent cx="5943600" cy="12065"/>
                <wp:effectExtent l="0" t="0" r="0" b="0"/>
                <wp:wrapNone/>
                <wp:docPr id="51" name="Rectangle 33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6965F5" id="Rectangle 3322" o:spid="_x0000_s1026" style="position:absolute;margin-left:1in;margin-top:0;width:468pt;height:.95pt;z-index:-25114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JLH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CIks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BF5EAC1" w14:textId="77777777" w:rsidR="00F81BF0" w:rsidRDefault="00F81BF0" w:rsidP="00F81BF0">
      <w:pPr>
        <w:pStyle w:val="Footer"/>
        <w:tabs>
          <w:tab w:val="center" w:pos="4680"/>
        </w:tabs>
        <w:jc w:val="both"/>
      </w:pPr>
      <w:r>
        <w:tab/>
        <w:t>Page 202.2</w:t>
      </w:r>
    </w:p>
    <w:p w14:paraId="343BD2F8" w14:textId="77777777" w:rsidR="00F81BF0" w:rsidRDefault="00F81BF0" w:rsidP="00F81BF0">
      <w:pPr>
        <w:pStyle w:val="Header"/>
        <w:pBdr>
          <w:top w:val="single" w:sz="4" w:space="1" w:color="auto"/>
        </w:pBdr>
        <w:jc w:val="both"/>
      </w:pPr>
      <w:r>
        <w:br w:type="page"/>
      </w:r>
      <w:r w:rsidRPr="002F63E7">
        <w:lastRenderedPageBreak/>
        <w:tab/>
        <w:t>NONLINKING FACTORS OF PUBLIC ASSISTANCE ELIGIBILITY</w:t>
      </w:r>
    </w:p>
    <w:p w14:paraId="76193A4C" w14:textId="77777777" w:rsidR="00F81BF0" w:rsidRDefault="00F81BF0" w:rsidP="00F81BF0">
      <w:pPr>
        <w:pStyle w:val="Header"/>
        <w:pBdr>
          <w:top w:val="single" w:sz="4" w:space="1" w:color="auto"/>
        </w:pBdr>
        <w:jc w:val="both"/>
      </w:pPr>
      <w:r>
        <w:t>42-431 (Cont.)</w:t>
      </w:r>
      <w:r>
        <w:tab/>
      </w:r>
      <w:r w:rsidRPr="002F63E7">
        <w:t>RESIDENCE</w:t>
      </w:r>
      <w:r w:rsidRPr="002F63E7">
        <w:tab/>
      </w:r>
      <w:r>
        <w:t>Regulations</w:t>
      </w:r>
    </w:p>
    <w:p w14:paraId="40DE7D61" w14:textId="77777777" w:rsidR="00F81BF0" w:rsidRPr="003F1EC0" w:rsidRDefault="0068398D" w:rsidP="00F81BF0">
      <w:pPr>
        <w:pStyle w:val="Header"/>
        <w:pBdr>
          <w:top w:val="single" w:sz="4" w:space="1" w:color="auto"/>
        </w:pBdr>
        <w:jc w:val="both"/>
      </w:pPr>
      <w:r>
        <w:rPr>
          <w:noProof/>
          <w:snapToGrid/>
        </w:rPr>
        <mc:AlternateContent>
          <mc:Choice Requires="wps">
            <w:drawing>
              <wp:anchor distT="0" distB="0" distL="114300" distR="114300" simplePos="0" relativeHeight="252162048" behindDoc="1" locked="1" layoutInCell="0" allowOverlap="1" wp14:anchorId="4F823A8B" wp14:editId="762B7C21">
                <wp:simplePos x="0" y="0"/>
                <wp:positionH relativeFrom="page">
                  <wp:posOffset>914400</wp:posOffset>
                </wp:positionH>
                <wp:positionV relativeFrom="paragraph">
                  <wp:posOffset>0</wp:posOffset>
                </wp:positionV>
                <wp:extent cx="5943600" cy="12065"/>
                <wp:effectExtent l="0" t="0" r="0" b="0"/>
                <wp:wrapNone/>
                <wp:docPr id="50" name="Rectangle 33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E09EE" id="Rectangle 3308" o:spid="_x0000_s1026" style="position:absolute;margin-left:1in;margin-top:0;width:468pt;height:.95pt;z-index:-25115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wHQ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GOQR9IWPPoIqlG5FQyNRlHqabGDvTPWEYTZQOz7Mk5Hq+l6EixIlgZktBgFGUkXQTxN0sU4mc8n&#10;t+SHu12xMoe/0tTyPTupDCt/R+NouBNoGj7hYLSnYGrsLAx9XqenzzTsO5N7dq4W/PShu9eOgunu&#10;VPnFIKmWDfBkc61V3zBaga4D3LMLLjBwFW36d6oCfejOKq/KodatAwQb0cHX1OO5ppxOJSyOMzKa&#10;RKBtCXtxEk3Gx4RPlztt7BumWuQmBdYgvg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P3Ad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27CD12C" w14:textId="410B1AFE" w:rsidR="00F81BF0" w:rsidRDefault="00F81BF0" w:rsidP="00706873">
      <w:pPr>
        <w:pStyle w:val="Heading1"/>
      </w:pPr>
      <w:r w:rsidRPr="002F63E7">
        <w:t>42-431</w:t>
      </w:r>
      <w:r w:rsidRPr="002F63E7">
        <w:tab/>
        <w:t>ELIGIBILITY REQUIREMENTS (Continued)</w:t>
      </w:r>
    </w:p>
    <w:p w14:paraId="79716424" w14:textId="77777777" w:rsidR="00F81BF0" w:rsidRPr="002F63E7" w:rsidRDefault="00F81BF0" w:rsidP="00836D8D">
      <w:pPr>
        <w:tabs>
          <w:tab w:val="left" w:pos="540"/>
          <w:tab w:val="left" w:pos="1080"/>
          <w:tab w:val="left" w:pos="1800"/>
          <w:tab w:val="left" w:pos="2520"/>
          <w:tab w:val="left" w:pos="3240"/>
          <w:tab w:val="left" w:pos="3960"/>
          <w:tab w:val="left" w:pos="4680"/>
          <w:tab w:val="right" w:pos="9360"/>
        </w:tabs>
        <w:rPr>
          <w:sz w:val="22"/>
        </w:rPr>
      </w:pPr>
    </w:p>
    <w:p w14:paraId="0E1BAD25" w14:textId="4ED93BFA" w:rsidR="00F81BF0" w:rsidRDefault="00F81BF0" w:rsidP="00836D8D">
      <w:pPr>
        <w:tabs>
          <w:tab w:val="left" w:pos="540"/>
          <w:tab w:val="left" w:pos="1080"/>
          <w:tab w:val="left" w:pos="1800"/>
          <w:tab w:val="left" w:pos="2520"/>
          <w:tab w:val="left" w:pos="3240"/>
          <w:tab w:val="left" w:pos="3960"/>
          <w:tab w:val="left" w:pos="4680"/>
          <w:tab w:val="right" w:pos="9360"/>
        </w:tabs>
        <w:ind w:left="1094" w:hanging="547"/>
        <w:rPr>
          <w:sz w:val="22"/>
        </w:rPr>
      </w:pPr>
      <w:r>
        <w:rPr>
          <w:sz w:val="22"/>
        </w:rPr>
        <w:t>53</w:t>
      </w:r>
      <w:r>
        <w:rPr>
          <w:sz w:val="22"/>
        </w:rPr>
        <w:tab/>
        <w:t>"Continued Presence" is a status that allows trafficking victims assisting law enforcement to remain in the country during the course of a criminal investigation.</w:t>
      </w:r>
    </w:p>
    <w:p w14:paraId="56CE25DA"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094" w:hanging="547"/>
        <w:rPr>
          <w:sz w:val="22"/>
        </w:rPr>
      </w:pPr>
    </w:p>
    <w:p w14:paraId="3D8F0BFD" w14:textId="7EDEB3AB" w:rsidR="00F81BF0" w:rsidRDefault="00F81BF0" w:rsidP="00836D8D">
      <w:pPr>
        <w:tabs>
          <w:tab w:val="left" w:pos="540"/>
          <w:tab w:val="left" w:pos="1080"/>
          <w:tab w:val="left" w:pos="1800"/>
          <w:tab w:val="left" w:pos="2520"/>
          <w:tab w:val="left" w:pos="3240"/>
          <w:tab w:val="left" w:pos="3960"/>
          <w:tab w:val="left" w:pos="4680"/>
          <w:tab w:val="right" w:pos="9360"/>
        </w:tabs>
        <w:ind w:left="1094" w:hanging="547"/>
        <w:rPr>
          <w:sz w:val="22"/>
        </w:rPr>
      </w:pPr>
      <w:r>
        <w:rPr>
          <w:sz w:val="22"/>
        </w:rPr>
        <w:t>54</w:t>
      </w:r>
      <w:r>
        <w:rPr>
          <w:sz w:val="22"/>
        </w:rPr>
        <w:tab/>
        <w:t>Eligibility for state-funded services for trafficking victims shall be terminated if:</w:t>
      </w:r>
    </w:p>
    <w:p w14:paraId="33CBC30D"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p>
    <w:p w14:paraId="2B0690E8" w14:textId="0EBFB3A5"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.541</w:t>
      </w:r>
      <w:r>
        <w:rPr>
          <w:sz w:val="22"/>
        </w:rPr>
        <w:tab/>
        <w:t>The recipient has a final administrative denial of a T Visa application; or</w:t>
      </w:r>
    </w:p>
    <w:p w14:paraId="6B5B7B02" w14:textId="2F8AF32A" w:rsidR="005F0D85" w:rsidRDefault="005F0D85" w:rsidP="00836D8D">
      <w:pPr>
        <w:tabs>
          <w:tab w:val="left" w:pos="540"/>
          <w:tab w:val="left" w:pos="1080"/>
          <w:tab w:val="left" w:pos="1800"/>
          <w:tab w:val="left" w:pos="2520"/>
          <w:tab w:val="left" w:pos="3240"/>
          <w:tab w:val="left" w:pos="3960"/>
          <w:tab w:val="left" w:pos="4680"/>
          <w:tab w:val="right" w:pos="9360"/>
        </w:tabs>
        <w:ind w:left="1800" w:hanging="720"/>
        <w:rPr>
          <w:sz w:val="22"/>
        </w:rPr>
      </w:pPr>
    </w:p>
    <w:p w14:paraId="009F5A6B" w14:textId="1C39CBD6" w:rsidR="005F0D85" w:rsidRDefault="005F0D85" w:rsidP="00836D8D">
      <w:pPr>
        <w:tabs>
          <w:tab w:val="left" w:pos="540"/>
          <w:tab w:val="left" w:pos="1080"/>
          <w:tab w:val="left" w:pos="1800"/>
          <w:tab w:val="left" w:pos="2520"/>
          <w:tab w:val="left" w:pos="3240"/>
          <w:tab w:val="left" w:pos="3960"/>
          <w:tab w:val="left" w:pos="4680"/>
          <w:tab w:val="right" w:pos="9360"/>
        </w:tabs>
        <w:ind w:left="2520" w:hanging="1440"/>
        <w:rPr>
          <w:sz w:val="22"/>
        </w:rPr>
      </w:pPr>
      <w:r>
        <w:rPr>
          <w:sz w:val="22"/>
        </w:rPr>
        <w:tab/>
        <w:t>(a)</w:t>
      </w:r>
      <w:r>
        <w:rPr>
          <w:sz w:val="22"/>
        </w:rPr>
        <w:tab/>
        <w:t>Final Administrative Denial" means that an appeal of the visa denial has been unsuccessful or the time to appeal the denial has passed without an appeal having been filed, whichever comes first.</w:t>
      </w:r>
    </w:p>
    <w:p w14:paraId="5DDDD19F" w14:textId="21BFB667" w:rsidR="005F0D85" w:rsidRDefault="005F0D85" w:rsidP="00836D8D">
      <w:pPr>
        <w:tabs>
          <w:tab w:val="left" w:pos="540"/>
          <w:tab w:val="left" w:pos="1080"/>
          <w:tab w:val="left" w:pos="1800"/>
          <w:tab w:val="left" w:pos="2520"/>
          <w:tab w:val="left" w:pos="3240"/>
          <w:tab w:val="left" w:pos="3960"/>
          <w:tab w:val="left" w:pos="4680"/>
          <w:tab w:val="right" w:pos="9360"/>
        </w:tabs>
        <w:ind w:left="1800" w:hanging="720"/>
        <w:rPr>
          <w:sz w:val="22"/>
        </w:rPr>
      </w:pPr>
    </w:p>
    <w:p w14:paraId="341D4C62" w14:textId="704D9A65"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r>
        <w:rPr>
          <w:sz w:val="22"/>
        </w:rPr>
        <w:t>.</w:t>
      </w:r>
      <w:r w:rsidR="005F0D85">
        <w:rPr>
          <w:sz w:val="22"/>
        </w:rPr>
        <w:t>5</w:t>
      </w:r>
      <w:r>
        <w:rPr>
          <w:sz w:val="22"/>
        </w:rPr>
        <w:t>42</w:t>
      </w:r>
      <w:r>
        <w:rPr>
          <w:sz w:val="22"/>
        </w:rPr>
        <w:tab/>
        <w:t>The recipient has not applied for a T Visa within one year of the date of the CalWORKs application; or</w:t>
      </w:r>
    </w:p>
    <w:p w14:paraId="63080D9D"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p>
    <w:p w14:paraId="46FF1AD9"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r>
        <w:rPr>
          <w:sz w:val="22"/>
        </w:rPr>
        <w:t>.543</w:t>
      </w:r>
      <w:r>
        <w:rPr>
          <w:sz w:val="22"/>
        </w:rPr>
        <w:tab/>
        <w:t>A request on behalf of the recipient for continued presence has not been made within one year of the date of CalWORKs application; or</w:t>
      </w:r>
    </w:p>
    <w:p w14:paraId="43B5D65E"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p>
    <w:p w14:paraId="31ED9E54"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r>
        <w:rPr>
          <w:sz w:val="22"/>
        </w:rPr>
        <w:t>.544</w:t>
      </w:r>
      <w:r>
        <w:rPr>
          <w:sz w:val="22"/>
        </w:rPr>
        <w:tab/>
        <w:t>The recipient is issued a T Visa.</w:t>
      </w:r>
    </w:p>
    <w:p w14:paraId="03DFCF9D"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2520" w:hanging="720"/>
        <w:rPr>
          <w:sz w:val="22"/>
        </w:rPr>
      </w:pPr>
    </w:p>
    <w:p w14:paraId="3C2C7E5F"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r>
        <w:rPr>
          <w:sz w:val="22"/>
        </w:rPr>
        <w:t>.5</w:t>
      </w:r>
      <w:r w:rsidR="00733550">
        <w:rPr>
          <w:sz w:val="22"/>
        </w:rPr>
        <w:t>4</w:t>
      </w:r>
      <w:r>
        <w:rPr>
          <w:sz w:val="22"/>
        </w:rPr>
        <w:t>5</w:t>
      </w:r>
      <w:r>
        <w:rPr>
          <w:sz w:val="22"/>
        </w:rPr>
        <w:tab/>
        <w:t>When a trafficking recipient who is otherwise eligible receives his/her T Visa, the case is reviewed for Temporary Assistance For Needy Families (TANF) eligibility and application for SSN must be made in accordance with Section 40-105.21.</w:t>
      </w:r>
    </w:p>
    <w:p w14:paraId="11F8CF2B"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p>
    <w:p w14:paraId="11305122"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547" w:hanging="547"/>
        <w:rPr>
          <w:sz w:val="22"/>
        </w:rPr>
      </w:pPr>
      <w:r>
        <w:rPr>
          <w:sz w:val="22"/>
        </w:rPr>
        <w:t>.6</w:t>
      </w:r>
      <w:r>
        <w:rPr>
          <w:sz w:val="22"/>
        </w:rPr>
        <w:tab/>
        <w:t>Determination of Eligibility for Benefits and Services for Victims of Domestic Violence or Other Serious Crimes</w:t>
      </w:r>
    </w:p>
    <w:p w14:paraId="05A534C9"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547" w:hanging="547"/>
        <w:rPr>
          <w:sz w:val="22"/>
        </w:rPr>
      </w:pPr>
    </w:p>
    <w:p w14:paraId="2DE6B5AC"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094" w:hanging="547"/>
        <w:rPr>
          <w:sz w:val="22"/>
        </w:rPr>
      </w:pPr>
      <w:r>
        <w:rPr>
          <w:sz w:val="22"/>
        </w:rPr>
        <w:t>.61</w:t>
      </w:r>
      <w:r>
        <w:rPr>
          <w:sz w:val="22"/>
        </w:rPr>
        <w:tab/>
        <w:t>State-funded services for noncitizen victims of domestic violence or other serious crimes are available only when a request with USCIS for a U Visa has been filed, if otherwise eligible.  This section also applies to individuals who have requested U Visa Interim Relief only if requested prior to October 17, 2007, if otherwise eligible.  To be eligible under this section, the CWD must verify that these applicants:</w:t>
      </w:r>
    </w:p>
    <w:p w14:paraId="06D4593C"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p>
    <w:p w14:paraId="1B700CCB"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r>
        <w:rPr>
          <w:sz w:val="22"/>
        </w:rPr>
        <w:t>.611</w:t>
      </w:r>
      <w:r>
        <w:rPr>
          <w:sz w:val="22"/>
        </w:rPr>
        <w:tab/>
        <w:t>Have filed a formal application for U Visa (Form I-918 and required supplements) with USCIS for status under Section 1101(a)(15)(U)(i) or (ii) of the Title 8 of U.S. Code or have requested U Visa Interim Relief prior to October 17, 2007, if otherwise eligible.</w:t>
      </w:r>
    </w:p>
    <w:p w14:paraId="1279CBCD" w14:textId="77777777" w:rsidR="00836D8D" w:rsidRDefault="00836D8D" w:rsidP="00836D8D">
      <w:pPr>
        <w:tabs>
          <w:tab w:val="center" w:pos="4680"/>
          <w:tab w:val="right" w:pos="9360"/>
        </w:tabs>
        <w:rPr>
          <w:b/>
          <w:sz w:val="22"/>
        </w:rPr>
      </w:pPr>
    </w:p>
    <w:p w14:paraId="658C3729" w14:textId="77777777" w:rsidR="00836D8D" w:rsidRDefault="00836D8D" w:rsidP="00836D8D">
      <w:pPr>
        <w:pStyle w:val="ListParagraph"/>
        <w:tabs>
          <w:tab w:val="left" w:pos="540"/>
          <w:tab w:val="left" w:pos="1080"/>
          <w:tab w:val="left" w:pos="1800"/>
          <w:tab w:val="left" w:pos="2520"/>
          <w:tab w:val="left" w:pos="3240"/>
          <w:tab w:val="left" w:pos="3960"/>
          <w:tab w:val="left" w:pos="4680"/>
          <w:tab w:val="right" w:pos="9360"/>
        </w:tabs>
        <w:ind w:left="1094" w:hanging="547"/>
        <w:rPr>
          <w:sz w:val="22"/>
        </w:rPr>
      </w:pPr>
      <w:r>
        <w:rPr>
          <w:sz w:val="22"/>
        </w:rPr>
        <w:t>.62</w:t>
      </w:r>
      <w:r>
        <w:rPr>
          <w:sz w:val="22"/>
        </w:rPr>
        <w:tab/>
        <w:t>Acceptable documentation for verifying that an application for a U Visa has been filed or a request for U Visa Interim Relief was filed (U Visa Interim Relief is acceptable only if a request for U Visa Interim Relief was filed prior to October 17, 2007) includes, but is not limited to:</w:t>
      </w:r>
    </w:p>
    <w:p w14:paraId="1B932453"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2520" w:hanging="720"/>
        <w:rPr>
          <w:sz w:val="22"/>
        </w:rPr>
      </w:pPr>
    </w:p>
    <w:p w14:paraId="76E54C9B"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2520" w:hanging="720"/>
        <w:rPr>
          <w:sz w:val="22"/>
        </w:rPr>
      </w:pPr>
    </w:p>
    <w:p w14:paraId="55B8C8F3"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2520" w:hanging="720"/>
        <w:rPr>
          <w:sz w:val="22"/>
        </w:rPr>
      </w:pPr>
    </w:p>
    <w:p w14:paraId="2D01E8D2"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2520" w:hanging="720"/>
        <w:rPr>
          <w:sz w:val="22"/>
        </w:rPr>
      </w:pPr>
    </w:p>
    <w:p w14:paraId="3D4D9243"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2520" w:hanging="720"/>
        <w:rPr>
          <w:sz w:val="22"/>
        </w:rPr>
      </w:pPr>
    </w:p>
    <w:p w14:paraId="63F0E33D"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2520" w:hanging="720"/>
        <w:rPr>
          <w:sz w:val="22"/>
        </w:rPr>
      </w:pPr>
    </w:p>
    <w:p w14:paraId="63F0142F"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63072" behindDoc="1" locked="1" layoutInCell="0" allowOverlap="1" wp14:anchorId="5082FAA9" wp14:editId="7D45E59C">
                <wp:simplePos x="0" y="0"/>
                <wp:positionH relativeFrom="page">
                  <wp:posOffset>914400</wp:posOffset>
                </wp:positionH>
                <wp:positionV relativeFrom="paragraph">
                  <wp:posOffset>0</wp:posOffset>
                </wp:positionV>
                <wp:extent cx="5943600" cy="12065"/>
                <wp:effectExtent l="0" t="0" r="0" b="0"/>
                <wp:wrapNone/>
                <wp:docPr id="49" name="Rectangle 33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AD340" id="Rectangle 3309" o:spid="_x0000_s1026" style="position:absolute;margin-left:1in;margin-top:0;width:468pt;height:.95pt;z-index:-251153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5TR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iTlN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C434A69" w14:textId="77777777" w:rsidR="00F81BF0" w:rsidRPr="002F63E7" w:rsidRDefault="00F81BF0" w:rsidP="00F81BF0">
      <w:pPr>
        <w:pStyle w:val="Footer"/>
        <w:tabs>
          <w:tab w:val="center" w:pos="4680"/>
        </w:tabs>
        <w:jc w:val="both"/>
      </w:pPr>
      <w:r w:rsidRPr="002F63E7">
        <w:tab/>
        <w:t>CALIFORNIA-DSS-MANUAL-EAS</w:t>
      </w:r>
    </w:p>
    <w:p w14:paraId="0C8A50E0" w14:textId="47D6C192" w:rsidR="00F81BF0" w:rsidRPr="002F63E7" w:rsidRDefault="00F81BF0" w:rsidP="00F81BF0">
      <w:pPr>
        <w:pStyle w:val="Footer"/>
        <w:jc w:val="both"/>
      </w:pPr>
      <w:r w:rsidRPr="002F63E7">
        <w:t>MANUAL LETTER NO. EAS-</w:t>
      </w:r>
      <w:r w:rsidR="00836D8D">
        <w:t>24</w:t>
      </w:r>
      <w:r>
        <w:t>-0</w:t>
      </w:r>
      <w:r w:rsidR="00836D8D">
        <w:t>4</w:t>
      </w:r>
      <w:r>
        <w:tab/>
        <w:t xml:space="preserve">Effective </w:t>
      </w:r>
      <w:r w:rsidR="00836D8D">
        <w:t>10</w:t>
      </w:r>
      <w:r>
        <w:t>/</w:t>
      </w:r>
      <w:r w:rsidR="00836D8D">
        <w:t>1</w:t>
      </w:r>
      <w:r>
        <w:t>/</w:t>
      </w:r>
      <w:r w:rsidR="00836D8D">
        <w:t>24</w:t>
      </w:r>
    </w:p>
    <w:p w14:paraId="314D53BA"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64096" behindDoc="1" locked="1" layoutInCell="0" allowOverlap="1" wp14:anchorId="1315C672" wp14:editId="7D8699F7">
                <wp:simplePos x="0" y="0"/>
                <wp:positionH relativeFrom="page">
                  <wp:posOffset>914400</wp:posOffset>
                </wp:positionH>
                <wp:positionV relativeFrom="paragraph">
                  <wp:posOffset>0</wp:posOffset>
                </wp:positionV>
                <wp:extent cx="5943600" cy="12065"/>
                <wp:effectExtent l="0" t="0" r="0" b="0"/>
                <wp:wrapNone/>
                <wp:docPr id="48" name="Rectangle 33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D69BC4" id="Rectangle 3310" o:spid="_x0000_s1026" style="position:absolute;margin-left:1in;margin-top:0;width:468pt;height:.95pt;z-index:-25115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xa6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ASckrQFjz6CalRuBUOjURx5Wuxg74x1BGE2EPu+jNPRarqeBAuSpQEZLUZBRtJFEE+TdDFO5vPJ&#10;LfnhbleszOGvNLV8z04qw8rf0Tga7gSahk84GO0pmBo7C0Of1+npMw37zuSenasFP33o7rWjYLo7&#10;VX4xSKplAzzZXGvVN4xWoOsA9+yCCwxcRZv+napAH7qzyqtyqHXrAMFGdPA19XiuKadTCYvjjIwm&#10;EZReCXtxEk3Gx4RPlztt7BumWuQmBdYgvg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lvFr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E91E2CE" w14:textId="77777777" w:rsidR="00F81BF0" w:rsidRDefault="00F81BF0" w:rsidP="00F81BF0">
      <w:pPr>
        <w:pStyle w:val="Footer"/>
        <w:tabs>
          <w:tab w:val="center" w:pos="4680"/>
        </w:tabs>
        <w:jc w:val="both"/>
      </w:pPr>
      <w:r>
        <w:tab/>
        <w:t>Page 202.3</w:t>
      </w:r>
    </w:p>
    <w:p w14:paraId="3DB6E9AE" w14:textId="77777777" w:rsidR="00F81BF0" w:rsidRPr="002F63E7" w:rsidRDefault="00F81BF0" w:rsidP="00F81BF0">
      <w:pPr>
        <w:pStyle w:val="Footer"/>
        <w:pBdr>
          <w:top w:val="single" w:sz="4" w:space="1" w:color="auto"/>
        </w:pBdr>
        <w:tabs>
          <w:tab w:val="center" w:pos="4680"/>
        </w:tabs>
        <w:jc w:val="both"/>
      </w:pPr>
      <w:r>
        <w:br w:type="page"/>
      </w:r>
      <w:r w:rsidRPr="002F63E7">
        <w:lastRenderedPageBreak/>
        <w:tab/>
        <w:t>NONLINKING FACTORS OF PUBLIC ASSISTANCE ELIGIBILITY</w:t>
      </w:r>
    </w:p>
    <w:p w14:paraId="2D2F80F8" w14:textId="77777777" w:rsidR="00F81BF0" w:rsidRPr="002F63E7" w:rsidRDefault="00F81BF0" w:rsidP="00F81BF0">
      <w:pPr>
        <w:pStyle w:val="Header"/>
        <w:jc w:val="both"/>
      </w:pPr>
      <w:r>
        <w:t>Regulations</w:t>
      </w:r>
      <w:r w:rsidRPr="002F63E7">
        <w:tab/>
        <w:t>RESIDENCE</w:t>
      </w:r>
      <w:r w:rsidRPr="002F63E7">
        <w:tab/>
      </w:r>
      <w:r>
        <w:t>42-433 (Cont.)</w:t>
      </w:r>
    </w:p>
    <w:p w14:paraId="12736BE2"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65120" behindDoc="1" locked="1" layoutInCell="0" allowOverlap="1" wp14:anchorId="29F43AA2" wp14:editId="2FCD8228">
                <wp:simplePos x="0" y="0"/>
                <wp:positionH relativeFrom="page">
                  <wp:posOffset>914400</wp:posOffset>
                </wp:positionH>
                <wp:positionV relativeFrom="paragraph">
                  <wp:posOffset>0</wp:posOffset>
                </wp:positionV>
                <wp:extent cx="5943600" cy="12065"/>
                <wp:effectExtent l="0" t="0" r="0" b="0"/>
                <wp:wrapNone/>
                <wp:docPr id="47" name="Rectangle 33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004B7" id="Rectangle 3311" o:spid="_x0000_s1026" style="position:absolute;margin-left:1in;margin-top:0;width:468pt;height:.95pt;z-index:-251151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My+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YDMv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0FE8302"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6EF4CF9F" w14:textId="62175A76" w:rsidR="00F81BF0" w:rsidRPr="002F63E7" w:rsidRDefault="00F81BF0" w:rsidP="00706873">
      <w:pPr>
        <w:pStyle w:val="Heading1"/>
      </w:pPr>
      <w:r w:rsidRPr="002F63E7">
        <w:t>42-431</w:t>
      </w:r>
      <w:r w:rsidRPr="002F63E7">
        <w:tab/>
        <w:t>ELIGIBILITY REQUIREMENTS (Continued)</w:t>
      </w:r>
    </w:p>
    <w:p w14:paraId="5A6B982B"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p>
    <w:p w14:paraId="6CB992E5"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r>
        <w:rPr>
          <w:sz w:val="22"/>
        </w:rPr>
        <w:t>.621</w:t>
      </w:r>
      <w:r>
        <w:rPr>
          <w:sz w:val="22"/>
        </w:rPr>
        <w:tab/>
        <w:t>A confirmation receipt or letter from USCIS verifying that a request has been filed; or</w:t>
      </w:r>
    </w:p>
    <w:p w14:paraId="26453CE6"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2520" w:hanging="720"/>
        <w:rPr>
          <w:sz w:val="22"/>
        </w:rPr>
      </w:pPr>
    </w:p>
    <w:p w14:paraId="493E1800"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r>
        <w:rPr>
          <w:sz w:val="22"/>
        </w:rPr>
        <w:t>.62</w:t>
      </w:r>
      <w:r>
        <w:rPr>
          <w:sz w:val="22"/>
        </w:rPr>
        <w:tab/>
        <w:t>The Notice of Action (form I-797) approving a U Visa or a request for U Visa Interim Relief (U Visa Interim Relief is acceptable only if a request for U Visa Interim Relief was filed before October 17, 2007); or</w:t>
      </w:r>
    </w:p>
    <w:p w14:paraId="6E2B86AC"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2520" w:hanging="720"/>
        <w:rPr>
          <w:sz w:val="22"/>
        </w:rPr>
      </w:pPr>
    </w:p>
    <w:p w14:paraId="16DA6A0D"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1800" w:hanging="720"/>
        <w:rPr>
          <w:sz w:val="22"/>
        </w:rPr>
      </w:pPr>
      <w:r>
        <w:rPr>
          <w:sz w:val="22"/>
        </w:rPr>
        <w:t>.623</w:t>
      </w:r>
      <w:r>
        <w:rPr>
          <w:sz w:val="22"/>
        </w:rPr>
        <w:tab/>
        <w:t>A form I-797 which serves as a fee receipt for an employment authorization request based on a U Visa application; or</w:t>
      </w:r>
    </w:p>
    <w:p w14:paraId="5423280C" w14:textId="77777777" w:rsidR="00F81BF0" w:rsidRDefault="00F81BF0" w:rsidP="00836D8D">
      <w:pPr>
        <w:tabs>
          <w:tab w:val="left" w:pos="540"/>
          <w:tab w:val="left" w:pos="1080"/>
          <w:tab w:val="left" w:pos="1800"/>
          <w:tab w:val="left" w:pos="2520"/>
          <w:tab w:val="left" w:pos="3240"/>
          <w:tab w:val="left" w:pos="3960"/>
          <w:tab w:val="left" w:pos="4680"/>
          <w:tab w:val="right" w:pos="9360"/>
        </w:tabs>
        <w:rPr>
          <w:sz w:val="22"/>
        </w:rPr>
      </w:pPr>
    </w:p>
    <w:p w14:paraId="63C43E75"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.624</w:t>
      </w:r>
      <w:r>
        <w:rPr>
          <w:sz w:val="22"/>
        </w:rPr>
        <w:tab/>
        <w:t>A copy of the Petition for U Nonimmigrant status (Form I-918); or</w:t>
      </w:r>
    </w:p>
    <w:p w14:paraId="7A9CF022"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p>
    <w:p w14:paraId="71B53C30" w14:textId="77777777" w:rsidR="00F81BF0" w:rsidRDefault="00F81BF0" w:rsidP="00836D8D">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.625</w:t>
      </w:r>
      <w:r>
        <w:rPr>
          <w:sz w:val="22"/>
        </w:rPr>
        <w:tab/>
        <w:t>An Employment Authorization Document (EAD) issued under Category “A19” or “A20” for an approved U Visa petitioner.</w:t>
      </w:r>
    </w:p>
    <w:p w14:paraId="50D2F6BF" w14:textId="77777777" w:rsidR="00F81BF0" w:rsidRDefault="00F81BF0" w:rsidP="00836D8D">
      <w:pPr>
        <w:pStyle w:val="ListParagraph"/>
        <w:tabs>
          <w:tab w:val="left" w:pos="540"/>
          <w:tab w:val="left" w:pos="1080"/>
          <w:tab w:val="left" w:pos="1800"/>
          <w:tab w:val="left" w:pos="2520"/>
          <w:tab w:val="left" w:pos="3240"/>
          <w:tab w:val="left" w:pos="3960"/>
          <w:tab w:val="left" w:pos="4680"/>
          <w:tab w:val="right" w:pos="9360"/>
        </w:tabs>
        <w:ind w:left="2520" w:hanging="720"/>
        <w:rPr>
          <w:sz w:val="22"/>
          <w:u w:val="single"/>
        </w:rPr>
      </w:pPr>
    </w:p>
    <w:p w14:paraId="4850DA39" w14:textId="45FF91B9" w:rsidR="00F81BF0" w:rsidRDefault="00F81BF0" w:rsidP="00836D8D">
      <w:pPr>
        <w:tabs>
          <w:tab w:val="left" w:pos="540"/>
          <w:tab w:val="left" w:pos="1080"/>
          <w:tab w:val="left" w:pos="1800"/>
          <w:tab w:val="left" w:pos="2520"/>
          <w:tab w:val="left" w:pos="3240"/>
          <w:tab w:val="left" w:pos="3960"/>
          <w:tab w:val="left" w:pos="4680"/>
          <w:tab w:val="right" w:pos="9360"/>
        </w:tabs>
        <w:ind w:left="1094" w:hanging="547"/>
        <w:rPr>
          <w:sz w:val="22"/>
        </w:rPr>
      </w:pPr>
      <w:r>
        <w:rPr>
          <w:sz w:val="22"/>
        </w:rPr>
        <w:t>.63</w:t>
      </w:r>
      <w:r>
        <w:rPr>
          <w:sz w:val="22"/>
        </w:rPr>
        <w:tab/>
        <w:t xml:space="preserve">Eligibility for state-funded services will continue until the recipient has a final administrative denial, as defined in Section 42-431.541(a), of a U Visa application or when the </w:t>
      </w:r>
      <w:r w:rsidR="00836D8D" w:rsidRPr="00836D8D">
        <w:rPr>
          <w:sz w:val="22"/>
        </w:rPr>
        <w:t>CalWORKs 60-month time limit</w:t>
      </w:r>
      <w:r>
        <w:rPr>
          <w:sz w:val="22"/>
        </w:rPr>
        <w:t xml:space="preserve"> has been </w:t>
      </w:r>
      <w:r w:rsidR="00836D8D">
        <w:rPr>
          <w:sz w:val="22"/>
        </w:rPr>
        <w:t>exhausted with no eligible time extenders</w:t>
      </w:r>
      <w:r>
        <w:rPr>
          <w:sz w:val="22"/>
        </w:rPr>
        <w:t xml:space="preserve">, whichever </w:t>
      </w:r>
      <w:r w:rsidR="00836D8D">
        <w:rPr>
          <w:sz w:val="22"/>
        </w:rPr>
        <w:t xml:space="preserve">occurs </w:t>
      </w:r>
      <w:r>
        <w:rPr>
          <w:sz w:val="22"/>
        </w:rPr>
        <w:t>first.</w:t>
      </w:r>
      <w:r w:rsidR="00836D8D">
        <w:rPr>
          <w:sz w:val="22"/>
        </w:rPr>
        <w:t xml:space="preserve">  </w:t>
      </w:r>
      <w:r w:rsidR="00836D8D" w:rsidRPr="00836D8D">
        <w:rPr>
          <w:sz w:val="22"/>
        </w:rPr>
        <w:t>See Section 42-302.1 for time limit extenders.</w:t>
      </w:r>
    </w:p>
    <w:p w14:paraId="60D09891" w14:textId="77777777" w:rsidR="00F81BF0" w:rsidRDefault="00F81BF0" w:rsidP="00836D8D">
      <w:pPr>
        <w:tabs>
          <w:tab w:val="left" w:pos="540"/>
          <w:tab w:val="left" w:pos="1080"/>
          <w:tab w:val="left" w:pos="1800"/>
          <w:tab w:val="left" w:pos="2520"/>
          <w:tab w:val="left" w:pos="3240"/>
          <w:tab w:val="left" w:pos="3960"/>
          <w:tab w:val="left" w:pos="4680"/>
          <w:tab w:val="right" w:pos="9360"/>
        </w:tabs>
        <w:rPr>
          <w:b/>
          <w:sz w:val="22"/>
        </w:rPr>
      </w:pPr>
    </w:p>
    <w:p w14:paraId="3D79E70A" w14:textId="2B972482" w:rsidR="00F81BF0" w:rsidRDefault="00F81BF0" w:rsidP="00836D8D">
      <w:pPr>
        <w:tabs>
          <w:tab w:val="left" w:pos="540"/>
          <w:tab w:val="left" w:pos="1080"/>
          <w:tab w:val="left" w:pos="1800"/>
          <w:tab w:val="left" w:pos="2520"/>
          <w:tab w:val="left" w:pos="3240"/>
          <w:tab w:val="left" w:pos="3960"/>
          <w:tab w:val="left" w:pos="4680"/>
          <w:tab w:val="right" w:pos="9360"/>
        </w:tabs>
        <w:rPr>
          <w:sz w:val="22"/>
        </w:rPr>
      </w:pPr>
      <w:r>
        <w:rPr>
          <w:sz w:val="22"/>
        </w:rPr>
        <w:t>NOTE:  Authority cited:  Sections 10553 and 10554, Welfare Institutions Code. Reference</w:t>
      </w:r>
      <w:r w:rsidR="00EB355C">
        <w:rPr>
          <w:sz w:val="22"/>
        </w:rPr>
        <w:t>; SB 1569 (Chapter 672, Statutes of 2006)</w:t>
      </w:r>
      <w:r w:rsidR="00DF35B5">
        <w:rPr>
          <w:sz w:val="22"/>
        </w:rPr>
        <w:t>.</w:t>
      </w:r>
      <w:r>
        <w:rPr>
          <w:sz w:val="22"/>
        </w:rPr>
        <w:t xml:space="preserve">  Sections </w:t>
      </w:r>
      <w:r w:rsidR="0071102E">
        <w:rPr>
          <w:sz w:val="22"/>
        </w:rPr>
        <w:t xml:space="preserve">11454, </w:t>
      </w:r>
      <w:r>
        <w:rPr>
          <w:sz w:val="22"/>
        </w:rPr>
        <w:t xml:space="preserve">13283, 14005.2, and 18945, Welfare and Institutions Code; 8 United States Code 1182(d)(5)(B), 28 Code of Federal Regulations (CFR) Section 1100.35, 45 (CFR) Section 400.43; </w:t>
      </w:r>
      <w:r w:rsidR="00706197">
        <w:rPr>
          <w:sz w:val="22"/>
        </w:rPr>
        <w:t>t</w:t>
      </w:r>
      <w:r>
        <w:rPr>
          <w:sz w:val="22"/>
        </w:rPr>
        <w:t>he Trafficking Victims Protection Act of 2000 (P.L. 106-386), Sections 107(b)(1)(A), (B), and (C).</w:t>
      </w:r>
    </w:p>
    <w:p w14:paraId="3BFC9B28" w14:textId="77777777" w:rsidR="00836D8D" w:rsidRDefault="00836D8D" w:rsidP="00836D8D">
      <w:pPr>
        <w:tabs>
          <w:tab w:val="left" w:pos="540"/>
          <w:tab w:val="left" w:pos="1080"/>
          <w:tab w:val="left" w:pos="1800"/>
          <w:tab w:val="left" w:pos="2520"/>
          <w:tab w:val="left" w:pos="3240"/>
          <w:tab w:val="left" w:pos="3960"/>
          <w:tab w:val="left" w:pos="4680"/>
          <w:tab w:val="right" w:pos="9360"/>
        </w:tabs>
        <w:rPr>
          <w:sz w:val="22"/>
        </w:rPr>
      </w:pPr>
    </w:p>
    <w:p w14:paraId="08A147D9" w14:textId="77777777" w:rsidR="00F81BF0" w:rsidRDefault="00F81BF0" w:rsidP="00836D8D">
      <w:pPr>
        <w:tabs>
          <w:tab w:val="left" w:pos="540"/>
          <w:tab w:val="left" w:pos="1080"/>
          <w:tab w:val="left" w:pos="1800"/>
          <w:tab w:val="left" w:pos="2520"/>
          <w:tab w:val="left" w:pos="3240"/>
          <w:tab w:val="left" w:pos="3960"/>
          <w:tab w:val="left" w:pos="4680"/>
          <w:tab w:val="right" w:pos="9360"/>
        </w:tabs>
        <w:rPr>
          <w:b/>
          <w:sz w:val="22"/>
        </w:rPr>
      </w:pPr>
    </w:p>
    <w:p w14:paraId="2E4E01D0" w14:textId="34F6590E" w:rsidR="00F81BF0" w:rsidRPr="002F63E7" w:rsidRDefault="00F81BF0" w:rsidP="00836D8D">
      <w:pPr>
        <w:pStyle w:val="Heading1"/>
      </w:pPr>
      <w:r>
        <w:t>4</w:t>
      </w:r>
      <w:r w:rsidRPr="002F63E7">
        <w:t>2-433</w:t>
      </w:r>
      <w:r w:rsidRPr="002F63E7">
        <w:tab/>
        <w:t xml:space="preserve">PROOF </w:t>
      </w:r>
      <w:r>
        <w:t>OF CITIZENSHIP OR ELIGIBLE NONCITIZEN</w:t>
      </w:r>
      <w:r w:rsidRPr="002F63E7">
        <w:t xml:space="preserve"> STATUS</w:t>
      </w:r>
    </w:p>
    <w:p w14:paraId="01A841F6" w14:textId="77777777" w:rsidR="00F81BF0" w:rsidRPr="002F63E7" w:rsidRDefault="00F81BF0" w:rsidP="00836D8D">
      <w:pPr>
        <w:tabs>
          <w:tab w:val="left" w:pos="540"/>
          <w:tab w:val="left" w:pos="1080"/>
          <w:tab w:val="left" w:pos="1800"/>
          <w:tab w:val="left" w:pos="2520"/>
          <w:tab w:val="left" w:pos="3240"/>
          <w:tab w:val="left" w:pos="3960"/>
          <w:tab w:val="left" w:pos="4680"/>
          <w:tab w:val="right" w:pos="9360"/>
        </w:tabs>
        <w:rPr>
          <w:sz w:val="22"/>
        </w:rPr>
      </w:pPr>
    </w:p>
    <w:p w14:paraId="2EF73317" w14:textId="77777777" w:rsidR="00F81BF0" w:rsidRPr="002F63E7" w:rsidRDefault="00F81BF0" w:rsidP="00836D8D">
      <w:pPr>
        <w:tabs>
          <w:tab w:val="left" w:pos="540"/>
          <w:tab w:val="left" w:pos="1080"/>
          <w:tab w:val="left" w:pos="1800"/>
          <w:tab w:val="left" w:pos="2520"/>
          <w:tab w:val="left" w:pos="3240"/>
          <w:tab w:val="left" w:pos="3960"/>
          <w:tab w:val="left" w:pos="4680"/>
          <w:tab w:val="right" w:pos="9360"/>
        </w:tabs>
        <w:rPr>
          <w:sz w:val="22"/>
        </w:rPr>
      </w:pPr>
      <w:r w:rsidRPr="002F63E7">
        <w:rPr>
          <w:sz w:val="22"/>
        </w:rPr>
        <w:t>A citizen must prove his/her citizenship to be eligible, as provide</w:t>
      </w:r>
      <w:r>
        <w:rPr>
          <w:sz w:val="22"/>
        </w:rPr>
        <w:t>d in Section 42-433.2.  A noncitizen</w:t>
      </w:r>
      <w:r w:rsidRPr="002F63E7">
        <w:rPr>
          <w:sz w:val="22"/>
        </w:rPr>
        <w:t xml:space="preserve"> must prove that he/she is in one of the eligible categories described in Section 42-431.2 above, by presenting the appropriate documentation described in Section 42-433.31 below.</w:t>
      </w:r>
    </w:p>
    <w:p w14:paraId="5C6FC016" w14:textId="77777777" w:rsidR="00F81BF0" w:rsidRPr="002F63E7" w:rsidRDefault="00F81BF0" w:rsidP="00836D8D">
      <w:pPr>
        <w:tabs>
          <w:tab w:val="left" w:pos="540"/>
          <w:tab w:val="left" w:pos="1080"/>
          <w:tab w:val="left" w:pos="1800"/>
          <w:tab w:val="left" w:pos="2520"/>
          <w:tab w:val="left" w:pos="3240"/>
          <w:tab w:val="left" w:pos="3960"/>
          <w:tab w:val="left" w:pos="4680"/>
          <w:tab w:val="right" w:pos="9360"/>
        </w:tabs>
        <w:rPr>
          <w:sz w:val="22"/>
        </w:rPr>
      </w:pPr>
    </w:p>
    <w:p w14:paraId="46290351" w14:textId="77777777" w:rsidR="00F81BF0" w:rsidRPr="002F63E7" w:rsidRDefault="00F81BF0" w:rsidP="00836D8D">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.1</w:t>
      </w:r>
      <w:r w:rsidRPr="002F63E7">
        <w:rPr>
          <w:sz w:val="22"/>
        </w:rPr>
        <w:tab/>
        <w:t>Cooperation</w:t>
      </w:r>
    </w:p>
    <w:p w14:paraId="2E710B33" w14:textId="77777777" w:rsidR="00F81BF0" w:rsidRPr="002F63E7" w:rsidRDefault="00F81BF0" w:rsidP="00836D8D">
      <w:pPr>
        <w:tabs>
          <w:tab w:val="left" w:pos="540"/>
          <w:tab w:val="left" w:pos="1080"/>
          <w:tab w:val="left" w:pos="1800"/>
          <w:tab w:val="left" w:pos="2520"/>
          <w:tab w:val="left" w:pos="3240"/>
          <w:tab w:val="left" w:pos="3960"/>
          <w:tab w:val="left" w:pos="4680"/>
          <w:tab w:val="right" w:pos="9360"/>
        </w:tabs>
        <w:rPr>
          <w:sz w:val="22"/>
        </w:rPr>
      </w:pPr>
    </w:p>
    <w:p w14:paraId="41C77606" w14:textId="77777777" w:rsidR="00F81BF0" w:rsidRPr="002F63E7" w:rsidRDefault="00F81BF0" w:rsidP="00836D8D">
      <w:pPr>
        <w:tabs>
          <w:tab w:val="left" w:pos="540"/>
          <w:tab w:val="left" w:pos="1080"/>
          <w:tab w:val="left" w:pos="1800"/>
          <w:tab w:val="left" w:pos="2520"/>
          <w:tab w:val="left" w:pos="3240"/>
          <w:tab w:val="left" w:pos="3960"/>
          <w:tab w:val="left" w:pos="4680"/>
          <w:tab w:val="right" w:pos="9360"/>
        </w:tabs>
        <w:ind w:left="540"/>
        <w:rPr>
          <w:sz w:val="22"/>
        </w:rPr>
      </w:pPr>
      <w:r w:rsidRPr="002F63E7">
        <w:rPr>
          <w:sz w:val="22"/>
        </w:rPr>
        <w:t>Every applicant and recipient shall provide all information necessary to determ</w:t>
      </w:r>
      <w:r>
        <w:rPr>
          <w:sz w:val="22"/>
        </w:rPr>
        <w:t>ine his/her citizenship or noncitizen</w:t>
      </w:r>
      <w:r w:rsidRPr="002F63E7">
        <w:rPr>
          <w:sz w:val="22"/>
        </w:rPr>
        <w:t xml:space="preserve"> status.  An applicant or recipient whose citizenship or </w:t>
      </w:r>
      <w:r>
        <w:rPr>
          <w:sz w:val="22"/>
        </w:rPr>
        <w:t xml:space="preserve">noncitizen status </w:t>
      </w:r>
      <w:r w:rsidRPr="002F63E7">
        <w:rPr>
          <w:sz w:val="22"/>
        </w:rPr>
        <w:t xml:space="preserve">is evidenced by a document issued by the </w:t>
      </w:r>
      <w:r>
        <w:rPr>
          <w:sz w:val="22"/>
        </w:rPr>
        <w:t xml:space="preserve">United States Citizenship and Immigration Services (USCIS) </w:t>
      </w:r>
      <w:r w:rsidRPr="002F63E7">
        <w:rPr>
          <w:sz w:val="22"/>
        </w:rPr>
        <w:t xml:space="preserve">(e.g., a naturalized citizen or person whose American citizenship is derived from the citizenship of another person) must cooperate with </w:t>
      </w:r>
      <w:r>
        <w:rPr>
          <w:sz w:val="22"/>
        </w:rPr>
        <w:t xml:space="preserve">USCIS </w:t>
      </w:r>
      <w:r w:rsidRPr="002F63E7">
        <w:rPr>
          <w:sz w:val="22"/>
        </w:rPr>
        <w:t xml:space="preserve">when the county desires that his/her documentation be verified by </w:t>
      </w:r>
      <w:r>
        <w:rPr>
          <w:sz w:val="22"/>
        </w:rPr>
        <w:t xml:space="preserve">USCIS </w:t>
      </w:r>
      <w:r w:rsidRPr="002F63E7">
        <w:rPr>
          <w:sz w:val="22"/>
        </w:rPr>
        <w:t>(as when the documentation presented is believed by the county to be of doubtful authenticity).  Any applicant or recipient who refuses to cooperate in the verification of his/her status shall not be eligible.  See Sections 40-105 and 40-157.3.</w:t>
      </w:r>
    </w:p>
    <w:p w14:paraId="1C079D7F" w14:textId="77777777" w:rsidR="00F81BF0" w:rsidRPr="002F63E7" w:rsidRDefault="00F81BF0" w:rsidP="00836D8D">
      <w:pPr>
        <w:tabs>
          <w:tab w:val="left" w:pos="540"/>
          <w:tab w:val="left" w:pos="1080"/>
          <w:tab w:val="left" w:pos="1800"/>
          <w:tab w:val="left" w:pos="2520"/>
          <w:tab w:val="left" w:pos="3240"/>
          <w:tab w:val="left" w:pos="3960"/>
          <w:tab w:val="left" w:pos="4680"/>
          <w:tab w:val="right" w:pos="9360"/>
        </w:tabs>
        <w:rPr>
          <w:sz w:val="22"/>
        </w:rPr>
      </w:pPr>
    </w:p>
    <w:p w14:paraId="6B31D864" w14:textId="69C32F0C" w:rsidR="00F81BF0" w:rsidRDefault="00F81BF0" w:rsidP="00836D8D">
      <w:pPr>
        <w:tabs>
          <w:tab w:val="left" w:pos="540"/>
          <w:tab w:val="left" w:pos="1080"/>
          <w:tab w:val="left" w:pos="1800"/>
          <w:tab w:val="left" w:pos="2520"/>
          <w:tab w:val="left" w:pos="3240"/>
          <w:tab w:val="left" w:pos="3960"/>
          <w:tab w:val="left" w:pos="4680"/>
          <w:tab w:val="right" w:pos="9360"/>
        </w:tabs>
        <w:rPr>
          <w:sz w:val="22"/>
        </w:rPr>
      </w:pPr>
    </w:p>
    <w:p w14:paraId="76F99983" w14:textId="77777777" w:rsidR="00836D8D" w:rsidRDefault="00836D8D" w:rsidP="00836D8D">
      <w:pPr>
        <w:tabs>
          <w:tab w:val="left" w:pos="540"/>
          <w:tab w:val="left" w:pos="1080"/>
          <w:tab w:val="left" w:pos="1800"/>
          <w:tab w:val="left" w:pos="2520"/>
          <w:tab w:val="left" w:pos="3240"/>
          <w:tab w:val="left" w:pos="3960"/>
          <w:tab w:val="left" w:pos="4680"/>
          <w:tab w:val="right" w:pos="9360"/>
        </w:tabs>
        <w:rPr>
          <w:sz w:val="22"/>
        </w:rPr>
      </w:pPr>
    </w:p>
    <w:p w14:paraId="7FF0CBB4" w14:textId="77777777" w:rsidR="00706873" w:rsidRDefault="00706873" w:rsidP="00F81BF0">
      <w:pPr>
        <w:tabs>
          <w:tab w:val="left" w:pos="540"/>
          <w:tab w:val="left" w:pos="1080"/>
          <w:tab w:val="left" w:pos="1800"/>
          <w:tab w:val="left" w:pos="2520"/>
          <w:tab w:val="left" w:pos="3240"/>
          <w:tab w:val="left" w:pos="3960"/>
          <w:tab w:val="left" w:pos="4680"/>
          <w:tab w:val="right" w:pos="9360"/>
        </w:tabs>
        <w:jc w:val="both"/>
        <w:rPr>
          <w:sz w:val="22"/>
        </w:rPr>
      </w:pPr>
    </w:p>
    <w:p w14:paraId="72476A90"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66144" behindDoc="1" locked="1" layoutInCell="0" allowOverlap="1" wp14:anchorId="7AC49DD9" wp14:editId="7A0701E2">
                <wp:simplePos x="0" y="0"/>
                <wp:positionH relativeFrom="page">
                  <wp:posOffset>914400</wp:posOffset>
                </wp:positionH>
                <wp:positionV relativeFrom="paragraph">
                  <wp:posOffset>0</wp:posOffset>
                </wp:positionV>
                <wp:extent cx="5943600" cy="12065"/>
                <wp:effectExtent l="0" t="0" r="0" b="0"/>
                <wp:wrapNone/>
                <wp:docPr id="46" name="Rectangle 33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F1080C" id="Rectangle 3312" o:spid="_x0000_s1026" style="position:absolute;margin-left:1in;margin-top:0;width:468pt;height:.95pt;z-index:-25115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BED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YkxErQFjz6CalRsG4bG4zBytNjB3GtjCcJsIPZ9GSbj1XQdewuSJh4ZL8ZeSpKFF06jZDGJ5vP4&#10;jvywt0tWZPCXihq+Z2eVYeXvaJwMtwJN/SccjPYUTA2thb7L6/x0mfp9pzPHztaCmz52D8pS0N29&#10;LL5oJOSyBp5srpTsa0ZL0HWAe3bBBhquok3/TpagD90Z6VQ5VKq1gGAjOriaOl5qyupUwOIkJeM4&#10;gNIrYC+MgnhySvh8uVPavGGyRXaSYwXi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pYEQ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8D0086E" w14:textId="77777777" w:rsidR="00F81BF0" w:rsidRPr="002F63E7" w:rsidRDefault="00F81BF0" w:rsidP="00F81BF0">
      <w:pPr>
        <w:pStyle w:val="Footer"/>
        <w:tabs>
          <w:tab w:val="center" w:pos="4680"/>
        </w:tabs>
        <w:jc w:val="both"/>
      </w:pPr>
      <w:r w:rsidRPr="002F63E7">
        <w:tab/>
        <w:t>CALIFORNIA-DSS-MANUAL-EAS</w:t>
      </w:r>
    </w:p>
    <w:p w14:paraId="1FE03004" w14:textId="2B5EB80D" w:rsidR="00F81BF0" w:rsidRPr="002F63E7" w:rsidRDefault="00F81BF0" w:rsidP="00F81BF0">
      <w:pPr>
        <w:pStyle w:val="Footer"/>
        <w:jc w:val="both"/>
      </w:pPr>
      <w:r>
        <w:t>MANUAL LETTER NO. EAS-</w:t>
      </w:r>
      <w:r w:rsidR="00DE0B2F">
        <w:t>24</w:t>
      </w:r>
      <w:r w:rsidR="00793F3A">
        <w:t>-0</w:t>
      </w:r>
      <w:r w:rsidR="00DE0B2F">
        <w:t>4</w:t>
      </w:r>
      <w:r>
        <w:tab/>
        <w:t xml:space="preserve">Effective </w:t>
      </w:r>
      <w:r w:rsidR="00793F3A">
        <w:t>1</w:t>
      </w:r>
      <w:r w:rsidR="00DE0B2F">
        <w:t>0</w:t>
      </w:r>
      <w:r w:rsidR="00793F3A">
        <w:t>/1/</w:t>
      </w:r>
      <w:r w:rsidR="00DE0B2F">
        <w:t>24</w:t>
      </w:r>
    </w:p>
    <w:p w14:paraId="769ECAF0"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67168" behindDoc="1" locked="1" layoutInCell="0" allowOverlap="1" wp14:anchorId="6A087353" wp14:editId="79E034A2">
                <wp:simplePos x="0" y="0"/>
                <wp:positionH relativeFrom="page">
                  <wp:posOffset>914400</wp:posOffset>
                </wp:positionH>
                <wp:positionV relativeFrom="paragraph">
                  <wp:posOffset>0</wp:posOffset>
                </wp:positionV>
                <wp:extent cx="5943600" cy="12065"/>
                <wp:effectExtent l="0" t="0" r="0" b="0"/>
                <wp:wrapNone/>
                <wp:docPr id="45" name="Rectangle 33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A77B2" id="Rectangle 3313" o:spid="_x0000_s1026" style="position:absolute;margin-left:1in;margin-top:0;width:468pt;height:.95pt;z-index:-251149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GIFsw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E4Yg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C0B6786" w14:textId="1D84CD60" w:rsidR="000E585F" w:rsidRDefault="000E585F" w:rsidP="000E585F">
      <w:pPr>
        <w:pStyle w:val="Footer"/>
        <w:tabs>
          <w:tab w:val="center" w:pos="4680"/>
        </w:tabs>
        <w:jc w:val="both"/>
      </w:pPr>
      <w:r w:rsidRPr="002F63E7">
        <w:tab/>
        <w:t>Page 202</w:t>
      </w:r>
      <w:r>
        <w:t>.4</w:t>
      </w:r>
    </w:p>
    <w:p w14:paraId="6958815D" w14:textId="29960A89" w:rsidR="005F0D85" w:rsidRDefault="00F81BF0" w:rsidP="005F0D85">
      <w:pPr>
        <w:pStyle w:val="Footer"/>
        <w:pBdr>
          <w:top w:val="single" w:sz="4" w:space="1" w:color="auto"/>
        </w:pBdr>
        <w:tabs>
          <w:tab w:val="center" w:pos="4680"/>
        </w:tabs>
        <w:jc w:val="both"/>
      </w:pPr>
      <w:r>
        <w:br w:type="page"/>
      </w:r>
      <w:r w:rsidR="0068398D">
        <w:rPr>
          <w:noProof/>
          <w:snapToGrid/>
        </w:rPr>
        <w:lastRenderedPageBreak/>
        <mc:AlternateContent>
          <mc:Choice Requires="wps">
            <w:drawing>
              <wp:anchor distT="0" distB="0" distL="114300" distR="114300" simplePos="0" relativeHeight="252149760" behindDoc="1" locked="1" layoutInCell="0" allowOverlap="1" wp14:anchorId="019EB0F9" wp14:editId="5FF545D5">
                <wp:simplePos x="0" y="0"/>
                <wp:positionH relativeFrom="page">
                  <wp:posOffset>914400</wp:posOffset>
                </wp:positionH>
                <wp:positionV relativeFrom="paragraph">
                  <wp:posOffset>0</wp:posOffset>
                </wp:positionV>
                <wp:extent cx="5943600" cy="12065"/>
                <wp:effectExtent l="0" t="0" r="0" b="0"/>
                <wp:wrapNone/>
                <wp:docPr id="44" name="Rectangle 32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263525BB" w14:textId="5F84EBFC" w:rsidR="00A65435" w:rsidRDefault="00A65435" w:rsidP="0084026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9EB0F9" id="Rectangle 3296" o:spid="_x0000_s1027" alt="&quot;&quot;" style="position:absolute;left:0;text-align:left;margin-left:1in;margin-top:0;width:468pt;height:.95pt;z-index:-251166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" o:allowincell="f" fillcolor="black" stroked="f" strokeweight="0">
                <v:textbox>
                  <w:txbxContent>
                    <w:p w14:paraId="263525BB" w14:textId="5F84EBFC" w:rsidR="00A65435" w:rsidRDefault="00A65435" w:rsidP="0084026F">
                      <w:pPr>
                        <w:jc w:val="center"/>
                      </w:pPr>
                      <w:r>
                        <w:t>v</w:t>
                      </w:r>
                    </w:p>
                  </w:txbxContent>
                </v:textbox>
                <w10:wrap anchorx="page"/>
                <w10:anchorlock/>
              </v:rect>
            </w:pict>
          </mc:Fallback>
        </mc:AlternateContent>
      </w:r>
      <w:r w:rsidR="005F0D85" w:rsidRPr="002F63E7">
        <w:tab/>
        <w:t>NONLINKING FACTORS OF PUBLIC ASSISTANCE ELIGIBILITY</w:t>
      </w:r>
    </w:p>
    <w:p w14:paraId="49A42E55" w14:textId="77777777" w:rsidR="000E585F" w:rsidRPr="002F63E7" w:rsidRDefault="000E585F" w:rsidP="000E585F">
      <w:pPr>
        <w:pStyle w:val="Header"/>
        <w:jc w:val="both"/>
      </w:pPr>
      <w:r w:rsidRPr="002F63E7">
        <w:t>42-433 (Cont.)</w:t>
      </w:r>
      <w:r w:rsidRPr="002F63E7">
        <w:tab/>
        <w:t>RESIDENCE</w:t>
      </w:r>
      <w:r w:rsidRPr="002F63E7">
        <w:tab/>
        <w:t>Regulations</w:t>
      </w:r>
    </w:p>
    <w:p w14:paraId="7C1EEE2D" w14:textId="77777777" w:rsidR="000E585F" w:rsidRPr="002F63E7" w:rsidRDefault="000E585F" w:rsidP="005F0D85">
      <w:pPr>
        <w:pStyle w:val="Footer"/>
        <w:pBdr>
          <w:top w:val="single" w:sz="4" w:space="1" w:color="auto"/>
        </w:pBdr>
        <w:tabs>
          <w:tab w:val="center" w:pos="4680"/>
        </w:tabs>
        <w:jc w:val="both"/>
      </w:pPr>
    </w:p>
    <w:p w14:paraId="7946EF9C" w14:textId="1ADC3681" w:rsidR="00F81BF0" w:rsidRPr="002F63E7" w:rsidRDefault="00F81BF0" w:rsidP="00706873">
      <w:pPr>
        <w:pStyle w:val="Heading1"/>
      </w:pPr>
      <w:r w:rsidRPr="002F63E7">
        <w:t>42-433</w:t>
      </w:r>
      <w:r w:rsidRPr="002F63E7">
        <w:tab/>
      </w:r>
      <w:r>
        <w:t>PROOF OF CITIZENSHIP OR ELIGIBLE NONCITIZEN</w:t>
      </w:r>
      <w:r w:rsidRPr="002F63E7">
        <w:t xml:space="preserve"> STATUS (Continued)</w:t>
      </w:r>
    </w:p>
    <w:p w14:paraId="316327E3"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43FDFED0"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ind w:left="540" w:hanging="540"/>
        <w:rPr>
          <w:sz w:val="22"/>
        </w:rPr>
      </w:pPr>
      <w:r w:rsidRPr="002F63E7">
        <w:rPr>
          <w:sz w:val="22"/>
        </w:rPr>
        <w:t>.2</w:t>
      </w:r>
      <w:r w:rsidRPr="002F63E7">
        <w:rPr>
          <w:sz w:val="22"/>
        </w:rPr>
        <w:tab/>
        <w:t>Documentation -- U.S. Citizens</w:t>
      </w:r>
    </w:p>
    <w:p w14:paraId="0225591E"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6DD8886C"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.21</w:t>
      </w:r>
      <w:r w:rsidRPr="002F63E7">
        <w:rPr>
          <w:sz w:val="22"/>
        </w:rPr>
        <w:tab/>
        <w:t xml:space="preserve">United States Citizenship as defined in Section 42-431.1 shall be documented by a birth certificate, or similar proof of birth in the United States or United States Territory, U.S. passport, certificate of citizenship or naturalization provided by INS, or an identification card for use of a resident citizen in the United States (INS Form I-179 or I-197).  If such evidence is not available, the applicant shall state the reason and submit other evidence which proves his/her birth in the </w:t>
      </w:r>
      <w:smartTag w:uri="urn:schemas-microsoft-com:office:smarttags" w:element="place">
        <w:smartTag w:uri="urn:schemas-microsoft-com:office:smarttags" w:element="country-region">
          <w:r w:rsidRPr="002F63E7">
            <w:rPr>
              <w:sz w:val="22"/>
            </w:rPr>
            <w:t>United States</w:t>
          </w:r>
        </w:smartTag>
      </w:smartTag>
      <w:r w:rsidRPr="002F63E7">
        <w:rPr>
          <w:sz w:val="22"/>
        </w:rPr>
        <w:t xml:space="preserve"> or </w:t>
      </w:r>
      <w:smartTag w:uri="urn:schemas-microsoft-com:office:smarttags" w:element="place">
        <w:smartTag w:uri="urn:schemas-microsoft-com:office:smarttags" w:element="PlaceName">
          <w:r w:rsidRPr="002F63E7">
            <w:rPr>
              <w:sz w:val="22"/>
            </w:rPr>
            <w:t>United States</w:t>
          </w:r>
        </w:smartTag>
        <w:r w:rsidRPr="002F63E7">
          <w:rPr>
            <w:sz w:val="22"/>
          </w:rPr>
          <w:t xml:space="preserve"> </w:t>
        </w:r>
        <w:smartTag w:uri="urn:schemas-microsoft-com:office:smarttags" w:element="PlaceType">
          <w:r w:rsidRPr="002F63E7">
            <w:rPr>
              <w:sz w:val="22"/>
            </w:rPr>
            <w:t>Territory</w:t>
          </w:r>
        </w:smartTag>
      </w:smartTag>
      <w:r w:rsidRPr="002F63E7">
        <w:rPr>
          <w:sz w:val="22"/>
        </w:rPr>
        <w:t>, or his/her citizenship.  Examples of other evidence:  documents which show the date and place of the applicant's birth such as confirmation papers or church record of confirmation, school records, Indian agency records (if applicable), adoption decree (if birth in the United States or United States Territory is shown), copy of discharge from military service, marriage certificate, or affidavits, or declarations made under penalty of perjury, by persons with direct knowledge of (1) the date and place of the applicant's birth in the United States, or (2) the U.S. citizenship of the applicant's parents, or (3) facts concerning the applicant which would not exist if he/she were not a citizen.</w:t>
      </w:r>
    </w:p>
    <w:p w14:paraId="26F67DBE"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594298CB"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.22</w:t>
      </w:r>
      <w:r w:rsidRPr="002F63E7">
        <w:rPr>
          <w:sz w:val="22"/>
        </w:rPr>
        <w:tab/>
        <w:t>An otherwise eligible person who states on the CA 2 that he/she is a United States citizen, but who cannot provide the documentation or other proof specified in .21 above shall be eligible in the absence of any conflicting evidence, for aid pending verification of citizenship for a period up to 90 days after the date of application, (restoration, or reapplication) pending verification of his/her status.  For persons receiving aid, as of the effective date of these regulations, whose only proof of citizenship was a certificate of registration to vote, the county shall continue aid pending verification of status for up to 90 days after the date of the next redetermination or for up to 90 days after the date verification is requested if earlier.  Efforts to obtain satisfactory documentation shall be undertaken by the recipient in this period (see Section 40-157.21).  At the end of 90 days, aid to the recipient shall be terminated unless the county in assisting the recipient, determines an extension of time is necessary to obtain documentation.  The extension of time shall be appropriate to the particular situation, but in no event shall extend beyond the next annual redetermination date.  At that time, if no satisfactory proof of citizenship can be obtained, the recipient shall be terminated from aid.</w:t>
      </w:r>
    </w:p>
    <w:p w14:paraId="6AEC9B7B"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1215A191"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ind w:left="1080" w:hanging="540"/>
        <w:rPr>
          <w:sz w:val="22"/>
        </w:rPr>
      </w:pPr>
      <w:r w:rsidRPr="002F63E7">
        <w:rPr>
          <w:sz w:val="22"/>
        </w:rPr>
        <w:t>.23</w:t>
      </w:r>
      <w:r w:rsidRPr="002F63E7">
        <w:rPr>
          <w:sz w:val="22"/>
        </w:rPr>
        <w:tab/>
        <w:t>Aid to a person receiving aid pending verification of citizenship under .22 above shall be terminated if during the period of documentation gathering:</w:t>
      </w:r>
    </w:p>
    <w:p w14:paraId="62E3F018"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5D7EC04E"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62A44647"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5328F8BE"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65DB80E4"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30EC8BF0"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7DC1393F"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78BE1587"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2F4CCEC2"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30A4C5EA"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3C4968E4"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6749C639"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69CDEB89" w14:textId="77777777" w:rsidR="00F81BF0" w:rsidRPr="002F63E7" w:rsidRDefault="00F81BF0" w:rsidP="00DE0B2F">
      <w:pPr>
        <w:tabs>
          <w:tab w:val="left" w:pos="540"/>
          <w:tab w:val="left" w:pos="1080"/>
          <w:tab w:val="left" w:pos="1800"/>
          <w:tab w:val="left" w:pos="2520"/>
          <w:tab w:val="left" w:pos="3240"/>
          <w:tab w:val="left" w:pos="3960"/>
          <w:tab w:val="left" w:pos="4680"/>
          <w:tab w:val="right" w:pos="9360"/>
        </w:tabs>
        <w:rPr>
          <w:sz w:val="22"/>
        </w:rPr>
      </w:pPr>
    </w:p>
    <w:p w14:paraId="1BD1E181"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51808" behindDoc="1" locked="1" layoutInCell="0" allowOverlap="1" wp14:anchorId="6597A982" wp14:editId="4F71E78F">
                <wp:simplePos x="0" y="0"/>
                <wp:positionH relativeFrom="page">
                  <wp:posOffset>914400</wp:posOffset>
                </wp:positionH>
                <wp:positionV relativeFrom="paragraph">
                  <wp:posOffset>0</wp:posOffset>
                </wp:positionV>
                <wp:extent cx="5943600" cy="12065"/>
                <wp:effectExtent l="0" t="0" r="0" b="0"/>
                <wp:wrapNone/>
                <wp:docPr id="42" name="Rectangle 32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EFE9B8" id="Rectangle 3298" o:spid="_x0000_s1026" style="position:absolute;margin-left:1in;margin-top:0;width:468pt;height:.95pt;z-index:-25116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BWKsw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Q4FY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DC4D991" w14:textId="77777777" w:rsidR="00F81BF0" w:rsidRPr="002F63E7" w:rsidRDefault="00F81BF0" w:rsidP="00F81BF0">
      <w:pPr>
        <w:pStyle w:val="Footer"/>
        <w:tabs>
          <w:tab w:val="center" w:pos="4680"/>
        </w:tabs>
        <w:jc w:val="both"/>
      </w:pPr>
      <w:r w:rsidRPr="002F63E7">
        <w:tab/>
        <w:t>CALIFORNIA-DSS-MANUAL-EAS</w:t>
      </w:r>
    </w:p>
    <w:p w14:paraId="63DB895C" w14:textId="77777777" w:rsidR="00F81BF0" w:rsidRPr="002F63E7" w:rsidRDefault="00F81BF0" w:rsidP="00F81BF0">
      <w:pPr>
        <w:pStyle w:val="Footer"/>
        <w:jc w:val="both"/>
      </w:pPr>
      <w:r w:rsidRPr="002F63E7">
        <w:t>MANUAL</w:t>
      </w:r>
      <w:r>
        <w:t xml:space="preserve"> LETTER NO. EAS-08-02</w:t>
      </w:r>
      <w:r>
        <w:tab/>
        <w:t>Effective 7/1/0</w:t>
      </w:r>
      <w:r w:rsidRPr="002F63E7">
        <w:t>8</w:t>
      </w:r>
    </w:p>
    <w:p w14:paraId="783167A9"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52832" behindDoc="1" locked="1" layoutInCell="0" allowOverlap="1" wp14:anchorId="166A22A9" wp14:editId="5FCD3F13">
                <wp:simplePos x="0" y="0"/>
                <wp:positionH relativeFrom="page">
                  <wp:posOffset>914400</wp:posOffset>
                </wp:positionH>
                <wp:positionV relativeFrom="paragraph">
                  <wp:posOffset>0</wp:posOffset>
                </wp:positionV>
                <wp:extent cx="5943600" cy="12065"/>
                <wp:effectExtent l="0" t="0" r="0" b="0"/>
                <wp:wrapNone/>
                <wp:docPr id="41" name="Rectangle 3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5E42EF" id="Rectangle 3299" o:spid="_x0000_s1026" style="position:absolute;margin-left:1in;margin-top:0;width:468pt;height:.95pt;z-index:-251163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aM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9YZoy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A62A50D" w14:textId="77777777" w:rsidR="00F81BF0" w:rsidRPr="002F63E7" w:rsidRDefault="00F81BF0" w:rsidP="00F81BF0">
      <w:pPr>
        <w:pStyle w:val="Footer"/>
        <w:tabs>
          <w:tab w:val="center" w:pos="4680"/>
        </w:tabs>
        <w:jc w:val="both"/>
      </w:pPr>
      <w:r w:rsidRPr="002F63E7">
        <w:tab/>
        <w:t>Page 203</w:t>
      </w:r>
    </w:p>
    <w:p w14:paraId="55629181" w14:textId="77777777" w:rsidR="00F81BF0" w:rsidRPr="002F63E7" w:rsidRDefault="00F81BF0" w:rsidP="00F81BF0">
      <w:pPr>
        <w:pStyle w:val="Header"/>
        <w:jc w:val="both"/>
      </w:pPr>
      <w:r w:rsidRPr="002F63E7">
        <w:rPr>
          <w:sz w:val="22"/>
        </w:rPr>
        <w:br w:type="page"/>
      </w:r>
      <w:r w:rsidR="0068398D">
        <w:rPr>
          <w:noProof/>
          <w:snapToGrid/>
        </w:rPr>
        <w:lastRenderedPageBreak/>
        <mc:AlternateContent>
          <mc:Choice Requires="wps">
            <w:drawing>
              <wp:anchor distT="0" distB="0" distL="114300" distR="114300" simplePos="0" relativeHeight="252153856" behindDoc="1" locked="1" layoutInCell="0" allowOverlap="1" wp14:anchorId="6F7F1A9D" wp14:editId="5FF9ABD8">
                <wp:simplePos x="0" y="0"/>
                <wp:positionH relativeFrom="page">
                  <wp:posOffset>914400</wp:posOffset>
                </wp:positionH>
                <wp:positionV relativeFrom="paragraph">
                  <wp:posOffset>0</wp:posOffset>
                </wp:positionV>
                <wp:extent cx="5943600" cy="12065"/>
                <wp:effectExtent l="0" t="0" r="0" b="0"/>
                <wp:wrapNone/>
                <wp:docPr id="40" name="Rectangle 33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1AE8B0" id="Rectangle 3300" o:spid="_x0000_s1026" style="position:absolute;margin-left:1in;margin-top:0;width:468pt;height:.95pt;z-index:-251162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oP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SVqD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Pr="004F00B0">
        <w:t xml:space="preserve"> </w:t>
      </w:r>
      <w:r w:rsidRPr="002F63E7">
        <w:tab/>
        <w:t>NONLINKING FACTORS OF PUBLIC ASSISTANCE ELIGIBILITY</w:t>
      </w:r>
    </w:p>
    <w:p w14:paraId="4174DB07" w14:textId="77777777" w:rsidR="00F81BF0" w:rsidRPr="002F63E7" w:rsidRDefault="00F81BF0" w:rsidP="00F81BF0">
      <w:pPr>
        <w:pStyle w:val="Header"/>
        <w:jc w:val="both"/>
      </w:pPr>
      <w:r w:rsidRPr="002F63E7">
        <w:t>Regulations</w:t>
      </w:r>
      <w:r w:rsidRPr="002F63E7">
        <w:tab/>
        <w:t>RESIDENCE</w:t>
      </w:r>
      <w:r w:rsidRPr="002F63E7">
        <w:tab/>
        <w:t>42-433 (Cont.)</w:t>
      </w:r>
    </w:p>
    <w:p w14:paraId="3B037B3A"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68192" behindDoc="1" locked="1" layoutInCell="0" allowOverlap="1" wp14:anchorId="262F66D1" wp14:editId="0842658C">
                <wp:simplePos x="0" y="0"/>
                <wp:positionH relativeFrom="page">
                  <wp:posOffset>914400</wp:posOffset>
                </wp:positionH>
                <wp:positionV relativeFrom="paragraph">
                  <wp:posOffset>0</wp:posOffset>
                </wp:positionV>
                <wp:extent cx="5943600" cy="12065"/>
                <wp:effectExtent l="0" t="0" r="0" b="0"/>
                <wp:wrapNone/>
                <wp:docPr id="39" name="Rectangle 33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842BD" id="Rectangle 3314" o:spid="_x0000_s1026" style="position:absolute;margin-left:1in;margin-top:0;width:468pt;height:.95pt;z-index:-25114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OCQsw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eY4J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F9B383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0C7544A" w14:textId="2BF226EF" w:rsidR="00F81BF0" w:rsidRPr="002F63E7" w:rsidRDefault="00F81BF0" w:rsidP="00706873">
      <w:pPr>
        <w:pStyle w:val="Heading1"/>
      </w:pPr>
      <w:r w:rsidRPr="002F63E7">
        <w:t>42-433</w:t>
      </w:r>
      <w:r w:rsidRPr="002F63E7">
        <w:tab/>
        <w:t xml:space="preserve">PROOF </w:t>
      </w:r>
      <w:r>
        <w:t>OF CITIZENSHIP OR ELIGIBLE NONCITIZEN</w:t>
      </w:r>
      <w:r w:rsidRPr="002F63E7">
        <w:t xml:space="preserve"> STATUS (Continued)</w:t>
      </w:r>
    </w:p>
    <w:p w14:paraId="09F9865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4A3307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.231</w:t>
      </w:r>
      <w:r w:rsidRPr="002F63E7">
        <w:rPr>
          <w:sz w:val="22"/>
        </w:rPr>
        <w:tab/>
        <w:t>He/she refuses to cooperate with the county and/or INS in determining his/her citizenship (see Section 42-433.1).</w:t>
      </w:r>
    </w:p>
    <w:p w14:paraId="4387FB6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2C5AAD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.232</w:t>
      </w:r>
      <w:r w:rsidRPr="002F63E7">
        <w:rPr>
          <w:sz w:val="22"/>
        </w:rPr>
        <w:tab/>
        <w:t xml:space="preserve">The county verifies that he/she is not a citizen of the </w:t>
      </w:r>
      <w:smartTag w:uri="urn:schemas-microsoft-com:office:smarttags" w:element="place">
        <w:smartTag w:uri="urn:schemas-microsoft-com:office:smarttags" w:element="country-region">
          <w:r w:rsidRPr="002F63E7">
            <w:rPr>
              <w:sz w:val="22"/>
            </w:rPr>
            <w:t>United States</w:t>
          </w:r>
        </w:smartTag>
      </w:smartTag>
      <w:r w:rsidRPr="002F63E7">
        <w:rPr>
          <w:sz w:val="22"/>
        </w:rPr>
        <w:t>.</w:t>
      </w:r>
    </w:p>
    <w:p w14:paraId="0438BC7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FA24B4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.3</w:t>
      </w:r>
      <w:r w:rsidRPr="002F63E7">
        <w:rPr>
          <w:sz w:val="22"/>
        </w:rPr>
        <w:tab/>
        <w:t xml:space="preserve">Documentation </w:t>
      </w:r>
      <w:r>
        <w:rPr>
          <w:sz w:val="22"/>
        </w:rPr>
        <w:t>-</w:t>
      </w:r>
      <w:r w:rsidRPr="002F63E7">
        <w:rPr>
          <w:sz w:val="22"/>
        </w:rPr>
        <w:t xml:space="preserve"> </w:t>
      </w:r>
      <w:r>
        <w:rPr>
          <w:sz w:val="22"/>
        </w:rPr>
        <w:t>Noncitizens</w:t>
      </w:r>
    </w:p>
    <w:p w14:paraId="602F229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B4F948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.31</w:t>
      </w:r>
      <w:r w:rsidRPr="002F63E7">
        <w:rPr>
          <w:sz w:val="22"/>
        </w:rPr>
        <w:tab/>
        <w:t xml:space="preserve">Every </w:t>
      </w:r>
      <w:r>
        <w:rPr>
          <w:sz w:val="22"/>
        </w:rPr>
        <w:t xml:space="preserve">noncitizen </w:t>
      </w:r>
      <w:r w:rsidRPr="002F63E7">
        <w:rPr>
          <w:sz w:val="22"/>
        </w:rPr>
        <w:t xml:space="preserve">claiming eligible </w:t>
      </w:r>
      <w:r>
        <w:rPr>
          <w:sz w:val="22"/>
        </w:rPr>
        <w:t xml:space="preserve">noncitizen </w:t>
      </w:r>
      <w:r w:rsidRPr="002F63E7">
        <w:rPr>
          <w:sz w:val="22"/>
        </w:rPr>
        <w:t>status as defined in Section 42-431 shall be required to present documentation of that status, as follows:</w:t>
      </w:r>
    </w:p>
    <w:p w14:paraId="0701374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4B1DEB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.311</w:t>
      </w:r>
      <w:r w:rsidRPr="002F63E7">
        <w:rPr>
          <w:sz w:val="22"/>
        </w:rPr>
        <w:tab/>
      </w:r>
      <w:r>
        <w:rPr>
          <w:sz w:val="22"/>
        </w:rPr>
        <w:t xml:space="preserve">Noncitizens </w:t>
      </w:r>
      <w:r w:rsidRPr="002F63E7">
        <w:rPr>
          <w:sz w:val="22"/>
        </w:rPr>
        <w:t xml:space="preserve">lawfully admitted for permanent residence (Section 42-431.21):  </w:t>
      </w:r>
      <w:r>
        <w:rPr>
          <w:sz w:val="22"/>
        </w:rPr>
        <w:t>USCIS</w:t>
      </w:r>
      <w:r w:rsidRPr="002F63E7">
        <w:rPr>
          <w:sz w:val="22"/>
        </w:rPr>
        <w:t>Form I-551, or earlier forms I-151, AR-3 and AR-3a, if specifically endorsed to show legal right to reside permanently.</w:t>
      </w:r>
    </w:p>
    <w:p w14:paraId="46BA7A2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AED42A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.312</w:t>
      </w:r>
      <w:r>
        <w:rPr>
          <w:sz w:val="22"/>
        </w:rPr>
        <w:tab/>
        <w:t>Noncitizens</w:t>
      </w:r>
      <w:r w:rsidRPr="002F63E7">
        <w:rPr>
          <w:sz w:val="22"/>
        </w:rPr>
        <w:t xml:space="preserve"> granted asylum or refugee status (Section 42-431.221(</w:t>
      </w:r>
      <w:r>
        <w:rPr>
          <w:sz w:val="22"/>
        </w:rPr>
        <w:t>a) and (b) and 42-431.222):  USCIS</w:t>
      </w:r>
      <w:r w:rsidRPr="002F63E7">
        <w:rPr>
          <w:sz w:val="22"/>
        </w:rPr>
        <w:t xml:space="preserve"> Form I-94, annotated with the term asylum or asylee, refugee or conditional entry or entrant.</w:t>
      </w:r>
    </w:p>
    <w:p w14:paraId="7B22A64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B51F92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.313</w:t>
      </w:r>
      <w:r w:rsidRPr="002F63E7">
        <w:rPr>
          <w:sz w:val="22"/>
        </w:rPr>
        <w:tab/>
        <w:t>Parole</w:t>
      </w:r>
      <w:r>
        <w:rPr>
          <w:sz w:val="22"/>
        </w:rPr>
        <w:t>es (Section 42-431.221(c)):  USCIS</w:t>
      </w:r>
      <w:r w:rsidRPr="002F63E7">
        <w:rPr>
          <w:sz w:val="22"/>
        </w:rPr>
        <w:t xml:space="preserve"> Form I-94 (Arrival-Departure Record -- Parole Edition) endorsed to show bearer has been paroled in the U.S. pursuant to Section 212(d)(5) of the Immigration and Nationality Act.</w:t>
      </w:r>
    </w:p>
    <w:p w14:paraId="12D188F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B80668B"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.314</w:t>
      </w:r>
      <w:r w:rsidRPr="002F63E7">
        <w:rPr>
          <w:sz w:val="22"/>
        </w:rPr>
        <w:tab/>
        <w:t xml:space="preserve">Persons granted indefinite voluntary departure or an indefinite stay of deportation (Section 42-431.223 and .224):  A court </w:t>
      </w:r>
      <w:r>
        <w:rPr>
          <w:sz w:val="22"/>
        </w:rPr>
        <w:t>order or correspondence from USCIS</w:t>
      </w:r>
      <w:r w:rsidRPr="002F63E7">
        <w:rPr>
          <w:sz w:val="22"/>
        </w:rPr>
        <w:t xml:space="preserve"> stating that the individual has been granted this status.</w:t>
      </w:r>
    </w:p>
    <w:p w14:paraId="57EA8ACE"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5BDBF666" w14:textId="4797A3A0"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315</w:t>
      </w:r>
      <w:r>
        <w:rPr>
          <w:sz w:val="22"/>
        </w:rPr>
        <w:tab/>
        <w:t>Noncitizen victims of trafficking, domestic violence or other serious crimes must provide he respective documentation as set forth in Sections 42-431.4 through .6.</w:t>
      </w:r>
    </w:p>
    <w:p w14:paraId="208880A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FBD034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.32</w:t>
      </w:r>
      <w:r>
        <w:rPr>
          <w:sz w:val="22"/>
        </w:rPr>
        <w:tab/>
        <w:t>A</w:t>
      </w:r>
      <w:r w:rsidRPr="002F63E7">
        <w:rPr>
          <w:sz w:val="22"/>
        </w:rPr>
        <w:t xml:space="preserve"> </w:t>
      </w:r>
      <w:r>
        <w:rPr>
          <w:sz w:val="22"/>
        </w:rPr>
        <w:t xml:space="preserve">noncitizen </w:t>
      </w:r>
      <w:r w:rsidRPr="002F63E7">
        <w:rPr>
          <w:sz w:val="22"/>
        </w:rPr>
        <w:t>who declares or presents documentation that he/she is lawfully present for temporary residence (e.g., a visitor whose period of admission has not expired) is not eligible except as noted in Section</w:t>
      </w:r>
      <w:r>
        <w:rPr>
          <w:sz w:val="22"/>
        </w:rPr>
        <w:t>s</w:t>
      </w:r>
      <w:r w:rsidRPr="002F63E7">
        <w:rPr>
          <w:sz w:val="22"/>
        </w:rPr>
        <w:t xml:space="preserve"> 42-431.221(c)</w:t>
      </w:r>
      <w:r>
        <w:rPr>
          <w:sz w:val="22"/>
        </w:rPr>
        <w:t xml:space="preserve"> and .23</w:t>
      </w:r>
      <w:r w:rsidRPr="002F63E7">
        <w:rPr>
          <w:sz w:val="22"/>
        </w:rPr>
        <w:t>.</w:t>
      </w:r>
    </w:p>
    <w:p w14:paraId="0132940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C64B77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.33</w:t>
      </w:r>
      <w:r w:rsidRPr="002F63E7">
        <w:rPr>
          <w:sz w:val="22"/>
        </w:rPr>
        <w:tab/>
        <w:t xml:space="preserve">Documentation submitted by the </w:t>
      </w:r>
      <w:r>
        <w:rPr>
          <w:sz w:val="22"/>
        </w:rPr>
        <w:t xml:space="preserve">noncitizen </w:t>
      </w:r>
      <w:r w:rsidRPr="002F63E7">
        <w:rPr>
          <w:sz w:val="22"/>
        </w:rPr>
        <w:t xml:space="preserve">applicant in accordance with .31 above which the CWD believes to be of doubtful authenticity shall be accepted as evidence of eligibility only if the applicant cooperates with the CWD and </w:t>
      </w:r>
      <w:r>
        <w:rPr>
          <w:sz w:val="22"/>
        </w:rPr>
        <w:t xml:space="preserve">USCIS </w:t>
      </w:r>
      <w:r w:rsidRPr="002F63E7">
        <w:rPr>
          <w:sz w:val="22"/>
        </w:rPr>
        <w:t xml:space="preserve">in verifying his/her status.  See Section 42-433.1. A </w:t>
      </w:r>
      <w:r>
        <w:rPr>
          <w:sz w:val="22"/>
        </w:rPr>
        <w:t xml:space="preserve">Document Verification Request (G-8454S) </w:t>
      </w:r>
      <w:r w:rsidRPr="002F63E7">
        <w:rPr>
          <w:sz w:val="22"/>
        </w:rPr>
        <w:t>completed by the applicant shall be referred immediately to</w:t>
      </w:r>
      <w:r>
        <w:rPr>
          <w:sz w:val="22"/>
        </w:rPr>
        <w:t xml:space="preserve"> USCIS</w:t>
      </w:r>
      <w:r w:rsidRPr="002F63E7">
        <w:rPr>
          <w:sz w:val="22"/>
        </w:rPr>
        <w:t xml:space="preserve">.  If </w:t>
      </w:r>
      <w:r>
        <w:rPr>
          <w:sz w:val="22"/>
        </w:rPr>
        <w:t xml:space="preserve">USCIS </w:t>
      </w:r>
      <w:r w:rsidRPr="002F63E7">
        <w:rPr>
          <w:sz w:val="22"/>
        </w:rPr>
        <w:t xml:space="preserve">returns the </w:t>
      </w:r>
      <w:r>
        <w:rPr>
          <w:sz w:val="22"/>
        </w:rPr>
        <w:t xml:space="preserve">G-8454S </w:t>
      </w:r>
      <w:r w:rsidRPr="002F63E7">
        <w:rPr>
          <w:sz w:val="22"/>
        </w:rPr>
        <w:t xml:space="preserve">to the CWD and indicates that </w:t>
      </w:r>
      <w:r>
        <w:rPr>
          <w:sz w:val="22"/>
        </w:rPr>
        <w:t xml:space="preserve">USCIS </w:t>
      </w:r>
      <w:r w:rsidRPr="002F63E7">
        <w:rPr>
          <w:sz w:val="22"/>
        </w:rPr>
        <w:t>is unable to complete the verification process due to noncooperation by</w:t>
      </w:r>
      <w:r>
        <w:rPr>
          <w:sz w:val="22"/>
        </w:rPr>
        <w:t xml:space="preserve"> the</w:t>
      </w:r>
      <w:r w:rsidRPr="002F63E7">
        <w:rPr>
          <w:sz w:val="22"/>
        </w:rPr>
        <w:t xml:space="preserve"> </w:t>
      </w:r>
      <w:r>
        <w:rPr>
          <w:sz w:val="22"/>
        </w:rPr>
        <w:t>noncitizen</w:t>
      </w:r>
      <w:r w:rsidRPr="002F63E7">
        <w:rPr>
          <w:sz w:val="22"/>
        </w:rPr>
        <w:t xml:space="preserve">, the CWD shall delete the </w:t>
      </w:r>
      <w:r>
        <w:rPr>
          <w:sz w:val="22"/>
        </w:rPr>
        <w:t>noncitizen from the AU</w:t>
      </w:r>
      <w:r w:rsidRPr="002F63E7">
        <w:rPr>
          <w:sz w:val="22"/>
        </w:rPr>
        <w:t xml:space="preserve">.  A </w:t>
      </w:r>
      <w:r>
        <w:rPr>
          <w:sz w:val="22"/>
        </w:rPr>
        <w:t xml:space="preserve">noncitizen </w:t>
      </w:r>
      <w:r w:rsidRPr="002F63E7">
        <w:rPr>
          <w:sz w:val="22"/>
        </w:rPr>
        <w:t xml:space="preserve">who has been deleted from the </w:t>
      </w:r>
      <w:r>
        <w:rPr>
          <w:sz w:val="22"/>
        </w:rPr>
        <w:t>A</w:t>
      </w:r>
      <w:r w:rsidRPr="002F63E7">
        <w:rPr>
          <w:sz w:val="22"/>
        </w:rPr>
        <w:t xml:space="preserve">U for this reason may complete another </w:t>
      </w:r>
      <w:r>
        <w:rPr>
          <w:sz w:val="22"/>
        </w:rPr>
        <w:t xml:space="preserve">G-845S </w:t>
      </w:r>
      <w:r w:rsidRPr="002F63E7">
        <w:rPr>
          <w:sz w:val="22"/>
        </w:rPr>
        <w:t xml:space="preserve">but shall not be reinstated to the </w:t>
      </w:r>
      <w:r>
        <w:rPr>
          <w:sz w:val="22"/>
        </w:rPr>
        <w:t>A</w:t>
      </w:r>
      <w:r w:rsidRPr="002F63E7">
        <w:rPr>
          <w:sz w:val="22"/>
        </w:rPr>
        <w:t xml:space="preserve">U until confirmation of eligible </w:t>
      </w:r>
      <w:r>
        <w:rPr>
          <w:sz w:val="22"/>
        </w:rPr>
        <w:t xml:space="preserve">noncitizen </w:t>
      </w:r>
      <w:r w:rsidRPr="002F63E7">
        <w:rPr>
          <w:sz w:val="22"/>
        </w:rPr>
        <w:t>status is received by the CWD from</w:t>
      </w:r>
      <w:r>
        <w:rPr>
          <w:sz w:val="22"/>
        </w:rPr>
        <w:t xml:space="preserve"> USCIS</w:t>
      </w:r>
      <w:r w:rsidRPr="002F63E7">
        <w:rPr>
          <w:sz w:val="22"/>
        </w:rPr>
        <w:t>.</w:t>
      </w:r>
    </w:p>
    <w:p w14:paraId="0EDF268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1D6B7CB" w14:textId="77777777" w:rsidR="00F81BF0" w:rsidRDefault="00F81BF0" w:rsidP="00F81BF0">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t>.34</w:t>
      </w:r>
      <w:r>
        <w:rPr>
          <w:sz w:val="22"/>
        </w:rPr>
        <w:tab/>
        <w:t>Where a noncitizen victim of trafficking (as defined in Section 42-431.23) is basing his or her eligibility on MPP Sections 42-431.512 through .514 and does not have documentation that can be verified by USCIS, he or she is not required to complete a G-845S; Document Verification Request.</w:t>
      </w:r>
    </w:p>
    <w:p w14:paraId="4555AA4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1080"/>
        <w:jc w:val="both"/>
        <w:rPr>
          <w:sz w:val="22"/>
        </w:rPr>
      </w:pPr>
    </w:p>
    <w:p w14:paraId="0272E2A4"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69216" behindDoc="1" locked="1" layoutInCell="0" allowOverlap="1" wp14:anchorId="183492E2" wp14:editId="763E6ACC">
                <wp:simplePos x="0" y="0"/>
                <wp:positionH relativeFrom="page">
                  <wp:posOffset>914400</wp:posOffset>
                </wp:positionH>
                <wp:positionV relativeFrom="paragraph">
                  <wp:posOffset>0</wp:posOffset>
                </wp:positionV>
                <wp:extent cx="5943600" cy="12065"/>
                <wp:effectExtent l="0" t="0" r="0" b="0"/>
                <wp:wrapNone/>
                <wp:docPr id="38" name="Rectangle 33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36929C" id="Rectangle 3315" o:spid="_x0000_s1026" style="position:absolute;margin-left:1in;margin-top:0;width:468pt;height:.95pt;z-index:-25114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fNsw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HEN82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C6D7237" w14:textId="77777777" w:rsidR="00F81BF0" w:rsidRPr="002F63E7" w:rsidRDefault="00F81BF0" w:rsidP="00F81BF0">
      <w:pPr>
        <w:pStyle w:val="Footer"/>
        <w:tabs>
          <w:tab w:val="center" w:pos="4680"/>
        </w:tabs>
        <w:jc w:val="both"/>
      </w:pPr>
      <w:r w:rsidRPr="002F63E7">
        <w:tab/>
        <w:t>CALIFORNIA-DSS-MANUAL-EAS</w:t>
      </w:r>
    </w:p>
    <w:p w14:paraId="5DC36A25" w14:textId="77777777" w:rsidR="00F81BF0" w:rsidRPr="002F63E7" w:rsidRDefault="00F81BF0" w:rsidP="00F81BF0">
      <w:pPr>
        <w:pStyle w:val="Footer"/>
        <w:jc w:val="both"/>
      </w:pPr>
      <w:r w:rsidRPr="002F63E7">
        <w:t>MANUAL LETTER NO. EAS-</w:t>
      </w:r>
      <w:r>
        <w:t>09-01</w:t>
      </w:r>
      <w:r>
        <w:tab/>
        <w:t>Effective 2/5/09</w:t>
      </w:r>
    </w:p>
    <w:p w14:paraId="2CCBE6D3"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70240" behindDoc="1" locked="1" layoutInCell="0" allowOverlap="1" wp14:anchorId="25C675DE" wp14:editId="53940420">
                <wp:simplePos x="0" y="0"/>
                <wp:positionH relativeFrom="page">
                  <wp:posOffset>914400</wp:posOffset>
                </wp:positionH>
                <wp:positionV relativeFrom="paragraph">
                  <wp:posOffset>0</wp:posOffset>
                </wp:positionV>
                <wp:extent cx="5943600" cy="12065"/>
                <wp:effectExtent l="0" t="0" r="0" b="0"/>
                <wp:wrapNone/>
                <wp:docPr id="37" name="Rectangle 33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D3A648" id="Rectangle 3316" o:spid="_x0000_s1026" style="position:absolute;margin-left:1in;margin-top:0;width:468pt;height:.95pt;z-index:-25114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cp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Sv5ym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562EB98" w14:textId="77777777" w:rsidR="00F81BF0" w:rsidRPr="002F63E7" w:rsidRDefault="00F81BF0" w:rsidP="00F81BF0">
      <w:pPr>
        <w:pStyle w:val="Footer"/>
        <w:tabs>
          <w:tab w:val="center" w:pos="4680"/>
        </w:tabs>
        <w:jc w:val="both"/>
      </w:pPr>
      <w:r w:rsidRPr="002F63E7">
        <w:tab/>
        <w:t>Page 204</w:t>
      </w:r>
    </w:p>
    <w:p w14:paraId="5EF4EFDF" w14:textId="77777777" w:rsidR="00F81BF0" w:rsidRPr="002F63E7" w:rsidRDefault="00F81BF0" w:rsidP="00F81BF0">
      <w:pPr>
        <w:pStyle w:val="Footer"/>
        <w:tabs>
          <w:tab w:val="center" w:pos="4680"/>
        </w:tabs>
        <w:jc w:val="both"/>
      </w:pPr>
      <w:r w:rsidRPr="002F63E7">
        <w:br w:type="page"/>
      </w:r>
      <w:r w:rsidR="0068398D">
        <w:rPr>
          <w:noProof/>
          <w:snapToGrid/>
        </w:rPr>
        <w:lastRenderedPageBreak/>
        <mc:AlternateContent>
          <mc:Choice Requires="wps">
            <w:drawing>
              <wp:anchor distT="0" distB="0" distL="114300" distR="114300" simplePos="0" relativeHeight="252171264" behindDoc="1" locked="1" layoutInCell="0" allowOverlap="1" wp14:anchorId="491A6C04" wp14:editId="706F2EBE">
                <wp:simplePos x="0" y="0"/>
                <wp:positionH relativeFrom="page">
                  <wp:posOffset>914400</wp:posOffset>
                </wp:positionH>
                <wp:positionV relativeFrom="paragraph">
                  <wp:posOffset>0</wp:posOffset>
                </wp:positionV>
                <wp:extent cx="5943600" cy="12065"/>
                <wp:effectExtent l="0" t="0" r="0" b="0"/>
                <wp:wrapNone/>
                <wp:docPr id="36" name="Rectangle 3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B17035" id="Rectangle 3317" o:spid="_x0000_s1026" style="position:absolute;margin-left:1in;margin-top:0;width:468pt;height:.95pt;z-index:-251145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zB0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LzMHS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r w:rsidRPr="002F63E7">
        <w:tab/>
        <w:t>NONLINKING FACTORS OF PUBLIC ASSISTANCE ELIGIBILITY</w:t>
      </w:r>
    </w:p>
    <w:p w14:paraId="75A32D0D" w14:textId="77777777" w:rsidR="00F81BF0" w:rsidRPr="002F63E7" w:rsidRDefault="00F81BF0" w:rsidP="00F81BF0">
      <w:pPr>
        <w:pStyle w:val="Header"/>
        <w:jc w:val="both"/>
      </w:pPr>
      <w:r w:rsidRPr="002F63E7">
        <w:t>42-433 (Cont.)</w:t>
      </w:r>
      <w:r w:rsidRPr="002F63E7">
        <w:tab/>
        <w:t>RESIDENCE</w:t>
      </w:r>
      <w:r w:rsidRPr="002F63E7">
        <w:tab/>
        <w:t>Regulations</w:t>
      </w:r>
    </w:p>
    <w:p w14:paraId="10045345"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172288" behindDoc="1" locked="1" layoutInCell="0" allowOverlap="1" wp14:anchorId="6AA1553E" wp14:editId="7461172C">
                <wp:simplePos x="0" y="0"/>
                <wp:positionH relativeFrom="page">
                  <wp:posOffset>914400</wp:posOffset>
                </wp:positionH>
                <wp:positionV relativeFrom="paragraph">
                  <wp:posOffset>0</wp:posOffset>
                </wp:positionV>
                <wp:extent cx="5943600" cy="12065"/>
                <wp:effectExtent l="0" t="0" r="0" b="0"/>
                <wp:wrapNone/>
                <wp:docPr id="35" name="Rectangle 33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7A86D6" id="Rectangle 3318" o:spid="_x0000_s1026" style="position:absolute;margin-left:1in;margin-top:0;width:468pt;height:.95pt;z-index:-25114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OW/sw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0E5b+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0FB482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130C8C1D" w14:textId="31F795D1" w:rsidR="00F81BF0" w:rsidRPr="002F63E7" w:rsidRDefault="00F81BF0" w:rsidP="00706873">
      <w:pPr>
        <w:pStyle w:val="Heading1"/>
      </w:pPr>
      <w:r w:rsidRPr="002F63E7">
        <w:t>42-433</w:t>
      </w:r>
      <w:r w:rsidRPr="002F63E7">
        <w:tab/>
        <w:t xml:space="preserve">PROOF </w:t>
      </w:r>
      <w:r>
        <w:t>OF CITIZENSHIP OR ELIGIBLE NONCITIZEN</w:t>
      </w:r>
      <w:r w:rsidRPr="002F63E7">
        <w:t xml:space="preserve"> STATUS (Continued)</w:t>
      </w:r>
    </w:p>
    <w:p w14:paraId="6367FCF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761688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2F63E7">
        <w:rPr>
          <w:sz w:val="22"/>
        </w:rPr>
        <w:t>.4</w:t>
      </w:r>
      <w:r w:rsidRPr="002F63E7">
        <w:rPr>
          <w:sz w:val="22"/>
        </w:rPr>
        <w:tab/>
        <w:t>Lack of Documentation</w:t>
      </w:r>
    </w:p>
    <w:p w14:paraId="5EF4BF9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E67D46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.41</w:t>
      </w:r>
      <w:r w:rsidRPr="002F63E7">
        <w:rPr>
          <w:sz w:val="22"/>
        </w:rPr>
        <w:tab/>
        <w:t xml:space="preserve">If the </w:t>
      </w:r>
      <w:r>
        <w:rPr>
          <w:sz w:val="22"/>
        </w:rPr>
        <w:t xml:space="preserve">noncitizen </w:t>
      </w:r>
      <w:r w:rsidRPr="002F63E7">
        <w:rPr>
          <w:sz w:val="22"/>
        </w:rPr>
        <w:t>or naturalized/derivative citizen has no documentation of eligible status, the county welfare department shall inform the individual that:</w:t>
      </w:r>
    </w:p>
    <w:p w14:paraId="204D7D7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7D321A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.411</w:t>
      </w:r>
      <w:r w:rsidRPr="002F63E7">
        <w:rPr>
          <w:sz w:val="22"/>
        </w:rPr>
        <w:tab/>
        <w:t>He/she may contact</w:t>
      </w:r>
      <w:r>
        <w:rPr>
          <w:sz w:val="22"/>
        </w:rPr>
        <w:t xml:space="preserve"> USCIS</w:t>
      </w:r>
      <w:r w:rsidRPr="002F63E7">
        <w:rPr>
          <w:sz w:val="22"/>
        </w:rPr>
        <w:t xml:space="preserve"> </w:t>
      </w:r>
      <w:r>
        <w:rPr>
          <w:sz w:val="22"/>
        </w:rPr>
        <w:t xml:space="preserve">or otherwise obtain a USCIS </w:t>
      </w:r>
      <w:r w:rsidRPr="002F63E7">
        <w:rPr>
          <w:sz w:val="22"/>
        </w:rPr>
        <w:t xml:space="preserve">document or other conclusive evidence verifying citizenship or eligible </w:t>
      </w:r>
      <w:r>
        <w:rPr>
          <w:sz w:val="22"/>
        </w:rPr>
        <w:t xml:space="preserve">noncitizen </w:t>
      </w:r>
      <w:r w:rsidRPr="002F63E7">
        <w:rPr>
          <w:sz w:val="22"/>
        </w:rPr>
        <w:t>status, or</w:t>
      </w:r>
    </w:p>
    <w:p w14:paraId="59BF2BA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 </w:t>
      </w:r>
    </w:p>
    <w:p w14:paraId="15FAAF0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2F63E7">
        <w:rPr>
          <w:sz w:val="22"/>
        </w:rPr>
        <w:t>.412</w:t>
      </w:r>
      <w:r w:rsidRPr="002F63E7">
        <w:rPr>
          <w:sz w:val="22"/>
        </w:rPr>
        <w:tab/>
        <w:t>He/she may sign a</w:t>
      </w:r>
      <w:r>
        <w:rPr>
          <w:sz w:val="22"/>
        </w:rPr>
        <w:t xml:space="preserve"> G-845S,</w:t>
      </w:r>
      <w:r w:rsidRPr="002F63E7">
        <w:rPr>
          <w:sz w:val="22"/>
        </w:rPr>
        <w:t xml:space="preserve"> authorizing the county to contact</w:t>
      </w:r>
      <w:r>
        <w:rPr>
          <w:sz w:val="22"/>
        </w:rPr>
        <w:t xml:space="preserve"> USCIS</w:t>
      </w:r>
      <w:r w:rsidRPr="002F63E7">
        <w:rPr>
          <w:sz w:val="22"/>
        </w:rPr>
        <w:t xml:space="preserve"> to obtain the necessary verification.</w:t>
      </w:r>
    </w:p>
    <w:p w14:paraId="4D18DDE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E05E2A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.42</w:t>
      </w:r>
      <w:r>
        <w:rPr>
          <w:sz w:val="22"/>
        </w:rPr>
        <w:tab/>
        <w:t>If a</w:t>
      </w:r>
      <w:r w:rsidRPr="002F63E7">
        <w:rPr>
          <w:sz w:val="22"/>
        </w:rPr>
        <w:t xml:space="preserve"> </w:t>
      </w:r>
      <w:r>
        <w:rPr>
          <w:sz w:val="22"/>
        </w:rPr>
        <w:t xml:space="preserve">noncitizen </w:t>
      </w:r>
      <w:r w:rsidRPr="002F63E7">
        <w:rPr>
          <w:sz w:val="22"/>
        </w:rPr>
        <w:t>or naturalized/derivative citizen auth</w:t>
      </w:r>
      <w:r>
        <w:rPr>
          <w:sz w:val="22"/>
        </w:rPr>
        <w:t>orizes the county to contact USICS</w:t>
      </w:r>
      <w:r w:rsidRPr="002F63E7">
        <w:rPr>
          <w:sz w:val="22"/>
        </w:rPr>
        <w:t xml:space="preserve"> to obtain verification of the applicant's status, the CWD sh</w:t>
      </w:r>
      <w:r>
        <w:rPr>
          <w:sz w:val="22"/>
        </w:rPr>
        <w:t>all forward two copies of the G-845S to USCIS</w:t>
      </w:r>
      <w:r w:rsidRPr="002F63E7">
        <w:rPr>
          <w:sz w:val="22"/>
        </w:rPr>
        <w:t xml:space="preserve"> and retain a c</w:t>
      </w:r>
      <w:r>
        <w:rPr>
          <w:sz w:val="22"/>
        </w:rPr>
        <w:t>opy in the case file.  When USCIS</w:t>
      </w:r>
      <w:r w:rsidRPr="002F63E7">
        <w:rPr>
          <w:sz w:val="22"/>
        </w:rPr>
        <w:t xml:space="preserve"> verification is returned to the CWD, the CWD shall notify the applicant.</w:t>
      </w:r>
    </w:p>
    <w:p w14:paraId="52D3E9B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6B915C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2F63E7">
        <w:rPr>
          <w:sz w:val="22"/>
        </w:rPr>
        <w:t>.43</w:t>
      </w:r>
      <w:r w:rsidRPr="002F63E7">
        <w:rPr>
          <w:sz w:val="22"/>
        </w:rPr>
        <w:tab/>
        <w:t>If the applic</w:t>
      </w:r>
      <w:r>
        <w:rPr>
          <w:sz w:val="22"/>
        </w:rPr>
        <w:t>ant does not wish to contact USCIS</w:t>
      </w:r>
      <w:r w:rsidRPr="002F63E7">
        <w:rPr>
          <w:sz w:val="22"/>
        </w:rPr>
        <w:t xml:space="preserve"> or give perm</w:t>
      </w:r>
      <w:r>
        <w:rPr>
          <w:sz w:val="22"/>
        </w:rPr>
        <w:t>ission to the CWD to contact USCIS</w:t>
      </w:r>
      <w:r w:rsidRPr="002F63E7">
        <w:rPr>
          <w:sz w:val="22"/>
        </w:rPr>
        <w:t>, the applicant may withdraw his/her application or the application shall be denied for noncooperation (see Sections 19-007.12 and 40-105.11).</w:t>
      </w:r>
    </w:p>
    <w:p w14:paraId="25852B0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0D0FDD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hanging="540"/>
        <w:jc w:val="both"/>
        <w:rPr>
          <w:sz w:val="22"/>
        </w:rPr>
      </w:pPr>
      <w:r>
        <w:rPr>
          <w:sz w:val="22"/>
        </w:rPr>
        <w:t>.5</w:t>
      </w:r>
      <w:r>
        <w:rPr>
          <w:sz w:val="22"/>
        </w:rPr>
        <w:tab/>
        <w:t>Receipt of G-845S from USCIS</w:t>
      </w:r>
    </w:p>
    <w:p w14:paraId="6CA8025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46DC103" w14:textId="1F6D0340" w:rsidR="00F81BF0" w:rsidRPr="002F63E7" w:rsidRDefault="00F81BF0" w:rsidP="00F81BF0">
      <w:pPr>
        <w:tabs>
          <w:tab w:val="left" w:pos="540"/>
          <w:tab w:val="left" w:pos="1080"/>
          <w:tab w:val="left" w:pos="1800"/>
          <w:tab w:val="left" w:pos="2520"/>
          <w:tab w:val="left" w:pos="3240"/>
          <w:tab w:val="left" w:pos="3960"/>
          <w:tab w:val="left" w:pos="4680"/>
          <w:tab w:val="right" w:pos="9360"/>
        </w:tabs>
        <w:ind w:left="540"/>
        <w:jc w:val="both"/>
        <w:rPr>
          <w:sz w:val="22"/>
        </w:rPr>
      </w:pPr>
      <w:r>
        <w:rPr>
          <w:sz w:val="22"/>
        </w:rPr>
        <w:t>hen a noncitizen</w:t>
      </w:r>
      <w:r w:rsidRPr="002F63E7">
        <w:rPr>
          <w:sz w:val="22"/>
        </w:rPr>
        <w:t>'s eligi</w:t>
      </w:r>
      <w:r>
        <w:rPr>
          <w:sz w:val="22"/>
        </w:rPr>
        <w:t>bility has been confirmed by USCIS and the completed G-845S</w:t>
      </w:r>
      <w:r w:rsidRPr="002F63E7">
        <w:rPr>
          <w:sz w:val="22"/>
        </w:rPr>
        <w:t xml:space="preserve"> has been received by the CWD, the CWD shall resume processing the application and the beginning date of aid rules in </w:t>
      </w:r>
      <w:r>
        <w:rPr>
          <w:sz w:val="22"/>
        </w:rPr>
        <w:t xml:space="preserve">Section </w:t>
      </w:r>
      <w:r w:rsidRPr="002F63E7">
        <w:rPr>
          <w:sz w:val="22"/>
        </w:rPr>
        <w:t>44-317 shall apply.</w:t>
      </w:r>
    </w:p>
    <w:p w14:paraId="0192382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181F70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Pr>
          <w:sz w:val="22"/>
        </w:rPr>
        <w:t>NOTE:  Authority cited:  Sections 10553 and 10554, Welfare and Institutions Code; and SB 1569 (Chapter 672, Statutes of 2006).  Reference:  Sections 13283, 14005.2, and 18945, Welfare and Institutions Code; 8 United States Code 1182(d)(5)(B), 45 Code of Federal Regulations 400.43; The Trafficking Victims Protection Act of 2000 (P.L. 106-386), Sections 107(b)(1)(A), (B), and (C).</w:t>
      </w:r>
    </w:p>
    <w:p w14:paraId="51EDC757"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2A054214"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26C4BB34" w14:textId="023B53D0" w:rsidR="00F81BF0" w:rsidRPr="002F63E7" w:rsidRDefault="00F81BF0" w:rsidP="00706873">
      <w:pPr>
        <w:pStyle w:val="Heading1"/>
      </w:pPr>
      <w:r w:rsidRPr="002F63E7">
        <w:t>42-435</w:t>
      </w:r>
      <w:r w:rsidRPr="002F63E7">
        <w:tab/>
        <w:t>LANGUAGE FLUENCY</w:t>
      </w:r>
    </w:p>
    <w:p w14:paraId="644E8DB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4A048F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If an alien applicant is not fluent in English, it shall be the duty of the county to provide an understandable explanation of documentation requirements in a language in which he is fluent.</w:t>
      </w:r>
    </w:p>
    <w:p w14:paraId="041B827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E68260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C87D9D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2BD249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D32594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F98B6A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0A378F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A65395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85641C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0267AD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F423948"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A9C5014"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73312" behindDoc="1" locked="1" layoutInCell="0" allowOverlap="1" wp14:anchorId="7D90F3EF" wp14:editId="4BC2DF68">
                <wp:simplePos x="0" y="0"/>
                <wp:positionH relativeFrom="page">
                  <wp:posOffset>914400</wp:posOffset>
                </wp:positionH>
                <wp:positionV relativeFrom="paragraph">
                  <wp:posOffset>0</wp:posOffset>
                </wp:positionV>
                <wp:extent cx="5943600" cy="12065"/>
                <wp:effectExtent l="0" t="0" r="0" b="0"/>
                <wp:wrapNone/>
                <wp:docPr id="34" name="Rectangle 33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F2621" id="Rectangle 3319" o:spid="_x0000_s1026" style="position:absolute;margin-left:1in;margin-top:0;width:468pt;height:.95pt;z-index:-25114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DLisw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tYMuK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9B8EFB3" w14:textId="77777777" w:rsidR="00F81BF0" w:rsidRPr="002F63E7" w:rsidRDefault="00F81BF0" w:rsidP="00F81BF0">
      <w:pPr>
        <w:pStyle w:val="Footer"/>
        <w:tabs>
          <w:tab w:val="center" w:pos="4680"/>
        </w:tabs>
        <w:jc w:val="both"/>
      </w:pPr>
      <w:r w:rsidRPr="002F63E7">
        <w:tab/>
        <w:t>CALIFORNIA-DSS-MANUAL-EAS</w:t>
      </w:r>
    </w:p>
    <w:p w14:paraId="66D07719" w14:textId="77777777" w:rsidR="00F81BF0" w:rsidRPr="002F63E7" w:rsidRDefault="00F81BF0" w:rsidP="00F81BF0">
      <w:pPr>
        <w:pStyle w:val="Footer"/>
        <w:jc w:val="both"/>
      </w:pPr>
      <w:r>
        <w:t>MANUAL LETTER NO. EAS-09-01</w:t>
      </w:r>
      <w:r>
        <w:tab/>
        <w:t>Effective 2/5/09</w:t>
      </w:r>
    </w:p>
    <w:p w14:paraId="6675E873"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174336" behindDoc="1" locked="1" layoutInCell="0" allowOverlap="1" wp14:anchorId="1FEEEE59" wp14:editId="0E016C54">
                <wp:simplePos x="0" y="0"/>
                <wp:positionH relativeFrom="page">
                  <wp:posOffset>914400</wp:posOffset>
                </wp:positionH>
                <wp:positionV relativeFrom="paragraph">
                  <wp:posOffset>0</wp:posOffset>
                </wp:positionV>
                <wp:extent cx="5943600" cy="12065"/>
                <wp:effectExtent l="0" t="0" r="0" b="0"/>
                <wp:wrapNone/>
                <wp:docPr id="33" name="Rectangle 33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DF690D" id="Rectangle 3320" o:spid="_x0000_s1026" style="position:absolute;margin-left:1in;margin-top:0;width:468pt;height:.95pt;z-index:-25114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bZ2S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46372F8" w14:textId="77777777" w:rsidR="00F81BF0" w:rsidRDefault="00F81BF0" w:rsidP="00F81BF0">
      <w:pPr>
        <w:pStyle w:val="Footer"/>
        <w:tabs>
          <w:tab w:val="center" w:pos="4680"/>
        </w:tabs>
        <w:jc w:val="both"/>
      </w:pPr>
      <w:r w:rsidRPr="002F63E7">
        <w:tab/>
        <w:t>Page 205</w:t>
      </w:r>
    </w:p>
    <w:p w14:paraId="063E8337" w14:textId="77777777" w:rsidR="00F81BF0" w:rsidRPr="002F63E7" w:rsidRDefault="00F81BF0" w:rsidP="00F81BF0">
      <w:pPr>
        <w:pStyle w:val="Header"/>
        <w:pBdr>
          <w:top w:val="single" w:sz="4" w:space="1" w:color="auto"/>
        </w:pBdr>
        <w:jc w:val="both"/>
      </w:pPr>
      <w:r>
        <w:br w:type="page"/>
      </w:r>
      <w:r w:rsidRPr="002F63E7">
        <w:lastRenderedPageBreak/>
        <w:tab/>
        <w:t>NONLINKING FACTORS OF PUBLIC ASSISTANCE ELIGIBILITY</w:t>
      </w:r>
    </w:p>
    <w:p w14:paraId="273C96C5" w14:textId="77777777" w:rsidR="00F81BF0" w:rsidRPr="002F63E7" w:rsidRDefault="00F81BF0" w:rsidP="00F81BF0">
      <w:pPr>
        <w:pStyle w:val="Header"/>
        <w:jc w:val="both"/>
      </w:pPr>
      <w:r w:rsidRPr="002F63E7">
        <w:t> </w:t>
      </w:r>
      <w:r w:rsidRPr="002F63E7">
        <w:tab/>
        <w:t>INSTITUTIONAL STATUS</w:t>
      </w:r>
      <w:r w:rsidRPr="002F63E7">
        <w:tab/>
      </w:r>
    </w:p>
    <w:p w14:paraId="5A70C979"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17664" behindDoc="1" locked="1" layoutInCell="0" allowOverlap="1" wp14:anchorId="5C234FE9" wp14:editId="67A59A4B">
                <wp:simplePos x="0" y="0"/>
                <wp:positionH relativeFrom="page">
                  <wp:posOffset>914400</wp:posOffset>
                </wp:positionH>
                <wp:positionV relativeFrom="paragraph">
                  <wp:posOffset>0</wp:posOffset>
                </wp:positionV>
                <wp:extent cx="5943600" cy="12065"/>
                <wp:effectExtent l="0" t="0" r="0" b="0"/>
                <wp:wrapNone/>
                <wp:docPr id="32" name="Rectangle 3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CDEC78" id="Rectangle 3167" o:spid="_x0000_s1026" style="position:absolute;margin-left:1in;margin-top:0;width:468pt;height:.95pt;z-index:-25129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x/D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mEkaAdePQRVKNi2zI0CePE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hjH8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3EE12DB"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F56249D" w14:textId="77777777" w:rsidR="00F81BF0" w:rsidRPr="002F63E7" w:rsidRDefault="00F81BF0" w:rsidP="00F81BF0">
      <w:pPr>
        <w:tabs>
          <w:tab w:val="center" w:pos="4680"/>
          <w:tab w:val="left" w:pos="8467"/>
        </w:tabs>
        <w:jc w:val="both"/>
        <w:rPr>
          <w:b/>
          <w:sz w:val="22"/>
        </w:rPr>
      </w:pPr>
      <w:r w:rsidRPr="002F63E7">
        <w:rPr>
          <w:sz w:val="22"/>
        </w:rPr>
        <w:tab/>
      </w:r>
      <w:r w:rsidRPr="002F63E7">
        <w:rPr>
          <w:b/>
          <w:sz w:val="22"/>
        </w:rPr>
        <w:t>TABLE OF CONTENTS</w:t>
      </w:r>
    </w:p>
    <w:p w14:paraId="36C778B2"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b/>
          <w:sz w:val="22"/>
        </w:rPr>
      </w:pPr>
    </w:p>
    <w:p w14:paraId="1D6E2074" w14:textId="77777777" w:rsidR="00F81BF0" w:rsidRPr="002F63E7" w:rsidRDefault="00F81BF0" w:rsidP="00F81BF0">
      <w:pPr>
        <w:tabs>
          <w:tab w:val="center" w:pos="4680"/>
          <w:tab w:val="left" w:pos="8467"/>
        </w:tabs>
        <w:jc w:val="both"/>
        <w:rPr>
          <w:sz w:val="22"/>
        </w:rPr>
      </w:pPr>
      <w:r w:rsidRPr="002F63E7">
        <w:rPr>
          <w:b/>
          <w:sz w:val="22"/>
        </w:rPr>
        <w:tab/>
        <w:t>CHAPTER 42-500 INSTITUTIONAL STATUS</w:t>
      </w:r>
    </w:p>
    <w:p w14:paraId="24DFC92D"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38357E5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Entire Chapter repealed by Manual Letter No. EAS-91-14, effective 10/1/91.</w:t>
      </w:r>
    </w:p>
    <w:p w14:paraId="773BC163"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A76FC9C"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51C5BA12"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298036BB"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36C076E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09D728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33E6D66"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CF78DD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0084167"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27C1D8EA"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52AB3EB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E90FEE8"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6B8FC9F8"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6441812"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7D5C3072"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54BB714F"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35F6D31E"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590E038F"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9AB60BD"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EAAF9B2"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5039DCA2"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56D20AD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52F5D734"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3C4DD995"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1A0EDFE"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65D6D9FA"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7E752834"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6F9451AB"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280DF3D9"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3A50A6DF"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31E8716"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5313B2D"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CB7DB34"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4613A06"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60FBD3BE"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37F6F884"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8A8A74A"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926725D"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72FE2144"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A4F127C"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6684DE5C"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2535BEC"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22FA20D0" w14:textId="390B00B8" w:rsidR="00F81BF0"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7627687C" w14:textId="77777777" w:rsidR="00706873" w:rsidRPr="002F63E7" w:rsidRDefault="00706873" w:rsidP="00F81BF0">
      <w:pPr>
        <w:tabs>
          <w:tab w:val="left" w:pos="540"/>
          <w:tab w:val="left" w:pos="1080"/>
          <w:tab w:val="left" w:pos="1800"/>
          <w:tab w:val="left" w:pos="2520"/>
          <w:tab w:val="left" w:pos="3240"/>
          <w:tab w:val="left" w:pos="3960"/>
          <w:tab w:val="left" w:pos="4680"/>
          <w:tab w:val="left" w:pos="8467"/>
        </w:tabs>
        <w:jc w:val="both"/>
        <w:rPr>
          <w:sz w:val="22"/>
        </w:rPr>
      </w:pPr>
    </w:p>
    <w:p w14:paraId="70C98840"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18688" behindDoc="1" locked="1" layoutInCell="0" allowOverlap="1" wp14:anchorId="70BC9241" wp14:editId="571D2FE6">
                <wp:simplePos x="0" y="0"/>
                <wp:positionH relativeFrom="page">
                  <wp:posOffset>914400</wp:posOffset>
                </wp:positionH>
                <wp:positionV relativeFrom="paragraph">
                  <wp:posOffset>0</wp:posOffset>
                </wp:positionV>
                <wp:extent cx="5943600" cy="12065"/>
                <wp:effectExtent l="0" t="0" r="0" b="0"/>
                <wp:wrapNone/>
                <wp:docPr id="31" name="Rectangle 3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B57EBD" id="Rectangle 3168" o:spid="_x0000_s1026" style="position:absolute;margin-left:1in;margin-top:0;width:468pt;height:.95pt;z-index:-251297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MoI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eUyg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E7D0465" w14:textId="77777777" w:rsidR="00F81BF0" w:rsidRPr="002F63E7" w:rsidRDefault="00F81BF0" w:rsidP="00F81BF0">
      <w:pPr>
        <w:pStyle w:val="Footer"/>
        <w:tabs>
          <w:tab w:val="center" w:pos="4680"/>
        </w:tabs>
        <w:jc w:val="both"/>
      </w:pPr>
      <w:r w:rsidRPr="002F63E7">
        <w:tab/>
        <w:t>CALIFORNIA-DSS-MANUAL-EAS</w:t>
      </w:r>
    </w:p>
    <w:p w14:paraId="1D1E8E5B" w14:textId="77777777" w:rsidR="00F81BF0" w:rsidRPr="002F63E7" w:rsidRDefault="00F81BF0" w:rsidP="00F81BF0">
      <w:pPr>
        <w:pStyle w:val="Footer"/>
        <w:jc w:val="both"/>
      </w:pPr>
      <w:r w:rsidRPr="002F63E7">
        <w:t>MANUAL LETTER NO. EAS-98-03</w:t>
      </w:r>
      <w:r w:rsidRPr="002F63E7">
        <w:tab/>
        <w:t xml:space="preserve">Effective </w:t>
      </w:r>
      <w:smartTag w:uri="urn:schemas-microsoft-com:office:smarttags" w:element="date">
        <w:smartTagPr>
          <w:attr w:name="Year" w:val="1998"/>
          <w:attr w:name="Day" w:val="1"/>
          <w:attr w:name="Month" w:val="7"/>
        </w:smartTagPr>
        <w:r w:rsidRPr="002F63E7">
          <w:t>7/1/98</w:t>
        </w:r>
      </w:smartTag>
    </w:p>
    <w:p w14:paraId="3847EFAF"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19712" behindDoc="1" locked="1" layoutInCell="0" allowOverlap="1" wp14:anchorId="79D46B6F" wp14:editId="15C35FAD">
                <wp:simplePos x="0" y="0"/>
                <wp:positionH relativeFrom="page">
                  <wp:posOffset>914400</wp:posOffset>
                </wp:positionH>
                <wp:positionV relativeFrom="paragraph">
                  <wp:posOffset>0</wp:posOffset>
                </wp:positionV>
                <wp:extent cx="5943600" cy="12065"/>
                <wp:effectExtent l="0" t="0" r="0" b="0"/>
                <wp:wrapNone/>
                <wp:docPr id="30" name="Rectangle 3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FA437" id="Rectangle 3169" o:spid="_x0000_s1026" style="position:absolute;margin-left:1in;margin-top:0;width:468pt;height:.95pt;z-index:-25129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B1V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RjkEbQFjz6CalRsG4bGYZw6Wuxg7rWxBGE2EPu+DJPxarqOvQVJE4+MF2MvJcnCC6dRsphE83l8&#10;R37Y2yUrMvhLRQ3fs7PKsPJ3NE6GW4Gm/hMORnsKpobWQt/ldX66TP2+05ljZ2vBTR+7B2Up6O5e&#10;Fl80EnJZA082V0r2NaMl6DrAPbtgAw1X0aZ/J0vQh+6MdKocKtVaQLARHVxNHS81ZXUqYHGSknEc&#10;gLYF7IVREE9OCZ8vd0qbN0y2yE5yrEB8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cgdV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AC2D003" w14:textId="60E0657D" w:rsidR="00F81BF0" w:rsidRDefault="00F81BF0" w:rsidP="00F81BF0">
      <w:pPr>
        <w:pStyle w:val="Footer"/>
        <w:tabs>
          <w:tab w:val="center" w:pos="4680"/>
        </w:tabs>
        <w:jc w:val="both"/>
      </w:pPr>
      <w:r w:rsidRPr="002F63E7">
        <w:tab/>
        <w:t>Page 206</w:t>
      </w:r>
    </w:p>
    <w:p w14:paraId="1BA263C6" w14:textId="180DD45C" w:rsidR="00706873" w:rsidRDefault="00706873">
      <w:pPr>
        <w:widowControl/>
        <w:rPr>
          <w:b/>
          <w:sz w:val="20"/>
        </w:rPr>
      </w:pPr>
      <w:r>
        <w:br w:type="page"/>
      </w:r>
    </w:p>
    <w:p w14:paraId="5160B789" w14:textId="77777777" w:rsidR="00F81BF0" w:rsidRDefault="00F81BF0" w:rsidP="00F81BF0">
      <w:pPr>
        <w:tabs>
          <w:tab w:val="center" w:pos="4680"/>
          <w:tab w:val="left" w:pos="8467"/>
        </w:tabs>
        <w:jc w:val="both"/>
        <w:rPr>
          <w:sz w:val="22"/>
        </w:rPr>
      </w:pPr>
    </w:p>
    <w:p w14:paraId="066DF44A" w14:textId="77777777" w:rsidR="00F81BF0" w:rsidRDefault="00F81BF0" w:rsidP="00F81BF0">
      <w:pPr>
        <w:tabs>
          <w:tab w:val="center" w:pos="4680"/>
          <w:tab w:val="left" w:pos="8467"/>
        </w:tabs>
        <w:jc w:val="both"/>
        <w:rPr>
          <w:sz w:val="22"/>
        </w:rPr>
      </w:pPr>
    </w:p>
    <w:p w14:paraId="4341757A" w14:textId="77777777" w:rsidR="00F81BF0" w:rsidRDefault="00F81BF0" w:rsidP="00F81BF0">
      <w:pPr>
        <w:tabs>
          <w:tab w:val="center" w:pos="4680"/>
          <w:tab w:val="left" w:pos="8467"/>
        </w:tabs>
        <w:jc w:val="both"/>
        <w:rPr>
          <w:sz w:val="22"/>
        </w:rPr>
      </w:pPr>
    </w:p>
    <w:p w14:paraId="4144A4CF" w14:textId="77777777" w:rsidR="00F81BF0" w:rsidRDefault="00F81BF0" w:rsidP="00F81BF0">
      <w:pPr>
        <w:tabs>
          <w:tab w:val="center" w:pos="4680"/>
          <w:tab w:val="left" w:pos="8467"/>
        </w:tabs>
        <w:jc w:val="both"/>
        <w:rPr>
          <w:sz w:val="22"/>
        </w:rPr>
      </w:pPr>
    </w:p>
    <w:p w14:paraId="01736ABA" w14:textId="77777777" w:rsidR="00F81BF0" w:rsidRDefault="00F81BF0" w:rsidP="00F81BF0">
      <w:pPr>
        <w:tabs>
          <w:tab w:val="center" w:pos="4680"/>
          <w:tab w:val="left" w:pos="8467"/>
        </w:tabs>
        <w:jc w:val="both"/>
        <w:rPr>
          <w:sz w:val="22"/>
        </w:rPr>
      </w:pPr>
    </w:p>
    <w:p w14:paraId="43D206A9" w14:textId="77777777" w:rsidR="00F81BF0" w:rsidRPr="002F63E7" w:rsidRDefault="00F81BF0" w:rsidP="00F81BF0">
      <w:pPr>
        <w:tabs>
          <w:tab w:val="center" w:pos="4680"/>
          <w:tab w:val="left" w:pos="8467"/>
        </w:tabs>
        <w:jc w:val="both"/>
        <w:rPr>
          <w:sz w:val="22"/>
        </w:rPr>
      </w:pPr>
      <w:r>
        <w:rPr>
          <w:sz w:val="22"/>
        </w:rPr>
        <w:tab/>
      </w:r>
      <w:r w:rsidRPr="002F63E7">
        <w:rPr>
          <w:b/>
        </w:rPr>
        <w:t>This page is intentionally left blank.</w:t>
      </w:r>
    </w:p>
    <w:p w14:paraId="6B5657DC" w14:textId="77777777" w:rsidR="00F81BF0" w:rsidRPr="0079738F" w:rsidRDefault="00F81BF0" w:rsidP="00F81BF0">
      <w:pPr>
        <w:tabs>
          <w:tab w:val="center" w:pos="4680"/>
          <w:tab w:val="left" w:pos="8467"/>
        </w:tabs>
        <w:jc w:val="both"/>
        <w:rPr>
          <w:b/>
          <w:sz w:val="20"/>
        </w:rPr>
      </w:pPr>
      <w:r w:rsidRPr="002F63E7">
        <w:rPr>
          <w:sz w:val="22"/>
        </w:rPr>
        <w:br w:type="page"/>
      </w:r>
      <w:r w:rsidR="0068398D">
        <w:rPr>
          <w:b/>
          <w:noProof/>
          <w:snapToGrid/>
          <w:sz w:val="20"/>
        </w:rPr>
        <w:lastRenderedPageBreak/>
        <mc:AlternateContent>
          <mc:Choice Requires="wps">
            <w:drawing>
              <wp:anchor distT="0" distB="0" distL="114300" distR="114300" simplePos="0" relativeHeight="252020736" behindDoc="1" locked="1" layoutInCell="0" allowOverlap="1" wp14:anchorId="2A648D9E" wp14:editId="033A3084">
                <wp:simplePos x="0" y="0"/>
                <wp:positionH relativeFrom="page">
                  <wp:posOffset>914400</wp:posOffset>
                </wp:positionH>
                <wp:positionV relativeFrom="paragraph">
                  <wp:posOffset>0</wp:posOffset>
                </wp:positionV>
                <wp:extent cx="5943600" cy="12065"/>
                <wp:effectExtent l="0" t="0" r="0" b="0"/>
                <wp:wrapNone/>
                <wp:docPr id="29" name="Rectangle 31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0D1E2" id="Rectangle 3170" o:spid="_x0000_s1026" style="position:absolute;margin-left:1in;margin-top:0;width:468pt;height:.95pt;z-index:-251295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N1i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DSNAOPPoIqlGxbRmahEng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QzdY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Pr="0079738F">
        <w:rPr>
          <w:b/>
          <w:sz w:val="20"/>
        </w:rPr>
        <w:tab/>
        <w:t>NONLINKING FACTORS OF PUBLIC ASSISTANCE ELIGIBILITY</w:t>
      </w:r>
    </w:p>
    <w:p w14:paraId="6A758FC0" w14:textId="77777777" w:rsidR="00F81BF0" w:rsidRPr="002F63E7" w:rsidRDefault="00F81BF0" w:rsidP="00F81BF0">
      <w:pPr>
        <w:pStyle w:val="Header"/>
        <w:jc w:val="both"/>
      </w:pPr>
      <w:r w:rsidRPr="002F63E7">
        <w:t>Regulations</w:t>
      </w:r>
      <w:r w:rsidRPr="002F63E7">
        <w:tab/>
        <w:t>INSTITUTIONAL STATUS</w:t>
      </w:r>
      <w:r w:rsidRPr="002F63E7">
        <w:tab/>
        <w:t>42-513</w:t>
      </w:r>
    </w:p>
    <w:p w14:paraId="3B18AA44"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21760" behindDoc="1" locked="1" layoutInCell="0" allowOverlap="1" wp14:anchorId="185FF924" wp14:editId="6A63E210">
                <wp:simplePos x="0" y="0"/>
                <wp:positionH relativeFrom="page">
                  <wp:posOffset>914400</wp:posOffset>
                </wp:positionH>
                <wp:positionV relativeFrom="paragraph">
                  <wp:posOffset>0</wp:posOffset>
                </wp:positionV>
                <wp:extent cx="5943600" cy="12065"/>
                <wp:effectExtent l="0" t="0" r="0" b="0"/>
                <wp:wrapNone/>
                <wp:docPr id="28" name="Rectangle 31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E8FEC" id="Rectangle 3171" o:spid="_x0000_s1026" style="position:absolute;margin-left:1in;margin-top:0;width:468pt;height:.95pt;z-index:-25129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o/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1AKP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C48D3A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0ECD5E2" w14:textId="77777777" w:rsidR="00F81BF0" w:rsidRPr="002F63E7" w:rsidRDefault="00F81BF0" w:rsidP="00706873">
      <w:pPr>
        <w:pStyle w:val="Heading1"/>
      </w:pPr>
      <w:r w:rsidRPr="002F63E7">
        <w:t>CHAPTER 42-500  INSTITUTIONAL STATUS</w:t>
      </w:r>
    </w:p>
    <w:p w14:paraId="28D610A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37489594" w14:textId="2B19553D" w:rsidR="00F81BF0" w:rsidRPr="002F63E7" w:rsidRDefault="00F81BF0" w:rsidP="00706873">
      <w:pPr>
        <w:pStyle w:val="Heading1"/>
      </w:pPr>
      <w:r w:rsidRPr="002F63E7">
        <w:t>42-503</w:t>
      </w:r>
      <w:r w:rsidRPr="002F63E7">
        <w:tab/>
        <w:t>DEFINITIONS</w:t>
      </w:r>
    </w:p>
    <w:p w14:paraId="769F253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526439C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EAS-91-14, effective 10/1/91.</w:t>
      </w:r>
    </w:p>
    <w:p w14:paraId="6A0A409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65BE56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10554, and 10604, Welfare and Institutions Code.  Reference:  45 CFR 233.60, Section 3510 (October 1961), Federal Handbook of Public Assistance Administration, and Sections 10553, 10554, and 10604, Welfare and Institutions Code.</w:t>
      </w:r>
    </w:p>
    <w:p w14:paraId="2E7B608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E32EDE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2DDFFCE" w14:textId="05E7D783" w:rsidR="00F81BF0" w:rsidRPr="002F63E7" w:rsidRDefault="00F81BF0" w:rsidP="00706873">
      <w:pPr>
        <w:pStyle w:val="Heading1"/>
      </w:pPr>
      <w:r w:rsidRPr="002F63E7">
        <w:t>42-505</w:t>
      </w:r>
      <w:r w:rsidRPr="002F63E7">
        <w:tab/>
        <w:t>ELIGIBILITY IN A PUBLIC INSTITUTION</w:t>
      </w:r>
    </w:p>
    <w:p w14:paraId="69AB347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6809712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EAS-91-14, effective 10/1/91.</w:t>
      </w:r>
    </w:p>
    <w:p w14:paraId="4D46EBE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4D453E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BFE3018" w14:textId="0FE25823" w:rsidR="00F81BF0" w:rsidRPr="002F63E7" w:rsidRDefault="00F81BF0" w:rsidP="00706873">
      <w:pPr>
        <w:pStyle w:val="Heading1"/>
      </w:pPr>
      <w:r w:rsidRPr="002F63E7">
        <w:t>42-509</w:t>
      </w:r>
      <w:r w:rsidRPr="002F63E7">
        <w:tab/>
        <w:t>ACCEPTABLE EVIDENCE OF ELIGIBILITY IN A PUBLIC HOSPITAL</w:t>
      </w:r>
      <w:r w:rsidR="00706873">
        <w:t xml:space="preserve"> </w:t>
      </w:r>
      <w:r w:rsidRPr="002F63E7">
        <w:t>OR INSTITUTION</w:t>
      </w:r>
    </w:p>
    <w:p w14:paraId="4187FB5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18C2CED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EAS-91-14, effective 10/1/91.</w:t>
      </w:r>
    </w:p>
    <w:p w14:paraId="0484EBF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A5D138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FC24594" w14:textId="795BFD38" w:rsidR="00F81BF0" w:rsidRPr="002F63E7" w:rsidRDefault="00F81BF0" w:rsidP="00706873">
      <w:pPr>
        <w:pStyle w:val="Heading1"/>
      </w:pPr>
      <w:r w:rsidRPr="002F63E7">
        <w:t>42-513</w:t>
      </w:r>
      <w:r w:rsidRPr="002F63E7">
        <w:tab/>
        <w:t>ELIGIBILITY IN A PRIVATE HOSPITAL OR INSTITUTION</w:t>
      </w:r>
    </w:p>
    <w:p w14:paraId="3AF4399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46518B1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EAS-91-14, effective 10/1/91.</w:t>
      </w:r>
    </w:p>
    <w:p w14:paraId="41514D7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715A7D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NOTE:  Authority cited:  Sections 10553, 10554, and 10604, Welfare and Institutions Code.  Reference:  45 CFR 233.60, Section 3510 (October 1961), Federal Handbook of Public Assistance Administration, and Sections 10553, 10554, and 10604, Welfare and Institutions Code.</w:t>
      </w:r>
    </w:p>
    <w:p w14:paraId="44D4EC9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7858F5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9D8A35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6FF3D4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8DEFCF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D9AD18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7657E1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BA3F65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C2EB00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624453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87FA00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329FE1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D06576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754058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D64D03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F95262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7E55AE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4DDBE6B" w14:textId="77777777"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9DEC892" w14:textId="590E4A9F"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451AA94" w14:textId="77777777" w:rsidR="00706873" w:rsidRPr="002F63E7" w:rsidRDefault="00706873" w:rsidP="00F81BF0">
      <w:pPr>
        <w:tabs>
          <w:tab w:val="left" w:pos="540"/>
          <w:tab w:val="left" w:pos="1080"/>
          <w:tab w:val="left" w:pos="1800"/>
          <w:tab w:val="left" w:pos="2520"/>
          <w:tab w:val="left" w:pos="3240"/>
          <w:tab w:val="left" w:pos="3960"/>
          <w:tab w:val="left" w:pos="4680"/>
          <w:tab w:val="right" w:pos="9360"/>
        </w:tabs>
        <w:jc w:val="both"/>
        <w:rPr>
          <w:sz w:val="22"/>
        </w:rPr>
      </w:pPr>
    </w:p>
    <w:p w14:paraId="12C13746"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22784" behindDoc="1" locked="1" layoutInCell="0" allowOverlap="1" wp14:anchorId="6745FD4E" wp14:editId="14E45CCE">
                <wp:simplePos x="0" y="0"/>
                <wp:positionH relativeFrom="page">
                  <wp:posOffset>914400</wp:posOffset>
                </wp:positionH>
                <wp:positionV relativeFrom="paragraph">
                  <wp:posOffset>0</wp:posOffset>
                </wp:positionV>
                <wp:extent cx="5943600" cy="12065"/>
                <wp:effectExtent l="0" t="0" r="0" b="0"/>
                <wp:wrapNone/>
                <wp:docPr id="27" name="Rectangle 3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9BA57D" id="Rectangle 3172" o:spid="_x0000_s1026" style="position:absolute;margin-left:1in;margin-top:0;width:468pt;height:.95pt;z-index:-251293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9rb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jva2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9722EAE" w14:textId="77777777" w:rsidR="00F81BF0" w:rsidRPr="002F63E7" w:rsidRDefault="00F81BF0" w:rsidP="00F81BF0">
      <w:pPr>
        <w:pStyle w:val="Footer"/>
        <w:tabs>
          <w:tab w:val="center" w:pos="4680"/>
        </w:tabs>
        <w:jc w:val="both"/>
      </w:pPr>
      <w:r w:rsidRPr="002F63E7">
        <w:tab/>
        <w:t>CALIFORNIA-DSS-MANUAL-EAS</w:t>
      </w:r>
    </w:p>
    <w:p w14:paraId="4C75902B" w14:textId="77777777" w:rsidR="00F81BF0" w:rsidRPr="002F63E7" w:rsidRDefault="00F81BF0" w:rsidP="00F81BF0">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55289BFC"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23808" behindDoc="1" locked="1" layoutInCell="0" allowOverlap="1" wp14:anchorId="1F94B039" wp14:editId="17C8FEEA">
                <wp:simplePos x="0" y="0"/>
                <wp:positionH relativeFrom="page">
                  <wp:posOffset>914400</wp:posOffset>
                </wp:positionH>
                <wp:positionV relativeFrom="paragraph">
                  <wp:posOffset>0</wp:posOffset>
                </wp:positionV>
                <wp:extent cx="5943600" cy="12065"/>
                <wp:effectExtent l="0" t="0" r="0" b="0"/>
                <wp:wrapNone/>
                <wp:docPr id="26" name="Rectangle 3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476DE3" id="Rectangle 3173" o:spid="_x0000_s1026" style="position:absolute;margin-left:1in;margin-top:0;width:468pt;height:.95pt;z-index:-25129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w2G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GSNAOPPoIqlGxbRmahMnE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hnDY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1F4EEA3" w14:textId="77777777" w:rsidR="00F81BF0" w:rsidRPr="002F63E7" w:rsidRDefault="00F81BF0" w:rsidP="00F81BF0">
      <w:pPr>
        <w:pStyle w:val="Footer"/>
        <w:tabs>
          <w:tab w:val="center" w:pos="4680"/>
        </w:tabs>
        <w:jc w:val="both"/>
      </w:pPr>
      <w:r w:rsidRPr="002F63E7">
        <w:tab/>
        <w:t>Page 207</w:t>
      </w:r>
    </w:p>
    <w:p w14:paraId="7C739FC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br w:type="page"/>
      </w:r>
    </w:p>
    <w:p w14:paraId="7AC4A65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52D97B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1213D8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342A19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E3ECCA3" w14:textId="1C09AA10" w:rsidR="00F81BF0" w:rsidRPr="002F63E7" w:rsidRDefault="00F81BF0" w:rsidP="00706873">
      <w:pPr>
        <w:tabs>
          <w:tab w:val="center" w:pos="4680"/>
          <w:tab w:val="right" w:pos="9360"/>
        </w:tabs>
        <w:jc w:val="center"/>
        <w:rPr>
          <w:b/>
        </w:rPr>
      </w:pPr>
      <w:r w:rsidRPr="002F63E7">
        <w:rPr>
          <w:b/>
        </w:rPr>
        <w:t>This page is intentionally left blank.</w:t>
      </w:r>
    </w:p>
    <w:p w14:paraId="4A3D89CB" w14:textId="77777777" w:rsidR="00F81BF0" w:rsidRPr="002F63E7" w:rsidRDefault="00F81BF0" w:rsidP="00F81BF0">
      <w:pPr>
        <w:tabs>
          <w:tab w:val="center" w:pos="4680"/>
          <w:tab w:val="right" w:pos="9360"/>
        </w:tabs>
        <w:jc w:val="both"/>
        <w:rPr>
          <w:sz w:val="22"/>
        </w:rPr>
      </w:pPr>
      <w:r w:rsidRPr="002F63E7">
        <w:rPr>
          <w:b/>
        </w:rPr>
        <w:br w:type="page"/>
      </w:r>
    </w:p>
    <w:p w14:paraId="35DBFEE6"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024832" behindDoc="1" locked="1" layoutInCell="0" allowOverlap="1" wp14:anchorId="7F0EB74F" wp14:editId="14E813B4">
                <wp:simplePos x="0" y="0"/>
                <wp:positionH relativeFrom="page">
                  <wp:posOffset>914400</wp:posOffset>
                </wp:positionH>
                <wp:positionV relativeFrom="paragraph">
                  <wp:posOffset>0</wp:posOffset>
                </wp:positionV>
                <wp:extent cx="5943600" cy="12065"/>
                <wp:effectExtent l="0" t="0" r="0" b="0"/>
                <wp:wrapNone/>
                <wp:docPr id="25" name="Rectangle 31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006146" id="Rectangle 3174" o:spid="_x0000_s1026" style="position:absolute;margin-left:1in;margin-top:0;width:468pt;height:.95pt;z-index:-25129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RB7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KkaAdePQRVKNi2zI0CRPi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Y0Qe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3CE8257" w14:textId="77777777" w:rsidR="00F81BF0" w:rsidRPr="002F63E7" w:rsidRDefault="00F81BF0" w:rsidP="00F81BF0">
      <w:pPr>
        <w:pStyle w:val="Header"/>
        <w:jc w:val="both"/>
      </w:pPr>
      <w:r w:rsidRPr="002F63E7">
        <w:tab/>
        <w:t>NONLINKING FACTORS OF PUBLIC ASSISTANCE ELIGIBILITY</w:t>
      </w:r>
    </w:p>
    <w:p w14:paraId="346B13B4" w14:textId="77777777" w:rsidR="00F81BF0" w:rsidRPr="002F63E7" w:rsidRDefault="00F81BF0" w:rsidP="00F81BF0">
      <w:pPr>
        <w:pStyle w:val="Header"/>
        <w:jc w:val="both"/>
      </w:pPr>
      <w:r w:rsidRPr="002F63E7">
        <w:t> </w:t>
      </w:r>
      <w:r w:rsidRPr="002F63E7">
        <w:tab/>
        <w:t>WORK INCENTIVE DEMONSTRATION PROGRAM</w:t>
      </w:r>
      <w:r w:rsidRPr="002F63E7">
        <w:tab/>
      </w:r>
    </w:p>
    <w:p w14:paraId="0ADFC0E7"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25856" behindDoc="1" locked="1" layoutInCell="0" allowOverlap="1" wp14:anchorId="4AD0062E" wp14:editId="264898D0">
                <wp:simplePos x="0" y="0"/>
                <wp:positionH relativeFrom="page">
                  <wp:posOffset>914400</wp:posOffset>
                </wp:positionH>
                <wp:positionV relativeFrom="paragraph">
                  <wp:posOffset>0</wp:posOffset>
                </wp:positionV>
                <wp:extent cx="5943600" cy="12065"/>
                <wp:effectExtent l="0" t="0" r="0" b="0"/>
                <wp:wrapNone/>
                <wp:docPr id="24" name="Rectangle 3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9BC8A" id="Rectangle 3175" o:spid="_x0000_s1026" style="position:absolute;margin-left:1in;margin-top:0;width:468pt;height:.95pt;z-index:-25129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ccm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hgJGgHHn0E1ajYtgxNwmTq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9HHJ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4F80F98"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b/>
          <w:sz w:val="22"/>
        </w:rPr>
      </w:pPr>
    </w:p>
    <w:p w14:paraId="7B7B2477" w14:textId="77777777" w:rsidR="00F81BF0" w:rsidRPr="002F63E7" w:rsidRDefault="00F81BF0" w:rsidP="00F81BF0">
      <w:pPr>
        <w:tabs>
          <w:tab w:val="center" w:pos="4680"/>
          <w:tab w:val="left" w:pos="8467"/>
        </w:tabs>
        <w:jc w:val="both"/>
        <w:rPr>
          <w:b/>
          <w:sz w:val="22"/>
        </w:rPr>
      </w:pPr>
      <w:r w:rsidRPr="002F63E7">
        <w:rPr>
          <w:b/>
          <w:sz w:val="22"/>
        </w:rPr>
        <w:tab/>
        <w:t>TABLE OF CONTENTS</w:t>
      </w:r>
    </w:p>
    <w:p w14:paraId="3E32D8CD"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b/>
          <w:sz w:val="22"/>
        </w:rPr>
      </w:pPr>
    </w:p>
    <w:p w14:paraId="3FB3F5C8" w14:textId="77777777" w:rsidR="00F81BF0" w:rsidRPr="002F63E7" w:rsidRDefault="00F81BF0" w:rsidP="00F81BF0">
      <w:pPr>
        <w:tabs>
          <w:tab w:val="center" w:pos="4680"/>
          <w:tab w:val="left" w:pos="8467"/>
        </w:tabs>
        <w:jc w:val="both"/>
        <w:rPr>
          <w:b/>
          <w:sz w:val="22"/>
        </w:rPr>
      </w:pPr>
      <w:r w:rsidRPr="002F63E7">
        <w:rPr>
          <w:b/>
          <w:sz w:val="22"/>
        </w:rPr>
        <w:tab/>
        <w:t>CHAPTER 42-600 WORK INCENTIVE DEMONSTRATION PROGRAM</w:t>
      </w:r>
    </w:p>
    <w:p w14:paraId="75E8D42B"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b/>
          <w:sz w:val="22"/>
        </w:rPr>
      </w:pPr>
    </w:p>
    <w:p w14:paraId="00205FA6" w14:textId="77777777" w:rsidR="00F81BF0" w:rsidRPr="002F63E7" w:rsidRDefault="00217A92" w:rsidP="00F81BF0">
      <w:pPr>
        <w:tabs>
          <w:tab w:val="left" w:pos="540"/>
          <w:tab w:val="left" w:pos="1080"/>
          <w:tab w:val="left" w:pos="1800"/>
          <w:tab w:val="left" w:pos="2520"/>
          <w:tab w:val="left" w:pos="3240"/>
          <w:tab w:val="left" w:pos="3960"/>
          <w:tab w:val="left" w:pos="4680"/>
          <w:tab w:val="left" w:pos="8467"/>
        </w:tabs>
        <w:ind w:firstLine="8467"/>
        <w:jc w:val="both"/>
        <w:rPr>
          <w:b/>
          <w:sz w:val="22"/>
        </w:rPr>
      </w:pPr>
      <w:r w:rsidRPr="002F63E7">
        <w:rPr>
          <w:sz w:val="22"/>
        </w:rPr>
        <w:t xml:space="preserve">   </w:t>
      </w:r>
      <w:r w:rsidR="00F81BF0" w:rsidRPr="002F63E7">
        <w:rPr>
          <w:b/>
          <w:sz w:val="22"/>
        </w:rPr>
        <w:t>Section</w:t>
      </w:r>
      <w:r w:rsidRPr="002F63E7">
        <w:rPr>
          <w:sz w:val="22"/>
        </w:rPr>
        <w:t xml:space="preserve">    </w:t>
      </w:r>
    </w:p>
    <w:p w14:paraId="750217AD"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b/>
          <w:sz w:val="22"/>
        </w:rPr>
      </w:pPr>
    </w:p>
    <w:p w14:paraId="6C5346C6" w14:textId="77777777" w:rsidR="00F81BF0" w:rsidRPr="002F63E7" w:rsidRDefault="00F81BF0" w:rsidP="00F81BF0">
      <w:pPr>
        <w:tabs>
          <w:tab w:val="right" w:leader="do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r w:rsidRPr="002F63E7">
        <w:rPr>
          <w:sz w:val="22"/>
        </w:rPr>
        <w:tab/>
        <w:t xml:space="preserve">   42-600    </w:t>
      </w:r>
    </w:p>
    <w:p w14:paraId="51CF1CFA"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1979730" w14:textId="77777777" w:rsidR="00F81BF0" w:rsidRPr="002F63E7" w:rsidRDefault="00F81BF0" w:rsidP="00F81BF0">
      <w:pPr>
        <w:tabs>
          <w:tab w:val="right" w:leader="do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r w:rsidRPr="002F63E7">
        <w:rPr>
          <w:sz w:val="22"/>
        </w:rPr>
        <w:tab/>
        <w:t xml:space="preserve">   42-625    </w:t>
      </w:r>
    </w:p>
    <w:p w14:paraId="7F8FC348"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9439FDC" w14:textId="77777777" w:rsidR="00F81BF0" w:rsidRPr="002F63E7" w:rsidRDefault="00F81BF0" w:rsidP="00F81BF0">
      <w:pPr>
        <w:tabs>
          <w:tab w:val="right" w:leader="dot" w:pos="9360"/>
        </w:tabs>
        <w:jc w:val="both"/>
        <w:rPr>
          <w:sz w:val="22"/>
        </w:rPr>
      </w:pPr>
      <w:r w:rsidRPr="002F63E7">
        <w:rPr>
          <w:sz w:val="22"/>
        </w:rPr>
        <w:t>Exemptions Summarized</w:t>
      </w:r>
      <w:r w:rsidRPr="002F63E7">
        <w:rPr>
          <w:sz w:val="22"/>
        </w:rPr>
        <w:tab/>
        <w:t xml:space="preserve">   42-630    </w:t>
      </w:r>
    </w:p>
    <w:p w14:paraId="42589AC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 xml:space="preserve">Renumbered to Section 42-788 by DSS Manual Letter No. EAS-89-05, effective </w:t>
      </w:r>
      <w:smartTag w:uri="urn:schemas-microsoft-com:office:smarttags" w:element="date">
        <w:smartTagPr>
          <w:attr w:name="Month" w:val="7"/>
          <w:attr w:name="Day" w:val="1"/>
          <w:attr w:name="Year" w:val="1989"/>
        </w:smartTagPr>
        <w:r w:rsidRPr="002F63E7">
          <w:rPr>
            <w:sz w:val="22"/>
          </w:rPr>
          <w:t>7/1/89</w:t>
        </w:r>
      </w:smartTag>
    </w:p>
    <w:p w14:paraId="5C35C42A"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5B3683C" w14:textId="77777777" w:rsidR="00F81BF0" w:rsidRPr="002F63E7" w:rsidRDefault="00F81BF0" w:rsidP="00F81BF0">
      <w:pPr>
        <w:tabs>
          <w:tab w:val="right" w:leader="dot" w:pos="9360"/>
        </w:tabs>
        <w:jc w:val="both"/>
        <w:rPr>
          <w:sz w:val="22"/>
        </w:rPr>
      </w:pPr>
      <w:r w:rsidRPr="002F63E7">
        <w:rPr>
          <w:sz w:val="22"/>
        </w:rPr>
        <w:t>Exemptions Based on Age Under 16 (Code 01)</w:t>
      </w:r>
      <w:r w:rsidRPr="002F63E7">
        <w:rPr>
          <w:sz w:val="22"/>
        </w:rPr>
        <w:tab/>
        <w:t xml:space="preserve">   42-631    </w:t>
      </w:r>
    </w:p>
    <w:p w14:paraId="1EB28BA2"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 xml:space="preserve">Renumbered to Section 42-789 by DSS Manual Letter No. EAS-89-05, effective </w:t>
      </w:r>
      <w:smartTag w:uri="urn:schemas-microsoft-com:office:smarttags" w:element="date">
        <w:smartTagPr>
          <w:attr w:name="Month" w:val="7"/>
          <w:attr w:name="Day" w:val="1"/>
          <w:attr w:name="Year" w:val="1989"/>
        </w:smartTagPr>
        <w:r w:rsidRPr="002F63E7">
          <w:rPr>
            <w:sz w:val="22"/>
          </w:rPr>
          <w:t>7/1/89</w:t>
        </w:r>
      </w:smartTag>
    </w:p>
    <w:p w14:paraId="42A3846B"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61BCA0D" w14:textId="77777777" w:rsidR="00F81BF0" w:rsidRPr="002F63E7" w:rsidRDefault="00F81BF0" w:rsidP="00F81BF0">
      <w:pPr>
        <w:tabs>
          <w:tab w:val="right" w:leader="dot" w:pos="9360"/>
        </w:tabs>
        <w:jc w:val="both"/>
        <w:rPr>
          <w:sz w:val="22"/>
        </w:rPr>
      </w:pPr>
      <w:r w:rsidRPr="002F63E7">
        <w:rPr>
          <w:sz w:val="22"/>
        </w:rPr>
        <w:t>Exemption Based on School Attendance (Code 02)</w:t>
      </w:r>
      <w:r w:rsidRPr="002F63E7">
        <w:rPr>
          <w:sz w:val="22"/>
        </w:rPr>
        <w:tab/>
        <w:t xml:space="preserve">   42-632    </w:t>
      </w:r>
    </w:p>
    <w:p w14:paraId="43230BA5"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 xml:space="preserve">Renumbered to Section 42-790 by DSS Manual Letter No. EAS-89-05, effective </w:t>
      </w:r>
      <w:smartTag w:uri="urn:schemas-microsoft-com:office:smarttags" w:element="date">
        <w:smartTagPr>
          <w:attr w:name="Month" w:val="7"/>
          <w:attr w:name="Day" w:val="1"/>
          <w:attr w:name="Year" w:val="1989"/>
        </w:smartTagPr>
        <w:r w:rsidRPr="002F63E7">
          <w:rPr>
            <w:sz w:val="22"/>
          </w:rPr>
          <w:t>7/1/89</w:t>
        </w:r>
      </w:smartTag>
    </w:p>
    <w:p w14:paraId="32829840"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5717AAE3" w14:textId="77777777" w:rsidR="00F81BF0" w:rsidRPr="002F63E7" w:rsidRDefault="00F81BF0" w:rsidP="00F81BF0">
      <w:pPr>
        <w:tabs>
          <w:tab w:val="right" w:leader="dot" w:pos="9360"/>
        </w:tabs>
        <w:jc w:val="both"/>
        <w:rPr>
          <w:sz w:val="22"/>
        </w:rPr>
      </w:pPr>
      <w:r w:rsidRPr="002F63E7">
        <w:rPr>
          <w:sz w:val="22"/>
        </w:rPr>
        <w:t>Exemption Based on Illness or Injury (Code 03)</w:t>
      </w:r>
      <w:r w:rsidRPr="002F63E7">
        <w:rPr>
          <w:sz w:val="22"/>
        </w:rPr>
        <w:tab/>
        <w:t xml:space="preserve">   42-633    </w:t>
      </w:r>
    </w:p>
    <w:p w14:paraId="4203A5EC"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 xml:space="preserve">Renumbered to Section 42-791 by DSS Manual Letter No. EAS-89-05, effective </w:t>
      </w:r>
      <w:smartTag w:uri="urn:schemas-microsoft-com:office:smarttags" w:element="date">
        <w:smartTagPr>
          <w:attr w:name="Month" w:val="7"/>
          <w:attr w:name="Day" w:val="1"/>
          <w:attr w:name="Year" w:val="1989"/>
        </w:smartTagPr>
        <w:r w:rsidRPr="002F63E7">
          <w:rPr>
            <w:sz w:val="22"/>
          </w:rPr>
          <w:t>7/1/89</w:t>
        </w:r>
      </w:smartTag>
    </w:p>
    <w:p w14:paraId="21013850"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6DA05EA" w14:textId="77777777" w:rsidR="00F81BF0" w:rsidRPr="002F63E7" w:rsidRDefault="00F81BF0" w:rsidP="00F81BF0">
      <w:pPr>
        <w:tabs>
          <w:tab w:val="right" w:leader="dot" w:pos="9360"/>
        </w:tabs>
        <w:jc w:val="both"/>
        <w:rPr>
          <w:sz w:val="22"/>
        </w:rPr>
      </w:pPr>
      <w:r w:rsidRPr="002F63E7">
        <w:rPr>
          <w:sz w:val="22"/>
        </w:rPr>
        <w:t>Exemption Based on Age 65 or Older (Code 04)</w:t>
      </w:r>
      <w:r w:rsidRPr="002F63E7">
        <w:rPr>
          <w:sz w:val="22"/>
        </w:rPr>
        <w:tab/>
        <w:t xml:space="preserve">   42-634    </w:t>
      </w:r>
    </w:p>
    <w:p w14:paraId="3521CC55"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 xml:space="preserve">Renumbered to Section 42-792 by DSS Manual Letter No. EAS-89-05, effective </w:t>
      </w:r>
      <w:smartTag w:uri="urn:schemas-microsoft-com:office:smarttags" w:element="date">
        <w:smartTagPr>
          <w:attr w:name="Month" w:val="7"/>
          <w:attr w:name="Day" w:val="1"/>
          <w:attr w:name="Year" w:val="1989"/>
        </w:smartTagPr>
        <w:r w:rsidRPr="002F63E7">
          <w:rPr>
            <w:sz w:val="22"/>
          </w:rPr>
          <w:t>7/1/89</w:t>
        </w:r>
      </w:smartTag>
    </w:p>
    <w:p w14:paraId="6CA8A90D"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b/>
          <w:sz w:val="22"/>
        </w:rPr>
      </w:pPr>
    </w:p>
    <w:p w14:paraId="1D6A3F33" w14:textId="77777777" w:rsidR="00F81BF0" w:rsidRPr="002F63E7" w:rsidRDefault="00F81BF0" w:rsidP="00F81BF0">
      <w:pPr>
        <w:tabs>
          <w:tab w:val="right" w:leader="dot" w:pos="9360"/>
        </w:tabs>
        <w:jc w:val="both"/>
        <w:rPr>
          <w:sz w:val="22"/>
        </w:rPr>
      </w:pPr>
      <w:r w:rsidRPr="002F63E7">
        <w:rPr>
          <w:sz w:val="22"/>
        </w:rPr>
        <w:t>Exemption Based on Incapacity (Code 05)</w:t>
      </w:r>
      <w:r w:rsidRPr="002F63E7">
        <w:rPr>
          <w:sz w:val="22"/>
        </w:rPr>
        <w:tab/>
        <w:t xml:space="preserve">   42-635    </w:t>
      </w:r>
    </w:p>
    <w:p w14:paraId="10075B86"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 xml:space="preserve">Renumbered to Section 42-793 by DSS Manual Letter No. EAS-89-05, effective </w:t>
      </w:r>
      <w:smartTag w:uri="urn:schemas-microsoft-com:office:smarttags" w:element="date">
        <w:smartTagPr>
          <w:attr w:name="Month" w:val="7"/>
          <w:attr w:name="Day" w:val="1"/>
          <w:attr w:name="Year" w:val="1989"/>
        </w:smartTagPr>
        <w:r w:rsidRPr="002F63E7">
          <w:rPr>
            <w:sz w:val="22"/>
          </w:rPr>
          <w:t>7/1/89</w:t>
        </w:r>
      </w:smartTag>
    </w:p>
    <w:p w14:paraId="054EEEE9"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0302235" w14:textId="77777777" w:rsidR="00F81BF0" w:rsidRPr="002F63E7" w:rsidRDefault="00F81BF0" w:rsidP="00F81BF0">
      <w:pPr>
        <w:tabs>
          <w:tab w:val="right" w:leader="dot" w:pos="9360"/>
        </w:tabs>
        <w:jc w:val="both"/>
        <w:rPr>
          <w:sz w:val="22"/>
        </w:rPr>
      </w:pPr>
      <w:r w:rsidRPr="002F63E7">
        <w:rPr>
          <w:sz w:val="22"/>
        </w:rPr>
        <w:t>Exemption Based on Remoteness (Code 06)</w:t>
      </w:r>
      <w:r w:rsidRPr="002F63E7">
        <w:rPr>
          <w:sz w:val="22"/>
        </w:rPr>
        <w:tab/>
        <w:t xml:space="preserve">   42-636    </w:t>
      </w:r>
    </w:p>
    <w:p w14:paraId="119D22A0"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 xml:space="preserve">Renumbered to Section 42-794 by DSS Manual Letter No. EAS-89-05, effective </w:t>
      </w:r>
      <w:smartTag w:uri="urn:schemas-microsoft-com:office:smarttags" w:element="date">
        <w:smartTagPr>
          <w:attr w:name="Month" w:val="7"/>
          <w:attr w:name="Day" w:val="1"/>
          <w:attr w:name="Year" w:val="1989"/>
        </w:smartTagPr>
        <w:r w:rsidRPr="002F63E7">
          <w:rPr>
            <w:sz w:val="22"/>
          </w:rPr>
          <w:t>7/1/89</w:t>
        </w:r>
      </w:smartTag>
    </w:p>
    <w:p w14:paraId="5445FFA8"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C6DBE54" w14:textId="77777777" w:rsidR="00F81BF0" w:rsidRPr="002F63E7" w:rsidRDefault="00F81BF0" w:rsidP="00F81BF0">
      <w:pPr>
        <w:tabs>
          <w:tab w:val="right" w:leader="dot" w:pos="9360"/>
        </w:tabs>
        <w:jc w:val="both"/>
        <w:rPr>
          <w:sz w:val="22"/>
        </w:rPr>
      </w:pPr>
      <w:r w:rsidRPr="002F63E7">
        <w:rPr>
          <w:sz w:val="22"/>
        </w:rPr>
        <w:t>Exemption Based on Care of Another Individual in Household (Code 07)</w:t>
      </w:r>
      <w:r w:rsidRPr="002F63E7">
        <w:rPr>
          <w:sz w:val="22"/>
        </w:rPr>
        <w:tab/>
        <w:t xml:space="preserve">   42-637    </w:t>
      </w:r>
    </w:p>
    <w:p w14:paraId="392B5E6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 xml:space="preserve">Renumbered to Section 42-795 by DSS Manual Letter No. EAS-89-05, effective </w:t>
      </w:r>
      <w:smartTag w:uri="urn:schemas-microsoft-com:office:smarttags" w:element="date">
        <w:smartTagPr>
          <w:attr w:name="Month" w:val="7"/>
          <w:attr w:name="Day" w:val="1"/>
          <w:attr w:name="Year" w:val="1989"/>
        </w:smartTagPr>
        <w:r w:rsidRPr="002F63E7">
          <w:rPr>
            <w:sz w:val="22"/>
          </w:rPr>
          <w:t>7/1/89</w:t>
        </w:r>
      </w:smartTag>
    </w:p>
    <w:p w14:paraId="4FD07C1D"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C364C50" w14:textId="77777777" w:rsidR="00F81BF0" w:rsidRPr="002F63E7" w:rsidRDefault="00F81BF0" w:rsidP="00F81BF0">
      <w:pPr>
        <w:tabs>
          <w:tab w:val="right" w:leader="dot" w:pos="9360"/>
        </w:tabs>
        <w:jc w:val="both"/>
        <w:rPr>
          <w:sz w:val="22"/>
        </w:rPr>
      </w:pPr>
      <w:r w:rsidRPr="002F63E7">
        <w:rPr>
          <w:sz w:val="22"/>
        </w:rPr>
        <w:t>Exemption Based on the Care of a Child Under Six (Code 08)</w:t>
      </w:r>
      <w:r w:rsidRPr="002F63E7">
        <w:rPr>
          <w:sz w:val="22"/>
        </w:rPr>
        <w:tab/>
        <w:t xml:space="preserve">   42-638    </w:t>
      </w:r>
    </w:p>
    <w:p w14:paraId="1A1A627F"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 xml:space="preserve">Renumbered to Section 42-796 by DSS Manual Letter No. EAS-89-05, effective </w:t>
      </w:r>
      <w:smartTag w:uri="urn:schemas-microsoft-com:office:smarttags" w:element="date">
        <w:smartTagPr>
          <w:attr w:name="Month" w:val="7"/>
          <w:attr w:name="Day" w:val="1"/>
          <w:attr w:name="Year" w:val="1989"/>
        </w:smartTagPr>
        <w:r w:rsidRPr="002F63E7">
          <w:rPr>
            <w:sz w:val="22"/>
          </w:rPr>
          <w:t>7/1/89</w:t>
        </w:r>
      </w:smartTag>
    </w:p>
    <w:p w14:paraId="014155EB"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289B93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Exemption Based on the WIN Demo Registration of Another</w:t>
      </w:r>
    </w:p>
    <w:p w14:paraId="389255B5" w14:textId="77777777" w:rsidR="00F81BF0" w:rsidRPr="002F63E7" w:rsidRDefault="00F81BF0" w:rsidP="00F81BF0">
      <w:pPr>
        <w:tabs>
          <w:tab w:val="right" w:leader="dot" w:pos="9360"/>
        </w:tabs>
        <w:jc w:val="both"/>
        <w:rPr>
          <w:sz w:val="22"/>
        </w:rPr>
      </w:pPr>
      <w:r w:rsidRPr="002F63E7">
        <w:rPr>
          <w:sz w:val="22"/>
        </w:rPr>
        <w:t xml:space="preserve">  Individual in Household (Code 09)</w:t>
      </w:r>
      <w:r w:rsidRPr="002F63E7">
        <w:rPr>
          <w:sz w:val="22"/>
        </w:rPr>
        <w:tab/>
        <w:t xml:space="preserve">   42-639    </w:t>
      </w:r>
    </w:p>
    <w:p w14:paraId="60EEDBF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 xml:space="preserve">Renumbered to Section 42-797 by DSS Manual Letter No. EAS-89-05, effective </w:t>
      </w:r>
      <w:smartTag w:uri="urn:schemas-microsoft-com:office:smarttags" w:element="date">
        <w:smartTagPr>
          <w:attr w:name="Month" w:val="7"/>
          <w:attr w:name="Day" w:val="1"/>
          <w:attr w:name="Year" w:val="1989"/>
        </w:smartTagPr>
        <w:r w:rsidRPr="002F63E7">
          <w:rPr>
            <w:sz w:val="22"/>
          </w:rPr>
          <w:t>7/1/89</w:t>
        </w:r>
      </w:smartTag>
    </w:p>
    <w:p w14:paraId="46788890"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91BD841" w14:textId="77777777" w:rsidR="00F81BF0" w:rsidRPr="002F63E7" w:rsidRDefault="00F81BF0" w:rsidP="00F81BF0">
      <w:pPr>
        <w:tabs>
          <w:tab w:val="right" w:leader="dot" w:pos="9360"/>
        </w:tabs>
        <w:jc w:val="both"/>
        <w:rPr>
          <w:sz w:val="22"/>
        </w:rPr>
      </w:pPr>
      <w:r w:rsidRPr="002F63E7">
        <w:rPr>
          <w:sz w:val="22"/>
        </w:rPr>
        <w:t>Exemption Based on Working 30 Hours per Week (Code 10)</w:t>
      </w:r>
      <w:r w:rsidRPr="002F63E7">
        <w:rPr>
          <w:sz w:val="22"/>
        </w:rPr>
        <w:tab/>
        <w:t xml:space="preserve">   42-640    </w:t>
      </w:r>
    </w:p>
    <w:p w14:paraId="5C43E438"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 xml:space="preserve">Renumbered to Section 42-798 by DSS Manual Letter No. EAS-89-05,  effective </w:t>
      </w:r>
      <w:smartTag w:uri="urn:schemas-microsoft-com:office:smarttags" w:element="date">
        <w:smartTagPr>
          <w:attr w:name="Month" w:val="7"/>
          <w:attr w:name="Day" w:val="1"/>
          <w:attr w:name="Year" w:val="1989"/>
        </w:smartTagPr>
        <w:r w:rsidRPr="002F63E7">
          <w:rPr>
            <w:sz w:val="22"/>
          </w:rPr>
          <w:t>7/1/89</w:t>
        </w:r>
      </w:smartTag>
    </w:p>
    <w:p w14:paraId="3397116F"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584A80A"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D2F63DF"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6E172C7D" w14:textId="77777777" w:rsidR="00F81BF0"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A12A662"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885B188"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26880" behindDoc="1" locked="1" layoutInCell="0" allowOverlap="1" wp14:anchorId="2C6421F7" wp14:editId="4A1B34C9">
                <wp:simplePos x="0" y="0"/>
                <wp:positionH relativeFrom="page">
                  <wp:posOffset>914400</wp:posOffset>
                </wp:positionH>
                <wp:positionV relativeFrom="paragraph">
                  <wp:posOffset>0</wp:posOffset>
                </wp:positionV>
                <wp:extent cx="5943600" cy="12065"/>
                <wp:effectExtent l="0" t="0" r="0" b="0"/>
                <wp:wrapNone/>
                <wp:docPr id="23" name="Rectangle 3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BF045B" id="Rectangle 3176" o:spid="_x0000_s1026" style="position:absolute;margin-left:1in;margin-top:0;width:468pt;height:.95pt;z-index:-25128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fZ3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iCkaAdePQRVKNi2zI0CZPY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dN9n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BF85D2A" w14:textId="77777777" w:rsidR="00F81BF0" w:rsidRPr="002F63E7" w:rsidRDefault="00F81BF0" w:rsidP="00F81BF0">
      <w:pPr>
        <w:pStyle w:val="Footer"/>
        <w:tabs>
          <w:tab w:val="center" w:pos="4680"/>
        </w:tabs>
        <w:jc w:val="both"/>
      </w:pPr>
      <w:r w:rsidRPr="002F63E7">
        <w:tab/>
        <w:t>CALIFORNIA-DSS-MANUAL-EAS</w:t>
      </w:r>
    </w:p>
    <w:p w14:paraId="521AD4EC" w14:textId="77777777" w:rsidR="00F81BF0" w:rsidRPr="002F63E7" w:rsidRDefault="00F81BF0" w:rsidP="00F81BF0">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6A673235"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27904" behindDoc="1" locked="1" layoutInCell="0" allowOverlap="1" wp14:anchorId="44B356A1" wp14:editId="10C4D8F7">
                <wp:simplePos x="0" y="0"/>
                <wp:positionH relativeFrom="page">
                  <wp:posOffset>914400</wp:posOffset>
                </wp:positionH>
                <wp:positionV relativeFrom="paragraph">
                  <wp:posOffset>0</wp:posOffset>
                </wp:positionV>
                <wp:extent cx="5943600" cy="12065"/>
                <wp:effectExtent l="0" t="0" r="0" b="0"/>
                <wp:wrapNone/>
                <wp:docPr id="22" name="Rectangle 3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8DC6A" id="Rectangle 3177" o:spid="_x0000_s1026" style="position:absolute;margin-left:1in;margin-top:0;width:468pt;height:.95pt;z-index:-25128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SEq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CSNAOPPoIqlGxbRmahEni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REhK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3FDF83E" w14:textId="77777777" w:rsidR="00F81BF0" w:rsidRPr="002F63E7" w:rsidRDefault="00F81BF0" w:rsidP="00F81BF0">
      <w:pPr>
        <w:pStyle w:val="Footer"/>
        <w:tabs>
          <w:tab w:val="center" w:pos="4680"/>
        </w:tabs>
        <w:jc w:val="both"/>
      </w:pPr>
      <w:r w:rsidRPr="002F63E7">
        <w:tab/>
        <w:t>Page 208</w:t>
      </w:r>
    </w:p>
    <w:p w14:paraId="112925F6"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sectPr w:rsidR="00F81BF0" w:rsidRPr="002F63E7" w:rsidSect="004960F0">
          <w:endnotePr>
            <w:numFmt w:val="decimal"/>
          </w:endnotePr>
          <w:type w:val="continuous"/>
          <w:pgSz w:w="12240" w:h="15840"/>
          <w:pgMar w:top="720" w:right="1440" w:bottom="576" w:left="1440" w:header="720" w:footer="576" w:gutter="0"/>
          <w:cols w:space="720"/>
          <w:noEndnote/>
        </w:sectPr>
      </w:pPr>
      <w:r w:rsidRPr="002F63E7">
        <w:rPr>
          <w:sz w:val="22"/>
        </w:rPr>
        <w:br w:type="page"/>
      </w:r>
    </w:p>
    <w:p w14:paraId="72A2141F"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028928" behindDoc="1" locked="1" layoutInCell="0" allowOverlap="1" wp14:anchorId="788BA22E" wp14:editId="6AC43C51">
                <wp:simplePos x="0" y="0"/>
                <wp:positionH relativeFrom="page">
                  <wp:posOffset>914400</wp:posOffset>
                </wp:positionH>
                <wp:positionV relativeFrom="paragraph">
                  <wp:posOffset>0</wp:posOffset>
                </wp:positionV>
                <wp:extent cx="5943600" cy="12065"/>
                <wp:effectExtent l="0" t="0" r="0" b="0"/>
                <wp:wrapNone/>
                <wp:docPr id="21" name="Rectangle 31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A0092E" id="Rectangle 3178" o:spid="_x0000_s1026" style="position:absolute;margin-left:1in;margin-top:0;width:468pt;height:.95pt;z-index:-25128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vTh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ub04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EEAED96" w14:textId="77777777" w:rsidR="00F81BF0" w:rsidRPr="002F63E7" w:rsidRDefault="00F81BF0" w:rsidP="00F81BF0">
      <w:pPr>
        <w:pStyle w:val="Header"/>
        <w:jc w:val="both"/>
      </w:pPr>
      <w:r w:rsidRPr="002F63E7">
        <w:tab/>
        <w:t>NONLINKING FACTORS OF PUBLIC ASSISTANCE ELIGIBILITY</w:t>
      </w:r>
    </w:p>
    <w:p w14:paraId="25A964F1" w14:textId="77777777" w:rsidR="00F81BF0" w:rsidRPr="002F63E7" w:rsidRDefault="00F81BF0" w:rsidP="00F81BF0">
      <w:pPr>
        <w:pStyle w:val="Header"/>
        <w:jc w:val="both"/>
      </w:pPr>
      <w:r w:rsidRPr="002F63E7">
        <w:t> </w:t>
      </w:r>
      <w:r w:rsidRPr="002F63E7">
        <w:tab/>
        <w:t>WORK INCENTIVE DEMONSTRATION PROGRAM</w:t>
      </w:r>
      <w:r w:rsidRPr="002F63E7">
        <w:tab/>
      </w:r>
    </w:p>
    <w:p w14:paraId="6E923608"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29952" behindDoc="1" locked="1" layoutInCell="0" allowOverlap="1" wp14:anchorId="7FDFA45B" wp14:editId="054ADF4C">
                <wp:simplePos x="0" y="0"/>
                <wp:positionH relativeFrom="page">
                  <wp:posOffset>914400</wp:posOffset>
                </wp:positionH>
                <wp:positionV relativeFrom="paragraph">
                  <wp:posOffset>0</wp:posOffset>
                </wp:positionV>
                <wp:extent cx="5943600" cy="12065"/>
                <wp:effectExtent l="0" t="0" r="0" b="0"/>
                <wp:wrapNone/>
                <wp:docPr id="20" name="Rectangle 31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A8D0F" id="Rectangle 3179" o:spid="_x0000_s1026" style="position:absolute;margin-left:1in;margin-top:0;width:468pt;height:.95pt;z-index:-25128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Lojv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A2FD1DB"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b/>
          <w:sz w:val="22"/>
        </w:rPr>
      </w:pPr>
    </w:p>
    <w:p w14:paraId="1792AFA1" w14:textId="77777777" w:rsidR="00F81BF0" w:rsidRPr="002F63E7" w:rsidRDefault="00F81BF0" w:rsidP="00F81BF0">
      <w:pPr>
        <w:tabs>
          <w:tab w:val="center" w:pos="4680"/>
          <w:tab w:val="left" w:pos="8467"/>
        </w:tabs>
        <w:jc w:val="both"/>
        <w:rPr>
          <w:sz w:val="22"/>
        </w:rPr>
      </w:pPr>
      <w:r w:rsidRPr="002F63E7">
        <w:rPr>
          <w:b/>
          <w:sz w:val="22"/>
        </w:rPr>
        <w:tab/>
        <w:t xml:space="preserve">TABLE OF CONTENTS </w:t>
      </w:r>
      <w:r w:rsidRPr="002F63E7">
        <w:rPr>
          <w:sz w:val="22"/>
        </w:rPr>
        <w:t>(Continued)</w:t>
      </w:r>
    </w:p>
    <w:p w14:paraId="71686AB5"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DD29CEF" w14:textId="77777777" w:rsidR="00F81BF0" w:rsidRPr="002F63E7" w:rsidRDefault="00F81BF0" w:rsidP="00F81BF0">
      <w:pPr>
        <w:tabs>
          <w:tab w:val="center" w:pos="4680"/>
          <w:tab w:val="left" w:pos="8467"/>
        </w:tabs>
        <w:jc w:val="both"/>
        <w:rPr>
          <w:b/>
          <w:sz w:val="22"/>
        </w:rPr>
      </w:pPr>
      <w:r w:rsidRPr="002F63E7">
        <w:rPr>
          <w:sz w:val="22"/>
        </w:rPr>
        <w:tab/>
      </w:r>
      <w:r w:rsidRPr="002F63E7">
        <w:rPr>
          <w:b/>
          <w:sz w:val="22"/>
        </w:rPr>
        <w:t>CHAPTER 42-600 WORK INCENTIVE DEMONSTRATION PROGRAM</w:t>
      </w:r>
    </w:p>
    <w:p w14:paraId="23DB6E58"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b/>
          <w:sz w:val="22"/>
        </w:rPr>
      </w:pPr>
    </w:p>
    <w:p w14:paraId="3424E090" w14:textId="77777777" w:rsidR="00F81BF0" w:rsidRPr="002F63E7" w:rsidRDefault="00217A92" w:rsidP="00F81BF0">
      <w:pPr>
        <w:tabs>
          <w:tab w:val="left" w:pos="540"/>
          <w:tab w:val="left" w:pos="1080"/>
          <w:tab w:val="left" w:pos="1800"/>
          <w:tab w:val="left" w:pos="2520"/>
          <w:tab w:val="left" w:pos="3240"/>
          <w:tab w:val="left" w:pos="3960"/>
          <w:tab w:val="left" w:pos="4680"/>
          <w:tab w:val="left" w:pos="8467"/>
        </w:tabs>
        <w:ind w:firstLine="8467"/>
        <w:jc w:val="both"/>
        <w:rPr>
          <w:b/>
          <w:sz w:val="22"/>
        </w:rPr>
      </w:pPr>
      <w:r w:rsidRPr="002F63E7">
        <w:rPr>
          <w:sz w:val="22"/>
        </w:rPr>
        <w:t xml:space="preserve">   </w:t>
      </w:r>
      <w:r w:rsidR="00F81BF0" w:rsidRPr="002F63E7">
        <w:rPr>
          <w:b/>
          <w:sz w:val="22"/>
        </w:rPr>
        <w:t>Section</w:t>
      </w:r>
    </w:p>
    <w:p w14:paraId="05C7CFCE"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b/>
          <w:sz w:val="22"/>
        </w:rPr>
      </w:pPr>
    </w:p>
    <w:p w14:paraId="5D7BBCFE" w14:textId="77777777" w:rsidR="00F81BF0" w:rsidRPr="002F63E7" w:rsidRDefault="00F81BF0" w:rsidP="00F81BF0">
      <w:pPr>
        <w:tabs>
          <w:tab w:val="right" w:leader="dot" w:pos="9360"/>
        </w:tabs>
        <w:jc w:val="both"/>
        <w:rPr>
          <w:sz w:val="22"/>
        </w:rPr>
      </w:pPr>
      <w:r w:rsidRPr="002F63E7">
        <w:rPr>
          <w:sz w:val="22"/>
        </w:rPr>
        <w:t xml:space="preserve">Repealed by DSS Manual Letter No. EAS-89-05, effective </w:t>
      </w:r>
      <w:smartTag w:uri="urn:schemas-microsoft-com:office:smarttags" w:element="date">
        <w:smartTagPr>
          <w:attr w:name="Month" w:val="7"/>
          <w:attr w:name="Day" w:val="1"/>
          <w:attr w:name="Year" w:val="1989"/>
        </w:smartTagPr>
        <w:r w:rsidRPr="002F63E7">
          <w:rPr>
            <w:sz w:val="22"/>
          </w:rPr>
          <w:t>7/1/89</w:t>
        </w:r>
      </w:smartTag>
      <w:r w:rsidRPr="002F63E7">
        <w:rPr>
          <w:sz w:val="22"/>
        </w:rPr>
        <w:tab/>
        <w:t xml:space="preserve">   42-641    </w:t>
      </w:r>
    </w:p>
    <w:p w14:paraId="6F0E4E16"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2D69ED3" w14:textId="77777777" w:rsidR="00F81BF0" w:rsidRPr="002F63E7" w:rsidRDefault="00F81BF0" w:rsidP="00F81BF0">
      <w:pPr>
        <w:tabs>
          <w:tab w:val="right" w:leader="do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r w:rsidRPr="002F63E7">
        <w:rPr>
          <w:sz w:val="22"/>
        </w:rPr>
        <w:tab/>
        <w:t xml:space="preserve">   42-645    </w:t>
      </w:r>
    </w:p>
    <w:p w14:paraId="4E97CFCE"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310BF2CB" w14:textId="77777777" w:rsidR="00F81BF0" w:rsidRPr="002F63E7" w:rsidRDefault="00F81BF0" w:rsidP="00F81BF0">
      <w:pPr>
        <w:tabs>
          <w:tab w:val="right" w:leader="do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r w:rsidRPr="002F63E7">
        <w:rPr>
          <w:sz w:val="22"/>
        </w:rPr>
        <w:tab/>
        <w:t xml:space="preserve">   42-650    </w:t>
      </w:r>
    </w:p>
    <w:p w14:paraId="326E313C"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8639C52" w14:textId="77777777" w:rsidR="00F81BF0" w:rsidRPr="002F63E7" w:rsidRDefault="00F81BF0" w:rsidP="00F81BF0">
      <w:pPr>
        <w:tabs>
          <w:tab w:val="right" w:leader="dot" w:pos="9360"/>
        </w:tabs>
        <w:jc w:val="both"/>
        <w:rPr>
          <w:sz w:val="22"/>
        </w:rPr>
      </w:pPr>
      <w:r w:rsidRPr="002F63E7">
        <w:rPr>
          <w:sz w:val="22"/>
        </w:rPr>
        <w:t xml:space="preserve">Repealed by Manual Letter No. EAS-86-08, effective </w:t>
      </w:r>
      <w:smartTag w:uri="urn:schemas-microsoft-com:office:smarttags" w:element="date">
        <w:smartTagPr>
          <w:attr w:name="Month" w:val="9"/>
          <w:attr w:name="Day" w:val="5"/>
          <w:attr w:name="Year" w:val="1986"/>
        </w:smartTagPr>
        <w:r w:rsidRPr="002F63E7">
          <w:rPr>
            <w:sz w:val="22"/>
          </w:rPr>
          <w:t>9/5/86</w:t>
        </w:r>
      </w:smartTag>
      <w:r w:rsidRPr="002F63E7">
        <w:rPr>
          <w:sz w:val="22"/>
        </w:rPr>
        <w:tab/>
        <w:t xml:space="preserve">   42-655    </w:t>
      </w:r>
    </w:p>
    <w:p w14:paraId="3070C13E"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70B23DFD" w14:textId="77777777" w:rsidR="00F81BF0" w:rsidRPr="002F63E7" w:rsidRDefault="00F81BF0" w:rsidP="00F81BF0">
      <w:pPr>
        <w:tabs>
          <w:tab w:val="right" w:leader="do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r w:rsidRPr="002F63E7">
        <w:rPr>
          <w:sz w:val="22"/>
        </w:rPr>
        <w:tab/>
        <w:t xml:space="preserve">   42-660    </w:t>
      </w:r>
    </w:p>
    <w:p w14:paraId="01010448"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F0DEAE4" w14:textId="77777777" w:rsidR="00F81BF0" w:rsidRPr="002F63E7" w:rsidRDefault="00F81BF0" w:rsidP="00F81BF0">
      <w:pPr>
        <w:tabs>
          <w:tab w:val="right" w:leader="do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r w:rsidRPr="002F63E7">
        <w:rPr>
          <w:sz w:val="22"/>
        </w:rPr>
        <w:tab/>
        <w:t xml:space="preserve">   42-675    </w:t>
      </w:r>
    </w:p>
    <w:p w14:paraId="73F8F129"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3048B06A" w14:textId="77777777" w:rsidR="00F81BF0" w:rsidRPr="002F63E7" w:rsidRDefault="00F81BF0" w:rsidP="00F81BF0">
      <w:pPr>
        <w:tabs>
          <w:tab w:val="right" w:leader="dot" w:pos="9360"/>
        </w:tabs>
        <w:jc w:val="both"/>
        <w:rPr>
          <w:sz w:val="22"/>
        </w:rPr>
      </w:pPr>
      <w:r w:rsidRPr="002F63E7">
        <w:rPr>
          <w:sz w:val="22"/>
        </w:rPr>
        <w:t xml:space="preserve">Repealed by Manual Letter No. 85-44, effective </w:t>
      </w:r>
      <w:smartTag w:uri="urn:schemas-microsoft-com:office:smarttags" w:element="date">
        <w:smartTagPr>
          <w:attr w:name="Month" w:val="7"/>
          <w:attr w:name="Day" w:val="1"/>
          <w:attr w:name="Year" w:val="1985"/>
        </w:smartTagPr>
        <w:r w:rsidRPr="002F63E7">
          <w:rPr>
            <w:sz w:val="22"/>
          </w:rPr>
          <w:t>7/1/85</w:t>
        </w:r>
      </w:smartTag>
      <w:r w:rsidRPr="002F63E7">
        <w:rPr>
          <w:sz w:val="22"/>
        </w:rPr>
        <w:tab/>
        <w:t xml:space="preserve">   42-676    </w:t>
      </w:r>
    </w:p>
    <w:p w14:paraId="6FA48DC6"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6DFD8C6" w14:textId="77777777" w:rsidR="00F81BF0" w:rsidRPr="002F63E7" w:rsidRDefault="00F81BF0" w:rsidP="00F81BF0">
      <w:pPr>
        <w:tabs>
          <w:tab w:val="right" w:leader="dot" w:pos="9360"/>
        </w:tabs>
        <w:jc w:val="both"/>
        <w:rPr>
          <w:sz w:val="22"/>
        </w:rPr>
      </w:pPr>
      <w:r w:rsidRPr="002F63E7">
        <w:rPr>
          <w:sz w:val="22"/>
        </w:rPr>
        <w:t xml:space="preserve">Repealed by Manual Letter No. 85-44, effective </w:t>
      </w:r>
      <w:smartTag w:uri="urn:schemas-microsoft-com:office:smarttags" w:element="date">
        <w:smartTagPr>
          <w:attr w:name="Month" w:val="7"/>
          <w:attr w:name="Day" w:val="1"/>
          <w:attr w:name="Year" w:val="1985"/>
        </w:smartTagPr>
        <w:r w:rsidRPr="002F63E7">
          <w:rPr>
            <w:sz w:val="22"/>
          </w:rPr>
          <w:t>7/1/85</w:t>
        </w:r>
      </w:smartTag>
      <w:r w:rsidRPr="002F63E7">
        <w:rPr>
          <w:sz w:val="22"/>
        </w:rPr>
        <w:tab/>
        <w:t xml:space="preserve">   42-677    </w:t>
      </w:r>
    </w:p>
    <w:p w14:paraId="248BD084"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22CB0E5A" w14:textId="77777777" w:rsidR="00F81BF0" w:rsidRPr="002F63E7" w:rsidRDefault="00F81BF0" w:rsidP="00F81BF0">
      <w:pPr>
        <w:tabs>
          <w:tab w:val="right" w:leader="dot" w:pos="9360"/>
        </w:tabs>
        <w:jc w:val="both"/>
        <w:rPr>
          <w:sz w:val="22"/>
        </w:rPr>
      </w:pPr>
      <w:r w:rsidRPr="002F63E7">
        <w:rPr>
          <w:sz w:val="22"/>
        </w:rPr>
        <w:t xml:space="preserve">Repealed by Manual Letter No. 85-44, effective </w:t>
      </w:r>
      <w:smartTag w:uri="urn:schemas-microsoft-com:office:smarttags" w:element="date">
        <w:smartTagPr>
          <w:attr w:name="Month" w:val="7"/>
          <w:attr w:name="Day" w:val="1"/>
          <w:attr w:name="Year" w:val="1985"/>
        </w:smartTagPr>
        <w:r w:rsidRPr="002F63E7">
          <w:rPr>
            <w:sz w:val="22"/>
          </w:rPr>
          <w:t>7/1/85</w:t>
        </w:r>
      </w:smartTag>
      <w:r w:rsidRPr="002F63E7">
        <w:rPr>
          <w:sz w:val="22"/>
        </w:rPr>
        <w:tab/>
        <w:t xml:space="preserve">   42-678    </w:t>
      </w:r>
    </w:p>
    <w:p w14:paraId="62F26796"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87CDDFB" w14:textId="77777777" w:rsidR="00F81BF0" w:rsidRPr="002F63E7" w:rsidRDefault="00F81BF0" w:rsidP="00F81BF0">
      <w:pPr>
        <w:tabs>
          <w:tab w:val="right" w:leader="do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r w:rsidRPr="002F63E7">
        <w:rPr>
          <w:sz w:val="22"/>
        </w:rPr>
        <w:tab/>
        <w:t xml:space="preserve">   42-680    </w:t>
      </w:r>
    </w:p>
    <w:p w14:paraId="395C9CA8"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30F2B4E5" w14:textId="77777777" w:rsidR="00F81BF0" w:rsidRPr="002F63E7" w:rsidRDefault="00F81BF0" w:rsidP="00F81BF0">
      <w:pPr>
        <w:tabs>
          <w:tab w:val="right" w:leader="do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r w:rsidRPr="002F63E7">
        <w:rPr>
          <w:sz w:val="22"/>
        </w:rPr>
        <w:tab/>
        <w:t xml:space="preserve">   42-682    </w:t>
      </w:r>
    </w:p>
    <w:p w14:paraId="6A12833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633FCC02" w14:textId="77777777" w:rsidR="00F81BF0" w:rsidRPr="002F63E7" w:rsidRDefault="00F81BF0" w:rsidP="00F81BF0">
      <w:pPr>
        <w:tabs>
          <w:tab w:val="right" w:leader="do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r w:rsidRPr="002F63E7">
        <w:rPr>
          <w:sz w:val="22"/>
        </w:rPr>
        <w:tab/>
        <w:t xml:space="preserve">   42-685    </w:t>
      </w:r>
    </w:p>
    <w:p w14:paraId="2182676F"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b/>
          <w:sz w:val="22"/>
        </w:rPr>
      </w:pPr>
    </w:p>
    <w:p w14:paraId="22C6C6B9" w14:textId="77777777" w:rsidR="00F81BF0" w:rsidRPr="002F63E7" w:rsidRDefault="00F81BF0" w:rsidP="00F81BF0">
      <w:pPr>
        <w:tabs>
          <w:tab w:val="right" w:leader="do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r w:rsidRPr="002F63E7">
        <w:rPr>
          <w:sz w:val="22"/>
        </w:rPr>
        <w:tab/>
        <w:t xml:space="preserve">   42-686    </w:t>
      </w:r>
    </w:p>
    <w:p w14:paraId="3EC25FEE"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1E6F432" w14:textId="77777777" w:rsidR="00F81BF0" w:rsidRPr="002F63E7" w:rsidRDefault="00F81BF0" w:rsidP="00F81BF0">
      <w:pPr>
        <w:tabs>
          <w:tab w:val="right" w:leader="do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r w:rsidRPr="002F63E7">
        <w:rPr>
          <w:sz w:val="22"/>
        </w:rPr>
        <w:tab/>
        <w:t xml:space="preserve">   42-688    </w:t>
      </w:r>
    </w:p>
    <w:p w14:paraId="5432E79F"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3FECA736"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r w:rsidRPr="002F63E7">
        <w:rPr>
          <w:sz w:val="22"/>
        </w:rPr>
        <w:t>Renumbered to 42-655, per Manual Letter No. 85-44,</w:t>
      </w:r>
    </w:p>
    <w:p w14:paraId="74D7A465" w14:textId="77777777" w:rsidR="00F81BF0" w:rsidRPr="002F63E7" w:rsidRDefault="00F81BF0" w:rsidP="00F81BF0">
      <w:pPr>
        <w:tabs>
          <w:tab w:val="right" w:leader="dot" w:pos="9360"/>
        </w:tabs>
        <w:jc w:val="both"/>
        <w:rPr>
          <w:sz w:val="22"/>
        </w:rPr>
      </w:pPr>
      <w:r w:rsidRPr="002F63E7">
        <w:rPr>
          <w:sz w:val="22"/>
        </w:rPr>
        <w:t xml:space="preserve">  effective </w:t>
      </w:r>
      <w:smartTag w:uri="urn:schemas-microsoft-com:office:smarttags" w:element="date">
        <w:smartTagPr>
          <w:attr w:name="Month" w:val="7"/>
          <w:attr w:name="Day" w:val="1"/>
          <w:attr w:name="Year" w:val="1985"/>
        </w:smartTagPr>
        <w:r w:rsidRPr="002F63E7">
          <w:rPr>
            <w:sz w:val="22"/>
          </w:rPr>
          <w:t>7/1/85</w:t>
        </w:r>
      </w:smartTag>
      <w:r w:rsidRPr="002F63E7">
        <w:rPr>
          <w:sz w:val="22"/>
        </w:rPr>
        <w:tab/>
        <w:t xml:space="preserve">   42-690    </w:t>
      </w:r>
    </w:p>
    <w:p w14:paraId="0FCAB878"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6F139E25" w14:textId="77777777" w:rsidR="00F81BF0" w:rsidRPr="002F63E7" w:rsidRDefault="00F81BF0" w:rsidP="00F81BF0">
      <w:pPr>
        <w:tabs>
          <w:tab w:val="right" w:leader="do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r w:rsidRPr="002F63E7">
        <w:rPr>
          <w:sz w:val="22"/>
        </w:rPr>
        <w:tab/>
        <w:t xml:space="preserve">   42-691    </w:t>
      </w:r>
    </w:p>
    <w:p w14:paraId="5EA6E76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4074A7B"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66C12D25"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1BEDC3D4"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B7E5843"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090CB751"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47E16203"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2C79E0C9"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5AB154BC"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600CA8B4"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60B0FD9F"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30976" behindDoc="1" locked="1" layoutInCell="0" allowOverlap="1" wp14:anchorId="43DBD6F5" wp14:editId="2465216E">
                <wp:simplePos x="0" y="0"/>
                <wp:positionH relativeFrom="page">
                  <wp:posOffset>914400</wp:posOffset>
                </wp:positionH>
                <wp:positionV relativeFrom="paragraph">
                  <wp:posOffset>0</wp:posOffset>
                </wp:positionV>
                <wp:extent cx="5943600" cy="12065"/>
                <wp:effectExtent l="0" t="0" r="0" b="0"/>
                <wp:wrapNone/>
                <wp:docPr id="19" name="Rectangle 31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E42C7" id="Rectangle 3180" o:spid="_x0000_s1026" style="position:absolute;margin-left:1in;margin-top:0;width:468pt;height:.95pt;z-index:-251285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XWE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uFdYS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0FE9CC0" w14:textId="77777777" w:rsidR="00F81BF0" w:rsidRPr="002F63E7" w:rsidRDefault="00F81BF0" w:rsidP="00F81BF0">
      <w:pPr>
        <w:pStyle w:val="Footer"/>
        <w:tabs>
          <w:tab w:val="center" w:pos="4680"/>
        </w:tabs>
        <w:jc w:val="both"/>
      </w:pPr>
      <w:r w:rsidRPr="002F63E7">
        <w:tab/>
        <w:t>CALIFORNIA-DSS-MANUAL-EAS</w:t>
      </w:r>
    </w:p>
    <w:p w14:paraId="42D01903" w14:textId="77777777" w:rsidR="00F81BF0" w:rsidRPr="002F63E7" w:rsidRDefault="00F81BF0" w:rsidP="00F81BF0">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445C68D3"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32000" behindDoc="1" locked="1" layoutInCell="0" allowOverlap="1" wp14:anchorId="136745D4" wp14:editId="56C042FD">
                <wp:simplePos x="0" y="0"/>
                <wp:positionH relativeFrom="page">
                  <wp:posOffset>914400</wp:posOffset>
                </wp:positionH>
                <wp:positionV relativeFrom="paragraph">
                  <wp:posOffset>0</wp:posOffset>
                </wp:positionV>
                <wp:extent cx="5943600" cy="12065"/>
                <wp:effectExtent l="0" t="0" r="0" b="0"/>
                <wp:wrapNone/>
                <wp:docPr id="18" name="Rectangle 3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C5A477" id="Rectangle 3181" o:spid="_x0000_s1026" style="position:absolute;margin-left:1in;margin-top:0;width:468pt;height:.95pt;z-index:-251284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aLZ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dmi2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82E38B3" w14:textId="77777777" w:rsidR="00F81BF0" w:rsidRPr="002F63E7" w:rsidRDefault="00F81BF0" w:rsidP="00F81BF0">
      <w:pPr>
        <w:pStyle w:val="Footer"/>
        <w:tabs>
          <w:tab w:val="center" w:pos="4680"/>
        </w:tabs>
        <w:jc w:val="both"/>
      </w:pPr>
      <w:r w:rsidRPr="002F63E7">
        <w:tab/>
        <w:t>Page 209</w:t>
      </w:r>
    </w:p>
    <w:p w14:paraId="104200E6" w14:textId="77777777" w:rsidR="00F81BF0" w:rsidRPr="002F63E7" w:rsidRDefault="00F81BF0" w:rsidP="00F81BF0">
      <w:pPr>
        <w:pStyle w:val="Footer"/>
        <w:tabs>
          <w:tab w:val="center" w:pos="4680"/>
        </w:tabs>
        <w:jc w:val="both"/>
      </w:pPr>
      <w:r w:rsidRPr="002F63E7">
        <w:br w:type="page"/>
      </w:r>
    </w:p>
    <w:p w14:paraId="4F29312D" w14:textId="77777777" w:rsidR="00F81BF0" w:rsidRPr="002F63E7" w:rsidRDefault="00F81BF0" w:rsidP="00F81BF0">
      <w:pPr>
        <w:tabs>
          <w:tab w:val="left" w:pos="540"/>
          <w:tab w:val="left" w:pos="1080"/>
          <w:tab w:val="left" w:pos="1800"/>
          <w:tab w:val="left" w:pos="2520"/>
          <w:tab w:val="left" w:pos="3240"/>
          <w:tab w:val="left" w:pos="3960"/>
          <w:tab w:val="left" w:pos="4680"/>
          <w:tab w:val="left" w:pos="8467"/>
        </w:tabs>
        <w:jc w:val="both"/>
        <w:rPr>
          <w:sz w:val="22"/>
        </w:rPr>
      </w:pPr>
    </w:p>
    <w:p w14:paraId="7A5058F8"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33024" behindDoc="1" locked="1" layoutInCell="0" allowOverlap="1" wp14:anchorId="0AE0C425" wp14:editId="28D6CF6F">
                <wp:simplePos x="0" y="0"/>
                <wp:positionH relativeFrom="page">
                  <wp:posOffset>914400</wp:posOffset>
                </wp:positionH>
                <wp:positionV relativeFrom="paragraph">
                  <wp:posOffset>0</wp:posOffset>
                </wp:positionV>
                <wp:extent cx="5943600" cy="12065"/>
                <wp:effectExtent l="0" t="0" r="0" b="0"/>
                <wp:wrapNone/>
                <wp:docPr id="17" name="Rectangle 31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0D949" id="Rectangle 3182" o:spid="_x0000_s1026" style="position:absolute;margin-left:1in;margin-top:0;width:468pt;height:.95pt;z-index:-25128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nI9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YCdqBRx9BNSq2LUOTMI0cLXYwd9pYgjAbiX1fhulklaxjb0Gy1COTxcTLSLrwwiRKF9NoPo9v&#10;yQ97u2JlDn+pqOF7dlIZVv6OxtFwK1DiP+FgtKdgamgt9F1ep6fL1B96nTt2thbc9KG/V5aC7u9k&#10;+UUjIZcN8GRzpeTQMFqBriPcsws20HAVbYZ3sgJ96M5Ip8qhVp0FBBvRwdXU47mmrE4lLE4zMokD&#10;KL0S9sIoiKfHhE+Xe6XNGyY7ZCcFViC+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LJyP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7722930" w14:textId="77777777" w:rsidR="00F81BF0" w:rsidRPr="002F63E7" w:rsidRDefault="00F81BF0" w:rsidP="00F81BF0">
      <w:pPr>
        <w:pStyle w:val="Header"/>
        <w:jc w:val="both"/>
      </w:pPr>
      <w:r w:rsidRPr="002F63E7">
        <w:tab/>
        <w:t>NONLINKING FACTORS OF PUBLIC ASSISTANCE ELIGIBILITY</w:t>
      </w:r>
    </w:p>
    <w:p w14:paraId="71A30375" w14:textId="77777777" w:rsidR="00F81BF0" w:rsidRPr="002F63E7" w:rsidRDefault="00F81BF0" w:rsidP="00F81BF0">
      <w:pPr>
        <w:pStyle w:val="Header"/>
        <w:jc w:val="both"/>
      </w:pPr>
      <w:r w:rsidRPr="002F63E7">
        <w:t>Regulations</w:t>
      </w:r>
      <w:r w:rsidRPr="002F63E7">
        <w:tab/>
        <w:t>WORK INCENTIVE DEMONSTRATION PROGRAM</w:t>
      </w:r>
      <w:r w:rsidRPr="002F63E7">
        <w:tab/>
        <w:t>42-635</w:t>
      </w:r>
    </w:p>
    <w:p w14:paraId="15C8846F"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34048" behindDoc="1" locked="1" layoutInCell="0" allowOverlap="1" wp14:anchorId="5DEA6AC4" wp14:editId="53E0A1E6">
                <wp:simplePos x="0" y="0"/>
                <wp:positionH relativeFrom="page">
                  <wp:posOffset>914400</wp:posOffset>
                </wp:positionH>
                <wp:positionV relativeFrom="paragraph">
                  <wp:posOffset>0</wp:posOffset>
                </wp:positionV>
                <wp:extent cx="5943600" cy="12065"/>
                <wp:effectExtent l="0" t="0" r="0" b="0"/>
                <wp:wrapNone/>
                <wp:docPr id="16" name="Rectangle 3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50AAE" id="Rectangle 3183" o:spid="_x0000_s1026" style="position:absolute;margin-left:1in;margin-top:0;width:468pt;height:.95pt;z-index:-251282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Vg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u6lY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88D639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BD12238" w14:textId="54A765E3" w:rsidR="00F81BF0" w:rsidRPr="002F63E7" w:rsidRDefault="00F81BF0" w:rsidP="00706873">
      <w:pPr>
        <w:pStyle w:val="Heading1"/>
      </w:pPr>
      <w:r w:rsidRPr="002F63E7">
        <w:t>42-600</w:t>
      </w:r>
      <w:r w:rsidRPr="002F63E7">
        <w:tab/>
        <w:t>INTRODUCTION TO THE WORK INCENTIVE DEMONSTRATION</w:t>
      </w:r>
      <w:r w:rsidR="00706873">
        <w:t xml:space="preserve"> </w:t>
      </w:r>
      <w:r w:rsidRPr="002F63E7">
        <w:t>PROGRAM (WIN DEMO)</w:t>
      </w:r>
    </w:p>
    <w:p w14:paraId="011A9A6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74A350D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p>
    <w:p w14:paraId="3862257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8455E3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83C3F19" w14:textId="34FCA75B" w:rsidR="00F81BF0" w:rsidRPr="002F63E7" w:rsidRDefault="00F81BF0" w:rsidP="00706873">
      <w:pPr>
        <w:pStyle w:val="Heading1"/>
      </w:pPr>
      <w:r w:rsidRPr="002F63E7">
        <w:t>42-625</w:t>
      </w:r>
      <w:r w:rsidRPr="002F63E7">
        <w:tab/>
        <w:t>WIN DEMO REGISTRATION AS A CONDITION OF AFDC ELIGIBILITY</w:t>
      </w:r>
    </w:p>
    <w:p w14:paraId="0A4D50C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532028E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Repealed by Manual Letter No. EAS-96-02, effective </w:t>
      </w:r>
      <w:smartTag w:uri="urn:schemas-microsoft-com:office:smarttags" w:element="date">
        <w:smartTagPr>
          <w:attr w:name="Month" w:val="1"/>
          <w:attr w:name="Day" w:val="26"/>
          <w:attr w:name="Year" w:val="1996"/>
        </w:smartTagPr>
        <w:r w:rsidRPr="002F63E7">
          <w:rPr>
            <w:sz w:val="22"/>
          </w:rPr>
          <w:t>1/26/96</w:t>
        </w:r>
      </w:smartTag>
    </w:p>
    <w:p w14:paraId="13CDD42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A50926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00DD9D4" w14:textId="5BAD2B7E" w:rsidR="00F81BF0" w:rsidRPr="002F63E7" w:rsidRDefault="00F81BF0" w:rsidP="00706873">
      <w:pPr>
        <w:pStyle w:val="Heading1"/>
      </w:pPr>
      <w:r w:rsidRPr="002F63E7">
        <w:t>42-630</w:t>
      </w:r>
      <w:r w:rsidRPr="002F63E7">
        <w:tab/>
        <w:t>EXEMPTIONS SUMMARIZED</w:t>
      </w:r>
    </w:p>
    <w:p w14:paraId="0E6A746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24FF895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Renumbered to Section 42-788 by DSS Manual Letter No. EAS-89-05, effective  </w:t>
      </w:r>
      <w:smartTag w:uri="urn:schemas-microsoft-com:office:smarttags" w:element="date">
        <w:smartTagPr>
          <w:attr w:name="Month" w:val="7"/>
          <w:attr w:name="Day" w:val="1"/>
          <w:attr w:name="Year" w:val="1989"/>
        </w:smartTagPr>
        <w:r w:rsidRPr="002F63E7">
          <w:rPr>
            <w:sz w:val="22"/>
          </w:rPr>
          <w:t>7/1/89</w:t>
        </w:r>
      </w:smartTag>
      <w:r w:rsidRPr="002F63E7">
        <w:rPr>
          <w:sz w:val="22"/>
        </w:rPr>
        <w:t>.</w:t>
      </w:r>
    </w:p>
    <w:p w14:paraId="7A44180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15BC84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91FE526" w14:textId="1D6A6E05" w:rsidR="00F81BF0" w:rsidRPr="002F63E7" w:rsidRDefault="00F81BF0" w:rsidP="00706873">
      <w:pPr>
        <w:pStyle w:val="Heading1"/>
      </w:pPr>
      <w:r w:rsidRPr="002F63E7">
        <w:t>42-631</w:t>
      </w:r>
      <w:r w:rsidRPr="002F63E7">
        <w:tab/>
        <w:t>EXEMPTION BASED ON AGE UNDER 16 (CODE 01)</w:t>
      </w:r>
    </w:p>
    <w:p w14:paraId="37A6BEF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12F8F39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Renumbered to Section 42-789 by DSS Manual Letter No. EAS-89-05, effective 7/1/89.</w:t>
      </w:r>
    </w:p>
    <w:p w14:paraId="73A64E0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E0C891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1F4C8EB" w14:textId="170B8937" w:rsidR="00F81BF0" w:rsidRPr="002F63E7" w:rsidRDefault="00F81BF0" w:rsidP="00706873">
      <w:pPr>
        <w:pStyle w:val="Heading1"/>
      </w:pPr>
      <w:r w:rsidRPr="002F63E7">
        <w:t>42-632</w:t>
      </w:r>
      <w:r w:rsidRPr="002F63E7">
        <w:tab/>
        <w:t>EXEMPTION BASED ON SCHOOL ATTENDANCE (CODE 02)</w:t>
      </w:r>
    </w:p>
    <w:p w14:paraId="36CCBFB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67E4330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Renumbered to Section 42-790 by DSS Manual Letter No. EAS-89-05, effective 7/1/89.</w:t>
      </w:r>
    </w:p>
    <w:p w14:paraId="3886D2C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7504B4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E656EE3" w14:textId="309BBCD4" w:rsidR="00F81BF0" w:rsidRPr="002F63E7" w:rsidRDefault="00F81BF0" w:rsidP="00706873">
      <w:pPr>
        <w:pStyle w:val="Heading1"/>
      </w:pPr>
      <w:r w:rsidRPr="002F63E7">
        <w:t>42-633</w:t>
      </w:r>
      <w:r w:rsidRPr="002F63E7">
        <w:tab/>
        <w:t>EXEMPTION BASED ON ILLNESS OR INJURY (CODE 03)</w:t>
      </w:r>
    </w:p>
    <w:p w14:paraId="245BD0D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71684BF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Renumbered to Section 42-791 by DSS Manual Letter No. EAS-89-05, effective 7/1/89.</w:t>
      </w:r>
    </w:p>
    <w:p w14:paraId="4936CD2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668E7D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1943147" w14:textId="61A7CD2E" w:rsidR="00F81BF0" w:rsidRPr="002F63E7" w:rsidRDefault="00F81BF0" w:rsidP="00706873">
      <w:pPr>
        <w:pStyle w:val="Heading1"/>
      </w:pPr>
      <w:r w:rsidRPr="002F63E7">
        <w:t>42-634</w:t>
      </w:r>
      <w:r w:rsidRPr="002F63E7">
        <w:tab/>
        <w:t>EXEMPTION BASED ON AGE 65 OR OLDER (CODE 04)</w:t>
      </w:r>
    </w:p>
    <w:p w14:paraId="7D332D6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2F61ECF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Renumbered to Section 42-792 by DSS Manual Letter No. EAS-89-05, effective 7/1/89.</w:t>
      </w:r>
    </w:p>
    <w:p w14:paraId="5ACC6EB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FC011A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673510C" w14:textId="7D775871" w:rsidR="00F81BF0" w:rsidRPr="002F63E7" w:rsidRDefault="00F81BF0" w:rsidP="00706873">
      <w:pPr>
        <w:pStyle w:val="Heading1"/>
      </w:pPr>
      <w:r w:rsidRPr="002F63E7">
        <w:t>42-635</w:t>
      </w:r>
      <w:r w:rsidRPr="002F63E7">
        <w:tab/>
        <w:t>EXEMPTION BASED ON INCAPACITY (CODE 05)</w:t>
      </w:r>
    </w:p>
    <w:p w14:paraId="00F9178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6F0915B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Renumbered to Section 42-793 by DSS Manual Letter No. EAS-89-05, effective 7/1/89.</w:t>
      </w:r>
    </w:p>
    <w:p w14:paraId="4A92449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85DAAF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C74D7B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98374D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32670B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4BDF13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5DADC2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83CF84C" w14:textId="6688D51E"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A64D9A9" w14:textId="77777777" w:rsidR="00706873" w:rsidRPr="002F63E7" w:rsidRDefault="00706873" w:rsidP="00F81BF0">
      <w:pPr>
        <w:tabs>
          <w:tab w:val="left" w:pos="540"/>
          <w:tab w:val="left" w:pos="1080"/>
          <w:tab w:val="left" w:pos="1800"/>
          <w:tab w:val="left" w:pos="2520"/>
          <w:tab w:val="left" w:pos="3240"/>
          <w:tab w:val="left" w:pos="3960"/>
          <w:tab w:val="left" w:pos="4680"/>
          <w:tab w:val="right" w:pos="9360"/>
        </w:tabs>
        <w:jc w:val="both"/>
        <w:rPr>
          <w:sz w:val="22"/>
        </w:rPr>
      </w:pPr>
    </w:p>
    <w:p w14:paraId="660E488F"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35072" behindDoc="1" locked="1" layoutInCell="0" allowOverlap="1" wp14:anchorId="21D6DEE9" wp14:editId="6BAFE6D1">
                <wp:simplePos x="0" y="0"/>
                <wp:positionH relativeFrom="page">
                  <wp:posOffset>914400</wp:posOffset>
                </wp:positionH>
                <wp:positionV relativeFrom="paragraph">
                  <wp:posOffset>0</wp:posOffset>
                </wp:positionV>
                <wp:extent cx="5943600" cy="12065"/>
                <wp:effectExtent l="0" t="0" r="0" b="0"/>
                <wp:wrapNone/>
                <wp:docPr id="15" name="Rectangle 3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9998F" id="Rectangle 3184" o:spid="_x0000_s1026" style="position:absolute;margin-left:1in;margin-top:0;width:468pt;height:.95pt;z-index:-251281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Lid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cEuJ2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D0284B1" w14:textId="77777777" w:rsidR="00F81BF0" w:rsidRPr="002F63E7" w:rsidRDefault="00F81BF0" w:rsidP="00F81BF0">
      <w:pPr>
        <w:pStyle w:val="Footer"/>
        <w:tabs>
          <w:tab w:val="center" w:pos="4680"/>
        </w:tabs>
        <w:jc w:val="both"/>
      </w:pPr>
      <w:r w:rsidRPr="002F63E7">
        <w:tab/>
        <w:t>CALIFORNIA-DSS-MANUAL-EAS</w:t>
      </w:r>
    </w:p>
    <w:p w14:paraId="74A965F8" w14:textId="77777777" w:rsidR="00F81BF0" w:rsidRPr="002F63E7" w:rsidRDefault="00F81BF0" w:rsidP="00F81BF0">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21B9DBF9"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36096" behindDoc="1" locked="1" layoutInCell="0" allowOverlap="1" wp14:anchorId="658B46FB" wp14:editId="5636E034">
                <wp:simplePos x="0" y="0"/>
                <wp:positionH relativeFrom="page">
                  <wp:posOffset>914400</wp:posOffset>
                </wp:positionH>
                <wp:positionV relativeFrom="paragraph">
                  <wp:posOffset>0</wp:posOffset>
                </wp:positionV>
                <wp:extent cx="5943600" cy="12065"/>
                <wp:effectExtent l="0" t="0" r="0" b="0"/>
                <wp:wrapNone/>
                <wp:docPr id="14" name="Rectangle 31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4C8E6B" id="Rectangle 3185" o:spid="_x0000_s1026" style="position:absolute;margin-left:1in;margin-top:0;width:468pt;height:.95pt;z-index:-25128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G/A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FYb8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238A31D" w14:textId="77777777" w:rsidR="00F81BF0" w:rsidRPr="002F63E7" w:rsidRDefault="00F81BF0" w:rsidP="00F81BF0">
      <w:pPr>
        <w:pStyle w:val="Footer"/>
        <w:tabs>
          <w:tab w:val="center" w:pos="4680"/>
        </w:tabs>
        <w:jc w:val="both"/>
      </w:pPr>
      <w:r w:rsidRPr="002F63E7">
        <w:tab/>
        <w:t>Page 210</w:t>
      </w:r>
    </w:p>
    <w:p w14:paraId="01D6909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sectPr w:rsidR="00F81BF0" w:rsidRPr="002F63E7" w:rsidSect="004960F0">
          <w:endnotePr>
            <w:numFmt w:val="decimal"/>
          </w:endnotePr>
          <w:type w:val="continuous"/>
          <w:pgSz w:w="12240" w:h="15840"/>
          <w:pgMar w:top="720" w:right="1440" w:bottom="576" w:left="1440" w:header="720" w:footer="576" w:gutter="0"/>
          <w:cols w:space="720"/>
          <w:noEndnote/>
        </w:sectPr>
      </w:pPr>
    </w:p>
    <w:p w14:paraId="1F74B610"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037120" behindDoc="1" locked="1" layoutInCell="0" allowOverlap="1" wp14:anchorId="41CCE093" wp14:editId="12440389">
                <wp:simplePos x="0" y="0"/>
                <wp:positionH relativeFrom="page">
                  <wp:posOffset>914400</wp:posOffset>
                </wp:positionH>
                <wp:positionV relativeFrom="paragraph">
                  <wp:posOffset>0</wp:posOffset>
                </wp:positionV>
                <wp:extent cx="5943600" cy="12065"/>
                <wp:effectExtent l="0" t="0" r="0" b="0"/>
                <wp:wrapNone/>
                <wp:docPr id="13" name="Rectangle 31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140614" id="Rectangle 3186" o:spid="_x0000_s1026" style="position:absolute;margin-left:1in;margin-top:0;width:468pt;height:.95pt;z-index:-25127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F6R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HEXp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B793DCF" w14:textId="77777777" w:rsidR="00F81BF0" w:rsidRPr="002F63E7" w:rsidRDefault="00F81BF0" w:rsidP="00F81BF0">
      <w:pPr>
        <w:pStyle w:val="Header"/>
        <w:jc w:val="both"/>
      </w:pPr>
      <w:r w:rsidRPr="002F63E7">
        <w:tab/>
        <w:t>NONLINKING FACTORS OF PUBLIC ASSISTANCE ELIGIBILITY</w:t>
      </w:r>
    </w:p>
    <w:p w14:paraId="55450F4E" w14:textId="77777777" w:rsidR="00F81BF0" w:rsidRPr="002F63E7" w:rsidRDefault="00F81BF0" w:rsidP="00F81BF0">
      <w:pPr>
        <w:pStyle w:val="Header"/>
        <w:jc w:val="both"/>
      </w:pPr>
      <w:r w:rsidRPr="002F63E7">
        <w:t>42-636</w:t>
      </w:r>
      <w:r w:rsidRPr="002F63E7">
        <w:tab/>
        <w:t>WORK INCENTIVE DEMONSTRATION PROGRAM</w:t>
      </w:r>
      <w:r w:rsidRPr="002F63E7">
        <w:tab/>
        <w:t>Regulations</w:t>
      </w:r>
    </w:p>
    <w:p w14:paraId="55690CC2"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38144" behindDoc="1" locked="1" layoutInCell="0" allowOverlap="1" wp14:anchorId="300A71B2" wp14:editId="56484DAC">
                <wp:simplePos x="0" y="0"/>
                <wp:positionH relativeFrom="page">
                  <wp:posOffset>914400</wp:posOffset>
                </wp:positionH>
                <wp:positionV relativeFrom="paragraph">
                  <wp:posOffset>0</wp:posOffset>
                </wp:positionV>
                <wp:extent cx="5943600" cy="12065"/>
                <wp:effectExtent l="0" t="0" r="0" b="0"/>
                <wp:wrapNone/>
                <wp:docPr id="12" name="Rectangle 31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D95615" id="Rectangle 3187" o:spid="_x0000_s1026" style="position:absolute;margin-left:1in;margin-top:0;width:468pt;height:.95pt;z-index:-25127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InM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YCdqBRx9BNSq2LUOTME0cLXYwd9pYgjAbiX1fhulklaxjb0Gy1COTxcTLSLrwwiRKF9NoPo9v&#10;yQ97u2JlDn+pqOF7dlIZVv6OxtFwK1DiP+FgtKdgamgt9F1ep6fL1B96nTt2thbc9KG/V5aC7u9k&#10;+UUjIZcN8GRzpeTQMFqBriPcsws20HAVbYZ3sgJ96M5Ip8qhVp0FBBvRwdXU47mmrE4lLE4zMokD&#10;KL0S9sIoiKfHhE+Xe6XNGyY7ZCcFViC+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5iJz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A1B5E1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46F69777" w14:textId="79FEE23C" w:rsidR="00F81BF0" w:rsidRPr="002F63E7" w:rsidRDefault="00F81BF0" w:rsidP="00706873">
      <w:pPr>
        <w:pStyle w:val="Heading1"/>
      </w:pPr>
      <w:r w:rsidRPr="002F63E7">
        <w:t>42-636</w:t>
      </w:r>
      <w:r w:rsidRPr="002F63E7">
        <w:tab/>
        <w:t>EXEMPTION BASED ON REMOTENESS (CODE 06)</w:t>
      </w:r>
    </w:p>
    <w:p w14:paraId="7D1D7FA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6FB7182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Renumbered to Section 42-794 by DSS Manual Letter No. EAS-89-05, effective 7/1/89.</w:t>
      </w:r>
    </w:p>
    <w:p w14:paraId="5E27C04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60851B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F6265C4" w14:textId="460169A3" w:rsidR="00F81BF0" w:rsidRPr="002F63E7" w:rsidRDefault="00F81BF0" w:rsidP="00706873">
      <w:pPr>
        <w:pStyle w:val="Heading1"/>
      </w:pPr>
      <w:r w:rsidRPr="002F63E7">
        <w:t>42-637</w:t>
      </w:r>
      <w:r w:rsidRPr="002F63E7">
        <w:tab/>
        <w:t>EXEMPTION BASED ON CARE OF ANOTHER INDIVIDUAL</w:t>
      </w:r>
      <w:r w:rsidR="00706873">
        <w:t xml:space="preserve"> </w:t>
      </w:r>
      <w:r w:rsidRPr="002F63E7">
        <w:t>IN HOUSEHOLD (CODE 07)</w:t>
      </w:r>
    </w:p>
    <w:p w14:paraId="2CE6F62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337F24C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Renumbered to Section 42-795 by DSS Manual Letter No. EAS-89-05, effective 7/1/89.</w:t>
      </w:r>
    </w:p>
    <w:p w14:paraId="2FB350A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D2A908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8D3E367" w14:textId="39032BE6" w:rsidR="00F81BF0" w:rsidRPr="002F63E7" w:rsidRDefault="00F81BF0" w:rsidP="00706873">
      <w:pPr>
        <w:pStyle w:val="Heading1"/>
      </w:pPr>
      <w:r w:rsidRPr="002F63E7">
        <w:t>42-638</w:t>
      </w:r>
      <w:r w:rsidRPr="002F63E7">
        <w:tab/>
        <w:t>EXEMPTION BASED ON THE CARE OF A CHILD</w:t>
      </w:r>
      <w:r w:rsidR="00706873">
        <w:t xml:space="preserve"> </w:t>
      </w:r>
      <w:r w:rsidRPr="002F63E7">
        <w:t>UNDER SIX (CODE 08)</w:t>
      </w:r>
    </w:p>
    <w:p w14:paraId="33C7AF4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0E9AF30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Renumbered to Section 42-796 by DSS Manual Letter No. EAS-89-05, effective 7/1/89.</w:t>
      </w:r>
    </w:p>
    <w:p w14:paraId="6969558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9026ED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D6E0BA1" w14:textId="5981852B" w:rsidR="00F81BF0" w:rsidRPr="002F63E7" w:rsidRDefault="00F81BF0" w:rsidP="00706873">
      <w:pPr>
        <w:pStyle w:val="Heading1"/>
      </w:pPr>
      <w:r w:rsidRPr="002F63E7">
        <w:t>42-639</w:t>
      </w:r>
      <w:r w:rsidRPr="002F63E7">
        <w:tab/>
        <w:t>EXEMPTION BASED ON THE WIN DEMO</w:t>
      </w:r>
      <w:r w:rsidR="00706873">
        <w:t xml:space="preserve"> </w:t>
      </w:r>
      <w:r w:rsidRPr="002F63E7">
        <w:t>REGISTRATION OF ANOTHER INDIVIDUAL</w:t>
      </w:r>
      <w:r w:rsidR="00706873">
        <w:t xml:space="preserve"> </w:t>
      </w:r>
      <w:r w:rsidRPr="002F63E7">
        <w:t>IN HOUSEHOLD (CODE 09)</w:t>
      </w:r>
    </w:p>
    <w:p w14:paraId="61C0FB4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437499D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Renumbered to Section 42-797 by DSS Manual Letter No. EAS-89-05, effective 7/1/89.</w:t>
      </w:r>
    </w:p>
    <w:p w14:paraId="6B3E14F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7B7DF8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99D0314" w14:textId="79BB28B0" w:rsidR="00F81BF0" w:rsidRPr="002F63E7" w:rsidRDefault="00F81BF0" w:rsidP="00706873">
      <w:pPr>
        <w:pStyle w:val="Heading1"/>
      </w:pPr>
      <w:r w:rsidRPr="002F63E7">
        <w:t>42-640</w:t>
      </w:r>
      <w:r w:rsidRPr="002F63E7">
        <w:tab/>
        <w:t>EXEMPTION BASED ON WORKING 30 HOURS</w:t>
      </w:r>
      <w:r w:rsidR="00706873">
        <w:t xml:space="preserve"> </w:t>
      </w:r>
      <w:r w:rsidRPr="002F63E7">
        <w:t>PER WEEK (CODE 10)</w:t>
      </w:r>
    </w:p>
    <w:p w14:paraId="578BF96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2FEB7D7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Renumbered to Section 42-798 by DSS Manual Letter No. EAS-89-05, effective 7/1/89.</w:t>
      </w:r>
    </w:p>
    <w:p w14:paraId="78384B8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2B5DD4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D1F7A66" w14:textId="1B7C73A1" w:rsidR="00F81BF0" w:rsidRPr="002F63E7" w:rsidRDefault="00F81BF0" w:rsidP="00706873">
      <w:pPr>
        <w:pStyle w:val="Heading1"/>
      </w:pPr>
      <w:r w:rsidRPr="002F63E7">
        <w:t>42-641</w:t>
      </w:r>
      <w:r w:rsidRPr="002F63E7">
        <w:tab/>
        <w:t>EXEMPTION BASED ON WIN DEMO REGISTRATION OF THE</w:t>
      </w:r>
      <w:r w:rsidR="00706873">
        <w:t xml:space="preserve"> </w:t>
      </w:r>
      <w:r w:rsidRPr="002F63E7">
        <w:t>PRINCIPAL EARNER (CODE 11)</w:t>
      </w:r>
    </w:p>
    <w:p w14:paraId="4BA77E0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739AF71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DSS Manual Letter No. EAS-89-05, effective 7/1/89.</w:t>
      </w:r>
    </w:p>
    <w:p w14:paraId="1B05DC5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AE2A4E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3DC638A" w14:textId="106C956C" w:rsidR="00F81BF0" w:rsidRPr="002F63E7" w:rsidRDefault="00F81BF0" w:rsidP="00706873">
      <w:pPr>
        <w:pStyle w:val="Heading1"/>
      </w:pPr>
      <w:r w:rsidRPr="002F63E7">
        <w:t>42-645</w:t>
      </w:r>
      <w:r w:rsidRPr="002F63E7">
        <w:tab/>
        <w:t>RECONSIDERATION OF EXEMPTION OR NONEXEMPTION</w:t>
      </w:r>
    </w:p>
    <w:p w14:paraId="68E3A57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005065B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EAS-96-02, effective 1/26/96.</w:t>
      </w:r>
    </w:p>
    <w:p w14:paraId="275B8F0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E8BB09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001F13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590721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176FB9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C9F5C5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8A5AF0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7384EF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63A7F7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D3916B4" w14:textId="30AD10F9"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A70F7E5" w14:textId="5AE30B6B" w:rsidR="00706873" w:rsidRDefault="00706873" w:rsidP="00F81BF0">
      <w:pPr>
        <w:tabs>
          <w:tab w:val="left" w:pos="540"/>
          <w:tab w:val="left" w:pos="1080"/>
          <w:tab w:val="left" w:pos="1800"/>
          <w:tab w:val="left" w:pos="2520"/>
          <w:tab w:val="left" w:pos="3240"/>
          <w:tab w:val="left" w:pos="3960"/>
          <w:tab w:val="left" w:pos="4680"/>
          <w:tab w:val="right" w:pos="9360"/>
        </w:tabs>
        <w:jc w:val="both"/>
        <w:rPr>
          <w:sz w:val="22"/>
        </w:rPr>
      </w:pPr>
    </w:p>
    <w:p w14:paraId="5339F232" w14:textId="710D3856" w:rsidR="00706873" w:rsidRDefault="00706873" w:rsidP="00F81BF0">
      <w:pPr>
        <w:tabs>
          <w:tab w:val="left" w:pos="540"/>
          <w:tab w:val="left" w:pos="1080"/>
          <w:tab w:val="left" w:pos="1800"/>
          <w:tab w:val="left" w:pos="2520"/>
          <w:tab w:val="left" w:pos="3240"/>
          <w:tab w:val="left" w:pos="3960"/>
          <w:tab w:val="left" w:pos="4680"/>
          <w:tab w:val="right" w:pos="9360"/>
        </w:tabs>
        <w:jc w:val="both"/>
        <w:rPr>
          <w:sz w:val="22"/>
        </w:rPr>
      </w:pPr>
    </w:p>
    <w:p w14:paraId="233722B8" w14:textId="77777777" w:rsidR="00706873" w:rsidRPr="002F63E7" w:rsidRDefault="00706873" w:rsidP="00F81BF0">
      <w:pPr>
        <w:tabs>
          <w:tab w:val="left" w:pos="540"/>
          <w:tab w:val="left" w:pos="1080"/>
          <w:tab w:val="left" w:pos="1800"/>
          <w:tab w:val="left" w:pos="2520"/>
          <w:tab w:val="left" w:pos="3240"/>
          <w:tab w:val="left" w:pos="3960"/>
          <w:tab w:val="left" w:pos="4680"/>
          <w:tab w:val="right" w:pos="9360"/>
        </w:tabs>
        <w:jc w:val="both"/>
        <w:rPr>
          <w:sz w:val="22"/>
        </w:rPr>
      </w:pPr>
    </w:p>
    <w:p w14:paraId="5228D7D3"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39168" behindDoc="1" locked="1" layoutInCell="0" allowOverlap="1" wp14:anchorId="119B1D93" wp14:editId="2ED8B473">
                <wp:simplePos x="0" y="0"/>
                <wp:positionH relativeFrom="page">
                  <wp:posOffset>914400</wp:posOffset>
                </wp:positionH>
                <wp:positionV relativeFrom="paragraph">
                  <wp:posOffset>0</wp:posOffset>
                </wp:positionV>
                <wp:extent cx="5943600" cy="12065"/>
                <wp:effectExtent l="0" t="0" r="0" b="0"/>
                <wp:wrapNone/>
                <wp:docPr id="11" name="Rectangle 31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0770D" id="Rectangle 3188" o:spid="_x0000_s1026" style="position:absolute;margin-left:1in;margin-top:0;width:468pt;height:.95pt;z-index:-25127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1wH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hvXA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3EC8ABB" w14:textId="77777777" w:rsidR="00F81BF0" w:rsidRPr="002F63E7" w:rsidRDefault="00F81BF0" w:rsidP="00F81BF0">
      <w:pPr>
        <w:pStyle w:val="Footer"/>
        <w:tabs>
          <w:tab w:val="center" w:pos="4680"/>
        </w:tabs>
        <w:jc w:val="both"/>
      </w:pPr>
      <w:r w:rsidRPr="002F63E7">
        <w:tab/>
        <w:t>CALIFORNIA-DSS-MANUAL-EAS</w:t>
      </w:r>
    </w:p>
    <w:p w14:paraId="2492C994" w14:textId="77777777" w:rsidR="00F81BF0" w:rsidRPr="002F63E7" w:rsidRDefault="00F81BF0" w:rsidP="00F81BF0">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2E4BFB99"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40192" behindDoc="1" locked="1" layoutInCell="0" allowOverlap="1" wp14:anchorId="1A610BFB" wp14:editId="4A8F6802">
                <wp:simplePos x="0" y="0"/>
                <wp:positionH relativeFrom="page">
                  <wp:posOffset>914400</wp:posOffset>
                </wp:positionH>
                <wp:positionV relativeFrom="paragraph">
                  <wp:posOffset>0</wp:posOffset>
                </wp:positionV>
                <wp:extent cx="5943600" cy="12065"/>
                <wp:effectExtent l="0" t="0" r="0" b="0"/>
                <wp:wrapNone/>
                <wp:docPr id="10" name="Rectangle 3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C58FD" id="Rectangle 3189" o:spid="_x0000_s1026" style="position:absolute;margin-left:1in;margin-top:0;width:468pt;height:.95pt;z-index:-25127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4ta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jOLW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3FFE557" w14:textId="77777777" w:rsidR="00F81BF0" w:rsidRPr="002F63E7" w:rsidRDefault="00F81BF0" w:rsidP="00F81BF0">
      <w:pPr>
        <w:pStyle w:val="Footer"/>
        <w:tabs>
          <w:tab w:val="center" w:pos="4680"/>
        </w:tabs>
        <w:jc w:val="both"/>
      </w:pPr>
      <w:r w:rsidRPr="002F63E7">
        <w:tab/>
        <w:t>Page 211</w:t>
      </w:r>
    </w:p>
    <w:p w14:paraId="7B0DFC6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sectPr w:rsidR="00F81BF0" w:rsidRPr="002F63E7" w:rsidSect="004960F0">
          <w:endnotePr>
            <w:numFmt w:val="decimal"/>
          </w:endnotePr>
          <w:pgSz w:w="12240" w:h="15840"/>
          <w:pgMar w:top="720" w:right="1440" w:bottom="576" w:left="1440" w:header="720" w:footer="576" w:gutter="0"/>
          <w:cols w:space="720"/>
          <w:noEndnote/>
        </w:sectPr>
      </w:pPr>
    </w:p>
    <w:p w14:paraId="62987499" w14:textId="77777777" w:rsidR="00F81BF0" w:rsidRPr="002F63E7" w:rsidRDefault="0068398D" w:rsidP="00F81BF0">
      <w:pPr>
        <w:pStyle w:val="Header"/>
        <w:spacing w:line="19" w:lineRule="exact"/>
        <w:jc w:val="both"/>
      </w:pPr>
      <w:r>
        <w:rPr>
          <w:noProof/>
          <w:snapToGrid/>
        </w:rPr>
        <w:lastRenderedPageBreak/>
        <mc:AlternateContent>
          <mc:Choice Requires="wps">
            <w:drawing>
              <wp:anchor distT="0" distB="0" distL="114300" distR="114300" simplePos="0" relativeHeight="252041216" behindDoc="1" locked="1" layoutInCell="0" allowOverlap="1" wp14:anchorId="04B4D709" wp14:editId="7A95F275">
                <wp:simplePos x="0" y="0"/>
                <wp:positionH relativeFrom="page">
                  <wp:posOffset>914400</wp:posOffset>
                </wp:positionH>
                <wp:positionV relativeFrom="paragraph">
                  <wp:posOffset>0</wp:posOffset>
                </wp:positionV>
                <wp:extent cx="5943600" cy="12065"/>
                <wp:effectExtent l="0" t="0" r="0" b="0"/>
                <wp:wrapNone/>
                <wp:docPr id="9" name="Rectangle 31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821DD4" id="Rectangle 3190" o:spid="_x0000_s1026" style="position:absolute;margin-left:1in;margin-top:0;width:468pt;height:.95pt;z-index:-25127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WdT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MFnU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DBDFD8F" w14:textId="77777777" w:rsidR="00F81BF0" w:rsidRPr="002F63E7" w:rsidRDefault="00F81BF0" w:rsidP="00F81BF0">
      <w:pPr>
        <w:pStyle w:val="Header"/>
        <w:jc w:val="both"/>
      </w:pPr>
      <w:r w:rsidRPr="002F63E7">
        <w:tab/>
        <w:t>NONLINKING FACTORS OF PUBLIC ASSISTANCE ELIGIBILITY</w:t>
      </w:r>
    </w:p>
    <w:p w14:paraId="4CB5009C" w14:textId="77777777" w:rsidR="00F81BF0" w:rsidRPr="002F63E7" w:rsidRDefault="00F81BF0" w:rsidP="00F81BF0">
      <w:pPr>
        <w:pStyle w:val="Header"/>
        <w:jc w:val="both"/>
      </w:pPr>
      <w:r w:rsidRPr="002F63E7">
        <w:t>Regulations</w:t>
      </w:r>
      <w:r w:rsidRPr="002F63E7">
        <w:tab/>
        <w:t>WORK INCENTIVE DEMONSTRATION PROGRAM</w:t>
      </w:r>
      <w:r w:rsidRPr="002F63E7">
        <w:tab/>
        <w:t>42-682</w:t>
      </w:r>
    </w:p>
    <w:p w14:paraId="56E53A36"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42240" behindDoc="1" locked="1" layoutInCell="0" allowOverlap="1" wp14:anchorId="23815386" wp14:editId="65837B9F">
                <wp:simplePos x="0" y="0"/>
                <wp:positionH relativeFrom="page">
                  <wp:posOffset>914400</wp:posOffset>
                </wp:positionH>
                <wp:positionV relativeFrom="paragraph">
                  <wp:posOffset>0</wp:posOffset>
                </wp:positionV>
                <wp:extent cx="5943600" cy="12065"/>
                <wp:effectExtent l="0" t="0" r="0" b="0"/>
                <wp:wrapNone/>
                <wp:docPr id="8" name="Rectangle 31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4E865" id="Rectangle 3191" o:spid="_x0000_s1026" style="position:absolute;margin-left:1in;margin-top:0;width:468pt;height:.95pt;z-index:-251274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bAOsgIAALk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p2wD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2F705C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9A58D2B" w14:textId="318F7BCE" w:rsidR="00F81BF0" w:rsidRPr="002F63E7" w:rsidRDefault="00F81BF0" w:rsidP="00706873">
      <w:pPr>
        <w:pStyle w:val="Heading1"/>
      </w:pPr>
      <w:r w:rsidRPr="002F63E7">
        <w:t>42-650</w:t>
      </w:r>
      <w:r w:rsidRPr="002F63E7">
        <w:tab/>
        <w:t>WIN DEMO RIGHTS AND RESPONSIBILITIES</w:t>
      </w:r>
    </w:p>
    <w:p w14:paraId="6F25775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0B606B2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EAS-96-02, effective 1/26/96.</w:t>
      </w:r>
    </w:p>
    <w:p w14:paraId="0CFC48B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57F0E4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6541D5A" w14:textId="688D6533" w:rsidR="00F81BF0" w:rsidRPr="002F63E7" w:rsidRDefault="00F81BF0" w:rsidP="00706873">
      <w:pPr>
        <w:pStyle w:val="Heading1"/>
      </w:pPr>
      <w:r w:rsidRPr="002F63E7">
        <w:t>42-655</w:t>
      </w:r>
      <w:r w:rsidRPr="002F63E7">
        <w:tab/>
        <w:t>PENALTIES FOR REFUSAL OR FAILURE TO REGISTER</w:t>
      </w:r>
    </w:p>
    <w:p w14:paraId="53F6D1D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3EDC541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EAS-86-08, effective 9/5/86.</w:t>
      </w:r>
    </w:p>
    <w:p w14:paraId="2593827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7004C2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176F805" w14:textId="13704DCA" w:rsidR="00F81BF0" w:rsidRPr="002F63E7" w:rsidRDefault="00F81BF0" w:rsidP="00706873">
      <w:pPr>
        <w:pStyle w:val="Heading1"/>
      </w:pPr>
      <w:r w:rsidRPr="002F63E7">
        <w:t>42-660</w:t>
      </w:r>
      <w:r w:rsidRPr="002F63E7">
        <w:tab/>
        <w:t>SELECTION FOR PARTICIPATION IN EMPLOYMENT ACTIVITIES</w:t>
      </w:r>
    </w:p>
    <w:p w14:paraId="5C15AEF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46E5D05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EAS-96-02, effective 1/26/96.</w:t>
      </w:r>
    </w:p>
    <w:p w14:paraId="79772DB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C21AC9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2E6A792" w14:textId="56650650" w:rsidR="00F81BF0" w:rsidRPr="002F63E7" w:rsidRDefault="00F81BF0" w:rsidP="00706873">
      <w:pPr>
        <w:pStyle w:val="Heading1"/>
      </w:pPr>
      <w:r w:rsidRPr="002F63E7">
        <w:t>42-675</w:t>
      </w:r>
      <w:r w:rsidRPr="002F63E7">
        <w:tab/>
        <w:t>PROVISION OF SUPPORTIVE SERVICES</w:t>
      </w:r>
    </w:p>
    <w:p w14:paraId="45B764F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27A9BBF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EAS-96-02, effective 1/26/96.</w:t>
      </w:r>
    </w:p>
    <w:p w14:paraId="359CB0D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7393E8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2195F6E" w14:textId="09E0CAC3" w:rsidR="00F81BF0" w:rsidRPr="002F63E7" w:rsidRDefault="00F81BF0" w:rsidP="00706873">
      <w:pPr>
        <w:pStyle w:val="Heading1"/>
      </w:pPr>
      <w:r w:rsidRPr="002F63E7">
        <w:t>42-676</w:t>
      </w:r>
      <w:r w:rsidRPr="002F63E7">
        <w:tab/>
        <w:t xml:space="preserve">APPRAISAL INTERVIEW AND DEVELOPMENT OF EMPLOYABILITY PLAN </w:t>
      </w:r>
    </w:p>
    <w:p w14:paraId="726EC95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1F2FDCC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Repealed by Manual Letter No. 85-44, effective </w:t>
      </w:r>
      <w:smartTag w:uri="urn:schemas-microsoft-com:office:smarttags" w:element="date">
        <w:smartTagPr>
          <w:attr w:name="Month" w:val="7"/>
          <w:attr w:name="Day" w:val="1"/>
          <w:attr w:name="Year" w:val="1985"/>
        </w:smartTagPr>
        <w:r w:rsidRPr="002F63E7">
          <w:rPr>
            <w:sz w:val="22"/>
          </w:rPr>
          <w:t>7/1/85</w:t>
        </w:r>
      </w:smartTag>
      <w:r w:rsidRPr="002F63E7">
        <w:rPr>
          <w:sz w:val="22"/>
        </w:rPr>
        <w:t>.</w:t>
      </w:r>
    </w:p>
    <w:p w14:paraId="0A35E95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14615D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8C07B0D" w14:textId="0FCF5C68" w:rsidR="00F81BF0" w:rsidRPr="002F63E7" w:rsidRDefault="00F81BF0" w:rsidP="00706873">
      <w:pPr>
        <w:pStyle w:val="Heading1"/>
      </w:pPr>
      <w:r w:rsidRPr="002F63E7">
        <w:t>42-677</w:t>
      </w:r>
      <w:r w:rsidRPr="002F63E7">
        <w:tab/>
        <w:t>CERTIFICATIONS</w:t>
      </w:r>
    </w:p>
    <w:p w14:paraId="5B3D601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5C9B247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Repealed by Manual Letter No. 85-44, effective </w:t>
      </w:r>
      <w:smartTag w:uri="urn:schemas-microsoft-com:office:smarttags" w:element="date">
        <w:smartTagPr>
          <w:attr w:name="Month" w:val="7"/>
          <w:attr w:name="Day" w:val="1"/>
          <w:attr w:name="Year" w:val="1985"/>
        </w:smartTagPr>
        <w:r w:rsidRPr="002F63E7">
          <w:rPr>
            <w:sz w:val="22"/>
          </w:rPr>
          <w:t>7/1/85</w:t>
        </w:r>
      </w:smartTag>
      <w:r w:rsidRPr="002F63E7">
        <w:rPr>
          <w:sz w:val="22"/>
        </w:rPr>
        <w:t>.</w:t>
      </w:r>
    </w:p>
    <w:p w14:paraId="46D2131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4322B0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3A85ED8" w14:textId="2118B2C9" w:rsidR="00F81BF0" w:rsidRPr="002F63E7" w:rsidRDefault="00F81BF0" w:rsidP="00706873">
      <w:pPr>
        <w:pStyle w:val="Heading1"/>
      </w:pPr>
      <w:r w:rsidRPr="002F63E7">
        <w:t>42-678</w:t>
      </w:r>
      <w:r w:rsidRPr="002F63E7">
        <w:tab/>
        <w:t>REFUSAL TO ACCEPT SERVICES</w:t>
      </w:r>
    </w:p>
    <w:p w14:paraId="3D4B2EA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0849A0A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Repealed by Manual Letter No. 85-44, effective </w:t>
      </w:r>
      <w:smartTag w:uri="urn:schemas-microsoft-com:office:smarttags" w:element="date">
        <w:smartTagPr>
          <w:attr w:name="Month" w:val="7"/>
          <w:attr w:name="Day" w:val="1"/>
          <w:attr w:name="Year" w:val="1985"/>
        </w:smartTagPr>
        <w:r w:rsidRPr="002F63E7">
          <w:rPr>
            <w:sz w:val="22"/>
          </w:rPr>
          <w:t>7/1/85</w:t>
        </w:r>
      </w:smartTag>
      <w:r w:rsidRPr="002F63E7">
        <w:rPr>
          <w:sz w:val="22"/>
        </w:rPr>
        <w:t>.</w:t>
      </w:r>
    </w:p>
    <w:p w14:paraId="0BA3D97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7D98A2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F970783" w14:textId="4B8F9AEA" w:rsidR="00F81BF0" w:rsidRPr="002F63E7" w:rsidRDefault="00F81BF0" w:rsidP="00706873">
      <w:pPr>
        <w:pStyle w:val="Heading1"/>
      </w:pPr>
      <w:r w:rsidRPr="002F63E7">
        <w:t>42-680</w:t>
      </w:r>
      <w:r w:rsidRPr="002F63E7">
        <w:tab/>
        <w:t>MANDATED SUPPORTIVE SERVICES</w:t>
      </w:r>
    </w:p>
    <w:p w14:paraId="40080FA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104D0BBB"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EAS-96-02, effective 1/26/96.</w:t>
      </w:r>
    </w:p>
    <w:p w14:paraId="76C7AFC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5AFD4B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57F4AF7" w14:textId="5F36F14D" w:rsidR="00F81BF0" w:rsidRPr="002F63E7" w:rsidRDefault="00F81BF0" w:rsidP="00706873">
      <w:pPr>
        <w:pStyle w:val="Heading1"/>
      </w:pPr>
      <w:r w:rsidRPr="002F63E7">
        <w:t>42-682</w:t>
      </w:r>
      <w:r w:rsidRPr="002F63E7">
        <w:tab/>
        <w:t>OPTIONAL SUPPORTIVE SERVICES</w:t>
      </w:r>
    </w:p>
    <w:p w14:paraId="1F6BB63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0239C5E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EAS-96-02, effective 1/26/96.</w:t>
      </w:r>
    </w:p>
    <w:p w14:paraId="7D690C2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204E01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01660C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58B542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D2886A1" w14:textId="59D3FF32"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4F21468" w14:textId="77777777" w:rsidR="00706873" w:rsidRPr="002F63E7" w:rsidRDefault="00706873" w:rsidP="00F81BF0">
      <w:pPr>
        <w:tabs>
          <w:tab w:val="left" w:pos="540"/>
          <w:tab w:val="left" w:pos="1080"/>
          <w:tab w:val="left" w:pos="1800"/>
          <w:tab w:val="left" w:pos="2520"/>
          <w:tab w:val="left" w:pos="3240"/>
          <w:tab w:val="left" w:pos="3960"/>
          <w:tab w:val="left" w:pos="4680"/>
          <w:tab w:val="right" w:pos="9360"/>
        </w:tabs>
        <w:jc w:val="both"/>
        <w:rPr>
          <w:sz w:val="22"/>
        </w:rPr>
      </w:pPr>
    </w:p>
    <w:p w14:paraId="26C1B13F"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43264" behindDoc="1" locked="1" layoutInCell="0" allowOverlap="1" wp14:anchorId="20A6E7B7" wp14:editId="002A6C31">
                <wp:simplePos x="0" y="0"/>
                <wp:positionH relativeFrom="page">
                  <wp:posOffset>914400</wp:posOffset>
                </wp:positionH>
                <wp:positionV relativeFrom="paragraph">
                  <wp:posOffset>0</wp:posOffset>
                </wp:positionV>
                <wp:extent cx="5943600" cy="12065"/>
                <wp:effectExtent l="0" t="0" r="0" b="0"/>
                <wp:wrapNone/>
                <wp:docPr id="7" name="Rectangle 3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9AE04A" id="Rectangle 3192" o:spid="_x0000_s1026" style="position:absolute;margin-left:1in;margin-top:0;width:468pt;height:.95pt;z-index:-251273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mDq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Zg6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FB980CC" w14:textId="77777777" w:rsidR="00F81BF0" w:rsidRPr="002F63E7" w:rsidRDefault="00F81BF0" w:rsidP="00F81BF0">
      <w:pPr>
        <w:pStyle w:val="Footer"/>
        <w:tabs>
          <w:tab w:val="center" w:pos="4680"/>
        </w:tabs>
        <w:jc w:val="both"/>
      </w:pPr>
      <w:r w:rsidRPr="002F63E7">
        <w:tab/>
        <w:t>CALIFORNIA-DSS-MANUAL-EAS</w:t>
      </w:r>
    </w:p>
    <w:p w14:paraId="4740310F" w14:textId="77777777" w:rsidR="004F5297" w:rsidRPr="002F63E7" w:rsidRDefault="004F5297" w:rsidP="004F5297">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04A6ED56" w14:textId="77777777" w:rsidR="004F5297" w:rsidRPr="002F63E7" w:rsidRDefault="004F5297" w:rsidP="004F5297">
      <w:pPr>
        <w:pStyle w:val="Footer"/>
        <w:spacing w:line="19" w:lineRule="exact"/>
        <w:jc w:val="both"/>
      </w:pPr>
      <w:r>
        <w:rPr>
          <w:noProof/>
          <w:snapToGrid/>
        </w:rPr>
        <mc:AlternateContent>
          <mc:Choice Requires="wps">
            <w:drawing>
              <wp:anchor distT="0" distB="0" distL="114300" distR="114300" simplePos="0" relativeHeight="252226560" behindDoc="1" locked="1" layoutInCell="0" allowOverlap="1" wp14:anchorId="75F4E0B2" wp14:editId="4E5CFE1B">
                <wp:simplePos x="0" y="0"/>
                <wp:positionH relativeFrom="page">
                  <wp:posOffset>914400</wp:posOffset>
                </wp:positionH>
                <wp:positionV relativeFrom="paragraph">
                  <wp:posOffset>0</wp:posOffset>
                </wp:positionV>
                <wp:extent cx="5943600" cy="12065"/>
                <wp:effectExtent l="0" t="0" r="0" b="0"/>
                <wp:wrapNone/>
                <wp:docPr id="162" name="Rectangle 3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B4D65" id="Rectangle 3189" o:spid="_x0000_s1026" style="position:absolute;margin-left:1in;margin-top:0;width:468pt;height:.95pt;z-index:-25108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NN8swIAALs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KY03y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2EBAA67" w14:textId="65D907C5" w:rsidR="004F5297" w:rsidRDefault="004F5297" w:rsidP="004F5297">
      <w:pPr>
        <w:pStyle w:val="Footer"/>
        <w:tabs>
          <w:tab w:val="center" w:pos="4680"/>
        </w:tabs>
        <w:jc w:val="both"/>
      </w:pPr>
      <w:r w:rsidRPr="002F63E7">
        <w:tab/>
        <w:t>Page 21</w:t>
      </w:r>
      <w:r>
        <w:t>2</w:t>
      </w:r>
    </w:p>
    <w:p w14:paraId="520C06A7" w14:textId="326818B3" w:rsidR="004F5297" w:rsidRDefault="004F5297">
      <w:pPr>
        <w:widowControl/>
        <w:rPr>
          <w:b/>
          <w:sz w:val="20"/>
        </w:rPr>
      </w:pPr>
      <w:r>
        <w:br w:type="page"/>
      </w:r>
    </w:p>
    <w:p w14:paraId="4D0E4A25" w14:textId="295BA34A" w:rsidR="00F81BF0" w:rsidRPr="00EC7C7C" w:rsidRDefault="0068398D" w:rsidP="00EC7C7C">
      <w:pPr>
        <w:tabs>
          <w:tab w:val="left" w:pos="540"/>
          <w:tab w:val="left" w:pos="1080"/>
          <w:tab w:val="left" w:pos="1800"/>
          <w:tab w:val="left" w:pos="2520"/>
          <w:tab w:val="left" w:pos="3240"/>
          <w:tab w:val="left" w:pos="3960"/>
          <w:tab w:val="left" w:pos="4680"/>
          <w:tab w:val="right" w:pos="9360"/>
        </w:tabs>
        <w:jc w:val="center"/>
        <w:rPr>
          <w:b/>
          <w:bCs/>
          <w:sz w:val="20"/>
        </w:rPr>
      </w:pPr>
      <w:r w:rsidRPr="00EC7C7C">
        <w:rPr>
          <w:b/>
          <w:bCs/>
          <w:noProof/>
          <w:sz w:val="20"/>
        </w:rPr>
        <w:lastRenderedPageBreak/>
        <mc:AlternateContent>
          <mc:Choice Requires="wps">
            <w:drawing>
              <wp:anchor distT="0" distB="0" distL="114300" distR="114300" simplePos="0" relativeHeight="252045312" behindDoc="1" locked="1" layoutInCell="0" allowOverlap="1" wp14:anchorId="02B3F601" wp14:editId="216FD8E3">
                <wp:simplePos x="0" y="0"/>
                <wp:positionH relativeFrom="page">
                  <wp:posOffset>914400</wp:posOffset>
                </wp:positionH>
                <wp:positionV relativeFrom="paragraph">
                  <wp:posOffset>0</wp:posOffset>
                </wp:positionV>
                <wp:extent cx="5943600" cy="12065"/>
                <wp:effectExtent l="0" t="0" r="0" b="0"/>
                <wp:wrapNone/>
                <wp:docPr id="5" name="Rectangle 31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5DA413" id="Rectangle 3194" o:spid="_x0000_s1026" style="position:absolute;margin-left:1in;margin-top:0;width:468pt;height:.95pt;z-index:-25127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KpK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ECqS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F81BF0" w:rsidRPr="00EC7C7C">
        <w:rPr>
          <w:b/>
          <w:bCs/>
          <w:sz w:val="20"/>
        </w:rPr>
        <w:t>NONLINKING FACTORS OF PUBLIC ASSISTANCE ELIGIBILITY</w:t>
      </w:r>
    </w:p>
    <w:p w14:paraId="383F5332" w14:textId="77777777" w:rsidR="00F81BF0" w:rsidRPr="002F63E7" w:rsidRDefault="00F81BF0" w:rsidP="00F81BF0">
      <w:pPr>
        <w:pStyle w:val="Header"/>
        <w:jc w:val="both"/>
      </w:pPr>
      <w:r w:rsidRPr="002F63E7">
        <w:t>42-685</w:t>
      </w:r>
      <w:r w:rsidRPr="002F63E7">
        <w:tab/>
        <w:t>WORK INCENTIVE DEMONSTRATION PROGRAM</w:t>
      </w:r>
      <w:r w:rsidRPr="002F63E7">
        <w:tab/>
        <w:t>Regulations</w:t>
      </w:r>
    </w:p>
    <w:p w14:paraId="70677243" w14:textId="77777777" w:rsidR="00F81BF0" w:rsidRPr="002F63E7" w:rsidRDefault="0068398D" w:rsidP="00F81BF0">
      <w:pPr>
        <w:pStyle w:val="Header"/>
        <w:spacing w:line="19" w:lineRule="exact"/>
        <w:jc w:val="both"/>
      </w:pPr>
      <w:r>
        <w:rPr>
          <w:noProof/>
          <w:snapToGrid/>
        </w:rPr>
        <mc:AlternateContent>
          <mc:Choice Requires="wps">
            <w:drawing>
              <wp:anchor distT="0" distB="0" distL="114300" distR="114300" simplePos="0" relativeHeight="252046336" behindDoc="1" locked="1" layoutInCell="0" allowOverlap="1" wp14:anchorId="5AF29C0F" wp14:editId="5AE03470">
                <wp:simplePos x="0" y="0"/>
                <wp:positionH relativeFrom="page">
                  <wp:posOffset>914400</wp:posOffset>
                </wp:positionH>
                <wp:positionV relativeFrom="paragraph">
                  <wp:posOffset>0</wp:posOffset>
                </wp:positionV>
                <wp:extent cx="5943600" cy="12065"/>
                <wp:effectExtent l="0" t="0" r="0" b="0"/>
                <wp:wrapNone/>
                <wp:docPr id="4" name="Rectangle 3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0D72D" id="Rectangle 3195" o:spid="_x0000_s1026" style="position:absolute;margin-left:1in;margin-top:0;width:468pt;height:.95pt;z-index:-25127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H0X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hx9F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B97710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BD7B040" w14:textId="36E11F5C" w:rsidR="00F81BF0" w:rsidRPr="002F63E7" w:rsidRDefault="00F81BF0" w:rsidP="00706873">
      <w:pPr>
        <w:pStyle w:val="Heading1"/>
      </w:pPr>
      <w:r w:rsidRPr="002F63E7">
        <w:t>42-685</w:t>
      </w:r>
      <w:r w:rsidRPr="002F63E7">
        <w:tab/>
        <w:t>CWD RESPONSIBILITY FOR REGISTRANT SUPERVISION</w:t>
      </w:r>
    </w:p>
    <w:p w14:paraId="6C913C2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1ABD60C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EAS-96-02, effective 1/26/96.</w:t>
      </w:r>
    </w:p>
    <w:p w14:paraId="6E36D6E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8DF84F5"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1FC7C73" w14:textId="10A952B5" w:rsidR="00F81BF0" w:rsidRPr="002F63E7" w:rsidRDefault="00F81BF0" w:rsidP="005B45A0">
      <w:pPr>
        <w:pStyle w:val="Heading1"/>
      </w:pPr>
      <w:r w:rsidRPr="002F63E7">
        <w:t>42-686</w:t>
      </w:r>
      <w:r w:rsidRPr="002F63E7">
        <w:tab/>
        <w:t>REGISTRANT STATUS CHANGE NOTIFICATIONS</w:t>
      </w:r>
    </w:p>
    <w:p w14:paraId="0E3F32A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2985FEB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EAS-96-02, effective 1/26/96.</w:t>
      </w:r>
    </w:p>
    <w:p w14:paraId="14897D1D"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99171B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BC44B73" w14:textId="142F267B" w:rsidR="00F81BF0" w:rsidRPr="002F63E7" w:rsidRDefault="00F81BF0" w:rsidP="005B45A0">
      <w:pPr>
        <w:pStyle w:val="Heading1"/>
      </w:pPr>
      <w:r w:rsidRPr="002F63E7">
        <w:t>42-688</w:t>
      </w:r>
      <w:r w:rsidRPr="002F63E7">
        <w:tab/>
        <w:t>CAUSE DETERMINATIONS AND CONCILIATION</w:t>
      </w:r>
    </w:p>
    <w:p w14:paraId="148F703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5DCFD37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EAS-96-02, effective 1/26/96.</w:t>
      </w:r>
    </w:p>
    <w:p w14:paraId="08F0DAB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B029D4F"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E598D7B" w14:textId="6FE3FFAB" w:rsidR="00F81BF0" w:rsidRPr="002F63E7" w:rsidRDefault="00F81BF0" w:rsidP="005B45A0">
      <w:pPr>
        <w:pStyle w:val="Heading1"/>
      </w:pPr>
      <w:r w:rsidRPr="002F63E7">
        <w:t>42-690</w:t>
      </w:r>
      <w:r w:rsidRPr="002F63E7">
        <w:tab/>
        <w:t>PENALTIES FOR REFUSAL TO REGISTER</w:t>
      </w:r>
    </w:p>
    <w:p w14:paraId="5C9580D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6E7CE483"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 xml:space="preserve">Renumbered to 42-655 by Manual Letter No. 85-44, effective </w:t>
      </w:r>
      <w:smartTag w:uri="urn:schemas-microsoft-com:office:smarttags" w:element="date">
        <w:smartTagPr>
          <w:attr w:name="Month" w:val="7"/>
          <w:attr w:name="Day" w:val="1"/>
          <w:attr w:name="Year" w:val="1985"/>
        </w:smartTagPr>
        <w:r w:rsidRPr="002F63E7">
          <w:rPr>
            <w:sz w:val="22"/>
          </w:rPr>
          <w:t>7/1/85</w:t>
        </w:r>
      </w:smartTag>
      <w:r w:rsidRPr="002F63E7">
        <w:rPr>
          <w:sz w:val="22"/>
        </w:rPr>
        <w:t>.</w:t>
      </w:r>
    </w:p>
    <w:p w14:paraId="4857741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E0CA16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59864C7" w14:textId="21C3AE3F" w:rsidR="00F81BF0" w:rsidRPr="002F63E7" w:rsidRDefault="00F81BF0" w:rsidP="005B45A0">
      <w:pPr>
        <w:pStyle w:val="Heading1"/>
      </w:pPr>
      <w:r w:rsidRPr="002F63E7">
        <w:t>42-691</w:t>
      </w:r>
      <w:r w:rsidRPr="002F63E7">
        <w:tab/>
        <w:t>DEREGISTRATION AND SANCTIONS</w:t>
      </w:r>
    </w:p>
    <w:p w14:paraId="625EEBE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b/>
          <w:sz w:val="22"/>
        </w:rPr>
      </w:pPr>
    </w:p>
    <w:p w14:paraId="6E8CCCF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r w:rsidRPr="002F63E7">
        <w:rPr>
          <w:sz w:val="22"/>
        </w:rPr>
        <w:t>Repealed by Manual Letter No. EAS-96-02, effective 1/26/96.</w:t>
      </w:r>
    </w:p>
    <w:p w14:paraId="2A9F131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3AC3598"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090D2B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EEFE5A1"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4495224"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BE1044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26DB91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661672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1BF939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D8EFAA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133965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31C4D9E"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FDA8C7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E4B00C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1E68B20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18255CA"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7021F667"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61F6CD5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42F9F0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41F49A06"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FC5A0C9"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3BB6193C"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53F2E0F2"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7AC8F10" w14:textId="77777777" w:rsidR="00F81BF0" w:rsidRPr="002F63E7"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21F928EA" w14:textId="6B006E71" w:rsidR="00F81BF0" w:rsidRDefault="00F81BF0" w:rsidP="00F81BF0">
      <w:pPr>
        <w:tabs>
          <w:tab w:val="left" w:pos="540"/>
          <w:tab w:val="left" w:pos="1080"/>
          <w:tab w:val="left" w:pos="1800"/>
          <w:tab w:val="left" w:pos="2520"/>
          <w:tab w:val="left" w:pos="3240"/>
          <w:tab w:val="left" w:pos="3960"/>
          <w:tab w:val="left" w:pos="4680"/>
          <w:tab w:val="right" w:pos="9360"/>
        </w:tabs>
        <w:jc w:val="both"/>
        <w:rPr>
          <w:sz w:val="22"/>
        </w:rPr>
      </w:pPr>
    </w:p>
    <w:p w14:paraId="0A99D0CD" w14:textId="2BE76F1C" w:rsidR="005B45A0" w:rsidRDefault="005B45A0" w:rsidP="00F81BF0">
      <w:pPr>
        <w:tabs>
          <w:tab w:val="left" w:pos="540"/>
          <w:tab w:val="left" w:pos="1080"/>
          <w:tab w:val="left" w:pos="1800"/>
          <w:tab w:val="left" w:pos="2520"/>
          <w:tab w:val="left" w:pos="3240"/>
          <w:tab w:val="left" w:pos="3960"/>
          <w:tab w:val="left" w:pos="4680"/>
          <w:tab w:val="right" w:pos="9360"/>
        </w:tabs>
        <w:jc w:val="both"/>
        <w:rPr>
          <w:sz w:val="22"/>
        </w:rPr>
      </w:pPr>
    </w:p>
    <w:p w14:paraId="689E509F" w14:textId="77777777" w:rsidR="002109D4" w:rsidRPr="002F63E7" w:rsidRDefault="002109D4" w:rsidP="00F81BF0">
      <w:pPr>
        <w:tabs>
          <w:tab w:val="left" w:pos="540"/>
          <w:tab w:val="left" w:pos="1080"/>
          <w:tab w:val="left" w:pos="1800"/>
          <w:tab w:val="left" w:pos="2520"/>
          <w:tab w:val="left" w:pos="3240"/>
          <w:tab w:val="left" w:pos="3960"/>
          <w:tab w:val="left" w:pos="4680"/>
          <w:tab w:val="right" w:pos="9360"/>
        </w:tabs>
        <w:jc w:val="both"/>
        <w:rPr>
          <w:sz w:val="22"/>
        </w:rPr>
      </w:pPr>
    </w:p>
    <w:p w14:paraId="6EA35326" w14:textId="77777777" w:rsidR="00F81BF0" w:rsidRPr="002F63E7" w:rsidRDefault="0068398D" w:rsidP="00F81BF0">
      <w:pPr>
        <w:pStyle w:val="Footer"/>
        <w:spacing w:line="19" w:lineRule="exact"/>
        <w:jc w:val="both"/>
      </w:pPr>
      <w:r>
        <w:rPr>
          <w:noProof/>
          <w:snapToGrid/>
        </w:rPr>
        <mc:AlternateContent>
          <mc:Choice Requires="wps">
            <w:drawing>
              <wp:anchor distT="0" distB="0" distL="114300" distR="114300" simplePos="0" relativeHeight="252047360" behindDoc="1" locked="1" layoutInCell="0" allowOverlap="1" wp14:anchorId="16825E9A" wp14:editId="66489177">
                <wp:simplePos x="0" y="0"/>
                <wp:positionH relativeFrom="page">
                  <wp:posOffset>914400</wp:posOffset>
                </wp:positionH>
                <wp:positionV relativeFrom="paragraph">
                  <wp:posOffset>0</wp:posOffset>
                </wp:positionV>
                <wp:extent cx="5943600" cy="12065"/>
                <wp:effectExtent l="0" t="0" r="0" b="0"/>
                <wp:wrapNone/>
                <wp:docPr id="3" name="Rectangle 3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D2B80" id="Rectangle 3196" o:spid="_x0000_s1026" style="position:absolute;margin-left:1in;margin-top:0;width:468pt;height:.95pt;z-index:-25126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xG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oBMR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AB9D736" w14:textId="2CA6764F" w:rsidR="00F81BF0" w:rsidRDefault="00F81BF0" w:rsidP="00F81BF0">
      <w:pPr>
        <w:pStyle w:val="Footer"/>
        <w:tabs>
          <w:tab w:val="center" w:pos="4680"/>
        </w:tabs>
        <w:jc w:val="both"/>
      </w:pPr>
      <w:r w:rsidRPr="002F63E7">
        <w:tab/>
        <w:t>CALIFORNIA-DSS-MANUAL-EAS</w:t>
      </w:r>
    </w:p>
    <w:p w14:paraId="160AEF5C" w14:textId="77777777" w:rsidR="000E585F" w:rsidRPr="002F63E7" w:rsidRDefault="000E585F" w:rsidP="000E585F">
      <w:pPr>
        <w:pStyle w:val="Footer"/>
        <w:jc w:val="both"/>
      </w:pPr>
      <w:r w:rsidRPr="002F63E7">
        <w:t>MANUAL LETTER NO. EAS-98-03</w:t>
      </w:r>
      <w:r w:rsidRPr="002F63E7">
        <w:tab/>
        <w:t xml:space="preserve">Effective </w:t>
      </w:r>
      <w:smartTag w:uri="urn:schemas-microsoft-com:office:smarttags" w:element="date">
        <w:smartTagPr>
          <w:attr w:name="Month" w:val="7"/>
          <w:attr w:name="Day" w:val="1"/>
          <w:attr w:name="Year" w:val="1998"/>
        </w:smartTagPr>
        <w:r w:rsidRPr="002F63E7">
          <w:t>7/1/98</w:t>
        </w:r>
      </w:smartTag>
    </w:p>
    <w:p w14:paraId="2EDC6A46" w14:textId="77777777" w:rsidR="005B45A0" w:rsidRPr="002F63E7" w:rsidRDefault="005B45A0" w:rsidP="005B45A0">
      <w:pPr>
        <w:pStyle w:val="Footer"/>
        <w:spacing w:line="19" w:lineRule="exact"/>
        <w:jc w:val="both"/>
      </w:pPr>
      <w:r>
        <w:rPr>
          <w:noProof/>
          <w:snapToGrid/>
        </w:rPr>
        <mc:AlternateContent>
          <mc:Choice Requires="wps">
            <w:drawing>
              <wp:anchor distT="0" distB="0" distL="114300" distR="114300" simplePos="0" relativeHeight="252216320" behindDoc="1" locked="1" layoutInCell="0" allowOverlap="1" wp14:anchorId="04DB5D18" wp14:editId="6E8F2680">
                <wp:simplePos x="0" y="0"/>
                <wp:positionH relativeFrom="page">
                  <wp:posOffset>914400</wp:posOffset>
                </wp:positionH>
                <wp:positionV relativeFrom="paragraph">
                  <wp:posOffset>0</wp:posOffset>
                </wp:positionV>
                <wp:extent cx="5943600" cy="12065"/>
                <wp:effectExtent l="0" t="0" r="0" b="0"/>
                <wp:wrapNone/>
                <wp:docPr id="317" name="Rectangle 3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3E36DA6B" w14:textId="77777777" w:rsidR="00A65435" w:rsidRDefault="00A65435" w:rsidP="005B45A0">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B5D18" id="Rectangle 3193" o:spid="_x0000_s1028" alt="&quot;&quot;" style="position:absolute;left:0;text-align:left;margin-left:1in;margin-top:0;width:468pt;height:.95pt;z-index:-25110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PST8AEAAMY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ywgRPTU0JxobYRYTiZ8uPeAvzkYSUsX9z4NAxZn5aIm6&#10;m2K1ispLxmr9bkkGXkfq64iwkqAqHjibr/swq/XgUHc9VSoSDRbuiO5WJypeujq3T2JJDJ2FHdV4&#10;badXL7/f7jc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ILk9JPwAQAAxgMAAA4AAAAAAAAAAAAAAAAALgIAAGRycy9lMm9Eb2Mu&#10;eG1sUEsBAi0AFAAGAAgAAAAhAN6QXaPZAAAABwEAAA8AAAAAAAAAAAAAAAAASgQAAGRycy9kb3du&#10;cmV2LnhtbFBLBQYAAAAABAAEAPMAAABQBQAAAAA=&#10;" o:allowincell="f" fillcolor="black" stroked="f" strokeweight="0">
                <v:textbox>
                  <w:txbxContent>
                    <w:p w14:paraId="3E36DA6B" w14:textId="77777777" w:rsidR="00A65435" w:rsidRDefault="00A65435" w:rsidP="005B45A0">
                      <w:pPr>
                        <w:jc w:val="center"/>
                      </w:pPr>
                      <w:r>
                        <w:t>v</w:t>
                      </w:r>
                    </w:p>
                  </w:txbxContent>
                </v:textbox>
                <w10:wrap anchorx="page"/>
                <w10:anchorlock/>
              </v:rect>
            </w:pict>
          </mc:Fallback>
        </mc:AlternateContent>
      </w:r>
    </w:p>
    <w:p w14:paraId="45E00544" w14:textId="470866B5" w:rsidR="005B45A0" w:rsidRDefault="005B45A0" w:rsidP="004F5297">
      <w:pPr>
        <w:pStyle w:val="Footer"/>
        <w:tabs>
          <w:tab w:val="center" w:pos="4680"/>
        </w:tabs>
        <w:jc w:val="both"/>
      </w:pPr>
      <w:r w:rsidRPr="002F63E7">
        <w:tab/>
        <w:t>Page 21</w:t>
      </w:r>
      <w:r>
        <w:t>3</w:t>
      </w:r>
    </w:p>
    <w:sectPr w:rsidR="005B45A0" w:rsidSect="00877A34">
      <w:endnotePr>
        <w:numFmt w:val="decimal"/>
      </w:endnotePr>
      <w:pgSz w:w="12240" w:h="15840"/>
      <w:pgMar w:top="720" w:right="1440" w:bottom="576" w:left="1440" w:header="720"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4620C" w14:textId="77777777" w:rsidR="00753B11" w:rsidRDefault="00753B11">
      <w:r>
        <w:separator/>
      </w:r>
    </w:p>
  </w:endnote>
  <w:endnote w:type="continuationSeparator" w:id="0">
    <w:p w14:paraId="517455DE" w14:textId="77777777" w:rsidR="00753B11" w:rsidRDefault="00753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A2E84" w14:textId="77777777" w:rsidR="00753B11" w:rsidRDefault="00753B11">
      <w:r>
        <w:separator/>
      </w:r>
    </w:p>
  </w:footnote>
  <w:footnote w:type="continuationSeparator" w:id="0">
    <w:p w14:paraId="04E71DDB" w14:textId="77777777" w:rsidR="00753B11" w:rsidRDefault="00753B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508D36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52033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CAAC2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3EE6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324CF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5CD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8A244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D8E0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8E10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87656C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6294DED"/>
    <w:multiLevelType w:val="hybridMultilevel"/>
    <w:tmpl w:val="3572C028"/>
    <w:lvl w:ilvl="0" w:tplc="2D16F18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081642"/>
    <w:multiLevelType w:val="hybridMultilevel"/>
    <w:tmpl w:val="69740190"/>
    <w:lvl w:ilvl="0" w:tplc="4750448E">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 w15:restartNumberingAfterBreak="0">
    <w:nsid w:val="38C465B3"/>
    <w:multiLevelType w:val="hybridMultilevel"/>
    <w:tmpl w:val="5EF205FE"/>
    <w:lvl w:ilvl="0" w:tplc="B8AC2A7C">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39FF1BE3"/>
    <w:multiLevelType w:val="multilevel"/>
    <w:tmpl w:val="2FFEA79E"/>
    <w:lvl w:ilvl="0">
      <w:start w:val="42"/>
      <w:numFmt w:val="decimal"/>
      <w:lvlText w:val="%1"/>
      <w:lvlJc w:val="left"/>
      <w:pPr>
        <w:ind w:left="570" w:hanging="570"/>
      </w:pPr>
      <w:rPr>
        <w:rFonts w:hint="default"/>
      </w:rPr>
    </w:lvl>
    <w:lvl w:ilvl="1">
      <w:start w:val="43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84D6BE4"/>
    <w:multiLevelType w:val="hybridMultilevel"/>
    <w:tmpl w:val="7752E4B8"/>
    <w:lvl w:ilvl="0" w:tplc="08703324">
      <w:start w:val="1"/>
      <w:numFmt w:val="upperLetter"/>
      <w:lvlText w:val="(%1)"/>
      <w:lvlJc w:val="left"/>
      <w:pPr>
        <w:ind w:left="3607" w:hanging="360"/>
      </w:pPr>
      <w:rPr>
        <w:rFonts w:hint="default"/>
      </w:rPr>
    </w:lvl>
    <w:lvl w:ilvl="1" w:tplc="04090019" w:tentative="1">
      <w:start w:val="1"/>
      <w:numFmt w:val="lowerLetter"/>
      <w:lvlText w:val="%2."/>
      <w:lvlJc w:val="left"/>
      <w:pPr>
        <w:ind w:left="4327" w:hanging="360"/>
      </w:pPr>
    </w:lvl>
    <w:lvl w:ilvl="2" w:tplc="0409001B" w:tentative="1">
      <w:start w:val="1"/>
      <w:numFmt w:val="lowerRoman"/>
      <w:lvlText w:val="%3."/>
      <w:lvlJc w:val="right"/>
      <w:pPr>
        <w:ind w:left="5047" w:hanging="180"/>
      </w:pPr>
    </w:lvl>
    <w:lvl w:ilvl="3" w:tplc="0409000F" w:tentative="1">
      <w:start w:val="1"/>
      <w:numFmt w:val="decimal"/>
      <w:lvlText w:val="%4."/>
      <w:lvlJc w:val="left"/>
      <w:pPr>
        <w:ind w:left="5767" w:hanging="360"/>
      </w:pPr>
    </w:lvl>
    <w:lvl w:ilvl="4" w:tplc="04090019" w:tentative="1">
      <w:start w:val="1"/>
      <w:numFmt w:val="lowerLetter"/>
      <w:lvlText w:val="%5."/>
      <w:lvlJc w:val="left"/>
      <w:pPr>
        <w:ind w:left="6487" w:hanging="360"/>
      </w:pPr>
    </w:lvl>
    <w:lvl w:ilvl="5" w:tplc="0409001B" w:tentative="1">
      <w:start w:val="1"/>
      <w:numFmt w:val="lowerRoman"/>
      <w:lvlText w:val="%6."/>
      <w:lvlJc w:val="right"/>
      <w:pPr>
        <w:ind w:left="7207" w:hanging="180"/>
      </w:pPr>
    </w:lvl>
    <w:lvl w:ilvl="6" w:tplc="0409000F" w:tentative="1">
      <w:start w:val="1"/>
      <w:numFmt w:val="decimal"/>
      <w:lvlText w:val="%7."/>
      <w:lvlJc w:val="left"/>
      <w:pPr>
        <w:ind w:left="7927" w:hanging="360"/>
      </w:pPr>
    </w:lvl>
    <w:lvl w:ilvl="7" w:tplc="04090019" w:tentative="1">
      <w:start w:val="1"/>
      <w:numFmt w:val="lowerLetter"/>
      <w:lvlText w:val="%8."/>
      <w:lvlJc w:val="left"/>
      <w:pPr>
        <w:ind w:left="8647" w:hanging="360"/>
      </w:pPr>
    </w:lvl>
    <w:lvl w:ilvl="8" w:tplc="0409001B" w:tentative="1">
      <w:start w:val="1"/>
      <w:numFmt w:val="lowerRoman"/>
      <w:lvlText w:val="%9."/>
      <w:lvlJc w:val="right"/>
      <w:pPr>
        <w:ind w:left="9367" w:hanging="180"/>
      </w:pPr>
    </w:lvl>
  </w:abstractNum>
  <w:abstractNum w:abstractNumId="15" w15:restartNumberingAfterBreak="0">
    <w:nsid w:val="4F4A0017"/>
    <w:multiLevelType w:val="hybridMultilevel"/>
    <w:tmpl w:val="0360EB52"/>
    <w:lvl w:ilvl="0" w:tplc="061CAAD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536519AF"/>
    <w:multiLevelType w:val="hybridMultilevel"/>
    <w:tmpl w:val="1ECE2568"/>
    <w:lvl w:ilvl="0" w:tplc="1AD24A62">
      <w:start w:val="3"/>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15:restartNumberingAfterBreak="0">
    <w:nsid w:val="5AEF4704"/>
    <w:multiLevelType w:val="hybridMultilevel"/>
    <w:tmpl w:val="D3ACFEF4"/>
    <w:lvl w:ilvl="0" w:tplc="07824F70">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15:restartNumberingAfterBreak="0">
    <w:nsid w:val="6935589F"/>
    <w:multiLevelType w:val="hybridMultilevel"/>
    <w:tmpl w:val="16E81C32"/>
    <w:lvl w:ilvl="0" w:tplc="1F2897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6A7F571B"/>
    <w:multiLevelType w:val="hybridMultilevel"/>
    <w:tmpl w:val="D3ACFEF4"/>
    <w:lvl w:ilvl="0" w:tplc="07824F70">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15:restartNumberingAfterBreak="0">
    <w:nsid w:val="71F17515"/>
    <w:multiLevelType w:val="hybridMultilevel"/>
    <w:tmpl w:val="67581F30"/>
    <w:lvl w:ilvl="0" w:tplc="9568253A">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3C05827"/>
    <w:multiLevelType w:val="hybridMultilevel"/>
    <w:tmpl w:val="94863D44"/>
    <w:lvl w:ilvl="0" w:tplc="D5F6C3C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47F7348"/>
    <w:multiLevelType w:val="hybridMultilevel"/>
    <w:tmpl w:val="207209CE"/>
    <w:lvl w:ilvl="0" w:tplc="CC06B9CA">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C521D0D"/>
    <w:multiLevelType w:val="hybridMultilevel"/>
    <w:tmpl w:val="40FEA6FC"/>
    <w:lvl w:ilvl="0" w:tplc="A31E3E1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3812131">
    <w:abstractNumId w:val="9"/>
  </w:num>
  <w:num w:numId="2" w16cid:durableId="724136188">
    <w:abstractNumId w:val="7"/>
  </w:num>
  <w:num w:numId="3" w16cid:durableId="1770272527">
    <w:abstractNumId w:val="6"/>
  </w:num>
  <w:num w:numId="4" w16cid:durableId="1766850799">
    <w:abstractNumId w:val="5"/>
  </w:num>
  <w:num w:numId="5" w16cid:durableId="277219382">
    <w:abstractNumId w:val="4"/>
  </w:num>
  <w:num w:numId="6" w16cid:durableId="193808099">
    <w:abstractNumId w:val="8"/>
  </w:num>
  <w:num w:numId="7" w16cid:durableId="1266306761">
    <w:abstractNumId w:val="3"/>
  </w:num>
  <w:num w:numId="8" w16cid:durableId="204147243">
    <w:abstractNumId w:val="2"/>
  </w:num>
  <w:num w:numId="9" w16cid:durableId="394622067">
    <w:abstractNumId w:val="1"/>
  </w:num>
  <w:num w:numId="10" w16cid:durableId="2071726667">
    <w:abstractNumId w:val="0"/>
  </w:num>
  <w:num w:numId="11" w16cid:durableId="617297429">
    <w:abstractNumId w:val="10"/>
  </w:num>
  <w:num w:numId="12" w16cid:durableId="539828681">
    <w:abstractNumId w:val="15"/>
  </w:num>
  <w:num w:numId="13" w16cid:durableId="974480708">
    <w:abstractNumId w:val="13"/>
  </w:num>
  <w:num w:numId="14" w16cid:durableId="797188140">
    <w:abstractNumId w:val="18"/>
  </w:num>
  <w:num w:numId="15" w16cid:durableId="1389260348">
    <w:abstractNumId w:val="17"/>
  </w:num>
  <w:num w:numId="16" w16cid:durableId="1909991821">
    <w:abstractNumId w:val="11"/>
  </w:num>
  <w:num w:numId="17" w16cid:durableId="877662067">
    <w:abstractNumId w:val="19"/>
  </w:num>
  <w:num w:numId="18" w16cid:durableId="160393069">
    <w:abstractNumId w:val="16"/>
  </w:num>
  <w:num w:numId="19" w16cid:durableId="1055811350">
    <w:abstractNumId w:val="12"/>
  </w:num>
  <w:num w:numId="20" w16cid:durableId="1472164257">
    <w:abstractNumId w:val="14"/>
  </w:num>
  <w:num w:numId="21" w16cid:durableId="796025137">
    <w:abstractNumId w:val="22"/>
  </w:num>
  <w:num w:numId="22" w16cid:durableId="560795857">
    <w:abstractNumId w:val="20"/>
  </w:num>
  <w:num w:numId="23" w16cid:durableId="2089182663">
    <w:abstractNumId w:val="23"/>
  </w:num>
  <w:num w:numId="24" w16cid:durableId="6023020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embedSystemFonts/>
  <w:bordersDoNotSurroundHeader/>
  <w:bordersDoNotSurroundFooter/>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21E"/>
    <w:rsid w:val="00001224"/>
    <w:rsid w:val="0000127C"/>
    <w:rsid w:val="000028F6"/>
    <w:rsid w:val="00002C38"/>
    <w:rsid w:val="0001128A"/>
    <w:rsid w:val="00012A5E"/>
    <w:rsid w:val="00012A62"/>
    <w:rsid w:val="000131BD"/>
    <w:rsid w:val="000172E0"/>
    <w:rsid w:val="00020CF7"/>
    <w:rsid w:val="00024D98"/>
    <w:rsid w:val="00025709"/>
    <w:rsid w:val="000303C9"/>
    <w:rsid w:val="00037285"/>
    <w:rsid w:val="00037681"/>
    <w:rsid w:val="00043A9B"/>
    <w:rsid w:val="00043FB3"/>
    <w:rsid w:val="000443EB"/>
    <w:rsid w:val="000471E7"/>
    <w:rsid w:val="000541CF"/>
    <w:rsid w:val="00056C98"/>
    <w:rsid w:val="00060915"/>
    <w:rsid w:val="00061F95"/>
    <w:rsid w:val="000630E6"/>
    <w:rsid w:val="00063146"/>
    <w:rsid w:val="000701A8"/>
    <w:rsid w:val="00070E52"/>
    <w:rsid w:val="00074922"/>
    <w:rsid w:val="00074EA9"/>
    <w:rsid w:val="00075C6A"/>
    <w:rsid w:val="00080C5F"/>
    <w:rsid w:val="000813FB"/>
    <w:rsid w:val="000821FA"/>
    <w:rsid w:val="00090A19"/>
    <w:rsid w:val="00092C45"/>
    <w:rsid w:val="000969E3"/>
    <w:rsid w:val="00096DEC"/>
    <w:rsid w:val="000A1904"/>
    <w:rsid w:val="000A250E"/>
    <w:rsid w:val="000A3765"/>
    <w:rsid w:val="000B16FD"/>
    <w:rsid w:val="000B2E2B"/>
    <w:rsid w:val="000B2F45"/>
    <w:rsid w:val="000B320C"/>
    <w:rsid w:val="000B4411"/>
    <w:rsid w:val="000B4B83"/>
    <w:rsid w:val="000B4B92"/>
    <w:rsid w:val="000B5322"/>
    <w:rsid w:val="000B5E79"/>
    <w:rsid w:val="000B6FAA"/>
    <w:rsid w:val="000B72E1"/>
    <w:rsid w:val="000B7F78"/>
    <w:rsid w:val="000C331A"/>
    <w:rsid w:val="000C4FFB"/>
    <w:rsid w:val="000C5075"/>
    <w:rsid w:val="000C7217"/>
    <w:rsid w:val="000D1AA2"/>
    <w:rsid w:val="000D2E57"/>
    <w:rsid w:val="000D3C43"/>
    <w:rsid w:val="000D6AF2"/>
    <w:rsid w:val="000E0872"/>
    <w:rsid w:val="000E168F"/>
    <w:rsid w:val="000E1DA6"/>
    <w:rsid w:val="000E4B95"/>
    <w:rsid w:val="000E4BBF"/>
    <w:rsid w:val="000E585F"/>
    <w:rsid w:val="000E586C"/>
    <w:rsid w:val="000E6EAF"/>
    <w:rsid w:val="000F121E"/>
    <w:rsid w:val="000F1B43"/>
    <w:rsid w:val="000F4ACB"/>
    <w:rsid w:val="000F4BFE"/>
    <w:rsid w:val="000F58EC"/>
    <w:rsid w:val="001000BD"/>
    <w:rsid w:val="00105A18"/>
    <w:rsid w:val="001114EA"/>
    <w:rsid w:val="00114759"/>
    <w:rsid w:val="00115A4F"/>
    <w:rsid w:val="00115CCA"/>
    <w:rsid w:val="0012014E"/>
    <w:rsid w:val="00121B3C"/>
    <w:rsid w:val="001228D4"/>
    <w:rsid w:val="00123875"/>
    <w:rsid w:val="00125A07"/>
    <w:rsid w:val="001273A9"/>
    <w:rsid w:val="001308EC"/>
    <w:rsid w:val="00131CEB"/>
    <w:rsid w:val="00133215"/>
    <w:rsid w:val="001359A0"/>
    <w:rsid w:val="00137EA3"/>
    <w:rsid w:val="001401EF"/>
    <w:rsid w:val="001409BD"/>
    <w:rsid w:val="0014124A"/>
    <w:rsid w:val="001511FE"/>
    <w:rsid w:val="001516FB"/>
    <w:rsid w:val="00151F3B"/>
    <w:rsid w:val="00152C9C"/>
    <w:rsid w:val="001535C3"/>
    <w:rsid w:val="001557AF"/>
    <w:rsid w:val="00155DBF"/>
    <w:rsid w:val="00157763"/>
    <w:rsid w:val="001610E4"/>
    <w:rsid w:val="00161928"/>
    <w:rsid w:val="00164939"/>
    <w:rsid w:val="0016712E"/>
    <w:rsid w:val="0016740E"/>
    <w:rsid w:val="0017017B"/>
    <w:rsid w:val="00172D54"/>
    <w:rsid w:val="00175A85"/>
    <w:rsid w:val="00180F86"/>
    <w:rsid w:val="00187FFD"/>
    <w:rsid w:val="00190613"/>
    <w:rsid w:val="00193A68"/>
    <w:rsid w:val="00196EEF"/>
    <w:rsid w:val="001A0834"/>
    <w:rsid w:val="001A1D72"/>
    <w:rsid w:val="001A41DB"/>
    <w:rsid w:val="001A4A2D"/>
    <w:rsid w:val="001B0C27"/>
    <w:rsid w:val="001B4A73"/>
    <w:rsid w:val="001C1EF0"/>
    <w:rsid w:val="001C73CF"/>
    <w:rsid w:val="001C7F5A"/>
    <w:rsid w:val="001D015A"/>
    <w:rsid w:val="001D21BB"/>
    <w:rsid w:val="001D268F"/>
    <w:rsid w:val="001D316A"/>
    <w:rsid w:val="001D43CA"/>
    <w:rsid w:val="001D511E"/>
    <w:rsid w:val="001D57A1"/>
    <w:rsid w:val="001D5930"/>
    <w:rsid w:val="001E07FB"/>
    <w:rsid w:val="001E12AF"/>
    <w:rsid w:val="001E3474"/>
    <w:rsid w:val="001E5716"/>
    <w:rsid w:val="001E662A"/>
    <w:rsid w:val="001E7C32"/>
    <w:rsid w:val="001F0881"/>
    <w:rsid w:val="001F1387"/>
    <w:rsid w:val="001F2765"/>
    <w:rsid w:val="001F3A8C"/>
    <w:rsid w:val="001F5479"/>
    <w:rsid w:val="001F5505"/>
    <w:rsid w:val="002001F0"/>
    <w:rsid w:val="00201560"/>
    <w:rsid w:val="002019A8"/>
    <w:rsid w:val="002026EC"/>
    <w:rsid w:val="002031CD"/>
    <w:rsid w:val="00207DA1"/>
    <w:rsid w:val="002109D4"/>
    <w:rsid w:val="0021148F"/>
    <w:rsid w:val="0021296F"/>
    <w:rsid w:val="002175D4"/>
    <w:rsid w:val="00217A92"/>
    <w:rsid w:val="0022299E"/>
    <w:rsid w:val="00222F5C"/>
    <w:rsid w:val="002343C6"/>
    <w:rsid w:val="00237115"/>
    <w:rsid w:val="002379C5"/>
    <w:rsid w:val="00243C42"/>
    <w:rsid w:val="002459D1"/>
    <w:rsid w:val="00246571"/>
    <w:rsid w:val="002466CD"/>
    <w:rsid w:val="002507C0"/>
    <w:rsid w:val="00251B0A"/>
    <w:rsid w:val="00252A2A"/>
    <w:rsid w:val="00254387"/>
    <w:rsid w:val="0025523A"/>
    <w:rsid w:val="00255ECD"/>
    <w:rsid w:val="00256DFB"/>
    <w:rsid w:val="00257009"/>
    <w:rsid w:val="00260E8C"/>
    <w:rsid w:val="002638BB"/>
    <w:rsid w:val="002650BB"/>
    <w:rsid w:val="002652C8"/>
    <w:rsid w:val="0027066A"/>
    <w:rsid w:val="00272517"/>
    <w:rsid w:val="002767C7"/>
    <w:rsid w:val="00280CF4"/>
    <w:rsid w:val="00280D7C"/>
    <w:rsid w:val="00281634"/>
    <w:rsid w:val="002823FE"/>
    <w:rsid w:val="00285C75"/>
    <w:rsid w:val="00285DD9"/>
    <w:rsid w:val="0028603E"/>
    <w:rsid w:val="002861E0"/>
    <w:rsid w:val="00286D52"/>
    <w:rsid w:val="00286FB9"/>
    <w:rsid w:val="00287B5B"/>
    <w:rsid w:val="002915F0"/>
    <w:rsid w:val="00291FE7"/>
    <w:rsid w:val="002930D7"/>
    <w:rsid w:val="00297379"/>
    <w:rsid w:val="002A29CB"/>
    <w:rsid w:val="002A2E14"/>
    <w:rsid w:val="002A31AA"/>
    <w:rsid w:val="002A3E0B"/>
    <w:rsid w:val="002A69B8"/>
    <w:rsid w:val="002B0194"/>
    <w:rsid w:val="002B0913"/>
    <w:rsid w:val="002B0EFC"/>
    <w:rsid w:val="002B1AE5"/>
    <w:rsid w:val="002B1FB3"/>
    <w:rsid w:val="002B3682"/>
    <w:rsid w:val="002B6D79"/>
    <w:rsid w:val="002C2897"/>
    <w:rsid w:val="002C2CCC"/>
    <w:rsid w:val="002C564B"/>
    <w:rsid w:val="002C629E"/>
    <w:rsid w:val="002E00D4"/>
    <w:rsid w:val="002E056A"/>
    <w:rsid w:val="002E0F55"/>
    <w:rsid w:val="002E16CB"/>
    <w:rsid w:val="002E3888"/>
    <w:rsid w:val="002E3ECA"/>
    <w:rsid w:val="002E62E3"/>
    <w:rsid w:val="002E7474"/>
    <w:rsid w:val="002F03B1"/>
    <w:rsid w:val="002F3055"/>
    <w:rsid w:val="002F493E"/>
    <w:rsid w:val="002F5D3A"/>
    <w:rsid w:val="002F63E7"/>
    <w:rsid w:val="00300E8E"/>
    <w:rsid w:val="0030215D"/>
    <w:rsid w:val="003021E2"/>
    <w:rsid w:val="003051DA"/>
    <w:rsid w:val="0030764E"/>
    <w:rsid w:val="00307A89"/>
    <w:rsid w:val="00310BCD"/>
    <w:rsid w:val="00311CBA"/>
    <w:rsid w:val="003137B4"/>
    <w:rsid w:val="00315163"/>
    <w:rsid w:val="0031630F"/>
    <w:rsid w:val="003163CF"/>
    <w:rsid w:val="00320782"/>
    <w:rsid w:val="00320A6E"/>
    <w:rsid w:val="00325396"/>
    <w:rsid w:val="0032575F"/>
    <w:rsid w:val="00327F36"/>
    <w:rsid w:val="00330574"/>
    <w:rsid w:val="00334839"/>
    <w:rsid w:val="00335CFF"/>
    <w:rsid w:val="003376CF"/>
    <w:rsid w:val="00342B10"/>
    <w:rsid w:val="00343000"/>
    <w:rsid w:val="00343C02"/>
    <w:rsid w:val="0034458A"/>
    <w:rsid w:val="00344DB1"/>
    <w:rsid w:val="003467CB"/>
    <w:rsid w:val="00351AC2"/>
    <w:rsid w:val="00355D00"/>
    <w:rsid w:val="00363321"/>
    <w:rsid w:val="00365732"/>
    <w:rsid w:val="0036669D"/>
    <w:rsid w:val="003737B6"/>
    <w:rsid w:val="00374800"/>
    <w:rsid w:val="003779AD"/>
    <w:rsid w:val="003814E6"/>
    <w:rsid w:val="0038388B"/>
    <w:rsid w:val="00386C46"/>
    <w:rsid w:val="00392719"/>
    <w:rsid w:val="00395A71"/>
    <w:rsid w:val="003A1FBA"/>
    <w:rsid w:val="003A22C3"/>
    <w:rsid w:val="003A2315"/>
    <w:rsid w:val="003A2D1A"/>
    <w:rsid w:val="003A3105"/>
    <w:rsid w:val="003A4CD4"/>
    <w:rsid w:val="003A513F"/>
    <w:rsid w:val="003A60C7"/>
    <w:rsid w:val="003A630F"/>
    <w:rsid w:val="003A68AA"/>
    <w:rsid w:val="003A72C5"/>
    <w:rsid w:val="003B016D"/>
    <w:rsid w:val="003B1355"/>
    <w:rsid w:val="003B146B"/>
    <w:rsid w:val="003B1BE3"/>
    <w:rsid w:val="003B2981"/>
    <w:rsid w:val="003B2FF1"/>
    <w:rsid w:val="003B3CB1"/>
    <w:rsid w:val="003B41F9"/>
    <w:rsid w:val="003B4863"/>
    <w:rsid w:val="003B51F9"/>
    <w:rsid w:val="003B79C8"/>
    <w:rsid w:val="003C1302"/>
    <w:rsid w:val="003C28BC"/>
    <w:rsid w:val="003C3060"/>
    <w:rsid w:val="003C5D40"/>
    <w:rsid w:val="003D10DF"/>
    <w:rsid w:val="003D5334"/>
    <w:rsid w:val="003D5F1E"/>
    <w:rsid w:val="003E00E6"/>
    <w:rsid w:val="003E3F8F"/>
    <w:rsid w:val="003E5DF5"/>
    <w:rsid w:val="003F0A10"/>
    <w:rsid w:val="003F467A"/>
    <w:rsid w:val="003F4DCC"/>
    <w:rsid w:val="003F54DC"/>
    <w:rsid w:val="003F6C1C"/>
    <w:rsid w:val="003F6FAD"/>
    <w:rsid w:val="00404B66"/>
    <w:rsid w:val="00407325"/>
    <w:rsid w:val="0041074E"/>
    <w:rsid w:val="0041157D"/>
    <w:rsid w:val="0041188C"/>
    <w:rsid w:val="00414B4D"/>
    <w:rsid w:val="00416985"/>
    <w:rsid w:val="00420C3A"/>
    <w:rsid w:val="004229D1"/>
    <w:rsid w:val="00422F4B"/>
    <w:rsid w:val="00423670"/>
    <w:rsid w:val="0042435D"/>
    <w:rsid w:val="00424AA1"/>
    <w:rsid w:val="00426F4C"/>
    <w:rsid w:val="0042777F"/>
    <w:rsid w:val="00432842"/>
    <w:rsid w:val="00432AAB"/>
    <w:rsid w:val="004331F1"/>
    <w:rsid w:val="00433AE8"/>
    <w:rsid w:val="00434AC3"/>
    <w:rsid w:val="00436D58"/>
    <w:rsid w:val="00437A7D"/>
    <w:rsid w:val="00440249"/>
    <w:rsid w:val="004413BF"/>
    <w:rsid w:val="0044436E"/>
    <w:rsid w:val="00445B40"/>
    <w:rsid w:val="004469E6"/>
    <w:rsid w:val="004535C3"/>
    <w:rsid w:val="0045424F"/>
    <w:rsid w:val="00454F55"/>
    <w:rsid w:val="00456185"/>
    <w:rsid w:val="004564F1"/>
    <w:rsid w:val="004567BA"/>
    <w:rsid w:val="00465637"/>
    <w:rsid w:val="004668C8"/>
    <w:rsid w:val="0046692A"/>
    <w:rsid w:val="004708B7"/>
    <w:rsid w:val="004711E0"/>
    <w:rsid w:val="004727B5"/>
    <w:rsid w:val="00474B67"/>
    <w:rsid w:val="0048133E"/>
    <w:rsid w:val="0048268B"/>
    <w:rsid w:val="00485812"/>
    <w:rsid w:val="0048659D"/>
    <w:rsid w:val="0048768D"/>
    <w:rsid w:val="00493F6D"/>
    <w:rsid w:val="004960F0"/>
    <w:rsid w:val="0049631B"/>
    <w:rsid w:val="004A26D7"/>
    <w:rsid w:val="004A3D99"/>
    <w:rsid w:val="004A5742"/>
    <w:rsid w:val="004A5C9B"/>
    <w:rsid w:val="004B0098"/>
    <w:rsid w:val="004B3F22"/>
    <w:rsid w:val="004B59EC"/>
    <w:rsid w:val="004B675D"/>
    <w:rsid w:val="004B6B34"/>
    <w:rsid w:val="004B71B2"/>
    <w:rsid w:val="004C6B2D"/>
    <w:rsid w:val="004D0507"/>
    <w:rsid w:val="004D6640"/>
    <w:rsid w:val="004D6778"/>
    <w:rsid w:val="004E013F"/>
    <w:rsid w:val="004E152F"/>
    <w:rsid w:val="004E2756"/>
    <w:rsid w:val="004E4A7E"/>
    <w:rsid w:val="004E575F"/>
    <w:rsid w:val="004F0EA9"/>
    <w:rsid w:val="004F12A8"/>
    <w:rsid w:val="004F226B"/>
    <w:rsid w:val="004F2A13"/>
    <w:rsid w:val="004F3160"/>
    <w:rsid w:val="004F5297"/>
    <w:rsid w:val="004F5302"/>
    <w:rsid w:val="004F562D"/>
    <w:rsid w:val="0050343A"/>
    <w:rsid w:val="00504196"/>
    <w:rsid w:val="00506F48"/>
    <w:rsid w:val="00507345"/>
    <w:rsid w:val="005073FA"/>
    <w:rsid w:val="00512F12"/>
    <w:rsid w:val="0051426D"/>
    <w:rsid w:val="005152E2"/>
    <w:rsid w:val="00515BFE"/>
    <w:rsid w:val="005219EC"/>
    <w:rsid w:val="00530704"/>
    <w:rsid w:val="0053186E"/>
    <w:rsid w:val="0053731E"/>
    <w:rsid w:val="005415CC"/>
    <w:rsid w:val="00541CCA"/>
    <w:rsid w:val="00542107"/>
    <w:rsid w:val="005432B7"/>
    <w:rsid w:val="005461C3"/>
    <w:rsid w:val="00546660"/>
    <w:rsid w:val="005468EE"/>
    <w:rsid w:val="0055371A"/>
    <w:rsid w:val="005545E9"/>
    <w:rsid w:val="0055607A"/>
    <w:rsid w:val="0056171D"/>
    <w:rsid w:val="00564221"/>
    <w:rsid w:val="00564A2C"/>
    <w:rsid w:val="00566167"/>
    <w:rsid w:val="00567515"/>
    <w:rsid w:val="00571EC5"/>
    <w:rsid w:val="0057535F"/>
    <w:rsid w:val="0058034D"/>
    <w:rsid w:val="005828E1"/>
    <w:rsid w:val="00585C5D"/>
    <w:rsid w:val="00585FEC"/>
    <w:rsid w:val="00586EF1"/>
    <w:rsid w:val="00591325"/>
    <w:rsid w:val="00591B1C"/>
    <w:rsid w:val="005922D4"/>
    <w:rsid w:val="00592760"/>
    <w:rsid w:val="00592A27"/>
    <w:rsid w:val="005955C9"/>
    <w:rsid w:val="0059643B"/>
    <w:rsid w:val="005A0D2F"/>
    <w:rsid w:val="005A3154"/>
    <w:rsid w:val="005A3F99"/>
    <w:rsid w:val="005A6A85"/>
    <w:rsid w:val="005B2EE8"/>
    <w:rsid w:val="005B45A0"/>
    <w:rsid w:val="005B45AE"/>
    <w:rsid w:val="005D3AD8"/>
    <w:rsid w:val="005D5750"/>
    <w:rsid w:val="005E14E9"/>
    <w:rsid w:val="005E178A"/>
    <w:rsid w:val="005E2BA2"/>
    <w:rsid w:val="005E6DFD"/>
    <w:rsid w:val="005F0D85"/>
    <w:rsid w:val="005F1392"/>
    <w:rsid w:val="005F291F"/>
    <w:rsid w:val="005F4066"/>
    <w:rsid w:val="005F6D79"/>
    <w:rsid w:val="0060106A"/>
    <w:rsid w:val="00601D1B"/>
    <w:rsid w:val="006027C0"/>
    <w:rsid w:val="006052DE"/>
    <w:rsid w:val="00607340"/>
    <w:rsid w:val="00612CAD"/>
    <w:rsid w:val="0061367A"/>
    <w:rsid w:val="00622A03"/>
    <w:rsid w:val="006232A8"/>
    <w:rsid w:val="00625809"/>
    <w:rsid w:val="00625FE8"/>
    <w:rsid w:val="00630944"/>
    <w:rsid w:val="00632080"/>
    <w:rsid w:val="00633DFA"/>
    <w:rsid w:val="00634A46"/>
    <w:rsid w:val="006367D5"/>
    <w:rsid w:val="006415AE"/>
    <w:rsid w:val="006450F9"/>
    <w:rsid w:val="00645745"/>
    <w:rsid w:val="00650A0B"/>
    <w:rsid w:val="0065388A"/>
    <w:rsid w:val="00653CD0"/>
    <w:rsid w:val="00655C33"/>
    <w:rsid w:val="00657276"/>
    <w:rsid w:val="0066158E"/>
    <w:rsid w:val="0066342A"/>
    <w:rsid w:val="006654AA"/>
    <w:rsid w:val="0066772C"/>
    <w:rsid w:val="00670153"/>
    <w:rsid w:val="006701AE"/>
    <w:rsid w:val="00670FA5"/>
    <w:rsid w:val="0067104C"/>
    <w:rsid w:val="006712E4"/>
    <w:rsid w:val="00675213"/>
    <w:rsid w:val="00675C81"/>
    <w:rsid w:val="00675E75"/>
    <w:rsid w:val="00676EF4"/>
    <w:rsid w:val="00677670"/>
    <w:rsid w:val="00680A6D"/>
    <w:rsid w:val="00680E66"/>
    <w:rsid w:val="00682DBA"/>
    <w:rsid w:val="0068398D"/>
    <w:rsid w:val="006847F7"/>
    <w:rsid w:val="0068540B"/>
    <w:rsid w:val="00686D6D"/>
    <w:rsid w:val="00691995"/>
    <w:rsid w:val="00693210"/>
    <w:rsid w:val="00693612"/>
    <w:rsid w:val="00693D23"/>
    <w:rsid w:val="00696ED6"/>
    <w:rsid w:val="006A2386"/>
    <w:rsid w:val="006A28F0"/>
    <w:rsid w:val="006A4D9B"/>
    <w:rsid w:val="006A6B95"/>
    <w:rsid w:val="006B1BDE"/>
    <w:rsid w:val="006B2E10"/>
    <w:rsid w:val="006B3C51"/>
    <w:rsid w:val="006B4755"/>
    <w:rsid w:val="006B6C62"/>
    <w:rsid w:val="006B6EC0"/>
    <w:rsid w:val="006C0507"/>
    <w:rsid w:val="006C32F8"/>
    <w:rsid w:val="006C3F41"/>
    <w:rsid w:val="006C7B15"/>
    <w:rsid w:val="006C7D45"/>
    <w:rsid w:val="006D0414"/>
    <w:rsid w:val="006D4A27"/>
    <w:rsid w:val="006E28E3"/>
    <w:rsid w:val="006E3224"/>
    <w:rsid w:val="006E409B"/>
    <w:rsid w:val="006E52B2"/>
    <w:rsid w:val="006E61CC"/>
    <w:rsid w:val="006E643E"/>
    <w:rsid w:val="006F143D"/>
    <w:rsid w:val="006F1C1F"/>
    <w:rsid w:val="006F2043"/>
    <w:rsid w:val="006F5B73"/>
    <w:rsid w:val="006F7A60"/>
    <w:rsid w:val="006F7D61"/>
    <w:rsid w:val="00700A4D"/>
    <w:rsid w:val="00702740"/>
    <w:rsid w:val="00704573"/>
    <w:rsid w:val="00706197"/>
    <w:rsid w:val="007067A7"/>
    <w:rsid w:val="00706873"/>
    <w:rsid w:val="0071102E"/>
    <w:rsid w:val="0071568A"/>
    <w:rsid w:val="00715F5D"/>
    <w:rsid w:val="007174BF"/>
    <w:rsid w:val="00720B5E"/>
    <w:rsid w:val="00721AC9"/>
    <w:rsid w:val="007229FF"/>
    <w:rsid w:val="00723053"/>
    <w:rsid w:val="00724FC0"/>
    <w:rsid w:val="00727AD8"/>
    <w:rsid w:val="00731C95"/>
    <w:rsid w:val="00733550"/>
    <w:rsid w:val="007364BB"/>
    <w:rsid w:val="00741B38"/>
    <w:rsid w:val="00741F3B"/>
    <w:rsid w:val="00743D37"/>
    <w:rsid w:val="00744AA1"/>
    <w:rsid w:val="00744F2D"/>
    <w:rsid w:val="007453C9"/>
    <w:rsid w:val="0074643D"/>
    <w:rsid w:val="007472D8"/>
    <w:rsid w:val="00747F57"/>
    <w:rsid w:val="00751012"/>
    <w:rsid w:val="00753851"/>
    <w:rsid w:val="00753B11"/>
    <w:rsid w:val="00757AEB"/>
    <w:rsid w:val="00760E2E"/>
    <w:rsid w:val="00763716"/>
    <w:rsid w:val="00763B17"/>
    <w:rsid w:val="00763EC2"/>
    <w:rsid w:val="00767D31"/>
    <w:rsid w:val="00767FA3"/>
    <w:rsid w:val="00770A39"/>
    <w:rsid w:val="0077188B"/>
    <w:rsid w:val="007745B5"/>
    <w:rsid w:val="0077523A"/>
    <w:rsid w:val="007754C6"/>
    <w:rsid w:val="00776381"/>
    <w:rsid w:val="00776DED"/>
    <w:rsid w:val="00780058"/>
    <w:rsid w:val="00783705"/>
    <w:rsid w:val="00783CA3"/>
    <w:rsid w:val="0078670E"/>
    <w:rsid w:val="0079056A"/>
    <w:rsid w:val="00791467"/>
    <w:rsid w:val="00793F3A"/>
    <w:rsid w:val="00795DEC"/>
    <w:rsid w:val="00797673"/>
    <w:rsid w:val="007A1A26"/>
    <w:rsid w:val="007A535B"/>
    <w:rsid w:val="007A5A1A"/>
    <w:rsid w:val="007A64A3"/>
    <w:rsid w:val="007B02FE"/>
    <w:rsid w:val="007B2CF7"/>
    <w:rsid w:val="007B350A"/>
    <w:rsid w:val="007B3E1C"/>
    <w:rsid w:val="007B4BD1"/>
    <w:rsid w:val="007C16A4"/>
    <w:rsid w:val="007C2806"/>
    <w:rsid w:val="007C308F"/>
    <w:rsid w:val="007C4385"/>
    <w:rsid w:val="007D1C83"/>
    <w:rsid w:val="007D2531"/>
    <w:rsid w:val="007D28A3"/>
    <w:rsid w:val="007D3329"/>
    <w:rsid w:val="007D44AF"/>
    <w:rsid w:val="007D4F9E"/>
    <w:rsid w:val="007D4FC1"/>
    <w:rsid w:val="007D54CD"/>
    <w:rsid w:val="007D655A"/>
    <w:rsid w:val="007E2A73"/>
    <w:rsid w:val="007E30E0"/>
    <w:rsid w:val="007E3AAD"/>
    <w:rsid w:val="007E4FF9"/>
    <w:rsid w:val="007F0D95"/>
    <w:rsid w:val="007F1921"/>
    <w:rsid w:val="007F1BDB"/>
    <w:rsid w:val="007F35A5"/>
    <w:rsid w:val="007F5998"/>
    <w:rsid w:val="007F5F68"/>
    <w:rsid w:val="00800537"/>
    <w:rsid w:val="008028C3"/>
    <w:rsid w:val="00802B0A"/>
    <w:rsid w:val="0081005E"/>
    <w:rsid w:val="008108FD"/>
    <w:rsid w:val="00813426"/>
    <w:rsid w:val="00814DF5"/>
    <w:rsid w:val="00822E9F"/>
    <w:rsid w:val="00823C9D"/>
    <w:rsid w:val="008257C6"/>
    <w:rsid w:val="00831725"/>
    <w:rsid w:val="0083325F"/>
    <w:rsid w:val="008333C2"/>
    <w:rsid w:val="00833F9D"/>
    <w:rsid w:val="00836D0D"/>
    <w:rsid w:val="00836D8D"/>
    <w:rsid w:val="0084026F"/>
    <w:rsid w:val="0084195C"/>
    <w:rsid w:val="00841BB7"/>
    <w:rsid w:val="00841C6D"/>
    <w:rsid w:val="0084281A"/>
    <w:rsid w:val="008428D5"/>
    <w:rsid w:val="0084306A"/>
    <w:rsid w:val="008445BB"/>
    <w:rsid w:val="00844616"/>
    <w:rsid w:val="0084572C"/>
    <w:rsid w:val="008467ED"/>
    <w:rsid w:val="00846845"/>
    <w:rsid w:val="008508AD"/>
    <w:rsid w:val="00850DEF"/>
    <w:rsid w:val="0085309E"/>
    <w:rsid w:val="00853567"/>
    <w:rsid w:val="008544F9"/>
    <w:rsid w:val="00855304"/>
    <w:rsid w:val="00855A05"/>
    <w:rsid w:val="00860C83"/>
    <w:rsid w:val="008637A3"/>
    <w:rsid w:val="00864B11"/>
    <w:rsid w:val="008675B6"/>
    <w:rsid w:val="00867D2B"/>
    <w:rsid w:val="00871107"/>
    <w:rsid w:val="0087147F"/>
    <w:rsid w:val="00871C67"/>
    <w:rsid w:val="00872A74"/>
    <w:rsid w:val="00875BA7"/>
    <w:rsid w:val="008768F5"/>
    <w:rsid w:val="00877A34"/>
    <w:rsid w:val="00880B13"/>
    <w:rsid w:val="00881A54"/>
    <w:rsid w:val="00882C64"/>
    <w:rsid w:val="00883BE3"/>
    <w:rsid w:val="00886D4F"/>
    <w:rsid w:val="008871FF"/>
    <w:rsid w:val="00887905"/>
    <w:rsid w:val="00891573"/>
    <w:rsid w:val="00892693"/>
    <w:rsid w:val="008A5AE9"/>
    <w:rsid w:val="008A7FF0"/>
    <w:rsid w:val="008B28AB"/>
    <w:rsid w:val="008B2AF9"/>
    <w:rsid w:val="008B703A"/>
    <w:rsid w:val="008B7D62"/>
    <w:rsid w:val="008C03E2"/>
    <w:rsid w:val="008C0796"/>
    <w:rsid w:val="008C0810"/>
    <w:rsid w:val="008C4126"/>
    <w:rsid w:val="008C5385"/>
    <w:rsid w:val="008C567E"/>
    <w:rsid w:val="008C71C7"/>
    <w:rsid w:val="008D00EE"/>
    <w:rsid w:val="008D43AA"/>
    <w:rsid w:val="008D441A"/>
    <w:rsid w:val="008D6C0A"/>
    <w:rsid w:val="008E6EF5"/>
    <w:rsid w:val="008E793A"/>
    <w:rsid w:val="008F27C7"/>
    <w:rsid w:val="008F2AB5"/>
    <w:rsid w:val="008F494B"/>
    <w:rsid w:val="009026DA"/>
    <w:rsid w:val="009035D3"/>
    <w:rsid w:val="009066C8"/>
    <w:rsid w:val="0090742A"/>
    <w:rsid w:val="00910591"/>
    <w:rsid w:val="00911223"/>
    <w:rsid w:val="00911A18"/>
    <w:rsid w:val="00912CBC"/>
    <w:rsid w:val="00913E25"/>
    <w:rsid w:val="00914311"/>
    <w:rsid w:val="00914312"/>
    <w:rsid w:val="0091719A"/>
    <w:rsid w:val="00917A12"/>
    <w:rsid w:val="009233D8"/>
    <w:rsid w:val="00923F4F"/>
    <w:rsid w:val="00924DDF"/>
    <w:rsid w:val="00924E35"/>
    <w:rsid w:val="00924FE5"/>
    <w:rsid w:val="009266F2"/>
    <w:rsid w:val="0092760A"/>
    <w:rsid w:val="00931B2D"/>
    <w:rsid w:val="009323A5"/>
    <w:rsid w:val="00934A13"/>
    <w:rsid w:val="0093568A"/>
    <w:rsid w:val="00935F8E"/>
    <w:rsid w:val="00936AC7"/>
    <w:rsid w:val="00937B8B"/>
    <w:rsid w:val="00937C6E"/>
    <w:rsid w:val="00940C72"/>
    <w:rsid w:val="00940D6C"/>
    <w:rsid w:val="00941ADB"/>
    <w:rsid w:val="00942454"/>
    <w:rsid w:val="009428C0"/>
    <w:rsid w:val="00945A4D"/>
    <w:rsid w:val="00947375"/>
    <w:rsid w:val="00951922"/>
    <w:rsid w:val="00952661"/>
    <w:rsid w:val="00953BE8"/>
    <w:rsid w:val="009544B5"/>
    <w:rsid w:val="009571F5"/>
    <w:rsid w:val="00962454"/>
    <w:rsid w:val="009626B8"/>
    <w:rsid w:val="009639B3"/>
    <w:rsid w:val="0096718F"/>
    <w:rsid w:val="009671F9"/>
    <w:rsid w:val="009746CC"/>
    <w:rsid w:val="0098009E"/>
    <w:rsid w:val="00980D55"/>
    <w:rsid w:val="00981620"/>
    <w:rsid w:val="009829B3"/>
    <w:rsid w:val="00983E3C"/>
    <w:rsid w:val="00992BA5"/>
    <w:rsid w:val="009930CD"/>
    <w:rsid w:val="009937B0"/>
    <w:rsid w:val="00996AF2"/>
    <w:rsid w:val="009A03B7"/>
    <w:rsid w:val="009A0E2A"/>
    <w:rsid w:val="009A1F39"/>
    <w:rsid w:val="009A2E19"/>
    <w:rsid w:val="009A4796"/>
    <w:rsid w:val="009A6E09"/>
    <w:rsid w:val="009A6E61"/>
    <w:rsid w:val="009B5A46"/>
    <w:rsid w:val="009B5E42"/>
    <w:rsid w:val="009B754C"/>
    <w:rsid w:val="009C392C"/>
    <w:rsid w:val="009C3D8B"/>
    <w:rsid w:val="009C40CD"/>
    <w:rsid w:val="009C58A4"/>
    <w:rsid w:val="009C5B01"/>
    <w:rsid w:val="009C5F0C"/>
    <w:rsid w:val="009C7D88"/>
    <w:rsid w:val="009D3950"/>
    <w:rsid w:val="009E0C71"/>
    <w:rsid w:val="009E1B4F"/>
    <w:rsid w:val="009E5079"/>
    <w:rsid w:val="009E63CE"/>
    <w:rsid w:val="009E7ABC"/>
    <w:rsid w:val="009F1C6B"/>
    <w:rsid w:val="009F7965"/>
    <w:rsid w:val="00A0030F"/>
    <w:rsid w:val="00A02B66"/>
    <w:rsid w:val="00A02DE9"/>
    <w:rsid w:val="00A03002"/>
    <w:rsid w:val="00A055A9"/>
    <w:rsid w:val="00A07BFC"/>
    <w:rsid w:val="00A10633"/>
    <w:rsid w:val="00A119BC"/>
    <w:rsid w:val="00A129DC"/>
    <w:rsid w:val="00A15EDB"/>
    <w:rsid w:val="00A171A5"/>
    <w:rsid w:val="00A200ED"/>
    <w:rsid w:val="00A25F4D"/>
    <w:rsid w:val="00A26CE0"/>
    <w:rsid w:val="00A27126"/>
    <w:rsid w:val="00A347C3"/>
    <w:rsid w:val="00A3487A"/>
    <w:rsid w:val="00A359E0"/>
    <w:rsid w:val="00A36AE6"/>
    <w:rsid w:val="00A436E1"/>
    <w:rsid w:val="00A453E7"/>
    <w:rsid w:val="00A47241"/>
    <w:rsid w:val="00A50DA4"/>
    <w:rsid w:val="00A51094"/>
    <w:rsid w:val="00A51287"/>
    <w:rsid w:val="00A53CC6"/>
    <w:rsid w:val="00A57099"/>
    <w:rsid w:val="00A60BFB"/>
    <w:rsid w:val="00A62CCC"/>
    <w:rsid w:val="00A65435"/>
    <w:rsid w:val="00A65D52"/>
    <w:rsid w:val="00A6681B"/>
    <w:rsid w:val="00A67054"/>
    <w:rsid w:val="00A6764E"/>
    <w:rsid w:val="00A70D74"/>
    <w:rsid w:val="00A72368"/>
    <w:rsid w:val="00A74264"/>
    <w:rsid w:val="00A80564"/>
    <w:rsid w:val="00A827E3"/>
    <w:rsid w:val="00A83554"/>
    <w:rsid w:val="00A851EC"/>
    <w:rsid w:val="00A90B63"/>
    <w:rsid w:val="00A9243E"/>
    <w:rsid w:val="00A92B8A"/>
    <w:rsid w:val="00A93ABC"/>
    <w:rsid w:val="00A95BB8"/>
    <w:rsid w:val="00AA2D1F"/>
    <w:rsid w:val="00AA37BB"/>
    <w:rsid w:val="00AA4332"/>
    <w:rsid w:val="00AA4409"/>
    <w:rsid w:val="00AA46C1"/>
    <w:rsid w:val="00AA7A3F"/>
    <w:rsid w:val="00AB1A84"/>
    <w:rsid w:val="00AB2D36"/>
    <w:rsid w:val="00AB6AC1"/>
    <w:rsid w:val="00AC02FF"/>
    <w:rsid w:val="00AC215A"/>
    <w:rsid w:val="00AC32A4"/>
    <w:rsid w:val="00AC48F4"/>
    <w:rsid w:val="00AC4A93"/>
    <w:rsid w:val="00AC7FE4"/>
    <w:rsid w:val="00AD5B98"/>
    <w:rsid w:val="00AE1566"/>
    <w:rsid w:val="00AE20DE"/>
    <w:rsid w:val="00AE2492"/>
    <w:rsid w:val="00AE269C"/>
    <w:rsid w:val="00AE5DB5"/>
    <w:rsid w:val="00AE7684"/>
    <w:rsid w:val="00AF0256"/>
    <w:rsid w:val="00AF1233"/>
    <w:rsid w:val="00AF294D"/>
    <w:rsid w:val="00AF4017"/>
    <w:rsid w:val="00AF4A3D"/>
    <w:rsid w:val="00AF55E1"/>
    <w:rsid w:val="00AF744B"/>
    <w:rsid w:val="00B00406"/>
    <w:rsid w:val="00B00CE9"/>
    <w:rsid w:val="00B022F7"/>
    <w:rsid w:val="00B04F44"/>
    <w:rsid w:val="00B06982"/>
    <w:rsid w:val="00B10758"/>
    <w:rsid w:val="00B10836"/>
    <w:rsid w:val="00B155EC"/>
    <w:rsid w:val="00B1580C"/>
    <w:rsid w:val="00B17A01"/>
    <w:rsid w:val="00B21479"/>
    <w:rsid w:val="00B219D2"/>
    <w:rsid w:val="00B268E3"/>
    <w:rsid w:val="00B26D18"/>
    <w:rsid w:val="00B27A18"/>
    <w:rsid w:val="00B30CB5"/>
    <w:rsid w:val="00B30DED"/>
    <w:rsid w:val="00B32561"/>
    <w:rsid w:val="00B32DBE"/>
    <w:rsid w:val="00B3691E"/>
    <w:rsid w:val="00B40692"/>
    <w:rsid w:val="00B47252"/>
    <w:rsid w:val="00B472FE"/>
    <w:rsid w:val="00B5068C"/>
    <w:rsid w:val="00B550BC"/>
    <w:rsid w:val="00B55790"/>
    <w:rsid w:val="00B56854"/>
    <w:rsid w:val="00B56E62"/>
    <w:rsid w:val="00B61B17"/>
    <w:rsid w:val="00B64188"/>
    <w:rsid w:val="00B65F85"/>
    <w:rsid w:val="00B6638D"/>
    <w:rsid w:val="00B67362"/>
    <w:rsid w:val="00B676D0"/>
    <w:rsid w:val="00B70859"/>
    <w:rsid w:val="00B76B32"/>
    <w:rsid w:val="00B81997"/>
    <w:rsid w:val="00B81DDB"/>
    <w:rsid w:val="00B81F0E"/>
    <w:rsid w:val="00B86145"/>
    <w:rsid w:val="00B8648E"/>
    <w:rsid w:val="00B873EC"/>
    <w:rsid w:val="00B90D1B"/>
    <w:rsid w:val="00B91E7B"/>
    <w:rsid w:val="00B923A8"/>
    <w:rsid w:val="00B92887"/>
    <w:rsid w:val="00B9289D"/>
    <w:rsid w:val="00B93D61"/>
    <w:rsid w:val="00B94691"/>
    <w:rsid w:val="00B948FE"/>
    <w:rsid w:val="00B94C55"/>
    <w:rsid w:val="00B95090"/>
    <w:rsid w:val="00B95E4A"/>
    <w:rsid w:val="00B96EA3"/>
    <w:rsid w:val="00BA0BE0"/>
    <w:rsid w:val="00BA17BF"/>
    <w:rsid w:val="00BA4862"/>
    <w:rsid w:val="00BA5908"/>
    <w:rsid w:val="00BB0968"/>
    <w:rsid w:val="00BB0C74"/>
    <w:rsid w:val="00BB2BD1"/>
    <w:rsid w:val="00BB4629"/>
    <w:rsid w:val="00BB5C1E"/>
    <w:rsid w:val="00BC09F5"/>
    <w:rsid w:val="00BC2473"/>
    <w:rsid w:val="00BC378E"/>
    <w:rsid w:val="00BC3CE5"/>
    <w:rsid w:val="00BC491A"/>
    <w:rsid w:val="00BC56DA"/>
    <w:rsid w:val="00BC5C07"/>
    <w:rsid w:val="00BC6A7C"/>
    <w:rsid w:val="00BC6DF3"/>
    <w:rsid w:val="00BC6FA5"/>
    <w:rsid w:val="00BC78A0"/>
    <w:rsid w:val="00BD0B1A"/>
    <w:rsid w:val="00BD0B89"/>
    <w:rsid w:val="00BD3F66"/>
    <w:rsid w:val="00BD4198"/>
    <w:rsid w:val="00BD473E"/>
    <w:rsid w:val="00BD51A6"/>
    <w:rsid w:val="00BD53D0"/>
    <w:rsid w:val="00BD7607"/>
    <w:rsid w:val="00BE12A5"/>
    <w:rsid w:val="00BE291A"/>
    <w:rsid w:val="00BF1709"/>
    <w:rsid w:val="00BF1B36"/>
    <w:rsid w:val="00BF3B90"/>
    <w:rsid w:val="00BF4133"/>
    <w:rsid w:val="00BF4295"/>
    <w:rsid w:val="00BF6CEE"/>
    <w:rsid w:val="00BF771B"/>
    <w:rsid w:val="00C00229"/>
    <w:rsid w:val="00C011A7"/>
    <w:rsid w:val="00C05832"/>
    <w:rsid w:val="00C069E1"/>
    <w:rsid w:val="00C10820"/>
    <w:rsid w:val="00C1208B"/>
    <w:rsid w:val="00C12181"/>
    <w:rsid w:val="00C1330B"/>
    <w:rsid w:val="00C14E55"/>
    <w:rsid w:val="00C2013E"/>
    <w:rsid w:val="00C225E8"/>
    <w:rsid w:val="00C2454A"/>
    <w:rsid w:val="00C24B35"/>
    <w:rsid w:val="00C2599C"/>
    <w:rsid w:val="00C26853"/>
    <w:rsid w:val="00C3319C"/>
    <w:rsid w:val="00C3404A"/>
    <w:rsid w:val="00C34D31"/>
    <w:rsid w:val="00C358D3"/>
    <w:rsid w:val="00C37274"/>
    <w:rsid w:val="00C4066E"/>
    <w:rsid w:val="00C40F32"/>
    <w:rsid w:val="00C41F36"/>
    <w:rsid w:val="00C4212E"/>
    <w:rsid w:val="00C43457"/>
    <w:rsid w:val="00C43A1C"/>
    <w:rsid w:val="00C45F00"/>
    <w:rsid w:val="00C478AD"/>
    <w:rsid w:val="00C52F9A"/>
    <w:rsid w:val="00C533EF"/>
    <w:rsid w:val="00C55DA9"/>
    <w:rsid w:val="00C56F94"/>
    <w:rsid w:val="00C57FEC"/>
    <w:rsid w:val="00C60650"/>
    <w:rsid w:val="00C63E41"/>
    <w:rsid w:val="00C6761A"/>
    <w:rsid w:val="00C703B8"/>
    <w:rsid w:val="00C70C67"/>
    <w:rsid w:val="00C73361"/>
    <w:rsid w:val="00C766BD"/>
    <w:rsid w:val="00C8110D"/>
    <w:rsid w:val="00C81575"/>
    <w:rsid w:val="00C82D13"/>
    <w:rsid w:val="00C85ADF"/>
    <w:rsid w:val="00C85F63"/>
    <w:rsid w:val="00C8682B"/>
    <w:rsid w:val="00C87E4E"/>
    <w:rsid w:val="00C90C92"/>
    <w:rsid w:val="00C9206C"/>
    <w:rsid w:val="00C92160"/>
    <w:rsid w:val="00C932B9"/>
    <w:rsid w:val="00C93782"/>
    <w:rsid w:val="00C93B3A"/>
    <w:rsid w:val="00C948E0"/>
    <w:rsid w:val="00CA025D"/>
    <w:rsid w:val="00CA0561"/>
    <w:rsid w:val="00CA0CF5"/>
    <w:rsid w:val="00CA14F8"/>
    <w:rsid w:val="00CA16C0"/>
    <w:rsid w:val="00CA3613"/>
    <w:rsid w:val="00CA646D"/>
    <w:rsid w:val="00CA6EAE"/>
    <w:rsid w:val="00CA6F9F"/>
    <w:rsid w:val="00CA7B53"/>
    <w:rsid w:val="00CB0369"/>
    <w:rsid w:val="00CB0BDF"/>
    <w:rsid w:val="00CB21DD"/>
    <w:rsid w:val="00CB62A4"/>
    <w:rsid w:val="00CB6F28"/>
    <w:rsid w:val="00CC2943"/>
    <w:rsid w:val="00CC74C5"/>
    <w:rsid w:val="00CD0172"/>
    <w:rsid w:val="00CD0418"/>
    <w:rsid w:val="00CD1E61"/>
    <w:rsid w:val="00CD22DA"/>
    <w:rsid w:val="00CD2E8C"/>
    <w:rsid w:val="00CD43DC"/>
    <w:rsid w:val="00CD503C"/>
    <w:rsid w:val="00CE0312"/>
    <w:rsid w:val="00CE32C2"/>
    <w:rsid w:val="00CE7153"/>
    <w:rsid w:val="00CF0003"/>
    <w:rsid w:val="00CF02F4"/>
    <w:rsid w:val="00CF3BC5"/>
    <w:rsid w:val="00CF5F05"/>
    <w:rsid w:val="00CF73E3"/>
    <w:rsid w:val="00CF7DCC"/>
    <w:rsid w:val="00D00654"/>
    <w:rsid w:val="00D025A9"/>
    <w:rsid w:val="00D03120"/>
    <w:rsid w:val="00D04C2D"/>
    <w:rsid w:val="00D051C1"/>
    <w:rsid w:val="00D075F4"/>
    <w:rsid w:val="00D160EA"/>
    <w:rsid w:val="00D1757D"/>
    <w:rsid w:val="00D21D17"/>
    <w:rsid w:val="00D2426D"/>
    <w:rsid w:val="00D260FB"/>
    <w:rsid w:val="00D2611C"/>
    <w:rsid w:val="00D26E4D"/>
    <w:rsid w:val="00D30705"/>
    <w:rsid w:val="00D32813"/>
    <w:rsid w:val="00D34FDB"/>
    <w:rsid w:val="00D3695C"/>
    <w:rsid w:val="00D371B0"/>
    <w:rsid w:val="00D371F3"/>
    <w:rsid w:val="00D4249E"/>
    <w:rsid w:val="00D43096"/>
    <w:rsid w:val="00D43213"/>
    <w:rsid w:val="00D43EC6"/>
    <w:rsid w:val="00D448BD"/>
    <w:rsid w:val="00D45346"/>
    <w:rsid w:val="00D4652D"/>
    <w:rsid w:val="00D53215"/>
    <w:rsid w:val="00D5364C"/>
    <w:rsid w:val="00D5513B"/>
    <w:rsid w:val="00D55150"/>
    <w:rsid w:val="00D6346F"/>
    <w:rsid w:val="00D64440"/>
    <w:rsid w:val="00D646A8"/>
    <w:rsid w:val="00D65895"/>
    <w:rsid w:val="00D6686C"/>
    <w:rsid w:val="00D6733B"/>
    <w:rsid w:val="00D70803"/>
    <w:rsid w:val="00D70DF2"/>
    <w:rsid w:val="00D715C3"/>
    <w:rsid w:val="00D7292F"/>
    <w:rsid w:val="00D73F45"/>
    <w:rsid w:val="00D7780B"/>
    <w:rsid w:val="00D8346B"/>
    <w:rsid w:val="00D87184"/>
    <w:rsid w:val="00D90675"/>
    <w:rsid w:val="00D91057"/>
    <w:rsid w:val="00D92741"/>
    <w:rsid w:val="00D93803"/>
    <w:rsid w:val="00D97321"/>
    <w:rsid w:val="00D97E25"/>
    <w:rsid w:val="00DA311D"/>
    <w:rsid w:val="00DA4959"/>
    <w:rsid w:val="00DA5288"/>
    <w:rsid w:val="00DB1265"/>
    <w:rsid w:val="00DB1CA8"/>
    <w:rsid w:val="00DB3E08"/>
    <w:rsid w:val="00DB4C3D"/>
    <w:rsid w:val="00DB4D8A"/>
    <w:rsid w:val="00DC3B40"/>
    <w:rsid w:val="00DC426F"/>
    <w:rsid w:val="00DC42D2"/>
    <w:rsid w:val="00DC6A74"/>
    <w:rsid w:val="00DC7154"/>
    <w:rsid w:val="00DC7ACC"/>
    <w:rsid w:val="00DC7B65"/>
    <w:rsid w:val="00DD15D0"/>
    <w:rsid w:val="00DD2AD7"/>
    <w:rsid w:val="00DD2C9D"/>
    <w:rsid w:val="00DD375F"/>
    <w:rsid w:val="00DD3C2A"/>
    <w:rsid w:val="00DD4B8A"/>
    <w:rsid w:val="00DD61E3"/>
    <w:rsid w:val="00DD7160"/>
    <w:rsid w:val="00DE0B2F"/>
    <w:rsid w:val="00DE1707"/>
    <w:rsid w:val="00DE449D"/>
    <w:rsid w:val="00DF27BE"/>
    <w:rsid w:val="00DF35B5"/>
    <w:rsid w:val="00DF4426"/>
    <w:rsid w:val="00DF49A5"/>
    <w:rsid w:val="00DF5A40"/>
    <w:rsid w:val="00DF778C"/>
    <w:rsid w:val="00DF7ED0"/>
    <w:rsid w:val="00E03376"/>
    <w:rsid w:val="00E04B26"/>
    <w:rsid w:val="00E061C8"/>
    <w:rsid w:val="00E113D7"/>
    <w:rsid w:val="00E13CD2"/>
    <w:rsid w:val="00E16E6E"/>
    <w:rsid w:val="00E16E74"/>
    <w:rsid w:val="00E257D8"/>
    <w:rsid w:val="00E26B03"/>
    <w:rsid w:val="00E300D5"/>
    <w:rsid w:val="00E30724"/>
    <w:rsid w:val="00E31DEB"/>
    <w:rsid w:val="00E34171"/>
    <w:rsid w:val="00E342C4"/>
    <w:rsid w:val="00E34FF4"/>
    <w:rsid w:val="00E372DD"/>
    <w:rsid w:val="00E405AC"/>
    <w:rsid w:val="00E408AE"/>
    <w:rsid w:val="00E4331B"/>
    <w:rsid w:val="00E44BA3"/>
    <w:rsid w:val="00E4557F"/>
    <w:rsid w:val="00E46694"/>
    <w:rsid w:val="00E47A3D"/>
    <w:rsid w:val="00E51DDA"/>
    <w:rsid w:val="00E5414B"/>
    <w:rsid w:val="00E55446"/>
    <w:rsid w:val="00E55945"/>
    <w:rsid w:val="00E56B0B"/>
    <w:rsid w:val="00E61371"/>
    <w:rsid w:val="00E615D4"/>
    <w:rsid w:val="00E642FA"/>
    <w:rsid w:val="00E6575B"/>
    <w:rsid w:val="00E66B5B"/>
    <w:rsid w:val="00E70050"/>
    <w:rsid w:val="00E71E56"/>
    <w:rsid w:val="00E72333"/>
    <w:rsid w:val="00E73534"/>
    <w:rsid w:val="00E738D5"/>
    <w:rsid w:val="00E748ED"/>
    <w:rsid w:val="00E7522B"/>
    <w:rsid w:val="00E75478"/>
    <w:rsid w:val="00E767FC"/>
    <w:rsid w:val="00E83655"/>
    <w:rsid w:val="00E85238"/>
    <w:rsid w:val="00E86660"/>
    <w:rsid w:val="00E8712F"/>
    <w:rsid w:val="00E8798E"/>
    <w:rsid w:val="00E90641"/>
    <w:rsid w:val="00E92975"/>
    <w:rsid w:val="00E957FE"/>
    <w:rsid w:val="00E95CDE"/>
    <w:rsid w:val="00E95FDB"/>
    <w:rsid w:val="00E973BF"/>
    <w:rsid w:val="00E9743B"/>
    <w:rsid w:val="00E97E7F"/>
    <w:rsid w:val="00EA395E"/>
    <w:rsid w:val="00EA7B6E"/>
    <w:rsid w:val="00EB0737"/>
    <w:rsid w:val="00EB15D3"/>
    <w:rsid w:val="00EB3277"/>
    <w:rsid w:val="00EB355C"/>
    <w:rsid w:val="00EB5B16"/>
    <w:rsid w:val="00EB5E37"/>
    <w:rsid w:val="00EB64A3"/>
    <w:rsid w:val="00EC0EB7"/>
    <w:rsid w:val="00EC1718"/>
    <w:rsid w:val="00EC2DDB"/>
    <w:rsid w:val="00EC44F8"/>
    <w:rsid w:val="00EC4689"/>
    <w:rsid w:val="00EC6194"/>
    <w:rsid w:val="00EC7C7C"/>
    <w:rsid w:val="00ED125E"/>
    <w:rsid w:val="00ED21BA"/>
    <w:rsid w:val="00ED4740"/>
    <w:rsid w:val="00ED48E5"/>
    <w:rsid w:val="00ED71E3"/>
    <w:rsid w:val="00ED76AC"/>
    <w:rsid w:val="00EE0B4B"/>
    <w:rsid w:val="00EE2441"/>
    <w:rsid w:val="00EE2933"/>
    <w:rsid w:val="00EE4987"/>
    <w:rsid w:val="00EE4A29"/>
    <w:rsid w:val="00EE616C"/>
    <w:rsid w:val="00EE6806"/>
    <w:rsid w:val="00EE6D17"/>
    <w:rsid w:val="00EF2733"/>
    <w:rsid w:val="00EF3ACC"/>
    <w:rsid w:val="00EF4050"/>
    <w:rsid w:val="00EF4D68"/>
    <w:rsid w:val="00EF5D02"/>
    <w:rsid w:val="00F03456"/>
    <w:rsid w:val="00F03A15"/>
    <w:rsid w:val="00F03E90"/>
    <w:rsid w:val="00F04FB9"/>
    <w:rsid w:val="00F06071"/>
    <w:rsid w:val="00F11E74"/>
    <w:rsid w:val="00F12ACA"/>
    <w:rsid w:val="00F14D2C"/>
    <w:rsid w:val="00F17E74"/>
    <w:rsid w:val="00F2209E"/>
    <w:rsid w:val="00F22F64"/>
    <w:rsid w:val="00F231B0"/>
    <w:rsid w:val="00F27D86"/>
    <w:rsid w:val="00F31B91"/>
    <w:rsid w:val="00F32981"/>
    <w:rsid w:val="00F33E36"/>
    <w:rsid w:val="00F365F6"/>
    <w:rsid w:val="00F37057"/>
    <w:rsid w:val="00F429FD"/>
    <w:rsid w:val="00F44F15"/>
    <w:rsid w:val="00F44FF8"/>
    <w:rsid w:val="00F46DDC"/>
    <w:rsid w:val="00F47F64"/>
    <w:rsid w:val="00F524F2"/>
    <w:rsid w:val="00F56E96"/>
    <w:rsid w:val="00F571D9"/>
    <w:rsid w:val="00F57A7C"/>
    <w:rsid w:val="00F60D3E"/>
    <w:rsid w:val="00F60E9F"/>
    <w:rsid w:val="00F61AA2"/>
    <w:rsid w:val="00F62A8D"/>
    <w:rsid w:val="00F64684"/>
    <w:rsid w:val="00F653B8"/>
    <w:rsid w:val="00F6561A"/>
    <w:rsid w:val="00F66205"/>
    <w:rsid w:val="00F70286"/>
    <w:rsid w:val="00F70389"/>
    <w:rsid w:val="00F718D1"/>
    <w:rsid w:val="00F72012"/>
    <w:rsid w:val="00F7207D"/>
    <w:rsid w:val="00F72E30"/>
    <w:rsid w:val="00F7328A"/>
    <w:rsid w:val="00F754D9"/>
    <w:rsid w:val="00F77D8D"/>
    <w:rsid w:val="00F80458"/>
    <w:rsid w:val="00F81BF0"/>
    <w:rsid w:val="00F8468B"/>
    <w:rsid w:val="00F8472F"/>
    <w:rsid w:val="00F853E7"/>
    <w:rsid w:val="00F8586D"/>
    <w:rsid w:val="00F86CF9"/>
    <w:rsid w:val="00F90333"/>
    <w:rsid w:val="00F9152E"/>
    <w:rsid w:val="00F92E8F"/>
    <w:rsid w:val="00F937EE"/>
    <w:rsid w:val="00F9408C"/>
    <w:rsid w:val="00F95A5C"/>
    <w:rsid w:val="00F97237"/>
    <w:rsid w:val="00FA3901"/>
    <w:rsid w:val="00FA47E4"/>
    <w:rsid w:val="00FA50AA"/>
    <w:rsid w:val="00FA5BAE"/>
    <w:rsid w:val="00FA766A"/>
    <w:rsid w:val="00FB3944"/>
    <w:rsid w:val="00FB4640"/>
    <w:rsid w:val="00FB500E"/>
    <w:rsid w:val="00FB75F9"/>
    <w:rsid w:val="00FB7EBC"/>
    <w:rsid w:val="00FC00C7"/>
    <w:rsid w:val="00FC03EE"/>
    <w:rsid w:val="00FC093F"/>
    <w:rsid w:val="00FC3065"/>
    <w:rsid w:val="00FC318F"/>
    <w:rsid w:val="00FC35E4"/>
    <w:rsid w:val="00FC3E24"/>
    <w:rsid w:val="00FC43F6"/>
    <w:rsid w:val="00FC61EA"/>
    <w:rsid w:val="00FC772B"/>
    <w:rsid w:val="00FD2C00"/>
    <w:rsid w:val="00FD5709"/>
    <w:rsid w:val="00FD5A4D"/>
    <w:rsid w:val="00FD79B3"/>
    <w:rsid w:val="00FD7CC0"/>
    <w:rsid w:val="00FE030B"/>
    <w:rsid w:val="00FE5A53"/>
    <w:rsid w:val="00FF1A43"/>
    <w:rsid w:val="00FF21C6"/>
    <w:rsid w:val="00FF3159"/>
    <w:rsid w:val="00FF4638"/>
    <w:rsid w:val="00FF7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martTagType w:namespaceuri="urn:schemas-microsoft-com:office:smarttags" w:name="date"/>
  <w:shapeDefaults>
    <o:shapedefaults v:ext="edit" spidmax="1026"/>
    <o:shapelayout v:ext="edit">
      <o:idmap v:ext="edit" data="1"/>
    </o:shapelayout>
  </w:shapeDefaults>
  <w:decimalSymbol w:val="."/>
  <w:listSeparator w:val=","/>
  <w14:docId w14:val="1887495C"/>
  <w15:docId w15:val="{0F481851-897F-407E-95E9-384D0ABD0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0D6C"/>
    <w:pPr>
      <w:widowControl w:val="0"/>
    </w:pPr>
    <w:rPr>
      <w:snapToGrid w:val="0"/>
      <w:sz w:val="24"/>
    </w:rPr>
  </w:style>
  <w:style w:type="paragraph" w:styleId="Heading1">
    <w:name w:val="heading 1"/>
    <w:basedOn w:val="Normal"/>
    <w:next w:val="Normal"/>
    <w:qFormat/>
    <w:rsid w:val="0084026F"/>
    <w:pPr>
      <w:tabs>
        <w:tab w:val="left" w:pos="540"/>
        <w:tab w:val="left" w:pos="1080"/>
        <w:tab w:val="left" w:pos="1800"/>
        <w:tab w:val="left" w:pos="2520"/>
        <w:tab w:val="left" w:pos="3240"/>
        <w:tab w:val="left" w:pos="3960"/>
        <w:tab w:val="left" w:pos="4680"/>
        <w:tab w:val="right" w:pos="9360"/>
      </w:tabs>
      <w:ind w:left="1080" w:hanging="1080"/>
      <w:outlineLvl w:val="0"/>
    </w:pPr>
    <w:rPr>
      <w:b/>
      <w:sz w:val="22"/>
    </w:rPr>
  </w:style>
  <w:style w:type="paragraph" w:styleId="Heading2">
    <w:name w:val="heading 2"/>
    <w:basedOn w:val="Normal"/>
    <w:next w:val="Normal"/>
    <w:qFormat/>
    <w:rsid w:val="00670153"/>
    <w:pPr>
      <w:keepNext/>
      <w:spacing w:before="240" w:after="60"/>
      <w:outlineLvl w:val="1"/>
    </w:pPr>
    <w:rPr>
      <w:rFonts w:ascii="Arial" w:hAnsi="Arial"/>
      <w:b/>
      <w:i/>
    </w:rPr>
  </w:style>
  <w:style w:type="paragraph" w:styleId="Heading3">
    <w:name w:val="heading 3"/>
    <w:basedOn w:val="Normal"/>
    <w:next w:val="Normal"/>
    <w:qFormat/>
    <w:rsid w:val="00670153"/>
    <w:pPr>
      <w:keepNext/>
      <w:spacing w:before="240" w:after="60"/>
      <w:outlineLvl w:val="2"/>
    </w:pPr>
    <w:rPr>
      <w:rFonts w:ascii="Arial" w:hAnsi="Arial"/>
    </w:rPr>
  </w:style>
  <w:style w:type="paragraph" w:styleId="Heading4">
    <w:name w:val="heading 4"/>
    <w:basedOn w:val="Normal"/>
    <w:next w:val="Normal"/>
    <w:qFormat/>
    <w:rsid w:val="00670153"/>
    <w:pPr>
      <w:keepNext/>
      <w:spacing w:before="240" w:after="60"/>
      <w:outlineLvl w:val="3"/>
    </w:pPr>
    <w:rPr>
      <w:rFonts w:ascii="Arial" w:hAnsi="Arial"/>
      <w:b/>
    </w:rPr>
  </w:style>
  <w:style w:type="paragraph" w:styleId="Heading5">
    <w:name w:val="heading 5"/>
    <w:basedOn w:val="Normal"/>
    <w:next w:val="Normal"/>
    <w:qFormat/>
    <w:rsid w:val="00670153"/>
    <w:pPr>
      <w:spacing w:before="240" w:after="60"/>
      <w:outlineLvl w:val="4"/>
    </w:pPr>
    <w:rPr>
      <w:sz w:val="22"/>
    </w:rPr>
  </w:style>
  <w:style w:type="paragraph" w:styleId="Heading6">
    <w:name w:val="heading 6"/>
    <w:basedOn w:val="Normal"/>
    <w:next w:val="Normal"/>
    <w:qFormat/>
    <w:rsid w:val="00670153"/>
    <w:pPr>
      <w:spacing w:before="240" w:after="60"/>
      <w:outlineLvl w:val="5"/>
    </w:pPr>
    <w:rPr>
      <w:i/>
      <w:sz w:val="22"/>
    </w:rPr>
  </w:style>
  <w:style w:type="paragraph" w:styleId="Heading7">
    <w:name w:val="heading 7"/>
    <w:basedOn w:val="Normal"/>
    <w:next w:val="Normal"/>
    <w:qFormat/>
    <w:rsid w:val="00670153"/>
    <w:pPr>
      <w:spacing w:before="240" w:after="60"/>
      <w:outlineLvl w:val="6"/>
    </w:pPr>
    <w:rPr>
      <w:rFonts w:ascii="Arial" w:hAnsi="Arial"/>
      <w:sz w:val="20"/>
    </w:rPr>
  </w:style>
  <w:style w:type="paragraph" w:styleId="Heading8">
    <w:name w:val="heading 8"/>
    <w:basedOn w:val="Normal"/>
    <w:next w:val="Normal"/>
    <w:qFormat/>
    <w:rsid w:val="00670153"/>
    <w:pPr>
      <w:spacing w:before="240" w:after="60"/>
      <w:outlineLvl w:val="7"/>
    </w:pPr>
    <w:rPr>
      <w:rFonts w:ascii="Arial" w:hAnsi="Arial"/>
      <w:i/>
      <w:sz w:val="20"/>
    </w:rPr>
  </w:style>
  <w:style w:type="paragraph" w:styleId="Heading9">
    <w:name w:val="heading 9"/>
    <w:basedOn w:val="Normal"/>
    <w:next w:val="Normal"/>
    <w:qFormat/>
    <w:rsid w:val="00670153"/>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670153"/>
  </w:style>
  <w:style w:type="paragraph" w:styleId="Header">
    <w:name w:val="header"/>
    <w:basedOn w:val="Normal"/>
    <w:link w:val="HeaderChar"/>
    <w:rsid w:val="009266F2"/>
    <w:pPr>
      <w:tabs>
        <w:tab w:val="center" w:pos="4680"/>
        <w:tab w:val="right" w:pos="9360"/>
      </w:tabs>
    </w:pPr>
    <w:rPr>
      <w:b/>
      <w:sz w:val="20"/>
    </w:rPr>
  </w:style>
  <w:style w:type="paragraph" w:styleId="Footer">
    <w:name w:val="footer"/>
    <w:basedOn w:val="Normal"/>
    <w:link w:val="FooterChar"/>
    <w:rsid w:val="00670153"/>
    <w:pPr>
      <w:tabs>
        <w:tab w:val="right" w:pos="9360"/>
      </w:tabs>
    </w:pPr>
    <w:rPr>
      <w:b/>
      <w:sz w:val="20"/>
    </w:rPr>
  </w:style>
  <w:style w:type="paragraph" w:styleId="BlockText">
    <w:name w:val="Block Text"/>
    <w:basedOn w:val="Normal"/>
    <w:rsid w:val="00670153"/>
    <w:pPr>
      <w:spacing w:after="120"/>
      <w:ind w:left="1440" w:right="1440"/>
    </w:pPr>
  </w:style>
  <w:style w:type="paragraph" w:styleId="BodyText">
    <w:name w:val="Body Text"/>
    <w:basedOn w:val="Normal"/>
    <w:rsid w:val="00670153"/>
    <w:pPr>
      <w:spacing w:after="120"/>
    </w:pPr>
  </w:style>
  <w:style w:type="paragraph" w:styleId="BodyText2">
    <w:name w:val="Body Text 2"/>
    <w:basedOn w:val="Normal"/>
    <w:rsid w:val="00670153"/>
    <w:pPr>
      <w:spacing w:after="120" w:line="480" w:lineRule="auto"/>
    </w:pPr>
  </w:style>
  <w:style w:type="paragraph" w:styleId="BodyText3">
    <w:name w:val="Body Text 3"/>
    <w:basedOn w:val="Normal"/>
    <w:rsid w:val="00670153"/>
    <w:pPr>
      <w:spacing w:after="120"/>
    </w:pPr>
    <w:rPr>
      <w:sz w:val="16"/>
    </w:rPr>
  </w:style>
  <w:style w:type="paragraph" w:styleId="BodyTextFirstIndent">
    <w:name w:val="Body Text First Indent"/>
    <w:basedOn w:val="BodyText"/>
    <w:rsid w:val="00670153"/>
    <w:pPr>
      <w:ind w:firstLine="210"/>
    </w:pPr>
  </w:style>
  <w:style w:type="paragraph" w:styleId="BodyTextIndent">
    <w:name w:val="Body Text Indent"/>
    <w:basedOn w:val="Normal"/>
    <w:rsid w:val="00670153"/>
    <w:pPr>
      <w:spacing w:after="120"/>
      <w:ind w:left="360"/>
    </w:pPr>
  </w:style>
  <w:style w:type="paragraph" w:styleId="BodyTextFirstIndent2">
    <w:name w:val="Body Text First Indent 2"/>
    <w:basedOn w:val="BodyTextIndent"/>
    <w:rsid w:val="00670153"/>
    <w:pPr>
      <w:ind w:firstLine="210"/>
    </w:pPr>
  </w:style>
  <w:style w:type="paragraph" w:styleId="BodyTextIndent2">
    <w:name w:val="Body Text Indent 2"/>
    <w:basedOn w:val="Normal"/>
    <w:rsid w:val="00670153"/>
    <w:pPr>
      <w:spacing w:after="120" w:line="480" w:lineRule="auto"/>
      <w:ind w:left="360"/>
    </w:pPr>
  </w:style>
  <w:style w:type="paragraph" w:styleId="BodyTextIndent3">
    <w:name w:val="Body Text Indent 3"/>
    <w:basedOn w:val="Normal"/>
    <w:rsid w:val="00670153"/>
    <w:pPr>
      <w:spacing w:after="120"/>
      <w:ind w:left="360"/>
    </w:pPr>
    <w:rPr>
      <w:sz w:val="16"/>
    </w:rPr>
  </w:style>
  <w:style w:type="paragraph" w:styleId="Caption">
    <w:name w:val="caption"/>
    <w:basedOn w:val="Normal"/>
    <w:next w:val="Normal"/>
    <w:qFormat/>
    <w:rsid w:val="00670153"/>
    <w:pPr>
      <w:spacing w:before="120" w:after="120"/>
    </w:pPr>
    <w:rPr>
      <w:b/>
    </w:rPr>
  </w:style>
  <w:style w:type="paragraph" w:styleId="Closing">
    <w:name w:val="Closing"/>
    <w:basedOn w:val="Normal"/>
    <w:rsid w:val="00670153"/>
    <w:pPr>
      <w:ind w:left="4320"/>
    </w:pPr>
  </w:style>
  <w:style w:type="paragraph" w:styleId="CommentText">
    <w:name w:val="annotation text"/>
    <w:basedOn w:val="Normal"/>
    <w:semiHidden/>
    <w:rsid w:val="00670153"/>
    <w:rPr>
      <w:sz w:val="20"/>
    </w:rPr>
  </w:style>
  <w:style w:type="paragraph" w:styleId="Date">
    <w:name w:val="Date"/>
    <w:basedOn w:val="Normal"/>
    <w:next w:val="Normal"/>
    <w:rsid w:val="00670153"/>
  </w:style>
  <w:style w:type="paragraph" w:styleId="DocumentMap">
    <w:name w:val="Document Map"/>
    <w:basedOn w:val="Normal"/>
    <w:semiHidden/>
    <w:rsid w:val="00670153"/>
    <w:pPr>
      <w:shd w:val="clear" w:color="auto" w:fill="000080"/>
    </w:pPr>
    <w:rPr>
      <w:rFonts w:ascii="Tahoma" w:hAnsi="Tahoma"/>
    </w:rPr>
  </w:style>
  <w:style w:type="paragraph" w:styleId="EndnoteText">
    <w:name w:val="endnote text"/>
    <w:basedOn w:val="Normal"/>
    <w:semiHidden/>
    <w:rsid w:val="00670153"/>
    <w:rPr>
      <w:sz w:val="20"/>
    </w:rPr>
  </w:style>
  <w:style w:type="paragraph" w:styleId="EnvelopeAddress">
    <w:name w:val="envelope address"/>
    <w:basedOn w:val="Normal"/>
    <w:rsid w:val="00670153"/>
    <w:pPr>
      <w:framePr w:w="7920" w:h="1980" w:hRule="exact" w:hSpace="180" w:wrap="auto" w:hAnchor="page" w:xAlign="center" w:yAlign="bottom"/>
      <w:ind w:left="2880"/>
    </w:pPr>
    <w:rPr>
      <w:rFonts w:ascii="Arial" w:hAnsi="Arial"/>
    </w:rPr>
  </w:style>
  <w:style w:type="paragraph" w:styleId="EnvelopeReturn">
    <w:name w:val="envelope return"/>
    <w:basedOn w:val="Normal"/>
    <w:rsid w:val="00670153"/>
    <w:rPr>
      <w:rFonts w:ascii="Arial" w:hAnsi="Arial"/>
      <w:sz w:val="20"/>
    </w:rPr>
  </w:style>
  <w:style w:type="paragraph" w:styleId="FootnoteText">
    <w:name w:val="footnote text"/>
    <w:basedOn w:val="Normal"/>
    <w:semiHidden/>
    <w:rsid w:val="00670153"/>
    <w:rPr>
      <w:sz w:val="20"/>
    </w:rPr>
  </w:style>
  <w:style w:type="paragraph" w:styleId="Index1">
    <w:name w:val="index 1"/>
    <w:basedOn w:val="Normal"/>
    <w:next w:val="Normal"/>
    <w:autoRedefine/>
    <w:semiHidden/>
    <w:rsid w:val="00670153"/>
    <w:pPr>
      <w:ind w:left="240" w:hanging="240"/>
    </w:pPr>
  </w:style>
  <w:style w:type="paragraph" w:styleId="Index2">
    <w:name w:val="index 2"/>
    <w:basedOn w:val="Normal"/>
    <w:next w:val="Normal"/>
    <w:autoRedefine/>
    <w:semiHidden/>
    <w:rsid w:val="00670153"/>
    <w:pPr>
      <w:ind w:left="480" w:hanging="240"/>
    </w:pPr>
  </w:style>
  <w:style w:type="paragraph" w:styleId="Index3">
    <w:name w:val="index 3"/>
    <w:basedOn w:val="Normal"/>
    <w:next w:val="Normal"/>
    <w:autoRedefine/>
    <w:semiHidden/>
    <w:rsid w:val="00670153"/>
    <w:pPr>
      <w:ind w:left="720" w:hanging="240"/>
    </w:pPr>
  </w:style>
  <w:style w:type="paragraph" w:styleId="Index4">
    <w:name w:val="index 4"/>
    <w:basedOn w:val="Normal"/>
    <w:next w:val="Normal"/>
    <w:autoRedefine/>
    <w:semiHidden/>
    <w:rsid w:val="00670153"/>
    <w:pPr>
      <w:ind w:left="960" w:hanging="240"/>
    </w:pPr>
  </w:style>
  <w:style w:type="paragraph" w:styleId="Index5">
    <w:name w:val="index 5"/>
    <w:basedOn w:val="Normal"/>
    <w:next w:val="Normal"/>
    <w:autoRedefine/>
    <w:semiHidden/>
    <w:rsid w:val="00670153"/>
    <w:pPr>
      <w:ind w:left="1200" w:hanging="240"/>
    </w:pPr>
  </w:style>
  <w:style w:type="paragraph" w:styleId="Index6">
    <w:name w:val="index 6"/>
    <w:basedOn w:val="Normal"/>
    <w:next w:val="Normal"/>
    <w:autoRedefine/>
    <w:semiHidden/>
    <w:rsid w:val="00670153"/>
    <w:pPr>
      <w:ind w:left="1440" w:hanging="240"/>
    </w:pPr>
  </w:style>
  <w:style w:type="paragraph" w:styleId="Index7">
    <w:name w:val="index 7"/>
    <w:basedOn w:val="Normal"/>
    <w:next w:val="Normal"/>
    <w:autoRedefine/>
    <w:semiHidden/>
    <w:rsid w:val="00670153"/>
    <w:pPr>
      <w:ind w:left="1680" w:hanging="240"/>
    </w:pPr>
  </w:style>
  <w:style w:type="paragraph" w:styleId="Index8">
    <w:name w:val="index 8"/>
    <w:basedOn w:val="Normal"/>
    <w:next w:val="Normal"/>
    <w:autoRedefine/>
    <w:semiHidden/>
    <w:rsid w:val="00670153"/>
    <w:pPr>
      <w:ind w:left="1920" w:hanging="240"/>
    </w:pPr>
  </w:style>
  <w:style w:type="paragraph" w:styleId="Index9">
    <w:name w:val="index 9"/>
    <w:basedOn w:val="Normal"/>
    <w:next w:val="Normal"/>
    <w:autoRedefine/>
    <w:semiHidden/>
    <w:rsid w:val="00670153"/>
    <w:pPr>
      <w:ind w:left="2160" w:hanging="240"/>
    </w:pPr>
  </w:style>
  <w:style w:type="paragraph" w:styleId="IndexHeading">
    <w:name w:val="index heading"/>
    <w:basedOn w:val="Normal"/>
    <w:next w:val="Index1"/>
    <w:semiHidden/>
    <w:rsid w:val="00670153"/>
    <w:rPr>
      <w:rFonts w:ascii="Arial" w:hAnsi="Arial"/>
      <w:b/>
    </w:rPr>
  </w:style>
  <w:style w:type="paragraph" w:styleId="List">
    <w:name w:val="List"/>
    <w:basedOn w:val="Normal"/>
    <w:rsid w:val="00670153"/>
    <w:pPr>
      <w:ind w:left="360" w:hanging="360"/>
    </w:pPr>
  </w:style>
  <w:style w:type="paragraph" w:styleId="List2">
    <w:name w:val="List 2"/>
    <w:basedOn w:val="Normal"/>
    <w:rsid w:val="00670153"/>
    <w:pPr>
      <w:ind w:left="720" w:hanging="360"/>
    </w:pPr>
  </w:style>
  <w:style w:type="paragraph" w:styleId="List3">
    <w:name w:val="List 3"/>
    <w:basedOn w:val="Normal"/>
    <w:rsid w:val="00670153"/>
    <w:pPr>
      <w:ind w:left="1080" w:hanging="360"/>
    </w:pPr>
  </w:style>
  <w:style w:type="paragraph" w:styleId="List4">
    <w:name w:val="List 4"/>
    <w:basedOn w:val="Normal"/>
    <w:rsid w:val="00670153"/>
    <w:pPr>
      <w:ind w:left="1440" w:hanging="360"/>
    </w:pPr>
  </w:style>
  <w:style w:type="paragraph" w:styleId="List5">
    <w:name w:val="List 5"/>
    <w:basedOn w:val="Normal"/>
    <w:rsid w:val="00670153"/>
    <w:pPr>
      <w:ind w:left="1800" w:hanging="360"/>
    </w:pPr>
  </w:style>
  <w:style w:type="paragraph" w:styleId="ListBullet">
    <w:name w:val="List Bullet"/>
    <w:basedOn w:val="Normal"/>
    <w:autoRedefine/>
    <w:rsid w:val="00670153"/>
    <w:pPr>
      <w:numPr>
        <w:numId w:val="1"/>
      </w:numPr>
    </w:pPr>
  </w:style>
  <w:style w:type="paragraph" w:styleId="ListBullet2">
    <w:name w:val="List Bullet 2"/>
    <w:basedOn w:val="Normal"/>
    <w:autoRedefine/>
    <w:rsid w:val="00670153"/>
    <w:pPr>
      <w:numPr>
        <w:numId w:val="2"/>
      </w:numPr>
    </w:pPr>
  </w:style>
  <w:style w:type="paragraph" w:styleId="ListBullet3">
    <w:name w:val="List Bullet 3"/>
    <w:basedOn w:val="Normal"/>
    <w:autoRedefine/>
    <w:rsid w:val="00670153"/>
    <w:pPr>
      <w:numPr>
        <w:numId w:val="3"/>
      </w:numPr>
    </w:pPr>
  </w:style>
  <w:style w:type="paragraph" w:styleId="ListBullet4">
    <w:name w:val="List Bullet 4"/>
    <w:basedOn w:val="Normal"/>
    <w:autoRedefine/>
    <w:rsid w:val="00670153"/>
    <w:pPr>
      <w:numPr>
        <w:numId w:val="4"/>
      </w:numPr>
    </w:pPr>
  </w:style>
  <w:style w:type="paragraph" w:styleId="ListBullet5">
    <w:name w:val="List Bullet 5"/>
    <w:basedOn w:val="Normal"/>
    <w:autoRedefine/>
    <w:rsid w:val="00670153"/>
    <w:pPr>
      <w:numPr>
        <w:numId w:val="5"/>
      </w:numPr>
    </w:pPr>
  </w:style>
  <w:style w:type="paragraph" w:styleId="ListContinue">
    <w:name w:val="List Continue"/>
    <w:basedOn w:val="Normal"/>
    <w:rsid w:val="00670153"/>
    <w:pPr>
      <w:spacing w:after="120"/>
      <w:ind w:left="360"/>
    </w:pPr>
  </w:style>
  <w:style w:type="paragraph" w:styleId="ListContinue2">
    <w:name w:val="List Continue 2"/>
    <w:basedOn w:val="Normal"/>
    <w:rsid w:val="00670153"/>
    <w:pPr>
      <w:spacing w:after="120"/>
      <w:ind w:left="720"/>
    </w:pPr>
  </w:style>
  <w:style w:type="paragraph" w:styleId="ListContinue3">
    <w:name w:val="List Continue 3"/>
    <w:basedOn w:val="Normal"/>
    <w:rsid w:val="00670153"/>
    <w:pPr>
      <w:spacing w:after="120"/>
      <w:ind w:left="1080"/>
    </w:pPr>
  </w:style>
  <w:style w:type="paragraph" w:styleId="ListContinue4">
    <w:name w:val="List Continue 4"/>
    <w:basedOn w:val="Normal"/>
    <w:rsid w:val="00670153"/>
    <w:pPr>
      <w:spacing w:after="120"/>
      <w:ind w:left="1440"/>
    </w:pPr>
  </w:style>
  <w:style w:type="paragraph" w:styleId="ListContinue5">
    <w:name w:val="List Continue 5"/>
    <w:basedOn w:val="Normal"/>
    <w:rsid w:val="00670153"/>
    <w:pPr>
      <w:spacing w:after="120"/>
      <w:ind w:left="1800"/>
    </w:pPr>
  </w:style>
  <w:style w:type="paragraph" w:styleId="ListNumber">
    <w:name w:val="List Number"/>
    <w:basedOn w:val="Normal"/>
    <w:rsid w:val="00670153"/>
    <w:pPr>
      <w:numPr>
        <w:numId w:val="6"/>
      </w:numPr>
    </w:pPr>
  </w:style>
  <w:style w:type="paragraph" w:styleId="ListNumber2">
    <w:name w:val="List Number 2"/>
    <w:basedOn w:val="Normal"/>
    <w:rsid w:val="00670153"/>
    <w:pPr>
      <w:numPr>
        <w:numId w:val="7"/>
      </w:numPr>
    </w:pPr>
  </w:style>
  <w:style w:type="paragraph" w:styleId="ListNumber3">
    <w:name w:val="List Number 3"/>
    <w:basedOn w:val="Normal"/>
    <w:rsid w:val="00670153"/>
    <w:pPr>
      <w:numPr>
        <w:numId w:val="8"/>
      </w:numPr>
    </w:pPr>
  </w:style>
  <w:style w:type="paragraph" w:styleId="ListNumber4">
    <w:name w:val="List Number 4"/>
    <w:basedOn w:val="Normal"/>
    <w:rsid w:val="00670153"/>
    <w:pPr>
      <w:numPr>
        <w:numId w:val="9"/>
      </w:numPr>
    </w:pPr>
  </w:style>
  <w:style w:type="paragraph" w:styleId="ListNumber5">
    <w:name w:val="List Number 5"/>
    <w:basedOn w:val="Normal"/>
    <w:rsid w:val="00670153"/>
    <w:pPr>
      <w:numPr>
        <w:numId w:val="10"/>
      </w:numPr>
    </w:pPr>
  </w:style>
  <w:style w:type="paragraph" w:styleId="MacroText">
    <w:name w:val="macro"/>
    <w:semiHidden/>
    <w:rsid w:val="00670153"/>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snapToGrid w:val="0"/>
    </w:rPr>
  </w:style>
  <w:style w:type="paragraph" w:styleId="MessageHeader">
    <w:name w:val="Message Header"/>
    <w:basedOn w:val="Normal"/>
    <w:rsid w:val="00670153"/>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rsid w:val="00670153"/>
    <w:pPr>
      <w:ind w:left="720"/>
    </w:pPr>
  </w:style>
  <w:style w:type="paragraph" w:styleId="NoteHeading">
    <w:name w:val="Note Heading"/>
    <w:basedOn w:val="Normal"/>
    <w:next w:val="Normal"/>
    <w:rsid w:val="00670153"/>
  </w:style>
  <w:style w:type="paragraph" w:styleId="PlainText">
    <w:name w:val="Plain Text"/>
    <w:basedOn w:val="Normal"/>
    <w:rsid w:val="00670153"/>
    <w:rPr>
      <w:rFonts w:ascii="Courier New" w:hAnsi="Courier New"/>
      <w:sz w:val="20"/>
    </w:rPr>
  </w:style>
  <w:style w:type="paragraph" w:styleId="Salutation">
    <w:name w:val="Salutation"/>
    <w:basedOn w:val="Normal"/>
    <w:next w:val="Normal"/>
    <w:rsid w:val="00670153"/>
  </w:style>
  <w:style w:type="paragraph" w:styleId="Signature">
    <w:name w:val="Signature"/>
    <w:basedOn w:val="Normal"/>
    <w:rsid w:val="00670153"/>
    <w:pPr>
      <w:ind w:left="4320"/>
    </w:pPr>
  </w:style>
  <w:style w:type="paragraph" w:styleId="Subtitle">
    <w:name w:val="Subtitle"/>
    <w:basedOn w:val="Normal"/>
    <w:qFormat/>
    <w:rsid w:val="00670153"/>
    <w:pPr>
      <w:spacing w:after="60"/>
      <w:jc w:val="center"/>
      <w:outlineLvl w:val="1"/>
    </w:pPr>
    <w:rPr>
      <w:rFonts w:ascii="Arial" w:hAnsi="Arial"/>
    </w:rPr>
  </w:style>
  <w:style w:type="paragraph" w:styleId="TableofAuthorities">
    <w:name w:val="table of authorities"/>
    <w:basedOn w:val="Normal"/>
    <w:next w:val="Normal"/>
    <w:semiHidden/>
    <w:rsid w:val="00670153"/>
    <w:pPr>
      <w:ind w:left="240" w:hanging="240"/>
    </w:pPr>
  </w:style>
  <w:style w:type="paragraph" w:styleId="TableofFigures">
    <w:name w:val="table of figures"/>
    <w:basedOn w:val="Normal"/>
    <w:next w:val="Normal"/>
    <w:semiHidden/>
    <w:rsid w:val="00670153"/>
    <w:pPr>
      <w:ind w:left="480" w:hanging="480"/>
    </w:pPr>
  </w:style>
  <w:style w:type="paragraph" w:styleId="Title">
    <w:name w:val="Title"/>
    <w:basedOn w:val="Normal"/>
    <w:qFormat/>
    <w:rsid w:val="00670153"/>
    <w:pPr>
      <w:spacing w:before="240" w:after="60"/>
      <w:jc w:val="center"/>
      <w:outlineLvl w:val="0"/>
    </w:pPr>
    <w:rPr>
      <w:rFonts w:ascii="Arial" w:hAnsi="Arial"/>
      <w:b/>
      <w:kern w:val="28"/>
      <w:sz w:val="32"/>
    </w:rPr>
  </w:style>
  <w:style w:type="paragraph" w:styleId="TOAHeading">
    <w:name w:val="toa heading"/>
    <w:basedOn w:val="Normal"/>
    <w:next w:val="Normal"/>
    <w:semiHidden/>
    <w:rsid w:val="00670153"/>
    <w:pPr>
      <w:spacing w:before="120"/>
    </w:pPr>
    <w:rPr>
      <w:rFonts w:ascii="Arial" w:hAnsi="Arial"/>
      <w:b/>
    </w:rPr>
  </w:style>
  <w:style w:type="paragraph" w:styleId="TOC1">
    <w:name w:val="toc 1"/>
    <w:basedOn w:val="Normal"/>
    <w:next w:val="Normal"/>
    <w:autoRedefine/>
    <w:semiHidden/>
    <w:rsid w:val="00670153"/>
  </w:style>
  <w:style w:type="paragraph" w:styleId="TOC2">
    <w:name w:val="toc 2"/>
    <w:basedOn w:val="Normal"/>
    <w:next w:val="Normal"/>
    <w:autoRedefine/>
    <w:semiHidden/>
    <w:rsid w:val="00670153"/>
    <w:pPr>
      <w:ind w:left="240"/>
    </w:pPr>
  </w:style>
  <w:style w:type="paragraph" w:styleId="TOC3">
    <w:name w:val="toc 3"/>
    <w:basedOn w:val="Normal"/>
    <w:next w:val="Normal"/>
    <w:autoRedefine/>
    <w:semiHidden/>
    <w:rsid w:val="00670153"/>
    <w:pPr>
      <w:ind w:left="480"/>
    </w:pPr>
  </w:style>
  <w:style w:type="paragraph" w:styleId="TOC4">
    <w:name w:val="toc 4"/>
    <w:basedOn w:val="Normal"/>
    <w:next w:val="Normal"/>
    <w:autoRedefine/>
    <w:semiHidden/>
    <w:rsid w:val="00670153"/>
    <w:pPr>
      <w:ind w:left="720"/>
    </w:pPr>
  </w:style>
  <w:style w:type="paragraph" w:styleId="TOC5">
    <w:name w:val="toc 5"/>
    <w:basedOn w:val="Normal"/>
    <w:next w:val="Normal"/>
    <w:autoRedefine/>
    <w:semiHidden/>
    <w:rsid w:val="00670153"/>
    <w:pPr>
      <w:ind w:left="960"/>
    </w:pPr>
  </w:style>
  <w:style w:type="paragraph" w:styleId="TOC6">
    <w:name w:val="toc 6"/>
    <w:basedOn w:val="Normal"/>
    <w:next w:val="Normal"/>
    <w:autoRedefine/>
    <w:semiHidden/>
    <w:rsid w:val="00670153"/>
    <w:pPr>
      <w:ind w:left="1200"/>
    </w:pPr>
  </w:style>
  <w:style w:type="paragraph" w:styleId="TOC7">
    <w:name w:val="toc 7"/>
    <w:basedOn w:val="Normal"/>
    <w:next w:val="Normal"/>
    <w:autoRedefine/>
    <w:semiHidden/>
    <w:rsid w:val="00670153"/>
    <w:pPr>
      <w:ind w:left="1440"/>
    </w:pPr>
  </w:style>
  <w:style w:type="paragraph" w:styleId="TOC8">
    <w:name w:val="toc 8"/>
    <w:basedOn w:val="Normal"/>
    <w:next w:val="Normal"/>
    <w:autoRedefine/>
    <w:semiHidden/>
    <w:rsid w:val="00670153"/>
    <w:pPr>
      <w:ind w:left="1680"/>
    </w:pPr>
  </w:style>
  <w:style w:type="paragraph" w:styleId="TOC9">
    <w:name w:val="toc 9"/>
    <w:basedOn w:val="Normal"/>
    <w:next w:val="Normal"/>
    <w:autoRedefine/>
    <w:semiHidden/>
    <w:rsid w:val="00670153"/>
    <w:pPr>
      <w:ind w:left="1920"/>
    </w:pPr>
  </w:style>
  <w:style w:type="paragraph" w:customStyle="1" w:styleId="Styleb">
    <w:name w:val="Styleb"/>
    <w:basedOn w:val="Normal"/>
    <w:rsid w:val="00670153"/>
    <w:pPr>
      <w:widowControl/>
      <w:tabs>
        <w:tab w:val="left" w:pos="720"/>
        <w:tab w:val="left" w:pos="1440"/>
        <w:tab w:val="left" w:pos="2160"/>
        <w:tab w:val="left" w:pos="2880"/>
        <w:tab w:val="left" w:pos="3600"/>
        <w:tab w:val="left" w:pos="4320"/>
        <w:tab w:val="left" w:pos="5040"/>
        <w:tab w:val="left" w:pos="5760"/>
        <w:tab w:val="left" w:pos="7920"/>
        <w:tab w:val="left" w:pos="9000"/>
      </w:tabs>
      <w:jc w:val="both"/>
    </w:pPr>
    <w:rPr>
      <w:snapToGrid/>
    </w:rPr>
  </w:style>
  <w:style w:type="paragraph" w:customStyle="1" w:styleId="PageXofY">
    <w:name w:val="Page X of Y"/>
    <w:rsid w:val="00670153"/>
  </w:style>
  <w:style w:type="paragraph" w:styleId="BalloonText">
    <w:name w:val="Balloon Text"/>
    <w:basedOn w:val="Normal"/>
    <w:semiHidden/>
    <w:rsid w:val="009C5F0C"/>
    <w:rPr>
      <w:rFonts w:ascii="Tahoma" w:hAnsi="Tahoma" w:cs="Tahoma"/>
      <w:sz w:val="16"/>
      <w:szCs w:val="16"/>
    </w:rPr>
  </w:style>
  <w:style w:type="character" w:styleId="CommentReference">
    <w:name w:val="annotation reference"/>
    <w:basedOn w:val="DefaultParagraphFont"/>
    <w:semiHidden/>
    <w:rsid w:val="00DC6A74"/>
    <w:rPr>
      <w:sz w:val="16"/>
      <w:szCs w:val="16"/>
    </w:rPr>
  </w:style>
  <w:style w:type="paragraph" w:styleId="CommentSubject">
    <w:name w:val="annotation subject"/>
    <w:basedOn w:val="CommentText"/>
    <w:next w:val="CommentText"/>
    <w:semiHidden/>
    <w:rsid w:val="00DC6A74"/>
    <w:rPr>
      <w:b/>
      <w:bCs/>
    </w:rPr>
  </w:style>
  <w:style w:type="table" w:styleId="TableGrid">
    <w:name w:val="Table Grid"/>
    <w:basedOn w:val="TableNormal"/>
    <w:rsid w:val="006027C0"/>
    <w:pPr>
      <w:jc w:val="both"/>
    </w:pPr>
    <w:rPr>
      <w:rFonts w:ascii="Times" w:hAnsi="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4229D1"/>
    <w:rPr>
      <w:b/>
      <w:snapToGrid w:val="0"/>
    </w:rPr>
  </w:style>
  <w:style w:type="character" w:customStyle="1" w:styleId="FooterChar">
    <w:name w:val="Footer Char"/>
    <w:basedOn w:val="DefaultParagraphFont"/>
    <w:link w:val="Footer"/>
    <w:rsid w:val="004229D1"/>
    <w:rPr>
      <w:b/>
      <w:snapToGrid w:val="0"/>
    </w:rPr>
  </w:style>
  <w:style w:type="paragraph" w:styleId="ListParagraph">
    <w:name w:val="List Paragraph"/>
    <w:basedOn w:val="Normal"/>
    <w:uiPriority w:val="34"/>
    <w:qFormat/>
    <w:rsid w:val="00F81BF0"/>
    <w:pPr>
      <w:ind w:left="720"/>
      <w:contextualSpacing/>
    </w:pPr>
  </w:style>
  <w:style w:type="paragraph" w:styleId="Revision">
    <w:name w:val="Revision"/>
    <w:hidden/>
    <w:uiPriority w:val="99"/>
    <w:semiHidden/>
    <w:rsid w:val="00744F2D"/>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22CE49-25D7-4B16-8637-F4064B974262}">
  <ds:schemaRefs>
    <ds:schemaRef ds:uri="http://schemas.openxmlformats.org/officeDocument/2006/bibliography"/>
  </ds:schemaRefs>
</ds:datastoreItem>
</file>

<file path=docMetadata/LabelInfo.xml><?xml version="1.0" encoding="utf-8"?>
<clbl:labelList xmlns:clbl="http://schemas.microsoft.com/office/2020/mipLabelMetadata">
  <clbl:label id="{2e691bd1-edd3-47d6-aa9f-359e2f2ab79c}" enabled="1" method="Standard" siteId="{0235ba6b-2cf0-4b75-bc5d-d6187ce33de3}" contentBits="0" removed="0"/>
</clbl:labelList>
</file>

<file path=docProps/app.xml><?xml version="1.0" encoding="utf-8"?>
<Properties xmlns="http://schemas.openxmlformats.org/officeDocument/2006/extended-properties" xmlns:vt="http://schemas.openxmlformats.org/officeDocument/2006/docPropsVTypes">
  <Template>Normal</Template>
  <TotalTime>145</TotalTime>
  <Pages>80</Pages>
  <Words>21364</Words>
  <Characters>122359</Characters>
  <Application>Microsoft Office Word</Application>
  <DocSecurity>0</DocSecurity>
  <Lines>1019</Lines>
  <Paragraphs>286</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143437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creator>Jaimie Porter</dc:creator>
  <cp:lastModifiedBy>Vaca, Everardo@DSS</cp:lastModifiedBy>
  <cp:revision>18</cp:revision>
  <cp:lastPrinted>2024-10-30T19:41:00Z</cp:lastPrinted>
  <dcterms:created xsi:type="dcterms:W3CDTF">2024-10-29T23:01:00Z</dcterms:created>
  <dcterms:modified xsi:type="dcterms:W3CDTF">2024-10-30T19:41:00Z</dcterms:modified>
</cp:coreProperties>
</file>