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EAF0" w14:textId="6C11F4E7" w:rsidR="004B1DB5" w:rsidRPr="006638FF" w:rsidRDefault="00274A31" w:rsidP="006638FF">
      <w:pPr>
        <w:jc w:val="center"/>
        <w:rPr>
          <w:sz w:val="52"/>
          <w:szCs w:val="52"/>
        </w:rPr>
      </w:pPr>
      <w:r w:rsidRPr="006638FF">
        <w:rPr>
          <w:sz w:val="52"/>
          <w:szCs w:val="52"/>
        </w:rPr>
        <w:t>测试系统方案</w:t>
      </w:r>
    </w:p>
    <w:p w14:paraId="535D36F2" w14:textId="66B52D8E" w:rsidR="00274A31" w:rsidRDefault="00274A31" w:rsidP="006638FF">
      <w:pPr>
        <w:pStyle w:val="1"/>
      </w:pPr>
      <w:r w:rsidRPr="00E508D7">
        <w:rPr>
          <w:rFonts w:hint="eastAsia"/>
        </w:rPr>
        <w:t>硬件</w:t>
      </w:r>
    </w:p>
    <w:p w14:paraId="7AE78F2E" w14:textId="5847DFF4" w:rsidR="004D00DB" w:rsidRPr="004D00DB" w:rsidRDefault="004442DA" w:rsidP="004D00DB">
      <w:r>
        <w:rPr>
          <w:noProof/>
        </w:rPr>
        <w:drawing>
          <wp:inline distT="0" distB="0" distL="0" distR="0" wp14:anchorId="157255C5" wp14:editId="5C0F969D">
            <wp:extent cx="5274310" cy="4064000"/>
            <wp:effectExtent l="0" t="0" r="0" b="0"/>
            <wp:docPr id="1696688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54C0" w14:textId="7121B03C" w:rsidR="00625C51" w:rsidRDefault="00F9064C" w:rsidP="004D00DB">
      <w:pPr>
        <w:pStyle w:val="a3"/>
        <w:numPr>
          <w:ilvl w:val="0"/>
          <w:numId w:val="9"/>
        </w:numPr>
        <w:ind w:firstLineChars="0"/>
      </w:pPr>
      <w:r>
        <w:t>高精度压力控制器</w:t>
      </w:r>
      <w:r w:rsidR="001E6306">
        <w:rPr>
          <w:rFonts w:hint="eastAsia"/>
        </w:rPr>
        <w:t>（PACE5000）</w:t>
      </w:r>
    </w:p>
    <w:p w14:paraId="43BC2488" w14:textId="013F9AF4" w:rsidR="00442FB8" w:rsidRDefault="00442FB8" w:rsidP="00442FB8">
      <w:pPr>
        <w:pStyle w:val="a3"/>
        <w:ind w:left="440" w:firstLineChars="0" w:firstLine="0"/>
      </w:pPr>
      <w:r>
        <w:rPr>
          <w:rFonts w:hint="eastAsia"/>
        </w:rPr>
        <w:t>和PC通过网</w:t>
      </w:r>
      <w:r w:rsidR="00FF3055">
        <w:rPr>
          <w:rFonts w:hint="eastAsia"/>
        </w:rPr>
        <w:t>口</w:t>
      </w:r>
      <w:r>
        <w:rPr>
          <w:rFonts w:hint="eastAsia"/>
        </w:rPr>
        <w:t>进行通讯</w:t>
      </w:r>
      <w:r w:rsidR="00D41B34">
        <w:rPr>
          <w:rFonts w:hint="eastAsia"/>
        </w:rPr>
        <w:t>，控制压力。</w:t>
      </w:r>
    </w:p>
    <w:p w14:paraId="78BD8A79" w14:textId="6594985B" w:rsidR="005B6B70" w:rsidRDefault="005B6B70" w:rsidP="005B6B70">
      <w:pPr>
        <w:pStyle w:val="a3"/>
        <w:numPr>
          <w:ilvl w:val="0"/>
          <w:numId w:val="9"/>
        </w:numPr>
        <w:ind w:firstLineChars="0"/>
      </w:pPr>
      <w:r>
        <w:t>精密压力指示仪</w:t>
      </w:r>
    </w:p>
    <w:p w14:paraId="29329A17" w14:textId="3E9CD4AB" w:rsidR="002D104D" w:rsidRDefault="002D104D" w:rsidP="002D104D">
      <w:pPr>
        <w:pStyle w:val="a3"/>
        <w:ind w:left="440" w:firstLineChars="0" w:firstLine="0"/>
      </w:pPr>
      <w:r>
        <w:rPr>
          <w:rFonts w:hint="eastAsia"/>
        </w:rPr>
        <w:t>测量实时压力值，</w:t>
      </w:r>
      <w:r>
        <w:t>并反馈至测试系统，用于校准计算。</w:t>
      </w:r>
    </w:p>
    <w:p w14:paraId="1E68385F" w14:textId="7D2D1479" w:rsidR="00BD539E" w:rsidRPr="00BD539E" w:rsidRDefault="00BD539E" w:rsidP="00BD539E">
      <w:pPr>
        <w:pStyle w:val="a3"/>
        <w:ind w:left="440" w:firstLineChars="0" w:firstLine="0"/>
      </w:pPr>
      <w:r>
        <w:rPr>
          <w:rFonts w:hint="eastAsia"/>
        </w:rPr>
        <w:t>和PC通过网口进行通讯</w:t>
      </w:r>
    </w:p>
    <w:p w14:paraId="2738B5E8" w14:textId="45A747BE" w:rsidR="00625C51" w:rsidRDefault="00625C51" w:rsidP="004D00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采集卡</w:t>
      </w:r>
    </w:p>
    <w:p w14:paraId="7B0D4F76" w14:textId="03D45A66" w:rsidR="004D00DB" w:rsidRDefault="004D00DB" w:rsidP="004D00DB">
      <w:pPr>
        <w:pStyle w:val="a3"/>
        <w:ind w:left="440" w:firstLineChars="0" w:firstLine="0"/>
      </w:pPr>
      <w:r>
        <w:t>设有</w:t>
      </w:r>
      <w:r>
        <w:rPr>
          <w:rFonts w:hint="eastAsia"/>
        </w:rPr>
        <w:t>1.8</w:t>
      </w:r>
      <w:r>
        <w:t>V/0.5A电源，可切换成</w:t>
      </w:r>
      <w:r>
        <w:rPr>
          <w:rFonts w:hint="eastAsia"/>
        </w:rPr>
        <w:t>2.7</w:t>
      </w:r>
      <w:r>
        <w:t>V/0.5A，以便传感器供电使用</w:t>
      </w:r>
    </w:p>
    <w:p w14:paraId="0B44D90C" w14:textId="526AC81C" w:rsidR="004D00DB" w:rsidRDefault="004D00DB" w:rsidP="004D00DB">
      <w:pPr>
        <w:pStyle w:val="a3"/>
        <w:ind w:left="440" w:firstLineChars="0" w:firstLine="0"/>
      </w:pPr>
      <w:r>
        <w:t>支持</w:t>
      </w:r>
      <w:r w:rsidR="00002A61">
        <w:rPr>
          <w:rFonts w:hint="eastAsia"/>
        </w:rPr>
        <w:t>80</w:t>
      </w:r>
      <w:r>
        <w:t>路IIC驱动。</w:t>
      </w:r>
    </w:p>
    <w:p w14:paraId="776D2F80" w14:textId="279F08EF" w:rsidR="00442FB8" w:rsidRDefault="00442FB8" w:rsidP="004D00DB">
      <w:pPr>
        <w:pStyle w:val="a3"/>
        <w:ind w:left="440" w:firstLineChars="0" w:firstLine="0"/>
      </w:pPr>
      <w:r>
        <w:rPr>
          <w:rFonts w:hint="eastAsia"/>
        </w:rPr>
        <w:t>和PC通过网</w:t>
      </w:r>
      <w:r w:rsidR="00FF3055">
        <w:rPr>
          <w:rFonts w:hint="eastAsia"/>
        </w:rPr>
        <w:t>口</w:t>
      </w:r>
      <w:r>
        <w:rPr>
          <w:rFonts w:hint="eastAsia"/>
        </w:rPr>
        <w:t>进行通讯</w:t>
      </w:r>
    </w:p>
    <w:p w14:paraId="16C3064A" w14:textId="79D2B46F" w:rsidR="002D104D" w:rsidRDefault="002D104D" w:rsidP="002D10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测试板</w:t>
      </w:r>
    </w:p>
    <w:p w14:paraId="2D497CD2" w14:textId="22DE3E9D" w:rsidR="002D104D" w:rsidRDefault="002D104D" w:rsidP="004D00DB">
      <w:pPr>
        <w:pStyle w:val="a3"/>
        <w:ind w:left="440" w:firstLineChars="0" w:firstLine="0"/>
      </w:pPr>
      <w:r>
        <w:t>测试板构成：、PCB板1块、socket座16个；</w:t>
      </w:r>
    </w:p>
    <w:p w14:paraId="2BDC9005" w14:textId="77777777" w:rsidR="002D104D" w:rsidRDefault="002D104D" w:rsidP="004D00DB">
      <w:pPr>
        <w:pStyle w:val="a3"/>
        <w:ind w:left="440" w:firstLineChars="0" w:firstLine="0"/>
      </w:pPr>
      <w:r>
        <w:t>每个socket</w:t>
      </w:r>
      <w:proofErr w:type="gramStart"/>
      <w:r>
        <w:t>座放产品</w:t>
      </w:r>
      <w:proofErr w:type="gramEnd"/>
      <w:r>
        <w:t xml:space="preserve">数量：16个； </w:t>
      </w:r>
    </w:p>
    <w:p w14:paraId="5DF36764" w14:textId="478DE3F6" w:rsidR="002D104D" w:rsidRPr="004D00DB" w:rsidRDefault="002D104D" w:rsidP="004D00DB">
      <w:pPr>
        <w:pStyle w:val="a3"/>
        <w:ind w:left="440" w:firstLineChars="0" w:firstLine="0"/>
      </w:pPr>
      <w:r>
        <w:t>每个socket座布置4个温度传感器，用于测量实时温度，并反馈至测试系统，用于校准计算。</w:t>
      </w:r>
    </w:p>
    <w:p w14:paraId="694CF04C" w14:textId="662D6145" w:rsidR="00274A31" w:rsidRDefault="00274A31" w:rsidP="006638FF">
      <w:pPr>
        <w:pStyle w:val="1"/>
      </w:pPr>
      <w:r w:rsidRPr="00E508D7">
        <w:rPr>
          <w:rFonts w:hint="eastAsia"/>
        </w:rPr>
        <w:lastRenderedPageBreak/>
        <w:t>标定流程</w:t>
      </w:r>
    </w:p>
    <w:p w14:paraId="3897692B" w14:textId="7CA17DD7" w:rsidR="00C366BD" w:rsidRDefault="00C366BD" w:rsidP="00C366BD">
      <w:r>
        <w:rPr>
          <w:noProof/>
        </w:rPr>
        <w:drawing>
          <wp:inline distT="0" distB="0" distL="0" distR="0" wp14:anchorId="5DC96C78" wp14:editId="7B3FF5B4">
            <wp:extent cx="5274310" cy="4947285"/>
            <wp:effectExtent l="0" t="0" r="2540" b="5715"/>
            <wp:docPr id="17161888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0D23" w14:textId="77777777" w:rsidR="00C366BD" w:rsidRDefault="00C366BD" w:rsidP="00C366BD">
      <w:r>
        <w:t xml:space="preserve">1）产品进入各测试区首先进行初始化，对产品进行第一次NG/GOOD判断。 </w:t>
      </w:r>
    </w:p>
    <w:p w14:paraId="1D2962C6" w14:textId="4F689C45" w:rsidR="00C366BD" w:rsidRDefault="00C366BD" w:rsidP="00C366BD">
      <w:r>
        <w:t>2）初始化完成后，进行P1~P</w:t>
      </w:r>
      <w:r>
        <w:rPr>
          <w:rFonts w:hint="eastAsia"/>
        </w:rPr>
        <w:t>5</w:t>
      </w:r>
      <w:r>
        <w:t xml:space="preserve">压力原始数据采集，并保存数据。 </w:t>
      </w:r>
    </w:p>
    <w:p w14:paraId="556CF133" w14:textId="77777777" w:rsidR="00C366BD" w:rsidRDefault="00C366BD" w:rsidP="00C366BD">
      <w:r>
        <w:t xml:space="preserve">3）进行校准计算，根据计算得到的校准系数判断产品NG/GOOD。 </w:t>
      </w:r>
    </w:p>
    <w:p w14:paraId="286376F3" w14:textId="57BEFFEC" w:rsidR="00C366BD" w:rsidRPr="00C366BD" w:rsidRDefault="00C366BD" w:rsidP="00C366BD">
      <w:r>
        <w:t>4）复测区进行写系数和复测，对产品进行NG/GOOD判断，并将结果保存。</w:t>
      </w:r>
    </w:p>
    <w:p w14:paraId="7FA0906E" w14:textId="028150CE" w:rsidR="00274A31" w:rsidRDefault="00274A31" w:rsidP="006638FF">
      <w:pPr>
        <w:pStyle w:val="1"/>
      </w:pPr>
      <w:r w:rsidRPr="00E508D7">
        <w:rPr>
          <w:rFonts w:hint="eastAsia"/>
        </w:rPr>
        <w:t>软件设计</w:t>
      </w:r>
    </w:p>
    <w:p w14:paraId="6CA17037" w14:textId="36985A1C" w:rsidR="00CD65BB" w:rsidRDefault="00CD65BB" w:rsidP="00CD65BB">
      <w:pPr>
        <w:pStyle w:val="2"/>
      </w:pPr>
      <w:r>
        <w:rPr>
          <w:rFonts w:hint="eastAsia"/>
        </w:rPr>
        <w:t>标定流程</w:t>
      </w:r>
    </w:p>
    <w:p w14:paraId="1BC3D370" w14:textId="5F058A5F" w:rsidR="001E0446" w:rsidRDefault="001E0446" w:rsidP="002C31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初始化</w:t>
      </w:r>
      <w:r w:rsidR="006E7D32">
        <w:rPr>
          <w:rFonts w:hint="eastAsia"/>
        </w:rPr>
        <w:t>（数据库配置、通讯配置、设备初始化等）</w:t>
      </w:r>
    </w:p>
    <w:p w14:paraId="0A8EDCFD" w14:textId="212BA0C9" w:rsidR="001E0446" w:rsidRDefault="001E0446" w:rsidP="002C31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在不同温度不同压力下采集原始数据</w:t>
      </w:r>
    </w:p>
    <w:p w14:paraId="2BF5C306" w14:textId="0FC88E04" w:rsidR="005B085D" w:rsidRPr="001E0446" w:rsidRDefault="005B085D" w:rsidP="002C31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逻辑处理（循环采集、压力和温度稳定条件</w:t>
      </w:r>
      <w:r w:rsidR="00A66C00">
        <w:rPr>
          <w:rFonts w:hint="eastAsia"/>
        </w:rPr>
        <w:t>、错误异常判断等</w:t>
      </w:r>
      <w:r>
        <w:rPr>
          <w:rFonts w:hint="eastAsia"/>
        </w:rPr>
        <w:t>）</w:t>
      </w:r>
    </w:p>
    <w:p w14:paraId="4F6C151B" w14:textId="00728CF2" w:rsidR="00CD65BB" w:rsidRDefault="00CD65BB" w:rsidP="00CD65BB">
      <w:pPr>
        <w:pStyle w:val="2"/>
      </w:pPr>
      <w:r>
        <w:rPr>
          <w:rFonts w:hint="eastAsia"/>
        </w:rPr>
        <w:lastRenderedPageBreak/>
        <w:t>接口</w:t>
      </w:r>
    </w:p>
    <w:p w14:paraId="3FFC94FF" w14:textId="32586CBD" w:rsidR="00CD65BB" w:rsidRDefault="00CD65BB" w:rsidP="00CD65BB">
      <w:pPr>
        <w:pStyle w:val="3"/>
      </w:pPr>
      <w:r>
        <w:rPr>
          <w:rFonts w:hint="eastAsia"/>
        </w:rPr>
        <w:t>压力传感器</w:t>
      </w:r>
    </w:p>
    <w:p w14:paraId="0C4973AE" w14:textId="683F175C" w:rsidR="00CD65BB" w:rsidRDefault="00CD65BB" w:rsidP="00CD65BB">
      <w:r>
        <w:rPr>
          <w:rFonts w:hint="eastAsia"/>
        </w:rPr>
        <w:t>根据压力传感器的功能和指令，编写对应的接口</w:t>
      </w:r>
      <w:r w:rsidR="00FF2089">
        <w:rPr>
          <w:rFonts w:hint="eastAsia"/>
        </w:rPr>
        <w:t>如下</w:t>
      </w:r>
      <w:r>
        <w:rPr>
          <w:rFonts w:hint="eastAsia"/>
        </w:rPr>
        <w:t>：</w:t>
      </w:r>
    </w:p>
    <w:p w14:paraId="78E79F11" w14:textId="77777777" w:rsidR="00CD65BB" w:rsidRDefault="00CD65BB" w:rsidP="002C31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初始化</w:t>
      </w:r>
    </w:p>
    <w:p w14:paraId="68CE4C9B" w14:textId="77777777" w:rsidR="00CD65BB" w:rsidRDefault="00CD65BB" w:rsidP="002C31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设置压力</w:t>
      </w:r>
    </w:p>
    <w:p w14:paraId="4D5DB2D8" w14:textId="77777777" w:rsidR="00CD65BB" w:rsidRDefault="00CD65BB" w:rsidP="002C31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读取压力</w:t>
      </w:r>
    </w:p>
    <w:p w14:paraId="1DC0E622" w14:textId="6BB0CCC5" w:rsidR="00CD65BB" w:rsidRPr="00CD65BB" w:rsidRDefault="00CD65BB" w:rsidP="002C31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排空</w:t>
      </w:r>
    </w:p>
    <w:p w14:paraId="71AA0739" w14:textId="22E3F6E4" w:rsidR="00CD65BB" w:rsidRPr="00CD65BB" w:rsidRDefault="00CD65BB" w:rsidP="00CD65BB">
      <w:pPr>
        <w:pStyle w:val="3"/>
      </w:pPr>
      <w:r>
        <w:rPr>
          <w:rFonts w:hint="eastAsia"/>
        </w:rPr>
        <w:t>采集卡</w:t>
      </w:r>
    </w:p>
    <w:p w14:paraId="10EB7224" w14:textId="577011BE" w:rsidR="00CD65BB" w:rsidRDefault="00CD65BB" w:rsidP="00CD65BB">
      <w:r>
        <w:rPr>
          <w:rFonts w:hint="eastAsia"/>
        </w:rPr>
        <w:t>根据采集卡的功能和指令，编写对应的接口</w:t>
      </w:r>
      <w:r w:rsidR="00FF2089">
        <w:rPr>
          <w:rFonts w:hint="eastAsia"/>
        </w:rPr>
        <w:t>如下</w:t>
      </w:r>
      <w:r>
        <w:rPr>
          <w:rFonts w:hint="eastAsia"/>
        </w:rPr>
        <w:t>：</w:t>
      </w:r>
    </w:p>
    <w:p w14:paraId="6B4724FA" w14:textId="2362718D" w:rsidR="00CD65BB" w:rsidRDefault="00CD65BB" w:rsidP="002C3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烧写</w:t>
      </w:r>
    </w:p>
    <w:p w14:paraId="40CF5FA1" w14:textId="60930CBD" w:rsidR="00CD65BB" w:rsidRDefault="00CD65BB" w:rsidP="002C3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读原始数据</w:t>
      </w:r>
    </w:p>
    <w:p w14:paraId="6D2F8532" w14:textId="03FB1AC5" w:rsidR="00CD65BB" w:rsidRDefault="00CD65BB" w:rsidP="002C3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读寄存器</w:t>
      </w:r>
    </w:p>
    <w:p w14:paraId="2374565B" w14:textId="420F6923" w:rsidR="00CD65BB" w:rsidRDefault="00CD65BB" w:rsidP="002C31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写寄存器</w:t>
      </w:r>
    </w:p>
    <w:p w14:paraId="120EB102" w14:textId="73C40163" w:rsidR="00CD65BB" w:rsidRPr="00CD65BB" w:rsidRDefault="00CD65BB" w:rsidP="00CD65BB">
      <w:pPr>
        <w:pStyle w:val="2"/>
      </w:pPr>
      <w:r>
        <w:rPr>
          <w:rFonts w:hint="eastAsia"/>
        </w:rPr>
        <w:t>校准算法</w:t>
      </w:r>
    </w:p>
    <w:p w14:paraId="593B4CDF" w14:textId="60611EC4" w:rsidR="00CD65BB" w:rsidRPr="00CD65BB" w:rsidRDefault="00CD65BB" w:rsidP="00CD65BB">
      <w:r>
        <w:rPr>
          <w:rFonts w:hint="eastAsia"/>
        </w:rPr>
        <w:t>校准公式编辑，实现校准计算</w:t>
      </w:r>
    </w:p>
    <w:sectPr w:rsidR="00CD65BB" w:rsidRPr="00CD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FD3"/>
    <w:multiLevelType w:val="multilevel"/>
    <w:tmpl w:val="7D9892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114E8"/>
    <w:multiLevelType w:val="hybridMultilevel"/>
    <w:tmpl w:val="7ACC681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36304B"/>
    <w:multiLevelType w:val="hybridMultilevel"/>
    <w:tmpl w:val="E736A9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A904A4"/>
    <w:multiLevelType w:val="hybridMultilevel"/>
    <w:tmpl w:val="7AD4966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415124"/>
    <w:multiLevelType w:val="hybridMultilevel"/>
    <w:tmpl w:val="28F83612"/>
    <w:lvl w:ilvl="0" w:tplc="A9A6ECDC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3D448B"/>
    <w:multiLevelType w:val="hybridMultilevel"/>
    <w:tmpl w:val="EA905AD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74D3F"/>
    <w:multiLevelType w:val="hybridMultilevel"/>
    <w:tmpl w:val="59625A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EA201E"/>
    <w:multiLevelType w:val="hybridMultilevel"/>
    <w:tmpl w:val="CF9AE7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5200155"/>
    <w:multiLevelType w:val="multilevel"/>
    <w:tmpl w:val="C14892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5375C5F"/>
    <w:multiLevelType w:val="multilevel"/>
    <w:tmpl w:val="81FC20A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A867713"/>
    <w:multiLevelType w:val="hybridMultilevel"/>
    <w:tmpl w:val="1B8886C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DFA69B1"/>
    <w:multiLevelType w:val="multilevel"/>
    <w:tmpl w:val="6B8A1E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88931353">
    <w:abstractNumId w:val="4"/>
  </w:num>
  <w:num w:numId="2" w16cid:durableId="360323739">
    <w:abstractNumId w:val="8"/>
  </w:num>
  <w:num w:numId="3" w16cid:durableId="349651791">
    <w:abstractNumId w:val="11"/>
  </w:num>
  <w:num w:numId="4" w16cid:durableId="741755148">
    <w:abstractNumId w:val="0"/>
  </w:num>
  <w:num w:numId="5" w16cid:durableId="1413967731">
    <w:abstractNumId w:val="9"/>
  </w:num>
  <w:num w:numId="6" w16cid:durableId="1217014361">
    <w:abstractNumId w:val="7"/>
  </w:num>
  <w:num w:numId="7" w16cid:durableId="136147776">
    <w:abstractNumId w:val="2"/>
  </w:num>
  <w:num w:numId="8" w16cid:durableId="1884824626">
    <w:abstractNumId w:val="6"/>
  </w:num>
  <w:num w:numId="9" w16cid:durableId="216555290">
    <w:abstractNumId w:val="3"/>
  </w:num>
  <w:num w:numId="10" w16cid:durableId="1926911044">
    <w:abstractNumId w:val="10"/>
  </w:num>
  <w:num w:numId="11" w16cid:durableId="1121802240">
    <w:abstractNumId w:val="1"/>
  </w:num>
  <w:num w:numId="12" w16cid:durableId="973564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42"/>
    <w:rsid w:val="00002A61"/>
    <w:rsid w:val="00097625"/>
    <w:rsid w:val="000B148E"/>
    <w:rsid w:val="001E0446"/>
    <w:rsid w:val="001E6306"/>
    <w:rsid w:val="00260D18"/>
    <w:rsid w:val="00274A31"/>
    <w:rsid w:val="002C31D5"/>
    <w:rsid w:val="002D104D"/>
    <w:rsid w:val="002F3DD8"/>
    <w:rsid w:val="003F1E1E"/>
    <w:rsid w:val="00442FB8"/>
    <w:rsid w:val="004442DA"/>
    <w:rsid w:val="00474AA2"/>
    <w:rsid w:val="004B1DB5"/>
    <w:rsid w:val="004D00DB"/>
    <w:rsid w:val="004D546F"/>
    <w:rsid w:val="00512278"/>
    <w:rsid w:val="0054563E"/>
    <w:rsid w:val="00571671"/>
    <w:rsid w:val="005B085D"/>
    <w:rsid w:val="005B6B70"/>
    <w:rsid w:val="00625C51"/>
    <w:rsid w:val="006451C5"/>
    <w:rsid w:val="006638FF"/>
    <w:rsid w:val="00695437"/>
    <w:rsid w:val="006E7D32"/>
    <w:rsid w:val="00824B02"/>
    <w:rsid w:val="00882CBD"/>
    <w:rsid w:val="00896259"/>
    <w:rsid w:val="00925BE1"/>
    <w:rsid w:val="0093436E"/>
    <w:rsid w:val="00A32342"/>
    <w:rsid w:val="00A66C00"/>
    <w:rsid w:val="00B42683"/>
    <w:rsid w:val="00BD539E"/>
    <w:rsid w:val="00C144C2"/>
    <w:rsid w:val="00C366BD"/>
    <w:rsid w:val="00CD65BB"/>
    <w:rsid w:val="00D26BF7"/>
    <w:rsid w:val="00D41B34"/>
    <w:rsid w:val="00E457EF"/>
    <w:rsid w:val="00E508D7"/>
    <w:rsid w:val="00E94CF2"/>
    <w:rsid w:val="00F9064C"/>
    <w:rsid w:val="00FF2089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BC73"/>
  <w15:chartTrackingRefBased/>
  <w15:docId w15:val="{147AD8BE-FA69-4DAB-825E-070AE2F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autoRedefine/>
    <w:uiPriority w:val="9"/>
    <w:qFormat/>
    <w:rsid w:val="006638FF"/>
    <w:pPr>
      <w:numPr>
        <w:ilvl w:val="0"/>
      </w:num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508D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8D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8D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0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8D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8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50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 tstd</dc:creator>
  <cp:keywords/>
  <dc:description/>
  <cp:lastModifiedBy>475026905@qq.com</cp:lastModifiedBy>
  <cp:revision>209</cp:revision>
  <dcterms:created xsi:type="dcterms:W3CDTF">2024-06-25T00:21:00Z</dcterms:created>
  <dcterms:modified xsi:type="dcterms:W3CDTF">2024-07-02T00:29:00Z</dcterms:modified>
</cp:coreProperties>
</file>