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7990C" w14:textId="77777777" w:rsidR="00965C82" w:rsidRPr="009D2966" w:rsidRDefault="00965C82" w:rsidP="00965C82">
      <w:pPr>
        <w:ind w:rightChars="-593" w:right="-1245" w:firstLineChars="700" w:firstLine="2240"/>
        <w:rPr>
          <w:sz w:val="36"/>
          <w:szCs w:val="36"/>
        </w:rPr>
      </w:pPr>
      <w:r w:rsidRPr="009D2966">
        <w:rPr>
          <w:rFonts w:eastAsia="CG Times (W1)"/>
          <w:kern w:val="0"/>
          <w:sz w:val="32"/>
          <w:szCs w:val="32"/>
        </w:rPr>
        <w:t>第八章</w:t>
      </w:r>
      <w:r w:rsidRPr="009D2966">
        <w:rPr>
          <w:rFonts w:eastAsia="CG Times (W1)"/>
          <w:kern w:val="0"/>
          <w:sz w:val="32"/>
          <w:szCs w:val="32"/>
        </w:rPr>
        <w:t xml:space="preserve"> </w:t>
      </w:r>
      <w:r w:rsidRPr="009D2966">
        <w:rPr>
          <w:rFonts w:eastAsia="CG Times (W1)"/>
          <w:kern w:val="0"/>
          <w:sz w:val="32"/>
          <w:szCs w:val="32"/>
        </w:rPr>
        <w:t>货物需求一览表及技术规格</w:t>
      </w:r>
    </w:p>
    <w:p w14:paraId="0D8718F6" w14:textId="77777777" w:rsidR="00965C82" w:rsidRPr="009D2966" w:rsidRDefault="00965C82" w:rsidP="00965C82">
      <w:pPr>
        <w:pStyle w:val="a3"/>
        <w:tabs>
          <w:tab w:val="left" w:pos="357"/>
          <w:tab w:val="left" w:pos="539"/>
          <w:tab w:val="left" w:pos="902"/>
        </w:tabs>
        <w:spacing w:before="240" w:after="240" w:line="360" w:lineRule="exact"/>
        <w:rPr>
          <w:rFonts w:ascii="Times New Roman" w:hAnsi="Times New Roman"/>
          <w:b w:val="0"/>
          <w:sz w:val="21"/>
          <w:lang w:eastAsia="ko-KR"/>
        </w:rPr>
      </w:pPr>
      <w:r w:rsidRPr="009D2966">
        <w:rPr>
          <w:rFonts w:ascii="Times New Roman" w:hAnsi="Times New Roman"/>
          <w:b w:val="0"/>
          <w:sz w:val="21"/>
        </w:rPr>
        <w:t>SECTION 8    Schedule of Requirements and Technical Specifications</w:t>
      </w:r>
    </w:p>
    <w:p w14:paraId="12D5404E" w14:textId="77777777" w:rsidR="00DE669B" w:rsidRPr="009D2966" w:rsidRDefault="00DE669B">
      <w:pPr>
        <w:rPr>
          <w:szCs w:val="21"/>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1134"/>
        <w:gridCol w:w="6549"/>
        <w:gridCol w:w="2665"/>
      </w:tblGrid>
      <w:tr w:rsidR="00A80A0E" w:rsidRPr="001713C5" w14:paraId="4DEECDE4" w14:textId="77777777" w:rsidTr="00271631">
        <w:trPr>
          <w:trHeight w:val="315"/>
        </w:trPr>
        <w:tc>
          <w:tcPr>
            <w:tcW w:w="392" w:type="dxa"/>
            <w:shd w:val="clear" w:color="auto" w:fill="auto"/>
          </w:tcPr>
          <w:p w14:paraId="1A10A6E3" w14:textId="77777777" w:rsidR="00A80A0E" w:rsidRPr="001713C5" w:rsidRDefault="00A80A0E" w:rsidP="00A80A0E">
            <w:pPr>
              <w:widowControl/>
              <w:jc w:val="left"/>
              <w:rPr>
                <w:rFonts w:ascii="Times New Roman" w:eastAsia="微软雅黑" w:hAnsi="Times New Roman"/>
                <w:kern w:val="0"/>
                <w:sz w:val="16"/>
                <w:szCs w:val="16"/>
                <w:highlight w:val="yellow"/>
              </w:rPr>
            </w:pPr>
          </w:p>
        </w:tc>
        <w:tc>
          <w:tcPr>
            <w:tcW w:w="1134" w:type="dxa"/>
            <w:shd w:val="clear" w:color="auto" w:fill="auto"/>
          </w:tcPr>
          <w:p w14:paraId="0BDF0EEF" w14:textId="77777777" w:rsidR="00A80A0E" w:rsidRPr="001713C5" w:rsidRDefault="00A80A0E" w:rsidP="00A80A0E">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1</w:t>
            </w:r>
          </w:p>
        </w:tc>
        <w:tc>
          <w:tcPr>
            <w:tcW w:w="6549" w:type="dxa"/>
          </w:tcPr>
          <w:p w14:paraId="074CB0B5" w14:textId="77777777" w:rsidR="00A80A0E" w:rsidRPr="001713C5" w:rsidRDefault="00A80A0E" w:rsidP="00A80A0E">
            <w:pPr>
              <w:jc w:val="left"/>
              <w:rPr>
                <w:rFonts w:ascii="Times New Roman" w:eastAsia="微软雅黑" w:hAnsi="Times New Roman"/>
                <w:sz w:val="16"/>
                <w:szCs w:val="16"/>
              </w:rPr>
            </w:pPr>
            <w:r w:rsidRPr="001713C5">
              <w:rPr>
                <w:rFonts w:ascii="Times New Roman" w:eastAsia="微软雅黑" w:hAnsi="Times New Roman"/>
                <w:sz w:val="16"/>
                <w:szCs w:val="16"/>
              </w:rPr>
              <w:t>No:</w:t>
            </w:r>
          </w:p>
          <w:p w14:paraId="2423C6FA" w14:textId="77777777" w:rsidR="00A80A0E" w:rsidRPr="001713C5" w:rsidRDefault="00A80A0E" w:rsidP="00A80A0E">
            <w:pPr>
              <w:widowControl/>
              <w:rPr>
                <w:rFonts w:ascii="Times New Roman" w:eastAsia="微软雅黑" w:hAnsi="Times New Roman"/>
                <w:kern w:val="0"/>
                <w:sz w:val="16"/>
                <w:szCs w:val="16"/>
              </w:rPr>
            </w:pPr>
            <w:r w:rsidRPr="001713C5">
              <w:rPr>
                <w:rFonts w:ascii="Times New Roman" w:eastAsia="微软雅黑" w:hAnsi="Times New Roman"/>
                <w:sz w:val="16"/>
                <w:szCs w:val="16"/>
              </w:rPr>
              <w:t>编号：</w:t>
            </w:r>
          </w:p>
        </w:tc>
        <w:tc>
          <w:tcPr>
            <w:tcW w:w="2665" w:type="dxa"/>
          </w:tcPr>
          <w:p w14:paraId="0B9539A5" w14:textId="77777777" w:rsidR="00A80A0E" w:rsidRPr="001713C5" w:rsidRDefault="00CA2651" w:rsidP="00A80A0E">
            <w:pPr>
              <w:jc w:val="left"/>
              <w:rPr>
                <w:rFonts w:ascii="Times New Roman" w:eastAsia="微软雅黑" w:hAnsi="Times New Roman"/>
                <w:sz w:val="16"/>
                <w:szCs w:val="16"/>
              </w:rPr>
            </w:pPr>
            <w:r w:rsidRPr="001713C5">
              <w:rPr>
                <w:rFonts w:ascii="Times New Roman" w:eastAsia="微软雅黑" w:hAnsi="Times New Roman"/>
                <w:sz w:val="16"/>
                <w:szCs w:val="16"/>
              </w:rPr>
              <w:t>Comment</w:t>
            </w:r>
          </w:p>
          <w:p w14:paraId="76D113BA" w14:textId="49159588" w:rsidR="00CA214D" w:rsidRPr="001713C5" w:rsidRDefault="00CA214D" w:rsidP="00A80A0E">
            <w:pPr>
              <w:jc w:val="left"/>
              <w:rPr>
                <w:rFonts w:ascii="Times New Roman" w:eastAsia="微软雅黑" w:hAnsi="Times New Roman"/>
                <w:sz w:val="16"/>
                <w:szCs w:val="16"/>
              </w:rPr>
            </w:pPr>
          </w:p>
        </w:tc>
      </w:tr>
      <w:tr w:rsidR="00A80A0E" w:rsidRPr="001713C5" w14:paraId="14032612" w14:textId="77777777" w:rsidTr="00271631">
        <w:tc>
          <w:tcPr>
            <w:tcW w:w="392" w:type="dxa"/>
            <w:shd w:val="clear" w:color="auto" w:fill="auto"/>
          </w:tcPr>
          <w:p w14:paraId="5D5D7F77" w14:textId="77777777" w:rsidR="00A80A0E" w:rsidRPr="001713C5" w:rsidRDefault="00313BD6" w:rsidP="00A80A0E">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tcPr>
          <w:p w14:paraId="66EFD7B0" w14:textId="77777777" w:rsidR="00A80A0E" w:rsidRPr="001713C5" w:rsidRDefault="00A80A0E" w:rsidP="00A80A0E">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2</w:t>
            </w:r>
          </w:p>
        </w:tc>
        <w:tc>
          <w:tcPr>
            <w:tcW w:w="6549" w:type="dxa"/>
          </w:tcPr>
          <w:p w14:paraId="1A326484" w14:textId="77777777" w:rsidR="004910E0" w:rsidRPr="001713C5" w:rsidRDefault="004910E0" w:rsidP="00B97C4F">
            <w:pPr>
              <w:widowControl/>
              <w:rPr>
                <w:rFonts w:ascii="Times New Roman" w:eastAsia="微软雅黑" w:hAnsi="Times New Roman"/>
                <w:kern w:val="0"/>
                <w:sz w:val="16"/>
                <w:szCs w:val="16"/>
              </w:rPr>
            </w:pPr>
            <w:r w:rsidRPr="001713C5">
              <w:rPr>
                <w:rFonts w:ascii="Times New Roman" w:eastAsia="微软雅黑" w:hAnsi="Times New Roman"/>
                <w:kern w:val="0"/>
                <w:sz w:val="16"/>
                <w:szCs w:val="16"/>
              </w:rPr>
              <w:t xml:space="preserve">Equipment Description: </w:t>
            </w:r>
            <w:r w:rsidR="00D031BB" w:rsidRPr="001713C5">
              <w:rPr>
                <w:rFonts w:ascii="Times New Roman" w:eastAsia="微软雅黑" w:hAnsi="Times New Roman"/>
                <w:kern w:val="0"/>
                <w:sz w:val="16"/>
                <w:szCs w:val="16"/>
              </w:rPr>
              <w:t>Calibration equipment</w:t>
            </w:r>
          </w:p>
          <w:p w14:paraId="1A46CCCF" w14:textId="77777777" w:rsidR="00A80A0E" w:rsidRPr="001713C5" w:rsidRDefault="00A80A0E" w:rsidP="00B97C4F">
            <w:pPr>
              <w:widowControl/>
              <w:rPr>
                <w:rFonts w:ascii="Times New Roman" w:eastAsia="微软雅黑" w:hAnsi="Times New Roman"/>
                <w:kern w:val="0"/>
                <w:sz w:val="16"/>
                <w:szCs w:val="16"/>
              </w:rPr>
            </w:pPr>
            <w:r w:rsidRPr="001713C5">
              <w:rPr>
                <w:rFonts w:ascii="Times New Roman" w:eastAsia="微软雅黑" w:hAnsi="Times New Roman"/>
                <w:kern w:val="0"/>
                <w:sz w:val="16"/>
                <w:szCs w:val="16"/>
              </w:rPr>
              <w:t>设备描述：</w:t>
            </w:r>
            <w:r w:rsidR="00D031BB" w:rsidRPr="001713C5">
              <w:rPr>
                <w:rFonts w:ascii="Times New Roman" w:eastAsia="微软雅黑" w:hAnsi="Times New Roman" w:hint="eastAsia"/>
                <w:kern w:val="0"/>
                <w:sz w:val="16"/>
                <w:szCs w:val="16"/>
              </w:rPr>
              <w:t>标校设备</w:t>
            </w:r>
          </w:p>
        </w:tc>
        <w:tc>
          <w:tcPr>
            <w:tcW w:w="2665" w:type="dxa"/>
          </w:tcPr>
          <w:p w14:paraId="292BE529" w14:textId="615336B8" w:rsidR="004D2AB8" w:rsidRPr="001713C5" w:rsidRDefault="004D2AB8" w:rsidP="008D2762">
            <w:pPr>
              <w:widowControl/>
              <w:rPr>
                <w:rFonts w:ascii="Times New Roman" w:eastAsia="微软雅黑" w:hAnsi="Times New Roman"/>
                <w:kern w:val="0"/>
                <w:sz w:val="16"/>
                <w:szCs w:val="16"/>
              </w:rPr>
            </w:pPr>
          </w:p>
        </w:tc>
      </w:tr>
      <w:tr w:rsidR="00A80A0E" w:rsidRPr="001713C5" w14:paraId="4E229DAE" w14:textId="77777777" w:rsidTr="00271631">
        <w:trPr>
          <w:trHeight w:val="315"/>
        </w:trPr>
        <w:tc>
          <w:tcPr>
            <w:tcW w:w="392" w:type="dxa"/>
            <w:shd w:val="clear" w:color="auto" w:fill="auto"/>
          </w:tcPr>
          <w:p w14:paraId="57D841A7" w14:textId="77777777" w:rsidR="00A80A0E" w:rsidRPr="001713C5" w:rsidRDefault="00A80A0E" w:rsidP="00A80A0E">
            <w:pPr>
              <w:widowControl/>
              <w:rPr>
                <w:rFonts w:ascii="Times New Roman" w:eastAsia="微软雅黑" w:hAnsi="Times New Roman"/>
                <w:kern w:val="0"/>
                <w:sz w:val="40"/>
                <w:szCs w:val="40"/>
              </w:rPr>
            </w:pPr>
          </w:p>
        </w:tc>
        <w:tc>
          <w:tcPr>
            <w:tcW w:w="1134" w:type="dxa"/>
            <w:shd w:val="clear" w:color="auto" w:fill="auto"/>
          </w:tcPr>
          <w:p w14:paraId="1E5B7797" w14:textId="77777777" w:rsidR="00A80A0E" w:rsidRPr="001713C5" w:rsidRDefault="00A80A0E" w:rsidP="00A80A0E">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3</w:t>
            </w:r>
          </w:p>
        </w:tc>
        <w:tc>
          <w:tcPr>
            <w:tcW w:w="6549" w:type="dxa"/>
          </w:tcPr>
          <w:p w14:paraId="3607A01E" w14:textId="77777777" w:rsidR="00A80A0E" w:rsidRPr="001713C5" w:rsidRDefault="00A80A0E" w:rsidP="00A80A0E">
            <w:pPr>
              <w:widowControl/>
              <w:rPr>
                <w:rFonts w:ascii="Times New Roman" w:eastAsia="微软雅黑" w:hAnsi="Times New Roman"/>
                <w:kern w:val="0"/>
                <w:sz w:val="16"/>
                <w:szCs w:val="16"/>
                <w:lang w:eastAsia="zh-TW"/>
              </w:rPr>
            </w:pPr>
            <w:r w:rsidRPr="001713C5">
              <w:rPr>
                <w:rFonts w:ascii="Times New Roman" w:eastAsia="微软雅黑" w:hAnsi="Times New Roman"/>
                <w:kern w:val="0"/>
                <w:sz w:val="16"/>
                <w:szCs w:val="16"/>
              </w:rPr>
              <w:t xml:space="preserve">Quantity: </w:t>
            </w:r>
            <w:r w:rsidRPr="001713C5">
              <w:rPr>
                <w:rFonts w:ascii="Times New Roman" w:eastAsia="微软雅黑" w:hAnsi="Times New Roman"/>
                <w:kern w:val="0"/>
                <w:sz w:val="16"/>
                <w:szCs w:val="16"/>
                <w:lang w:eastAsia="zh-TW"/>
              </w:rPr>
              <w:t xml:space="preserve">1 </w:t>
            </w:r>
            <w:r w:rsidRPr="001713C5">
              <w:rPr>
                <w:rFonts w:ascii="Times New Roman" w:eastAsia="微软雅黑" w:hAnsi="Times New Roman"/>
                <w:kern w:val="0"/>
                <w:sz w:val="16"/>
                <w:szCs w:val="16"/>
              </w:rPr>
              <w:t>set</w:t>
            </w:r>
          </w:p>
          <w:p w14:paraId="5D966495" w14:textId="77777777" w:rsidR="00A80A0E" w:rsidRPr="001713C5" w:rsidRDefault="00A80A0E" w:rsidP="00A80A0E">
            <w:pPr>
              <w:widowControl/>
              <w:rPr>
                <w:rFonts w:ascii="Times New Roman" w:eastAsia="微软雅黑" w:hAnsi="Times New Roman"/>
                <w:kern w:val="0"/>
                <w:sz w:val="16"/>
                <w:szCs w:val="16"/>
              </w:rPr>
            </w:pPr>
            <w:r w:rsidRPr="001713C5">
              <w:rPr>
                <w:rFonts w:ascii="Times New Roman" w:eastAsia="微软雅黑" w:hAnsi="Times New Roman"/>
                <w:sz w:val="16"/>
                <w:szCs w:val="16"/>
              </w:rPr>
              <w:t>数量：</w:t>
            </w:r>
            <w:r w:rsidRPr="001713C5">
              <w:rPr>
                <w:rFonts w:ascii="Times New Roman" w:eastAsia="微软雅黑" w:hAnsi="Times New Roman"/>
                <w:sz w:val="16"/>
                <w:szCs w:val="16"/>
                <w:lang w:eastAsia="zh-TW"/>
              </w:rPr>
              <w:t>1</w:t>
            </w:r>
            <w:r w:rsidRPr="001713C5">
              <w:rPr>
                <w:rFonts w:ascii="Times New Roman" w:eastAsia="微软雅黑" w:hAnsi="Times New Roman"/>
                <w:sz w:val="16"/>
                <w:szCs w:val="16"/>
              </w:rPr>
              <w:t>台</w:t>
            </w:r>
          </w:p>
        </w:tc>
        <w:tc>
          <w:tcPr>
            <w:tcW w:w="2665" w:type="dxa"/>
          </w:tcPr>
          <w:p w14:paraId="6D9D7F1E" w14:textId="506719D1" w:rsidR="00A80A0E" w:rsidRPr="001713C5" w:rsidRDefault="00A80A0E" w:rsidP="009B5D48">
            <w:pPr>
              <w:widowControl/>
              <w:rPr>
                <w:rFonts w:ascii="Times New Roman" w:eastAsia="微软雅黑" w:hAnsi="Times New Roman"/>
                <w:kern w:val="0"/>
                <w:sz w:val="16"/>
                <w:szCs w:val="16"/>
              </w:rPr>
            </w:pPr>
          </w:p>
        </w:tc>
      </w:tr>
      <w:tr w:rsidR="00A80A0E" w:rsidRPr="001713C5" w14:paraId="02A3B3AD" w14:textId="77777777" w:rsidTr="00271631">
        <w:trPr>
          <w:trHeight w:val="315"/>
        </w:trPr>
        <w:tc>
          <w:tcPr>
            <w:tcW w:w="392" w:type="dxa"/>
            <w:shd w:val="clear" w:color="auto" w:fill="auto"/>
          </w:tcPr>
          <w:p w14:paraId="2107F8C0" w14:textId="77777777" w:rsidR="00A80A0E" w:rsidRPr="001713C5" w:rsidRDefault="00A80A0E" w:rsidP="00A80A0E">
            <w:pPr>
              <w:widowControl/>
              <w:rPr>
                <w:rFonts w:ascii="Times New Roman" w:eastAsia="微软雅黑" w:hAnsi="Times New Roman"/>
                <w:kern w:val="0"/>
                <w:sz w:val="40"/>
                <w:szCs w:val="40"/>
              </w:rPr>
            </w:pPr>
          </w:p>
        </w:tc>
        <w:tc>
          <w:tcPr>
            <w:tcW w:w="1134" w:type="dxa"/>
            <w:shd w:val="clear" w:color="auto" w:fill="auto"/>
          </w:tcPr>
          <w:p w14:paraId="49DE9DBD" w14:textId="77777777" w:rsidR="00A80A0E" w:rsidRPr="001713C5" w:rsidRDefault="00A80A0E" w:rsidP="00A80A0E">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4</w:t>
            </w:r>
          </w:p>
        </w:tc>
        <w:tc>
          <w:tcPr>
            <w:tcW w:w="6549" w:type="dxa"/>
          </w:tcPr>
          <w:p w14:paraId="7C563A24" w14:textId="1A1F93FB" w:rsidR="00A80A0E" w:rsidRPr="001713C5" w:rsidRDefault="00A80A0E" w:rsidP="00A80A0E">
            <w:pPr>
              <w:rPr>
                <w:rFonts w:ascii="Times New Roman" w:eastAsia="微软雅黑" w:hAnsi="Times New Roman"/>
                <w:sz w:val="16"/>
                <w:szCs w:val="16"/>
              </w:rPr>
            </w:pPr>
            <w:r w:rsidRPr="001713C5">
              <w:rPr>
                <w:rFonts w:ascii="Times New Roman" w:eastAsia="微软雅黑" w:hAnsi="Times New Roman"/>
                <w:sz w:val="16"/>
                <w:szCs w:val="16"/>
              </w:rPr>
              <w:t xml:space="preserve">Time of delivery: Seller must deliver the equipment within </w:t>
            </w:r>
            <w:r w:rsidR="004B24B3">
              <w:rPr>
                <w:rFonts w:ascii="Times New Roman" w:eastAsia="微软雅黑" w:hAnsi="Times New Roman"/>
                <w:sz w:val="16"/>
                <w:szCs w:val="16"/>
              </w:rPr>
              <w:t xml:space="preserve">3 </w:t>
            </w:r>
            <w:r w:rsidRPr="001713C5">
              <w:rPr>
                <w:rFonts w:ascii="Times New Roman" w:eastAsia="微软雅黑" w:hAnsi="Times New Roman"/>
                <w:sz w:val="16"/>
                <w:szCs w:val="16"/>
              </w:rPr>
              <w:t>months after buyer placing a purchase order. Application of Export License shouldn’t affect delivery.</w:t>
            </w:r>
          </w:p>
          <w:p w14:paraId="13017928" w14:textId="75258E7A" w:rsidR="00A80A0E" w:rsidRPr="001713C5" w:rsidRDefault="00A80A0E" w:rsidP="004B24B3">
            <w:pPr>
              <w:widowControl/>
              <w:rPr>
                <w:rFonts w:ascii="Times New Roman" w:eastAsia="微软雅黑" w:hAnsi="Times New Roman"/>
                <w:kern w:val="0"/>
                <w:sz w:val="16"/>
                <w:szCs w:val="16"/>
              </w:rPr>
            </w:pPr>
            <w:r w:rsidRPr="001713C5">
              <w:rPr>
                <w:rFonts w:ascii="Times New Roman" w:eastAsia="微软雅黑" w:hAnsi="Times New Roman"/>
                <w:sz w:val="16"/>
                <w:szCs w:val="16"/>
              </w:rPr>
              <w:t>交货日期：卖方在买方发出订单后</w:t>
            </w:r>
            <w:r w:rsidR="004B24B3" w:rsidRPr="004B24B3">
              <w:rPr>
                <w:rFonts w:ascii="Times New Roman" w:eastAsia="微软雅黑" w:hAnsi="Times New Roman" w:cs="Arial"/>
                <w:sz w:val="16"/>
                <w:szCs w:val="16"/>
                <w:shd w:val="clear" w:color="auto" w:fill="FFFF00"/>
              </w:rPr>
              <w:t>3</w:t>
            </w:r>
            <w:r w:rsidRPr="004B24B3">
              <w:rPr>
                <w:rFonts w:ascii="Times New Roman" w:eastAsia="微软雅黑" w:hAnsi="Times New Roman"/>
                <w:sz w:val="16"/>
                <w:szCs w:val="16"/>
              </w:rPr>
              <w:t>个</w:t>
            </w:r>
            <w:r w:rsidRPr="001713C5">
              <w:rPr>
                <w:rFonts w:ascii="Times New Roman" w:eastAsia="微软雅黑" w:hAnsi="Times New Roman"/>
                <w:sz w:val="16"/>
                <w:szCs w:val="16"/>
              </w:rPr>
              <w:t>月内交货。出口许可证的办理不得影响交货期。</w:t>
            </w:r>
          </w:p>
        </w:tc>
        <w:tc>
          <w:tcPr>
            <w:tcW w:w="2665" w:type="dxa"/>
          </w:tcPr>
          <w:p w14:paraId="3A91B398" w14:textId="1E565320" w:rsidR="00AC37B2" w:rsidRPr="001713C5" w:rsidRDefault="00AC37B2" w:rsidP="008D2762">
            <w:pPr>
              <w:jc w:val="left"/>
              <w:rPr>
                <w:rFonts w:ascii="Times New Roman" w:eastAsia="微软雅黑" w:hAnsi="Times New Roman"/>
                <w:sz w:val="16"/>
                <w:szCs w:val="16"/>
              </w:rPr>
            </w:pPr>
          </w:p>
        </w:tc>
      </w:tr>
      <w:tr w:rsidR="00A80A0E" w:rsidRPr="001713C5" w14:paraId="547AFC3E" w14:textId="77777777" w:rsidTr="00271631">
        <w:trPr>
          <w:trHeight w:val="315"/>
        </w:trPr>
        <w:tc>
          <w:tcPr>
            <w:tcW w:w="392" w:type="dxa"/>
            <w:shd w:val="clear" w:color="auto" w:fill="auto"/>
          </w:tcPr>
          <w:p w14:paraId="5D30A513" w14:textId="77777777" w:rsidR="00A80A0E" w:rsidRPr="001713C5" w:rsidRDefault="00A80A0E" w:rsidP="00A80A0E">
            <w:pPr>
              <w:widowControl/>
              <w:rPr>
                <w:rFonts w:ascii="Times New Roman" w:eastAsia="微软雅黑" w:hAnsi="Times New Roman"/>
                <w:kern w:val="0"/>
                <w:sz w:val="40"/>
                <w:szCs w:val="40"/>
              </w:rPr>
            </w:pPr>
            <w:r w:rsidRPr="001713C5">
              <w:rPr>
                <w:rFonts w:ascii="Times New Roman" w:eastAsia="微软雅黑" w:hAnsi="Times New Roman"/>
                <w:kern w:val="0"/>
                <w:sz w:val="40"/>
                <w:szCs w:val="40"/>
              </w:rPr>
              <w:t>*</w:t>
            </w:r>
          </w:p>
        </w:tc>
        <w:tc>
          <w:tcPr>
            <w:tcW w:w="1134" w:type="dxa"/>
            <w:shd w:val="clear" w:color="auto" w:fill="auto"/>
          </w:tcPr>
          <w:p w14:paraId="2E39B0B5" w14:textId="77777777" w:rsidR="00A80A0E" w:rsidRPr="001713C5" w:rsidRDefault="00A80A0E" w:rsidP="00A80A0E">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5</w:t>
            </w:r>
          </w:p>
        </w:tc>
        <w:tc>
          <w:tcPr>
            <w:tcW w:w="6549" w:type="dxa"/>
          </w:tcPr>
          <w:p w14:paraId="763CE252" w14:textId="77777777" w:rsidR="003738CE" w:rsidRPr="001713C5" w:rsidRDefault="003738CE" w:rsidP="003738CE">
            <w:pPr>
              <w:widowControl/>
              <w:rPr>
                <w:rFonts w:ascii="Times New Roman" w:eastAsia="微软雅黑" w:hAnsi="Times New Roman"/>
                <w:b/>
                <w:kern w:val="0"/>
                <w:sz w:val="16"/>
                <w:szCs w:val="16"/>
              </w:rPr>
            </w:pPr>
            <w:r w:rsidRPr="001713C5">
              <w:rPr>
                <w:rFonts w:ascii="Times New Roman" w:eastAsia="微软雅黑" w:hAnsi="Times New Roman"/>
                <w:b/>
                <w:kern w:val="0"/>
                <w:sz w:val="16"/>
                <w:szCs w:val="16"/>
              </w:rPr>
              <w:t>Application and General Requirement:</w:t>
            </w:r>
          </w:p>
          <w:p w14:paraId="18C36A70" w14:textId="77777777" w:rsidR="000F2822" w:rsidRPr="001713C5" w:rsidRDefault="000F2822" w:rsidP="008F6399">
            <w:pPr>
              <w:widowControl/>
              <w:ind w:firstLineChars="100" w:firstLine="160"/>
              <w:rPr>
                <w:rFonts w:ascii="Times New Roman" w:eastAsia="微软雅黑" w:hAnsi="Times New Roman"/>
                <w:sz w:val="16"/>
                <w:szCs w:val="16"/>
              </w:rPr>
            </w:pPr>
            <w:r w:rsidRPr="001713C5">
              <w:rPr>
                <w:rFonts w:ascii="Times New Roman" w:eastAsia="微软雅黑" w:hAnsi="Times New Roman"/>
                <w:sz w:val="16"/>
                <w:szCs w:val="16"/>
              </w:rPr>
              <w:t xml:space="preserve">This </w:t>
            </w:r>
            <w:r w:rsidRPr="001713C5">
              <w:rPr>
                <w:rFonts w:ascii="Times New Roman" w:eastAsia="微软雅黑" w:hAnsi="Times New Roman"/>
                <w:kern w:val="0"/>
                <w:sz w:val="16"/>
                <w:szCs w:val="16"/>
              </w:rPr>
              <w:t>system</w:t>
            </w:r>
            <w:r w:rsidRPr="001713C5">
              <w:rPr>
                <w:rFonts w:ascii="Times New Roman" w:eastAsia="微软雅黑" w:hAnsi="Times New Roman"/>
                <w:sz w:val="16"/>
                <w:szCs w:val="16"/>
              </w:rPr>
              <w:t xml:space="preserve"> is mainly used for the calibration process of MEMS pressure sensors.</w:t>
            </w:r>
          </w:p>
          <w:p w14:paraId="1BD70DE7" w14:textId="77777777" w:rsidR="00FB63D1" w:rsidRPr="001713C5" w:rsidRDefault="00FB63D1" w:rsidP="008F6399">
            <w:pPr>
              <w:widowControl/>
              <w:ind w:firstLineChars="100" w:firstLine="160"/>
              <w:rPr>
                <w:rFonts w:ascii="Times New Roman" w:eastAsia="微软雅黑" w:hAnsi="Times New Roman"/>
                <w:kern w:val="0"/>
                <w:sz w:val="16"/>
                <w:szCs w:val="16"/>
              </w:rPr>
            </w:pPr>
            <w:r w:rsidRPr="001713C5">
              <w:rPr>
                <w:rFonts w:ascii="Times New Roman" w:eastAsia="微软雅黑" w:hAnsi="Times New Roman"/>
                <w:kern w:val="0"/>
                <w:sz w:val="16"/>
                <w:szCs w:val="16"/>
              </w:rPr>
              <w:t>This system is required to be reasonable in design, with advanced technology to ensure the system an excellent kinetic performance. The action elements selected for the control system shall be of high accuracy, good reliability and rapid response. The machine shall be convenient for use, operation and maintenance, be artistic in configuration, compact in structure, stable in performance and satisfactory in after-sale service.</w:t>
            </w:r>
          </w:p>
          <w:p w14:paraId="243D07C6" w14:textId="77777777" w:rsidR="00795819" w:rsidRPr="001713C5" w:rsidRDefault="00795819" w:rsidP="00795819">
            <w:pPr>
              <w:pStyle w:val="2"/>
              <w:tabs>
                <w:tab w:val="left" w:pos="902"/>
              </w:tabs>
              <w:spacing w:line="320" w:lineRule="exact"/>
              <w:ind w:left="0" w:firstLine="0"/>
              <w:rPr>
                <w:rFonts w:ascii="Times New Roman" w:eastAsia="微软雅黑" w:hAnsi="Times New Roman" w:cs="宋体"/>
                <w:b/>
                <w:sz w:val="16"/>
                <w:szCs w:val="16"/>
              </w:rPr>
            </w:pPr>
            <w:r w:rsidRPr="001713C5">
              <w:rPr>
                <w:rFonts w:ascii="Times New Roman" w:eastAsia="微软雅黑" w:hAnsi="Times New Roman" w:cs="宋体"/>
                <w:b/>
                <w:sz w:val="16"/>
                <w:szCs w:val="16"/>
              </w:rPr>
              <w:t>设备用途及基本要求：</w:t>
            </w:r>
          </w:p>
          <w:p w14:paraId="545FFAE4" w14:textId="77777777" w:rsidR="00F52DD5" w:rsidRPr="001713C5" w:rsidRDefault="00F52DD5" w:rsidP="008F6399">
            <w:pPr>
              <w:widowControl/>
              <w:ind w:firstLineChars="100" w:firstLine="160"/>
              <w:rPr>
                <w:rFonts w:ascii="Times New Roman" w:eastAsia="微软雅黑" w:hAnsi="Times New Roman"/>
                <w:sz w:val="16"/>
                <w:szCs w:val="16"/>
              </w:rPr>
            </w:pPr>
            <w:proofErr w:type="gramStart"/>
            <w:r w:rsidRPr="001713C5">
              <w:rPr>
                <w:rFonts w:ascii="Times New Roman" w:eastAsia="微软雅黑" w:hAnsi="Times New Roman"/>
                <w:sz w:val="16"/>
                <w:szCs w:val="16"/>
              </w:rPr>
              <w:t>本设备</w:t>
            </w:r>
            <w:proofErr w:type="gramEnd"/>
            <w:r w:rsidRPr="001713C5">
              <w:rPr>
                <w:rFonts w:ascii="Times New Roman" w:eastAsia="微软雅黑" w:hAnsi="Times New Roman"/>
                <w:sz w:val="16"/>
                <w:szCs w:val="16"/>
              </w:rPr>
              <w:t>主要</w:t>
            </w:r>
            <w:r w:rsidR="003738CE" w:rsidRPr="001713C5">
              <w:rPr>
                <w:rFonts w:ascii="Times New Roman" w:eastAsia="微软雅黑" w:hAnsi="Times New Roman"/>
                <w:sz w:val="16"/>
                <w:szCs w:val="16"/>
              </w:rPr>
              <w:t>应</w:t>
            </w:r>
            <w:r w:rsidRPr="001713C5">
              <w:rPr>
                <w:rFonts w:ascii="Times New Roman" w:eastAsia="微软雅黑" w:hAnsi="Times New Roman"/>
                <w:sz w:val="16"/>
                <w:szCs w:val="16"/>
              </w:rPr>
              <w:t>用于</w:t>
            </w:r>
            <w:r w:rsidR="003B6BAE" w:rsidRPr="001713C5">
              <w:rPr>
                <w:rFonts w:ascii="Times New Roman" w:eastAsia="微软雅黑" w:hAnsi="Times New Roman" w:hint="eastAsia"/>
                <w:sz w:val="16"/>
                <w:szCs w:val="16"/>
              </w:rPr>
              <w:t>M</w:t>
            </w:r>
            <w:r w:rsidR="003B6BAE" w:rsidRPr="001713C5">
              <w:rPr>
                <w:rFonts w:ascii="Times New Roman" w:eastAsia="微软雅黑" w:hAnsi="Times New Roman"/>
                <w:sz w:val="16"/>
                <w:szCs w:val="16"/>
              </w:rPr>
              <w:t>EMS</w:t>
            </w:r>
            <w:r w:rsidR="003B6BAE" w:rsidRPr="001713C5">
              <w:rPr>
                <w:rFonts w:ascii="Times New Roman" w:eastAsia="微软雅黑" w:hAnsi="Times New Roman"/>
                <w:sz w:val="16"/>
                <w:szCs w:val="16"/>
              </w:rPr>
              <w:t>压力传感器标校</w:t>
            </w:r>
            <w:r w:rsidR="00476FEF" w:rsidRPr="001713C5">
              <w:rPr>
                <w:rFonts w:ascii="Times New Roman" w:eastAsia="微软雅黑" w:hAnsi="Times New Roman"/>
                <w:sz w:val="16"/>
                <w:szCs w:val="16"/>
              </w:rPr>
              <w:t>工序</w:t>
            </w:r>
            <w:r w:rsidR="00476FEF" w:rsidRPr="001713C5">
              <w:rPr>
                <w:rFonts w:ascii="Times New Roman" w:eastAsia="微软雅黑" w:hAnsi="Times New Roman" w:hint="eastAsia"/>
                <w:sz w:val="16"/>
                <w:szCs w:val="16"/>
              </w:rPr>
              <w:t>。</w:t>
            </w:r>
          </w:p>
          <w:p w14:paraId="0128CD01" w14:textId="37740EA5" w:rsidR="003738CE" w:rsidRPr="001713C5" w:rsidRDefault="003738CE" w:rsidP="008F6399">
            <w:pPr>
              <w:widowControl/>
              <w:ind w:firstLineChars="100" w:firstLine="160"/>
              <w:rPr>
                <w:rFonts w:ascii="Times New Roman" w:eastAsia="微软雅黑" w:hAnsi="Times New Roman"/>
                <w:kern w:val="0"/>
                <w:sz w:val="16"/>
                <w:szCs w:val="16"/>
              </w:rPr>
            </w:pPr>
            <w:r w:rsidRPr="001713C5">
              <w:rPr>
                <w:rFonts w:ascii="Times New Roman" w:eastAsia="微软雅黑" w:hAnsi="Times New Roman"/>
                <w:sz w:val="16"/>
                <w:szCs w:val="16"/>
              </w:rPr>
              <w:t>要求该设备结构设计合理</w:t>
            </w:r>
            <w:r w:rsidR="006F3704" w:rsidRPr="001713C5">
              <w:rPr>
                <w:rFonts w:ascii="Times New Roman" w:eastAsia="微软雅黑" w:hAnsi="Times New Roman" w:hint="eastAsia"/>
                <w:sz w:val="16"/>
                <w:szCs w:val="16"/>
              </w:rPr>
              <w:t>，</w:t>
            </w:r>
            <w:r w:rsidRPr="001713C5">
              <w:rPr>
                <w:rFonts w:ascii="Times New Roman" w:eastAsia="微软雅黑" w:hAnsi="Times New Roman"/>
                <w:sz w:val="16"/>
                <w:szCs w:val="16"/>
              </w:rPr>
              <w:t>采用先进成熟技术</w:t>
            </w:r>
            <w:r w:rsidR="006F3704" w:rsidRPr="001713C5">
              <w:rPr>
                <w:rFonts w:ascii="Times New Roman" w:eastAsia="微软雅黑" w:hAnsi="Times New Roman" w:hint="eastAsia"/>
                <w:sz w:val="16"/>
                <w:szCs w:val="16"/>
              </w:rPr>
              <w:t>，</w:t>
            </w:r>
            <w:r w:rsidRPr="001713C5">
              <w:rPr>
                <w:rFonts w:ascii="Times New Roman" w:eastAsia="微软雅黑" w:hAnsi="Times New Roman"/>
                <w:sz w:val="16"/>
                <w:szCs w:val="16"/>
              </w:rPr>
              <w:t>保证系统具有良好的动态品质</w:t>
            </w:r>
            <w:r w:rsidR="006F3704" w:rsidRPr="001713C5">
              <w:rPr>
                <w:rFonts w:ascii="Times New Roman" w:eastAsia="微软雅黑" w:hAnsi="Times New Roman" w:hint="eastAsia"/>
                <w:sz w:val="16"/>
                <w:szCs w:val="16"/>
              </w:rPr>
              <w:t>，</w:t>
            </w:r>
            <w:r w:rsidRPr="001713C5">
              <w:rPr>
                <w:rFonts w:ascii="Times New Roman" w:eastAsia="微软雅黑" w:hAnsi="Times New Roman"/>
                <w:sz w:val="16"/>
                <w:szCs w:val="16"/>
              </w:rPr>
              <w:t>在操作过程中操作者的视线要好</w:t>
            </w:r>
            <w:r w:rsidR="006F3704" w:rsidRPr="001713C5">
              <w:rPr>
                <w:rFonts w:ascii="Times New Roman" w:eastAsia="微软雅黑" w:hAnsi="Times New Roman" w:cs="MS Gothic" w:hint="eastAsia"/>
                <w:sz w:val="16"/>
                <w:szCs w:val="16"/>
              </w:rPr>
              <w:t>。</w:t>
            </w:r>
            <w:r w:rsidRPr="001713C5">
              <w:rPr>
                <w:rFonts w:ascii="Times New Roman" w:eastAsia="微软雅黑" w:hAnsi="Times New Roman"/>
                <w:sz w:val="16"/>
                <w:szCs w:val="16"/>
              </w:rPr>
              <w:t>所选控制系统执行元件精度高</w:t>
            </w:r>
            <w:r w:rsidR="006F3704" w:rsidRPr="001713C5">
              <w:rPr>
                <w:rFonts w:ascii="Times New Roman" w:eastAsia="微软雅黑" w:hAnsi="Times New Roman" w:hint="eastAsia"/>
                <w:sz w:val="16"/>
                <w:szCs w:val="16"/>
              </w:rPr>
              <w:t>，</w:t>
            </w:r>
            <w:r w:rsidRPr="001713C5">
              <w:rPr>
                <w:rFonts w:ascii="Times New Roman" w:eastAsia="微软雅黑" w:hAnsi="Times New Roman"/>
                <w:sz w:val="16"/>
                <w:szCs w:val="16"/>
              </w:rPr>
              <w:t>可靠性好</w:t>
            </w:r>
            <w:r w:rsidR="006F3704" w:rsidRPr="001713C5">
              <w:rPr>
                <w:rFonts w:ascii="Times New Roman" w:eastAsia="微软雅黑" w:hAnsi="Times New Roman" w:hint="eastAsia"/>
                <w:sz w:val="16"/>
                <w:szCs w:val="16"/>
              </w:rPr>
              <w:t>，</w:t>
            </w:r>
            <w:r w:rsidRPr="001713C5">
              <w:rPr>
                <w:rFonts w:ascii="Times New Roman" w:eastAsia="微软雅黑" w:hAnsi="Times New Roman"/>
                <w:sz w:val="16"/>
                <w:szCs w:val="16"/>
              </w:rPr>
              <w:t>响应速度快</w:t>
            </w:r>
            <w:r w:rsidR="006F3704" w:rsidRPr="001713C5">
              <w:rPr>
                <w:rFonts w:ascii="Times New Roman" w:eastAsia="微软雅黑" w:hAnsi="Times New Roman" w:cs="MS Gothic" w:hint="eastAsia"/>
                <w:sz w:val="16"/>
                <w:szCs w:val="16"/>
              </w:rPr>
              <w:t>。</w:t>
            </w:r>
            <w:r w:rsidRPr="001713C5">
              <w:rPr>
                <w:rFonts w:ascii="Times New Roman" w:eastAsia="微软雅黑" w:hAnsi="Times New Roman"/>
                <w:sz w:val="16"/>
                <w:szCs w:val="16"/>
              </w:rPr>
              <w:t>设备使用</w:t>
            </w:r>
            <w:r w:rsidRPr="001713C5">
              <w:rPr>
                <w:rFonts w:ascii="Times New Roman" w:eastAsia="微软雅黑" w:hAnsi="Times New Roman" w:cs="MS Gothic"/>
                <w:sz w:val="16"/>
                <w:szCs w:val="16"/>
              </w:rPr>
              <w:t>､</w:t>
            </w:r>
            <w:r w:rsidRPr="001713C5">
              <w:rPr>
                <w:rFonts w:ascii="Times New Roman" w:eastAsia="微软雅黑" w:hAnsi="Times New Roman"/>
                <w:sz w:val="16"/>
                <w:szCs w:val="16"/>
              </w:rPr>
              <w:t>操作</w:t>
            </w:r>
            <w:r w:rsidR="006F3704" w:rsidRPr="001713C5">
              <w:rPr>
                <w:rFonts w:ascii="Times New Roman" w:eastAsia="微软雅黑" w:hAnsi="Times New Roman" w:cs="MS Gothic" w:hint="eastAsia"/>
                <w:sz w:val="16"/>
                <w:szCs w:val="16"/>
              </w:rPr>
              <w:t>、</w:t>
            </w:r>
            <w:r w:rsidRPr="001713C5">
              <w:rPr>
                <w:rFonts w:ascii="Times New Roman" w:eastAsia="微软雅黑" w:hAnsi="Times New Roman"/>
                <w:sz w:val="16"/>
                <w:szCs w:val="16"/>
              </w:rPr>
              <w:t>维修方便</w:t>
            </w:r>
            <w:r w:rsidR="006F3704" w:rsidRPr="001713C5">
              <w:rPr>
                <w:rFonts w:ascii="Times New Roman" w:eastAsia="微软雅黑" w:hAnsi="Times New Roman" w:hint="eastAsia"/>
                <w:sz w:val="16"/>
                <w:szCs w:val="16"/>
              </w:rPr>
              <w:t>。</w:t>
            </w:r>
            <w:r w:rsidRPr="001713C5">
              <w:rPr>
                <w:rFonts w:ascii="Times New Roman" w:eastAsia="微软雅黑" w:hAnsi="Times New Roman"/>
                <w:sz w:val="16"/>
                <w:szCs w:val="16"/>
              </w:rPr>
              <w:t>造型美观</w:t>
            </w:r>
            <w:r w:rsidR="006F3704" w:rsidRPr="001713C5">
              <w:rPr>
                <w:rFonts w:ascii="Times New Roman" w:eastAsia="微软雅黑" w:hAnsi="Times New Roman" w:hint="eastAsia"/>
                <w:sz w:val="16"/>
                <w:szCs w:val="16"/>
              </w:rPr>
              <w:t>，</w:t>
            </w:r>
            <w:r w:rsidRPr="001713C5">
              <w:rPr>
                <w:rFonts w:ascii="Times New Roman" w:eastAsia="微软雅黑" w:hAnsi="Times New Roman"/>
                <w:sz w:val="16"/>
                <w:szCs w:val="16"/>
              </w:rPr>
              <w:t>结构紧凑</w:t>
            </w:r>
            <w:r w:rsidR="006F3704" w:rsidRPr="001713C5">
              <w:rPr>
                <w:rFonts w:ascii="Times New Roman" w:eastAsia="微软雅黑" w:hAnsi="Times New Roman" w:hint="eastAsia"/>
                <w:sz w:val="16"/>
                <w:szCs w:val="16"/>
              </w:rPr>
              <w:t>，</w:t>
            </w:r>
            <w:r w:rsidRPr="001713C5">
              <w:rPr>
                <w:rFonts w:ascii="Times New Roman" w:eastAsia="微软雅黑" w:hAnsi="Times New Roman"/>
                <w:sz w:val="16"/>
                <w:szCs w:val="16"/>
              </w:rPr>
              <w:t>整机运行稳定可靠</w:t>
            </w:r>
            <w:r w:rsidR="006F3704" w:rsidRPr="001713C5">
              <w:rPr>
                <w:rFonts w:ascii="Times New Roman" w:eastAsia="微软雅黑" w:hAnsi="Times New Roman" w:hint="eastAsia"/>
                <w:sz w:val="16"/>
                <w:szCs w:val="16"/>
              </w:rPr>
              <w:t>，</w:t>
            </w:r>
            <w:r w:rsidRPr="001713C5">
              <w:rPr>
                <w:rFonts w:ascii="Times New Roman" w:eastAsia="微软雅黑" w:hAnsi="Times New Roman"/>
                <w:sz w:val="16"/>
                <w:szCs w:val="16"/>
              </w:rPr>
              <w:t>售后服务优良</w:t>
            </w:r>
            <w:r w:rsidRPr="001713C5">
              <w:rPr>
                <w:rFonts w:ascii="Times New Roman" w:eastAsia="微软雅黑" w:hAnsi="Times New Roman" w:cs="MS Gothic"/>
                <w:sz w:val="16"/>
                <w:szCs w:val="16"/>
              </w:rPr>
              <w:t>｡</w:t>
            </w:r>
          </w:p>
        </w:tc>
        <w:tc>
          <w:tcPr>
            <w:tcW w:w="2665" w:type="dxa"/>
          </w:tcPr>
          <w:p w14:paraId="154D607B" w14:textId="70BFB130" w:rsidR="004A64FC" w:rsidRPr="001713C5" w:rsidRDefault="004A64FC" w:rsidP="009B5D48">
            <w:pPr>
              <w:widowControl/>
              <w:rPr>
                <w:rFonts w:ascii="Times New Roman" w:eastAsia="微软雅黑" w:hAnsi="Times New Roman"/>
                <w:kern w:val="0"/>
                <w:sz w:val="16"/>
                <w:szCs w:val="16"/>
              </w:rPr>
            </w:pPr>
          </w:p>
        </w:tc>
      </w:tr>
      <w:tr w:rsidR="006F3704" w:rsidRPr="001713C5" w14:paraId="61150D7C" w14:textId="77777777" w:rsidTr="00271631">
        <w:trPr>
          <w:trHeight w:val="315"/>
        </w:trPr>
        <w:tc>
          <w:tcPr>
            <w:tcW w:w="392" w:type="dxa"/>
            <w:shd w:val="clear" w:color="auto" w:fill="auto"/>
          </w:tcPr>
          <w:p w14:paraId="38DA2BBE" w14:textId="77777777" w:rsidR="006F3704" w:rsidRPr="001713C5" w:rsidRDefault="006F3704" w:rsidP="00A80A0E">
            <w:pPr>
              <w:widowControl/>
              <w:rPr>
                <w:rFonts w:ascii="Times New Roman" w:eastAsia="微软雅黑" w:hAnsi="Times New Roman"/>
                <w:kern w:val="0"/>
                <w:sz w:val="40"/>
                <w:szCs w:val="40"/>
              </w:rPr>
            </w:pPr>
          </w:p>
        </w:tc>
        <w:tc>
          <w:tcPr>
            <w:tcW w:w="1134" w:type="dxa"/>
            <w:shd w:val="clear" w:color="auto" w:fill="auto"/>
          </w:tcPr>
          <w:p w14:paraId="24CCE640" w14:textId="2F25A18B" w:rsidR="006F3704" w:rsidRPr="001713C5" w:rsidRDefault="004B6EDF" w:rsidP="00A80A0E">
            <w:pPr>
              <w:widowControl/>
              <w:jc w:val="left"/>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6</w:t>
            </w:r>
          </w:p>
        </w:tc>
        <w:tc>
          <w:tcPr>
            <w:tcW w:w="6549" w:type="dxa"/>
          </w:tcPr>
          <w:p w14:paraId="069ADEF7" w14:textId="3760A5F5" w:rsidR="006F3704" w:rsidRPr="001713C5" w:rsidRDefault="00011CCE" w:rsidP="006F3704">
            <w:pPr>
              <w:pStyle w:val="2"/>
              <w:tabs>
                <w:tab w:val="left" w:pos="902"/>
              </w:tabs>
              <w:spacing w:line="320" w:lineRule="exact"/>
              <w:ind w:left="0" w:firstLine="0"/>
              <w:rPr>
                <w:rFonts w:ascii="Times New Roman" w:eastAsia="微软雅黑" w:hAnsi="Times New Roman" w:cs="宋体"/>
                <w:b/>
                <w:sz w:val="16"/>
                <w:szCs w:val="16"/>
              </w:rPr>
            </w:pPr>
            <w:r w:rsidRPr="00011CCE">
              <w:rPr>
                <w:rFonts w:ascii="Times New Roman" w:eastAsia="微软雅黑" w:hAnsi="Times New Roman" w:cs="宋体"/>
                <w:b/>
                <w:sz w:val="16"/>
                <w:szCs w:val="16"/>
              </w:rPr>
              <w:t>Main components of the equipment:</w:t>
            </w:r>
          </w:p>
          <w:p w14:paraId="63A9F100" w14:textId="5F0C18C4" w:rsidR="006F3704" w:rsidRPr="001713C5" w:rsidRDefault="006F3704" w:rsidP="006F3704">
            <w:pPr>
              <w:pStyle w:val="2"/>
              <w:tabs>
                <w:tab w:val="left" w:pos="902"/>
              </w:tabs>
              <w:spacing w:line="320" w:lineRule="exact"/>
              <w:ind w:left="0" w:firstLine="0"/>
              <w:rPr>
                <w:rFonts w:ascii="Times New Roman" w:eastAsia="微软雅黑" w:hAnsi="Times New Roman" w:cs="宋体"/>
                <w:b/>
                <w:sz w:val="16"/>
                <w:szCs w:val="16"/>
              </w:rPr>
            </w:pPr>
            <w:r w:rsidRPr="001713C5">
              <w:rPr>
                <w:rFonts w:ascii="Times New Roman" w:eastAsia="微软雅黑" w:hAnsi="Times New Roman" w:cs="宋体"/>
                <w:b/>
                <w:sz w:val="16"/>
                <w:szCs w:val="16"/>
              </w:rPr>
              <w:t>设备</w:t>
            </w:r>
            <w:r w:rsidRPr="001713C5">
              <w:rPr>
                <w:rFonts w:ascii="Times New Roman" w:eastAsia="微软雅黑" w:hAnsi="Times New Roman" w:cs="宋体" w:hint="eastAsia"/>
                <w:b/>
                <w:sz w:val="16"/>
                <w:szCs w:val="16"/>
              </w:rPr>
              <w:t>主要</w:t>
            </w:r>
            <w:r w:rsidRPr="001713C5">
              <w:rPr>
                <w:rFonts w:ascii="Times New Roman" w:eastAsia="微软雅黑" w:hAnsi="Times New Roman" w:cs="宋体"/>
                <w:b/>
                <w:sz w:val="16"/>
                <w:szCs w:val="16"/>
              </w:rPr>
              <w:t>组件：</w:t>
            </w:r>
          </w:p>
        </w:tc>
        <w:tc>
          <w:tcPr>
            <w:tcW w:w="2665" w:type="dxa"/>
          </w:tcPr>
          <w:p w14:paraId="098F7F58" w14:textId="77777777" w:rsidR="006F3704" w:rsidRPr="001713C5" w:rsidRDefault="006F3704" w:rsidP="009B5D48">
            <w:pPr>
              <w:widowControl/>
              <w:rPr>
                <w:rFonts w:ascii="Times New Roman" w:eastAsia="微软雅黑" w:hAnsi="Times New Roman"/>
                <w:kern w:val="0"/>
                <w:sz w:val="16"/>
                <w:szCs w:val="16"/>
              </w:rPr>
            </w:pPr>
          </w:p>
        </w:tc>
      </w:tr>
      <w:tr w:rsidR="006F3704" w:rsidRPr="001713C5" w14:paraId="352B395A" w14:textId="77777777" w:rsidTr="00BF0490">
        <w:trPr>
          <w:trHeight w:val="315"/>
        </w:trPr>
        <w:tc>
          <w:tcPr>
            <w:tcW w:w="392" w:type="dxa"/>
            <w:shd w:val="clear" w:color="auto" w:fill="auto"/>
          </w:tcPr>
          <w:p w14:paraId="5D36FD8A" w14:textId="77777777" w:rsidR="006F3704" w:rsidRPr="001713C5" w:rsidRDefault="006F3704" w:rsidP="006F3704">
            <w:pPr>
              <w:widowControl/>
              <w:rPr>
                <w:rFonts w:ascii="Times New Roman" w:eastAsia="微软雅黑" w:hAnsi="Times New Roman"/>
                <w:kern w:val="0"/>
                <w:sz w:val="40"/>
                <w:szCs w:val="40"/>
              </w:rPr>
            </w:pPr>
          </w:p>
        </w:tc>
        <w:tc>
          <w:tcPr>
            <w:tcW w:w="1134" w:type="dxa"/>
            <w:vMerge w:val="restart"/>
            <w:shd w:val="clear" w:color="auto" w:fill="auto"/>
            <w:vAlign w:val="center"/>
          </w:tcPr>
          <w:p w14:paraId="21A97146" w14:textId="51B32EEE" w:rsidR="006F3704" w:rsidRPr="001713C5" w:rsidRDefault="006F3704" w:rsidP="006F3704">
            <w:pPr>
              <w:widowControl/>
              <w:jc w:val="left"/>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6.</w:t>
            </w:r>
            <w:r w:rsidR="004B6EDF" w:rsidRPr="001713C5">
              <w:rPr>
                <w:rFonts w:ascii="Times New Roman" w:eastAsia="微软雅黑" w:hAnsi="Times New Roman"/>
                <w:kern w:val="0"/>
                <w:sz w:val="16"/>
                <w:szCs w:val="16"/>
              </w:rPr>
              <w:t>1</w:t>
            </w:r>
          </w:p>
        </w:tc>
        <w:tc>
          <w:tcPr>
            <w:tcW w:w="6549" w:type="dxa"/>
            <w:vAlign w:val="center"/>
          </w:tcPr>
          <w:p w14:paraId="6B12634C" w14:textId="7F55C126" w:rsidR="006F3704" w:rsidRPr="001713C5" w:rsidRDefault="00011CCE" w:rsidP="006F3704">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Pressure control system: providing stable and precise pressure environment stimulation for products</w:t>
            </w:r>
          </w:p>
          <w:p w14:paraId="7C6B519C" w14:textId="160A9940" w:rsidR="006F3704" w:rsidRPr="001713C5" w:rsidRDefault="006F3704" w:rsidP="006F3704">
            <w:pPr>
              <w:widowControl/>
              <w:rPr>
                <w:rFonts w:ascii="Times New Roman" w:eastAsia="微软雅黑" w:hAnsi="Times New Roman"/>
                <w:b/>
                <w:kern w:val="0"/>
                <w:sz w:val="16"/>
                <w:szCs w:val="16"/>
              </w:rPr>
            </w:pPr>
            <w:proofErr w:type="gramStart"/>
            <w:r w:rsidRPr="001713C5">
              <w:rPr>
                <w:rFonts w:ascii="Times New Roman" w:eastAsia="微软雅黑" w:hAnsi="Times New Roman" w:hint="eastAsia"/>
                <w:kern w:val="0"/>
                <w:sz w:val="16"/>
                <w:szCs w:val="16"/>
              </w:rPr>
              <w:t>控压</w:t>
            </w:r>
            <w:r w:rsidRPr="001713C5">
              <w:rPr>
                <w:rFonts w:ascii="Times New Roman" w:eastAsia="微软雅黑" w:hAnsi="Times New Roman"/>
                <w:kern w:val="0"/>
                <w:sz w:val="16"/>
                <w:szCs w:val="16"/>
              </w:rPr>
              <w:t>系统</w:t>
            </w:r>
            <w:proofErr w:type="gramEnd"/>
            <w:r w:rsidRPr="001713C5">
              <w:rPr>
                <w:rFonts w:ascii="Times New Roman" w:eastAsia="微软雅黑" w:hAnsi="Times New Roman"/>
                <w:kern w:val="0"/>
                <w:sz w:val="16"/>
                <w:szCs w:val="16"/>
              </w:rPr>
              <w:t>：为产品提供稳定且精确的压力环境激励</w:t>
            </w:r>
          </w:p>
        </w:tc>
        <w:tc>
          <w:tcPr>
            <w:tcW w:w="2665" w:type="dxa"/>
          </w:tcPr>
          <w:p w14:paraId="3C26BCF1" w14:textId="77777777" w:rsidR="006F3704" w:rsidRPr="001713C5" w:rsidRDefault="006F3704" w:rsidP="006F3704">
            <w:pPr>
              <w:widowControl/>
              <w:rPr>
                <w:rFonts w:ascii="Times New Roman" w:eastAsia="微软雅黑" w:hAnsi="Times New Roman"/>
                <w:kern w:val="0"/>
                <w:sz w:val="16"/>
                <w:szCs w:val="16"/>
              </w:rPr>
            </w:pPr>
          </w:p>
        </w:tc>
      </w:tr>
      <w:tr w:rsidR="006F3704" w:rsidRPr="001713C5" w14:paraId="438094E0" w14:textId="77777777" w:rsidTr="00BF0490">
        <w:trPr>
          <w:trHeight w:val="315"/>
        </w:trPr>
        <w:tc>
          <w:tcPr>
            <w:tcW w:w="392" w:type="dxa"/>
            <w:shd w:val="clear" w:color="auto" w:fill="auto"/>
          </w:tcPr>
          <w:p w14:paraId="2857C31F" w14:textId="77777777" w:rsidR="006F3704" w:rsidRPr="001713C5" w:rsidRDefault="006F3704" w:rsidP="006F3704">
            <w:pPr>
              <w:widowControl/>
              <w:rPr>
                <w:rFonts w:ascii="Times New Roman" w:eastAsia="微软雅黑" w:hAnsi="Times New Roman"/>
                <w:kern w:val="0"/>
                <w:sz w:val="40"/>
                <w:szCs w:val="40"/>
              </w:rPr>
            </w:pPr>
          </w:p>
        </w:tc>
        <w:tc>
          <w:tcPr>
            <w:tcW w:w="1134" w:type="dxa"/>
            <w:vMerge/>
            <w:shd w:val="clear" w:color="auto" w:fill="auto"/>
            <w:vAlign w:val="center"/>
          </w:tcPr>
          <w:p w14:paraId="49E54850" w14:textId="77777777" w:rsidR="006F3704" w:rsidRPr="001713C5" w:rsidRDefault="006F3704" w:rsidP="006F3704">
            <w:pPr>
              <w:widowControl/>
              <w:jc w:val="left"/>
              <w:rPr>
                <w:rFonts w:ascii="Times New Roman" w:eastAsia="微软雅黑" w:hAnsi="Times New Roman"/>
                <w:kern w:val="0"/>
                <w:sz w:val="16"/>
                <w:szCs w:val="16"/>
              </w:rPr>
            </w:pPr>
          </w:p>
        </w:tc>
        <w:tc>
          <w:tcPr>
            <w:tcW w:w="6549" w:type="dxa"/>
            <w:vAlign w:val="center"/>
          </w:tcPr>
          <w:p w14:paraId="7A629300" w14:textId="3E614BE2" w:rsidR="006F3704" w:rsidRPr="001713C5" w:rsidRDefault="00011CCE" w:rsidP="006F3704">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Temperature control system: providing stable and precise temperature environment excitation for products</w:t>
            </w:r>
          </w:p>
          <w:p w14:paraId="7C140CE9" w14:textId="1F8123C6" w:rsidR="006F3704" w:rsidRPr="001713C5" w:rsidRDefault="006F3704" w:rsidP="006F3704">
            <w:pPr>
              <w:widowControl/>
              <w:rPr>
                <w:rFonts w:ascii="Times New Roman" w:eastAsia="微软雅黑" w:hAnsi="Times New Roman"/>
                <w:b/>
                <w:kern w:val="0"/>
                <w:sz w:val="16"/>
                <w:szCs w:val="16"/>
              </w:rPr>
            </w:pPr>
            <w:r w:rsidRPr="001713C5">
              <w:rPr>
                <w:rFonts w:ascii="Times New Roman" w:eastAsia="微软雅黑" w:hAnsi="Times New Roman" w:hint="eastAsia"/>
                <w:kern w:val="0"/>
                <w:sz w:val="16"/>
                <w:szCs w:val="16"/>
              </w:rPr>
              <w:t>控温</w:t>
            </w:r>
            <w:r w:rsidRPr="001713C5">
              <w:rPr>
                <w:rFonts w:ascii="Times New Roman" w:eastAsia="微软雅黑" w:hAnsi="Times New Roman"/>
                <w:kern w:val="0"/>
                <w:sz w:val="16"/>
                <w:szCs w:val="16"/>
              </w:rPr>
              <w:t>系统：为产品提供稳定且精确的温度环境激励</w:t>
            </w:r>
          </w:p>
        </w:tc>
        <w:tc>
          <w:tcPr>
            <w:tcW w:w="2665" w:type="dxa"/>
          </w:tcPr>
          <w:p w14:paraId="28403D68" w14:textId="77777777" w:rsidR="006F3704" w:rsidRPr="001713C5" w:rsidRDefault="006F3704" w:rsidP="006F3704">
            <w:pPr>
              <w:widowControl/>
              <w:rPr>
                <w:rFonts w:ascii="Times New Roman" w:eastAsia="微软雅黑" w:hAnsi="Times New Roman"/>
                <w:kern w:val="0"/>
                <w:sz w:val="16"/>
                <w:szCs w:val="16"/>
              </w:rPr>
            </w:pPr>
          </w:p>
        </w:tc>
      </w:tr>
      <w:tr w:rsidR="006F3704" w:rsidRPr="001713C5" w14:paraId="201BDC71" w14:textId="77777777" w:rsidTr="00BF0490">
        <w:trPr>
          <w:trHeight w:val="315"/>
        </w:trPr>
        <w:tc>
          <w:tcPr>
            <w:tcW w:w="392" w:type="dxa"/>
            <w:shd w:val="clear" w:color="auto" w:fill="auto"/>
          </w:tcPr>
          <w:p w14:paraId="58C49A16" w14:textId="77777777" w:rsidR="006F3704" w:rsidRPr="001713C5" w:rsidRDefault="006F3704" w:rsidP="006F3704">
            <w:pPr>
              <w:widowControl/>
              <w:rPr>
                <w:rFonts w:ascii="Times New Roman" w:eastAsia="微软雅黑" w:hAnsi="Times New Roman"/>
                <w:kern w:val="0"/>
                <w:sz w:val="40"/>
                <w:szCs w:val="40"/>
              </w:rPr>
            </w:pPr>
          </w:p>
        </w:tc>
        <w:tc>
          <w:tcPr>
            <w:tcW w:w="1134" w:type="dxa"/>
            <w:vMerge/>
            <w:shd w:val="clear" w:color="auto" w:fill="auto"/>
            <w:vAlign w:val="center"/>
          </w:tcPr>
          <w:p w14:paraId="09582A31" w14:textId="77777777" w:rsidR="006F3704" w:rsidRPr="001713C5" w:rsidRDefault="006F3704" w:rsidP="006F3704">
            <w:pPr>
              <w:widowControl/>
              <w:jc w:val="left"/>
              <w:rPr>
                <w:rFonts w:ascii="Times New Roman" w:eastAsia="微软雅黑" w:hAnsi="Times New Roman"/>
                <w:kern w:val="0"/>
                <w:sz w:val="16"/>
                <w:szCs w:val="16"/>
              </w:rPr>
            </w:pPr>
          </w:p>
        </w:tc>
        <w:tc>
          <w:tcPr>
            <w:tcW w:w="6549" w:type="dxa"/>
            <w:vAlign w:val="center"/>
          </w:tcPr>
          <w:p w14:paraId="32AE56A5" w14:textId="3C082C83" w:rsidR="006F3704" w:rsidRPr="001713C5" w:rsidRDefault="00011CCE" w:rsidP="006F3704">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 xml:space="preserve">Calibration testing system (Automatic </w:t>
            </w:r>
            <w:r>
              <w:rPr>
                <w:rFonts w:ascii="Times New Roman" w:eastAsia="微软雅黑" w:hAnsi="Times New Roman"/>
                <w:kern w:val="0"/>
                <w:sz w:val="16"/>
                <w:szCs w:val="16"/>
              </w:rPr>
              <w:t>Test E</w:t>
            </w:r>
            <w:r w:rsidRPr="00011CCE">
              <w:rPr>
                <w:rFonts w:ascii="Times New Roman" w:eastAsia="微软雅黑" w:hAnsi="Times New Roman"/>
                <w:kern w:val="0"/>
                <w:sz w:val="16"/>
                <w:szCs w:val="16"/>
              </w:rPr>
              <w:t xml:space="preserve">quipment </w:t>
            </w:r>
            <w:r>
              <w:rPr>
                <w:rFonts w:ascii="Times New Roman" w:eastAsia="微软雅黑" w:hAnsi="Times New Roman"/>
                <w:kern w:val="0"/>
                <w:sz w:val="16"/>
                <w:szCs w:val="16"/>
              </w:rPr>
              <w:t>，</w:t>
            </w:r>
            <w:r>
              <w:rPr>
                <w:rFonts w:ascii="Times New Roman" w:eastAsia="微软雅黑" w:hAnsi="Times New Roman"/>
                <w:kern w:val="0"/>
                <w:sz w:val="16"/>
                <w:szCs w:val="16"/>
              </w:rPr>
              <w:t>ATE</w:t>
            </w:r>
            <w:r w:rsidRPr="00011CCE">
              <w:rPr>
                <w:rFonts w:ascii="Times New Roman" w:eastAsia="微软雅黑" w:hAnsi="Times New Roman"/>
                <w:kern w:val="0"/>
                <w:sz w:val="16"/>
                <w:szCs w:val="16"/>
              </w:rPr>
              <w:t>): a unit for signal interaction with products</w:t>
            </w:r>
          </w:p>
          <w:p w14:paraId="1657585E" w14:textId="63D14884" w:rsidR="006F3704" w:rsidRPr="001713C5" w:rsidRDefault="006F3704" w:rsidP="006F3704">
            <w:pPr>
              <w:widowControl/>
              <w:rPr>
                <w:rFonts w:ascii="Times New Roman" w:eastAsia="微软雅黑" w:hAnsi="Times New Roman"/>
                <w:kern w:val="0"/>
                <w:sz w:val="16"/>
                <w:szCs w:val="16"/>
              </w:rPr>
            </w:pPr>
            <w:r w:rsidRPr="001713C5">
              <w:rPr>
                <w:rFonts w:ascii="Times New Roman" w:eastAsia="微软雅黑" w:hAnsi="Times New Roman"/>
                <w:kern w:val="0"/>
                <w:sz w:val="16"/>
                <w:szCs w:val="16"/>
              </w:rPr>
              <w:t>标校测试系统（</w:t>
            </w:r>
            <w:r w:rsidRPr="001713C5">
              <w:rPr>
                <w:rFonts w:ascii="Times New Roman" w:eastAsia="微软雅黑" w:hAnsi="Times New Roman" w:hint="eastAsia"/>
                <w:kern w:val="0"/>
                <w:sz w:val="16"/>
                <w:szCs w:val="16"/>
              </w:rPr>
              <w:t>测试机</w:t>
            </w:r>
            <w:r w:rsidRPr="001713C5">
              <w:rPr>
                <w:rFonts w:ascii="Times New Roman" w:eastAsia="微软雅黑" w:hAnsi="Times New Roman"/>
                <w:kern w:val="0"/>
                <w:sz w:val="16"/>
                <w:szCs w:val="16"/>
              </w:rPr>
              <w:t>）：与产品进行信号交互的单元</w:t>
            </w:r>
          </w:p>
        </w:tc>
        <w:tc>
          <w:tcPr>
            <w:tcW w:w="2665" w:type="dxa"/>
          </w:tcPr>
          <w:p w14:paraId="2FE5DB53" w14:textId="77777777" w:rsidR="006F3704" w:rsidRPr="001713C5" w:rsidRDefault="006F3704" w:rsidP="006F3704">
            <w:pPr>
              <w:widowControl/>
              <w:rPr>
                <w:rFonts w:ascii="Times New Roman" w:eastAsia="微软雅黑" w:hAnsi="Times New Roman"/>
                <w:kern w:val="0"/>
                <w:sz w:val="16"/>
                <w:szCs w:val="16"/>
              </w:rPr>
            </w:pPr>
          </w:p>
        </w:tc>
      </w:tr>
      <w:tr w:rsidR="006F3704" w:rsidRPr="001713C5" w14:paraId="291849D6" w14:textId="77777777" w:rsidTr="00BF0490">
        <w:trPr>
          <w:trHeight w:val="315"/>
        </w:trPr>
        <w:tc>
          <w:tcPr>
            <w:tcW w:w="392" w:type="dxa"/>
            <w:shd w:val="clear" w:color="auto" w:fill="auto"/>
          </w:tcPr>
          <w:p w14:paraId="30AF20CE" w14:textId="77777777" w:rsidR="006F3704" w:rsidRPr="001713C5" w:rsidRDefault="006F3704" w:rsidP="006F3704">
            <w:pPr>
              <w:widowControl/>
              <w:rPr>
                <w:rFonts w:ascii="Times New Roman" w:eastAsia="微软雅黑" w:hAnsi="Times New Roman"/>
                <w:kern w:val="0"/>
                <w:sz w:val="40"/>
                <w:szCs w:val="40"/>
              </w:rPr>
            </w:pPr>
          </w:p>
        </w:tc>
        <w:tc>
          <w:tcPr>
            <w:tcW w:w="1134" w:type="dxa"/>
            <w:vMerge/>
            <w:shd w:val="clear" w:color="auto" w:fill="auto"/>
            <w:vAlign w:val="center"/>
          </w:tcPr>
          <w:p w14:paraId="498A3F20" w14:textId="77777777" w:rsidR="006F3704" w:rsidRPr="001713C5" w:rsidRDefault="006F3704" w:rsidP="006F3704">
            <w:pPr>
              <w:widowControl/>
              <w:jc w:val="left"/>
              <w:rPr>
                <w:rFonts w:ascii="Times New Roman" w:eastAsia="微软雅黑" w:hAnsi="Times New Roman"/>
                <w:kern w:val="0"/>
                <w:sz w:val="16"/>
                <w:szCs w:val="16"/>
              </w:rPr>
            </w:pPr>
          </w:p>
        </w:tc>
        <w:tc>
          <w:tcPr>
            <w:tcW w:w="6549" w:type="dxa"/>
            <w:vAlign w:val="center"/>
          </w:tcPr>
          <w:p w14:paraId="2C75AC3F" w14:textId="233ACC00" w:rsidR="00011CCE" w:rsidRDefault="00011CCE" w:rsidP="006F3704">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Loading system</w:t>
            </w:r>
            <w:r>
              <w:rPr>
                <w:rFonts w:ascii="Times New Roman" w:eastAsia="微软雅黑" w:hAnsi="Times New Roman"/>
                <w:kern w:val="0"/>
                <w:sz w:val="16"/>
                <w:szCs w:val="16"/>
              </w:rPr>
              <w:t xml:space="preserve">: Place the sample on the Ring </w:t>
            </w:r>
            <w:r w:rsidRPr="00011CCE">
              <w:rPr>
                <w:rFonts w:ascii="Times New Roman" w:eastAsia="微软雅黑" w:hAnsi="Times New Roman"/>
                <w:kern w:val="0"/>
                <w:sz w:val="16"/>
                <w:szCs w:val="16"/>
              </w:rPr>
              <w:t>into the device chamber</w:t>
            </w:r>
          </w:p>
          <w:p w14:paraId="57A4829E" w14:textId="395DC05C" w:rsidR="006F3704" w:rsidRPr="001713C5" w:rsidRDefault="006F3704" w:rsidP="006F3704">
            <w:pPr>
              <w:widowControl/>
              <w:rPr>
                <w:rFonts w:ascii="Times New Roman" w:eastAsia="微软雅黑" w:hAnsi="Times New Roman"/>
                <w:b/>
                <w:kern w:val="0"/>
                <w:sz w:val="16"/>
                <w:szCs w:val="16"/>
              </w:rPr>
            </w:pPr>
            <w:r w:rsidRPr="001713C5">
              <w:rPr>
                <w:rFonts w:ascii="Times New Roman" w:eastAsia="微软雅黑" w:hAnsi="Times New Roman"/>
                <w:kern w:val="0"/>
                <w:sz w:val="16"/>
                <w:szCs w:val="16"/>
              </w:rPr>
              <w:t>上料系统：将</w:t>
            </w:r>
            <w:r w:rsidRPr="001713C5">
              <w:rPr>
                <w:rFonts w:ascii="Times New Roman" w:eastAsia="微软雅黑" w:hAnsi="Times New Roman" w:hint="eastAsia"/>
                <w:kern w:val="0"/>
                <w:sz w:val="16"/>
                <w:szCs w:val="16"/>
              </w:rPr>
              <w:t>Ring</w:t>
            </w:r>
            <w:r w:rsidRPr="001713C5">
              <w:rPr>
                <w:rFonts w:ascii="Times New Roman" w:eastAsia="微软雅黑" w:hAnsi="Times New Roman" w:hint="eastAsia"/>
                <w:kern w:val="0"/>
                <w:sz w:val="16"/>
                <w:szCs w:val="16"/>
              </w:rPr>
              <w:t>环上的样品放置设备腔体中</w:t>
            </w:r>
            <w:r w:rsidRPr="001713C5">
              <w:rPr>
                <w:rFonts w:ascii="Times New Roman" w:eastAsia="微软雅黑" w:hAnsi="Times New Roman" w:hint="eastAsia"/>
                <w:kern w:val="0"/>
                <w:sz w:val="16"/>
                <w:szCs w:val="16"/>
              </w:rPr>
              <w:t xml:space="preserve"> </w:t>
            </w:r>
          </w:p>
        </w:tc>
        <w:tc>
          <w:tcPr>
            <w:tcW w:w="2665" w:type="dxa"/>
          </w:tcPr>
          <w:p w14:paraId="5D33D8FD" w14:textId="77777777" w:rsidR="006F3704" w:rsidRPr="001713C5" w:rsidRDefault="006F3704" w:rsidP="006F3704">
            <w:pPr>
              <w:widowControl/>
              <w:rPr>
                <w:rFonts w:ascii="Times New Roman" w:eastAsia="微软雅黑" w:hAnsi="Times New Roman"/>
                <w:kern w:val="0"/>
                <w:sz w:val="16"/>
                <w:szCs w:val="16"/>
              </w:rPr>
            </w:pPr>
          </w:p>
        </w:tc>
      </w:tr>
      <w:tr w:rsidR="006F3704" w:rsidRPr="001713C5" w14:paraId="1917AAE1" w14:textId="77777777" w:rsidTr="00BF0490">
        <w:trPr>
          <w:trHeight w:val="315"/>
        </w:trPr>
        <w:tc>
          <w:tcPr>
            <w:tcW w:w="392" w:type="dxa"/>
            <w:shd w:val="clear" w:color="auto" w:fill="auto"/>
          </w:tcPr>
          <w:p w14:paraId="3C45682B" w14:textId="77777777" w:rsidR="006F3704" w:rsidRPr="001713C5" w:rsidRDefault="006F3704" w:rsidP="006F3704">
            <w:pPr>
              <w:widowControl/>
              <w:rPr>
                <w:rFonts w:ascii="Times New Roman" w:eastAsia="微软雅黑" w:hAnsi="Times New Roman"/>
                <w:kern w:val="0"/>
                <w:sz w:val="40"/>
                <w:szCs w:val="40"/>
              </w:rPr>
            </w:pPr>
          </w:p>
        </w:tc>
        <w:tc>
          <w:tcPr>
            <w:tcW w:w="1134" w:type="dxa"/>
            <w:vMerge/>
            <w:shd w:val="clear" w:color="auto" w:fill="auto"/>
            <w:vAlign w:val="center"/>
          </w:tcPr>
          <w:p w14:paraId="4DB9FB08" w14:textId="77777777" w:rsidR="006F3704" w:rsidRPr="001713C5" w:rsidRDefault="006F3704" w:rsidP="006F3704">
            <w:pPr>
              <w:widowControl/>
              <w:jc w:val="left"/>
              <w:rPr>
                <w:rFonts w:ascii="Times New Roman" w:eastAsia="微软雅黑" w:hAnsi="Times New Roman"/>
                <w:kern w:val="0"/>
                <w:sz w:val="16"/>
                <w:szCs w:val="16"/>
              </w:rPr>
            </w:pPr>
          </w:p>
        </w:tc>
        <w:tc>
          <w:tcPr>
            <w:tcW w:w="6549" w:type="dxa"/>
            <w:vAlign w:val="center"/>
          </w:tcPr>
          <w:p w14:paraId="4AACBF10" w14:textId="6DA25D10" w:rsidR="006F3704" w:rsidRPr="001713C5" w:rsidRDefault="006F3704" w:rsidP="006F3704">
            <w:pPr>
              <w:widowControl/>
              <w:rPr>
                <w:rFonts w:ascii="Times New Roman" w:eastAsia="微软雅黑" w:hAnsi="Times New Roman"/>
                <w:kern w:val="0"/>
                <w:sz w:val="16"/>
                <w:szCs w:val="16"/>
              </w:rPr>
            </w:pPr>
            <w:r w:rsidRPr="001713C5">
              <w:rPr>
                <w:rFonts w:ascii="Times New Roman" w:eastAsia="微软雅黑" w:hAnsi="Times New Roman"/>
                <w:kern w:val="0"/>
                <w:sz w:val="16"/>
                <w:szCs w:val="16"/>
              </w:rPr>
              <w:t>Output system</w:t>
            </w:r>
            <w:r w:rsidR="00011CCE">
              <w:rPr>
                <w:rFonts w:ascii="Times New Roman" w:eastAsia="微软雅黑" w:hAnsi="Times New Roman"/>
                <w:kern w:val="0"/>
                <w:sz w:val="16"/>
                <w:szCs w:val="16"/>
              </w:rPr>
              <w:t>：</w:t>
            </w:r>
            <w:r w:rsidR="00011CCE" w:rsidRPr="00011CCE">
              <w:rPr>
                <w:rFonts w:ascii="Times New Roman" w:eastAsia="微软雅黑" w:hAnsi="Times New Roman"/>
                <w:kern w:val="0"/>
                <w:sz w:val="16"/>
                <w:szCs w:val="16"/>
              </w:rPr>
              <w:t>Strip the tested samples into strips</w:t>
            </w:r>
          </w:p>
          <w:p w14:paraId="72E051B2" w14:textId="5FAD366C" w:rsidR="006F3704" w:rsidRPr="001713C5" w:rsidRDefault="006F3704" w:rsidP="006F3704">
            <w:pPr>
              <w:widowControl/>
              <w:rPr>
                <w:rFonts w:ascii="Times New Roman" w:eastAsia="微软雅黑" w:hAnsi="Times New Roman"/>
                <w:b/>
                <w:kern w:val="0"/>
                <w:sz w:val="16"/>
                <w:szCs w:val="16"/>
              </w:rPr>
            </w:pPr>
            <w:r w:rsidRPr="001713C5">
              <w:rPr>
                <w:rFonts w:ascii="Times New Roman" w:eastAsia="微软雅黑" w:hAnsi="Times New Roman" w:hint="eastAsia"/>
                <w:kern w:val="0"/>
                <w:sz w:val="16"/>
                <w:szCs w:val="16"/>
              </w:rPr>
              <w:t>下料系统：将测试完毕的样品进行编带</w:t>
            </w:r>
          </w:p>
        </w:tc>
        <w:tc>
          <w:tcPr>
            <w:tcW w:w="2665" w:type="dxa"/>
          </w:tcPr>
          <w:p w14:paraId="22AB1A2B" w14:textId="77777777" w:rsidR="006F3704" w:rsidRPr="001713C5" w:rsidRDefault="006F3704" w:rsidP="006F3704">
            <w:pPr>
              <w:widowControl/>
              <w:rPr>
                <w:rFonts w:ascii="Times New Roman" w:eastAsia="微软雅黑" w:hAnsi="Times New Roman"/>
                <w:kern w:val="0"/>
                <w:sz w:val="16"/>
                <w:szCs w:val="16"/>
              </w:rPr>
            </w:pPr>
          </w:p>
        </w:tc>
      </w:tr>
      <w:tr w:rsidR="006F3704" w:rsidRPr="001713C5" w14:paraId="4CD7D164" w14:textId="77777777" w:rsidTr="00BF0490">
        <w:trPr>
          <w:trHeight w:val="315"/>
        </w:trPr>
        <w:tc>
          <w:tcPr>
            <w:tcW w:w="392" w:type="dxa"/>
            <w:shd w:val="clear" w:color="auto" w:fill="auto"/>
          </w:tcPr>
          <w:p w14:paraId="209C3274" w14:textId="77777777" w:rsidR="006F3704" w:rsidRPr="001713C5" w:rsidRDefault="006F3704" w:rsidP="006F3704">
            <w:pPr>
              <w:widowControl/>
              <w:rPr>
                <w:rFonts w:ascii="Times New Roman" w:eastAsia="微软雅黑" w:hAnsi="Times New Roman"/>
                <w:kern w:val="0"/>
                <w:sz w:val="40"/>
                <w:szCs w:val="40"/>
              </w:rPr>
            </w:pPr>
          </w:p>
        </w:tc>
        <w:tc>
          <w:tcPr>
            <w:tcW w:w="1134" w:type="dxa"/>
            <w:vMerge/>
            <w:shd w:val="clear" w:color="auto" w:fill="auto"/>
            <w:vAlign w:val="center"/>
          </w:tcPr>
          <w:p w14:paraId="23484277" w14:textId="77777777" w:rsidR="006F3704" w:rsidRPr="001713C5" w:rsidRDefault="006F3704" w:rsidP="006F3704">
            <w:pPr>
              <w:widowControl/>
              <w:jc w:val="left"/>
              <w:rPr>
                <w:rFonts w:ascii="Times New Roman" w:eastAsia="微软雅黑" w:hAnsi="Times New Roman"/>
                <w:kern w:val="0"/>
                <w:sz w:val="16"/>
                <w:szCs w:val="16"/>
              </w:rPr>
            </w:pPr>
          </w:p>
        </w:tc>
        <w:tc>
          <w:tcPr>
            <w:tcW w:w="6549" w:type="dxa"/>
            <w:vAlign w:val="center"/>
          </w:tcPr>
          <w:p w14:paraId="5F190D8E" w14:textId="512A66EB" w:rsidR="006F3704" w:rsidRPr="001713C5" w:rsidRDefault="006F3704" w:rsidP="006F3704">
            <w:pPr>
              <w:widowControl/>
              <w:rPr>
                <w:rFonts w:ascii="Times New Roman" w:eastAsia="微软雅黑" w:hAnsi="Times New Roman"/>
                <w:kern w:val="0"/>
                <w:sz w:val="16"/>
                <w:szCs w:val="16"/>
              </w:rPr>
            </w:pPr>
            <w:r w:rsidRPr="001713C5">
              <w:rPr>
                <w:rFonts w:ascii="Times New Roman" w:eastAsia="微软雅黑" w:hAnsi="Times New Roman"/>
                <w:kern w:val="0"/>
                <w:sz w:val="16"/>
                <w:szCs w:val="16"/>
              </w:rPr>
              <w:t>Software system</w:t>
            </w:r>
            <w:r w:rsidR="00011CCE">
              <w:rPr>
                <w:rFonts w:ascii="Times New Roman" w:eastAsia="微软雅黑" w:hAnsi="Times New Roman"/>
                <w:kern w:val="0"/>
                <w:sz w:val="16"/>
                <w:szCs w:val="16"/>
              </w:rPr>
              <w:t>：</w:t>
            </w:r>
            <w:r w:rsidR="00011CCE" w:rsidRPr="00011CCE">
              <w:rPr>
                <w:rFonts w:ascii="Times New Roman" w:eastAsia="微软雅黑" w:hAnsi="Times New Roman"/>
                <w:kern w:val="0"/>
                <w:sz w:val="16"/>
                <w:szCs w:val="16"/>
              </w:rPr>
              <w:t>Various software required for device operation</w:t>
            </w:r>
          </w:p>
          <w:p w14:paraId="262A9D28" w14:textId="3A5990EC" w:rsidR="006F3704" w:rsidRPr="001713C5" w:rsidRDefault="006F3704" w:rsidP="006F3704">
            <w:pPr>
              <w:widowControl/>
              <w:rPr>
                <w:rFonts w:ascii="Times New Roman" w:eastAsia="微软雅黑" w:hAnsi="Times New Roman"/>
                <w:b/>
                <w:kern w:val="0"/>
                <w:sz w:val="16"/>
                <w:szCs w:val="16"/>
              </w:rPr>
            </w:pPr>
            <w:r w:rsidRPr="001713C5">
              <w:rPr>
                <w:rFonts w:ascii="Times New Roman" w:eastAsia="微软雅黑" w:hAnsi="Times New Roman" w:hint="eastAsia"/>
                <w:kern w:val="0"/>
                <w:sz w:val="16"/>
                <w:szCs w:val="16"/>
              </w:rPr>
              <w:t>软件系统：设备运行所需的各类软件</w:t>
            </w:r>
          </w:p>
        </w:tc>
        <w:tc>
          <w:tcPr>
            <w:tcW w:w="2665" w:type="dxa"/>
          </w:tcPr>
          <w:p w14:paraId="4BDBDDC6" w14:textId="77777777" w:rsidR="006F3704" w:rsidRPr="001713C5" w:rsidRDefault="006F3704" w:rsidP="006F3704">
            <w:pPr>
              <w:widowControl/>
              <w:rPr>
                <w:rFonts w:ascii="Times New Roman" w:eastAsia="微软雅黑" w:hAnsi="Times New Roman"/>
                <w:kern w:val="0"/>
                <w:sz w:val="16"/>
                <w:szCs w:val="16"/>
              </w:rPr>
            </w:pPr>
          </w:p>
        </w:tc>
      </w:tr>
      <w:tr w:rsidR="006F3704" w:rsidRPr="001713C5" w14:paraId="5ECDA85E" w14:textId="77777777" w:rsidTr="00271631">
        <w:trPr>
          <w:trHeight w:val="315"/>
        </w:trPr>
        <w:tc>
          <w:tcPr>
            <w:tcW w:w="392" w:type="dxa"/>
            <w:shd w:val="clear" w:color="auto" w:fill="auto"/>
          </w:tcPr>
          <w:p w14:paraId="63A07C40" w14:textId="77777777" w:rsidR="006F3704" w:rsidRPr="001713C5" w:rsidRDefault="006F3704" w:rsidP="006F3704">
            <w:pPr>
              <w:widowControl/>
              <w:rPr>
                <w:rFonts w:ascii="Times New Roman" w:eastAsia="微软雅黑" w:hAnsi="Times New Roman"/>
                <w:kern w:val="0"/>
                <w:sz w:val="40"/>
                <w:szCs w:val="40"/>
              </w:rPr>
            </w:pPr>
          </w:p>
        </w:tc>
        <w:tc>
          <w:tcPr>
            <w:tcW w:w="1134" w:type="dxa"/>
            <w:shd w:val="clear" w:color="auto" w:fill="auto"/>
          </w:tcPr>
          <w:p w14:paraId="1ECB95F8" w14:textId="621C4DB4" w:rsidR="006F3704" w:rsidRPr="001713C5" w:rsidRDefault="004B6EDF" w:rsidP="006F3704">
            <w:pPr>
              <w:widowControl/>
              <w:jc w:val="left"/>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7</w:t>
            </w:r>
          </w:p>
        </w:tc>
        <w:tc>
          <w:tcPr>
            <w:tcW w:w="6549" w:type="dxa"/>
          </w:tcPr>
          <w:p w14:paraId="3B1A6967" w14:textId="1A878BEA" w:rsidR="006F3704" w:rsidRPr="001713C5" w:rsidRDefault="00011CCE" w:rsidP="006F3704">
            <w:pPr>
              <w:widowControl/>
              <w:rPr>
                <w:rFonts w:ascii="Times New Roman" w:eastAsia="微软雅黑" w:hAnsi="Times New Roman"/>
                <w:b/>
                <w:sz w:val="16"/>
                <w:szCs w:val="16"/>
              </w:rPr>
            </w:pPr>
            <w:r w:rsidRPr="00011CCE">
              <w:rPr>
                <w:rFonts w:ascii="Times New Roman" w:eastAsia="微软雅黑" w:hAnsi="Times New Roman"/>
                <w:b/>
                <w:sz w:val="16"/>
                <w:szCs w:val="16"/>
              </w:rPr>
              <w:t>Basic functions of equipment</w:t>
            </w:r>
          </w:p>
          <w:p w14:paraId="03450218" w14:textId="785C8FFC" w:rsidR="006F3704" w:rsidRPr="001713C5" w:rsidRDefault="006F3704" w:rsidP="006F3704">
            <w:pPr>
              <w:widowControl/>
              <w:rPr>
                <w:rFonts w:ascii="Times New Roman" w:eastAsia="微软雅黑" w:hAnsi="Times New Roman"/>
                <w:b/>
                <w:kern w:val="0"/>
                <w:sz w:val="16"/>
                <w:szCs w:val="16"/>
              </w:rPr>
            </w:pPr>
            <w:r w:rsidRPr="001713C5">
              <w:rPr>
                <w:rFonts w:ascii="Times New Roman" w:eastAsia="微软雅黑" w:hAnsi="Times New Roman" w:hint="eastAsia"/>
                <w:b/>
                <w:sz w:val="16"/>
                <w:szCs w:val="16"/>
              </w:rPr>
              <w:t>设备基本功能</w:t>
            </w:r>
          </w:p>
        </w:tc>
        <w:tc>
          <w:tcPr>
            <w:tcW w:w="2665" w:type="dxa"/>
          </w:tcPr>
          <w:p w14:paraId="096E12A3" w14:textId="77777777" w:rsidR="006F3704" w:rsidRPr="001713C5" w:rsidRDefault="006F3704" w:rsidP="006F3704">
            <w:pPr>
              <w:widowControl/>
              <w:rPr>
                <w:rFonts w:ascii="Times New Roman" w:eastAsia="微软雅黑" w:hAnsi="Times New Roman"/>
                <w:kern w:val="0"/>
                <w:sz w:val="16"/>
                <w:szCs w:val="16"/>
              </w:rPr>
            </w:pPr>
          </w:p>
        </w:tc>
      </w:tr>
      <w:tr w:rsidR="00217C0A" w:rsidRPr="001713C5" w14:paraId="5B298E80" w14:textId="77777777" w:rsidTr="00271631">
        <w:trPr>
          <w:trHeight w:val="315"/>
        </w:trPr>
        <w:tc>
          <w:tcPr>
            <w:tcW w:w="392" w:type="dxa"/>
            <w:shd w:val="clear" w:color="auto" w:fill="auto"/>
          </w:tcPr>
          <w:p w14:paraId="4DC36167" w14:textId="77777777" w:rsidR="00217C0A" w:rsidRPr="001713C5" w:rsidRDefault="00217C0A" w:rsidP="006F3704">
            <w:pPr>
              <w:widowControl/>
              <w:rPr>
                <w:rFonts w:ascii="Times New Roman" w:eastAsia="微软雅黑" w:hAnsi="Times New Roman"/>
                <w:kern w:val="0"/>
                <w:sz w:val="40"/>
                <w:szCs w:val="40"/>
              </w:rPr>
            </w:pPr>
          </w:p>
        </w:tc>
        <w:tc>
          <w:tcPr>
            <w:tcW w:w="1134" w:type="dxa"/>
            <w:shd w:val="clear" w:color="auto" w:fill="auto"/>
          </w:tcPr>
          <w:p w14:paraId="5B7C7BC4" w14:textId="6F02FDA8" w:rsidR="00217C0A" w:rsidRPr="001713C5" w:rsidRDefault="00217C0A" w:rsidP="006F3704">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7</w:t>
            </w:r>
            <w:r>
              <w:rPr>
                <w:rFonts w:ascii="Times New Roman" w:eastAsia="微软雅黑" w:hAnsi="Times New Roman"/>
                <w:kern w:val="0"/>
                <w:sz w:val="16"/>
                <w:szCs w:val="16"/>
              </w:rPr>
              <w:t>.1</w:t>
            </w:r>
          </w:p>
        </w:tc>
        <w:tc>
          <w:tcPr>
            <w:tcW w:w="6549" w:type="dxa"/>
          </w:tcPr>
          <w:p w14:paraId="117C93CE" w14:textId="0202CDCB" w:rsidR="00B47714" w:rsidRDefault="00011CCE" w:rsidP="006F3704">
            <w:pPr>
              <w:widowControl/>
              <w:rPr>
                <w:rFonts w:ascii="Times New Roman" w:eastAsia="微软雅黑" w:hAnsi="Times New Roman" w:cs="Arial"/>
                <w:kern w:val="0"/>
                <w:sz w:val="16"/>
                <w:szCs w:val="16"/>
              </w:rPr>
            </w:pPr>
            <w:r w:rsidRPr="00011CCE">
              <w:rPr>
                <w:rFonts w:ascii="Times New Roman" w:eastAsia="微软雅黑" w:hAnsi="Times New Roman" w:cs="Arial"/>
                <w:kern w:val="0"/>
                <w:sz w:val="16"/>
                <w:szCs w:val="16"/>
              </w:rPr>
              <w:t>Alarm function: The software can automatically control the normal interaction and operation of all hardware systems. When an abnormality occurs, the device will stop running and give an alarm.</w:t>
            </w:r>
          </w:p>
          <w:p w14:paraId="51A4F5C1" w14:textId="21CD7D86" w:rsidR="00217C0A" w:rsidRPr="001713C5" w:rsidRDefault="00217C0A" w:rsidP="006F3704">
            <w:pPr>
              <w:widowControl/>
              <w:rPr>
                <w:rFonts w:ascii="Times New Roman" w:eastAsia="微软雅黑" w:hAnsi="Times New Roman"/>
                <w:b/>
                <w:sz w:val="16"/>
                <w:szCs w:val="16"/>
              </w:rPr>
            </w:pPr>
            <w:r w:rsidRPr="00A252F3">
              <w:rPr>
                <w:rFonts w:ascii="Times New Roman" w:eastAsia="微软雅黑" w:hAnsi="Times New Roman" w:cs="Arial"/>
                <w:color w:val="00B0F0"/>
                <w:kern w:val="0"/>
                <w:sz w:val="16"/>
                <w:szCs w:val="16"/>
              </w:rPr>
              <w:lastRenderedPageBreak/>
              <w:t>报警功能：软件可实现自动控制所有硬件系统正常交互运行</w:t>
            </w:r>
            <w:r w:rsidRPr="00A252F3">
              <w:rPr>
                <w:rFonts w:ascii="Times New Roman" w:eastAsia="微软雅黑" w:hAnsi="Times New Roman" w:cs="Arial" w:hint="eastAsia"/>
                <w:color w:val="00B0F0"/>
                <w:kern w:val="0"/>
                <w:sz w:val="16"/>
                <w:szCs w:val="16"/>
              </w:rPr>
              <w:t>，</w:t>
            </w:r>
            <w:r w:rsidRPr="00A252F3">
              <w:rPr>
                <w:rFonts w:ascii="Times New Roman" w:eastAsia="微软雅黑" w:hAnsi="Times New Roman" w:cs="Arial"/>
                <w:color w:val="00B0F0"/>
                <w:kern w:val="0"/>
                <w:sz w:val="16"/>
                <w:szCs w:val="16"/>
              </w:rPr>
              <w:t>发生异常时设备停止运行并报警</w:t>
            </w:r>
            <w:r w:rsidR="00FF418C" w:rsidRPr="00A252F3">
              <w:rPr>
                <w:rFonts w:ascii="Times New Roman" w:eastAsia="微软雅黑" w:hAnsi="Times New Roman" w:cs="Arial"/>
                <w:color w:val="00B0F0"/>
                <w:kern w:val="0"/>
                <w:sz w:val="16"/>
                <w:szCs w:val="16"/>
              </w:rPr>
              <w:t>。</w:t>
            </w:r>
          </w:p>
        </w:tc>
        <w:tc>
          <w:tcPr>
            <w:tcW w:w="2665" w:type="dxa"/>
          </w:tcPr>
          <w:p w14:paraId="4074C800" w14:textId="77777777" w:rsidR="00217C0A" w:rsidRPr="001713C5" w:rsidRDefault="00217C0A" w:rsidP="006F3704">
            <w:pPr>
              <w:widowControl/>
              <w:rPr>
                <w:rFonts w:ascii="Times New Roman" w:eastAsia="微软雅黑" w:hAnsi="Times New Roman"/>
                <w:kern w:val="0"/>
                <w:sz w:val="16"/>
                <w:szCs w:val="16"/>
              </w:rPr>
            </w:pPr>
          </w:p>
        </w:tc>
      </w:tr>
      <w:tr w:rsidR="006F3704" w:rsidRPr="001713C5" w14:paraId="26C35741" w14:textId="77777777" w:rsidTr="00271631">
        <w:trPr>
          <w:trHeight w:val="315"/>
        </w:trPr>
        <w:tc>
          <w:tcPr>
            <w:tcW w:w="392" w:type="dxa"/>
            <w:shd w:val="clear" w:color="auto" w:fill="auto"/>
          </w:tcPr>
          <w:p w14:paraId="65868D2F" w14:textId="79215DE7" w:rsidR="006F3704" w:rsidRPr="001713C5" w:rsidRDefault="00A45459" w:rsidP="006F3704">
            <w:pPr>
              <w:widowControl/>
              <w:rPr>
                <w:rFonts w:ascii="Times New Roman" w:eastAsia="微软雅黑" w:hAnsi="Times New Roman"/>
                <w:kern w:val="0"/>
                <w:sz w:val="40"/>
                <w:szCs w:val="40"/>
              </w:rPr>
            </w:pPr>
            <w:r w:rsidRPr="001713C5">
              <w:rPr>
                <w:rFonts w:ascii="Times New Roman" w:eastAsia="微软雅黑" w:hAnsi="Times New Roman"/>
                <w:kern w:val="0"/>
                <w:sz w:val="40"/>
                <w:szCs w:val="40"/>
              </w:rPr>
              <w:t>*</w:t>
            </w:r>
          </w:p>
        </w:tc>
        <w:tc>
          <w:tcPr>
            <w:tcW w:w="1134" w:type="dxa"/>
            <w:shd w:val="clear" w:color="auto" w:fill="auto"/>
          </w:tcPr>
          <w:p w14:paraId="75E331FE" w14:textId="440BAA3C" w:rsidR="006F3704" w:rsidRPr="001713C5" w:rsidRDefault="004B6EDF" w:rsidP="006F3704">
            <w:pPr>
              <w:widowControl/>
              <w:jc w:val="left"/>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7</w:t>
            </w:r>
            <w:r w:rsidRPr="001713C5">
              <w:rPr>
                <w:rFonts w:ascii="Times New Roman" w:eastAsia="微软雅黑" w:hAnsi="Times New Roman"/>
                <w:kern w:val="0"/>
                <w:sz w:val="16"/>
                <w:szCs w:val="16"/>
              </w:rPr>
              <w:t>.</w:t>
            </w:r>
            <w:r w:rsidR="00217C0A">
              <w:rPr>
                <w:rFonts w:ascii="Times New Roman" w:eastAsia="微软雅黑" w:hAnsi="Times New Roman"/>
                <w:kern w:val="0"/>
                <w:sz w:val="16"/>
                <w:szCs w:val="16"/>
              </w:rPr>
              <w:t>2</w:t>
            </w:r>
          </w:p>
        </w:tc>
        <w:tc>
          <w:tcPr>
            <w:tcW w:w="6549" w:type="dxa"/>
          </w:tcPr>
          <w:p w14:paraId="42ED9C8F" w14:textId="5AF80B05" w:rsidR="006F3704" w:rsidRPr="001713C5" w:rsidRDefault="00011CCE" w:rsidP="006F3704">
            <w:pPr>
              <w:widowControl/>
              <w:rPr>
                <w:rFonts w:ascii="Times New Roman" w:eastAsia="微软雅黑" w:hAnsi="Times New Roman"/>
                <w:sz w:val="16"/>
                <w:szCs w:val="16"/>
              </w:rPr>
            </w:pPr>
            <w:r w:rsidRPr="00011CCE">
              <w:rPr>
                <w:rFonts w:ascii="Times New Roman" w:eastAsia="微软雅黑" w:hAnsi="Times New Roman"/>
                <w:sz w:val="16"/>
                <w:szCs w:val="16"/>
              </w:rPr>
              <w:t>Timing function: The device supports counting the normal operation, debugging, alarm, and fault duration. When the user actively switches the device's working mode (such as switching from normal operation to debugging), the duration statistics automatically switch; When the device malfunctions or alarms, the duration statistics automatically switch to counting the duration of the malfunction or alarm.</w:t>
            </w:r>
          </w:p>
          <w:p w14:paraId="2801C906" w14:textId="21C6A56E" w:rsidR="006F3704" w:rsidRPr="001713C5" w:rsidRDefault="006F3704" w:rsidP="006F3704">
            <w:pPr>
              <w:widowControl/>
              <w:rPr>
                <w:rFonts w:ascii="Times New Roman" w:eastAsia="微软雅黑" w:hAnsi="Times New Roman"/>
                <w:b/>
                <w:kern w:val="0"/>
                <w:sz w:val="16"/>
                <w:szCs w:val="16"/>
              </w:rPr>
            </w:pPr>
            <w:r w:rsidRPr="00A252F3">
              <w:rPr>
                <w:rFonts w:ascii="Times New Roman" w:eastAsia="微软雅黑" w:hAnsi="Times New Roman" w:hint="eastAsia"/>
                <w:color w:val="FF0000"/>
                <w:sz w:val="16"/>
                <w:szCs w:val="16"/>
              </w:rPr>
              <w:t>计时功能：设备支持统计正常运行、调试、报警和故障时长。当用户主动切换设备工作模式（例如：正常运行切换至调试），时</w:t>
            </w:r>
            <w:proofErr w:type="gramStart"/>
            <w:r w:rsidRPr="00A252F3">
              <w:rPr>
                <w:rFonts w:ascii="Times New Roman" w:eastAsia="微软雅黑" w:hAnsi="Times New Roman" w:hint="eastAsia"/>
                <w:color w:val="FF0000"/>
                <w:sz w:val="16"/>
                <w:szCs w:val="16"/>
              </w:rPr>
              <w:t>长统计</w:t>
            </w:r>
            <w:proofErr w:type="gramEnd"/>
            <w:r w:rsidRPr="00A252F3">
              <w:rPr>
                <w:rFonts w:ascii="Times New Roman" w:eastAsia="微软雅黑" w:hAnsi="Times New Roman" w:hint="eastAsia"/>
                <w:color w:val="FF0000"/>
                <w:sz w:val="16"/>
                <w:szCs w:val="16"/>
              </w:rPr>
              <w:t>自动切换；当设备发生故障或报警时，时</w:t>
            </w:r>
            <w:proofErr w:type="gramStart"/>
            <w:r w:rsidRPr="00A252F3">
              <w:rPr>
                <w:rFonts w:ascii="Times New Roman" w:eastAsia="微软雅黑" w:hAnsi="Times New Roman" w:hint="eastAsia"/>
                <w:color w:val="FF0000"/>
                <w:sz w:val="16"/>
                <w:szCs w:val="16"/>
              </w:rPr>
              <w:t>长统计</w:t>
            </w:r>
            <w:proofErr w:type="gramEnd"/>
            <w:r w:rsidRPr="00A252F3">
              <w:rPr>
                <w:rFonts w:ascii="Times New Roman" w:eastAsia="微软雅黑" w:hAnsi="Times New Roman" w:hint="eastAsia"/>
                <w:color w:val="FF0000"/>
                <w:sz w:val="16"/>
                <w:szCs w:val="16"/>
              </w:rPr>
              <w:t>自动切换</w:t>
            </w:r>
            <w:r w:rsidR="00586717" w:rsidRPr="00A252F3">
              <w:rPr>
                <w:rFonts w:ascii="Times New Roman" w:eastAsia="微软雅黑" w:hAnsi="Times New Roman" w:hint="eastAsia"/>
                <w:color w:val="FF0000"/>
                <w:sz w:val="16"/>
                <w:szCs w:val="16"/>
              </w:rPr>
              <w:t>为统计故障或报警时长</w:t>
            </w:r>
            <w:r w:rsidRPr="00A252F3">
              <w:rPr>
                <w:rFonts w:ascii="Times New Roman" w:eastAsia="微软雅黑" w:hAnsi="Times New Roman" w:hint="eastAsia"/>
                <w:color w:val="FF0000"/>
                <w:sz w:val="16"/>
                <w:szCs w:val="16"/>
              </w:rPr>
              <w:t>。</w:t>
            </w:r>
          </w:p>
        </w:tc>
        <w:tc>
          <w:tcPr>
            <w:tcW w:w="2665" w:type="dxa"/>
          </w:tcPr>
          <w:p w14:paraId="6789A672" w14:textId="77777777" w:rsidR="006F3704" w:rsidRPr="001713C5" w:rsidRDefault="006F3704" w:rsidP="006F3704">
            <w:pPr>
              <w:widowControl/>
              <w:rPr>
                <w:rFonts w:ascii="Times New Roman" w:eastAsia="微软雅黑" w:hAnsi="Times New Roman"/>
                <w:kern w:val="0"/>
                <w:sz w:val="16"/>
                <w:szCs w:val="16"/>
              </w:rPr>
            </w:pPr>
          </w:p>
        </w:tc>
      </w:tr>
      <w:tr w:rsidR="006F3704" w:rsidRPr="001713C5" w14:paraId="2E4AFE62" w14:textId="77777777" w:rsidTr="00271631">
        <w:trPr>
          <w:trHeight w:val="315"/>
        </w:trPr>
        <w:tc>
          <w:tcPr>
            <w:tcW w:w="392" w:type="dxa"/>
            <w:shd w:val="clear" w:color="auto" w:fill="auto"/>
          </w:tcPr>
          <w:p w14:paraId="66E216B7" w14:textId="77777777" w:rsidR="006F3704" w:rsidRPr="001713C5" w:rsidRDefault="006F3704" w:rsidP="006F3704">
            <w:pPr>
              <w:widowControl/>
              <w:rPr>
                <w:rFonts w:ascii="Times New Roman" w:eastAsia="微软雅黑" w:hAnsi="Times New Roman"/>
                <w:kern w:val="0"/>
                <w:sz w:val="40"/>
                <w:szCs w:val="40"/>
              </w:rPr>
            </w:pPr>
          </w:p>
        </w:tc>
        <w:tc>
          <w:tcPr>
            <w:tcW w:w="1134" w:type="dxa"/>
            <w:shd w:val="clear" w:color="auto" w:fill="auto"/>
          </w:tcPr>
          <w:p w14:paraId="0A8E4932" w14:textId="11665FD8" w:rsidR="006F3704" w:rsidRPr="001713C5" w:rsidRDefault="004B6EDF" w:rsidP="006F3704">
            <w:pPr>
              <w:widowControl/>
              <w:jc w:val="left"/>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7</w:t>
            </w:r>
            <w:r w:rsidRPr="001713C5">
              <w:rPr>
                <w:rFonts w:ascii="Times New Roman" w:eastAsia="微软雅黑" w:hAnsi="Times New Roman"/>
                <w:kern w:val="0"/>
                <w:sz w:val="16"/>
                <w:szCs w:val="16"/>
              </w:rPr>
              <w:t>.</w:t>
            </w:r>
            <w:r w:rsidR="00217C0A">
              <w:rPr>
                <w:rFonts w:ascii="Times New Roman" w:eastAsia="微软雅黑" w:hAnsi="Times New Roman"/>
                <w:kern w:val="0"/>
                <w:sz w:val="16"/>
                <w:szCs w:val="16"/>
              </w:rPr>
              <w:t>3</w:t>
            </w:r>
          </w:p>
        </w:tc>
        <w:tc>
          <w:tcPr>
            <w:tcW w:w="6549" w:type="dxa"/>
          </w:tcPr>
          <w:p w14:paraId="78A1284F" w14:textId="77777777" w:rsidR="00011CCE" w:rsidRPr="00011CCE" w:rsidRDefault="00011CCE" w:rsidP="00011CCE">
            <w:pPr>
              <w:widowControl/>
              <w:rPr>
                <w:rFonts w:ascii="Times New Roman" w:eastAsia="微软雅黑" w:hAnsi="Times New Roman"/>
                <w:sz w:val="16"/>
                <w:szCs w:val="16"/>
              </w:rPr>
            </w:pPr>
            <w:r w:rsidRPr="00011CCE">
              <w:rPr>
                <w:rFonts w:ascii="Times New Roman" w:eastAsia="微软雅黑" w:hAnsi="Times New Roman"/>
                <w:sz w:val="16"/>
                <w:szCs w:val="16"/>
              </w:rPr>
              <w:t>Counting function: The equipment loading system, calibration testing system, and unloading system should respectively count the number of samples; The statistical quantity of the three stages should be accurate and the difference between them should be counted as loss, and the loss quantity should be less than one hundred thousandth.</w:t>
            </w:r>
          </w:p>
          <w:p w14:paraId="4E379BA4" w14:textId="5994674B" w:rsidR="006F3704" w:rsidRPr="001713C5" w:rsidRDefault="00011CCE" w:rsidP="00011CCE">
            <w:pPr>
              <w:widowControl/>
              <w:rPr>
                <w:rFonts w:ascii="Times New Roman" w:eastAsia="微软雅黑" w:hAnsi="Times New Roman"/>
                <w:sz w:val="16"/>
                <w:szCs w:val="16"/>
              </w:rPr>
            </w:pPr>
            <w:r w:rsidRPr="00011CCE">
              <w:rPr>
                <w:rFonts w:ascii="Times New Roman" w:eastAsia="微软雅黑" w:hAnsi="Times New Roman"/>
                <w:sz w:val="16"/>
                <w:szCs w:val="16"/>
              </w:rPr>
              <w:t>Loss: Samples that cannot be found are counted as losses.</w:t>
            </w:r>
          </w:p>
          <w:p w14:paraId="48E44A02" w14:textId="5E539583" w:rsidR="00581986" w:rsidRPr="00A252F3" w:rsidRDefault="006F3704" w:rsidP="006F3704">
            <w:pPr>
              <w:widowControl/>
              <w:rPr>
                <w:rFonts w:ascii="Times New Roman" w:eastAsia="微软雅黑" w:hAnsi="Times New Roman"/>
                <w:color w:val="FF0000"/>
                <w:sz w:val="16"/>
                <w:szCs w:val="16"/>
              </w:rPr>
            </w:pPr>
            <w:r w:rsidRPr="00A252F3">
              <w:rPr>
                <w:rFonts w:ascii="Times New Roman" w:eastAsia="微软雅黑" w:hAnsi="Times New Roman" w:hint="eastAsia"/>
                <w:color w:val="FF0000"/>
                <w:sz w:val="16"/>
                <w:szCs w:val="16"/>
              </w:rPr>
              <w:t>计数功能：设备上料系统、标校测试系统和下料系统应分别对样品数量进行统计；</w:t>
            </w:r>
            <w:r w:rsidRPr="00A252F3">
              <w:rPr>
                <w:rFonts w:ascii="Times New Roman" w:eastAsia="微软雅黑" w:hAnsi="Times New Roman"/>
                <w:color w:val="FF0000"/>
                <w:sz w:val="16"/>
                <w:szCs w:val="16"/>
              </w:rPr>
              <w:t>3</w:t>
            </w:r>
            <w:r w:rsidRPr="00A252F3">
              <w:rPr>
                <w:rFonts w:ascii="Times New Roman" w:eastAsia="微软雅黑" w:hAnsi="Times New Roman"/>
                <w:color w:val="FF0000"/>
                <w:sz w:val="16"/>
                <w:szCs w:val="16"/>
              </w:rPr>
              <w:t>个阶段</w:t>
            </w:r>
            <w:r w:rsidRPr="00A252F3">
              <w:rPr>
                <w:rFonts w:ascii="Times New Roman" w:eastAsia="微软雅黑" w:hAnsi="Times New Roman" w:hint="eastAsia"/>
                <w:color w:val="FF0000"/>
                <w:sz w:val="16"/>
                <w:szCs w:val="16"/>
              </w:rPr>
              <w:t>统计数量应准确</w:t>
            </w:r>
            <w:proofErr w:type="gramStart"/>
            <w:r w:rsidRPr="00A252F3">
              <w:rPr>
                <w:rFonts w:ascii="Times New Roman" w:eastAsia="微软雅黑" w:hAnsi="Times New Roman" w:hint="eastAsia"/>
                <w:color w:val="FF0000"/>
                <w:sz w:val="16"/>
                <w:szCs w:val="16"/>
              </w:rPr>
              <w:t>且之间</w:t>
            </w:r>
            <w:proofErr w:type="gramEnd"/>
            <w:r w:rsidRPr="00A252F3">
              <w:rPr>
                <w:rFonts w:ascii="Times New Roman" w:eastAsia="微软雅黑" w:hAnsi="Times New Roman" w:hint="eastAsia"/>
                <w:color w:val="FF0000"/>
                <w:sz w:val="16"/>
                <w:szCs w:val="16"/>
              </w:rPr>
              <w:t>的差异计为损耗，损耗数量应小于</w:t>
            </w:r>
            <w:r w:rsidR="004D30C7" w:rsidRPr="00A252F3">
              <w:rPr>
                <w:rFonts w:ascii="Times New Roman" w:eastAsia="微软雅黑" w:hAnsi="Times New Roman" w:hint="eastAsia"/>
                <w:color w:val="FF0000"/>
                <w:sz w:val="16"/>
                <w:szCs w:val="16"/>
              </w:rPr>
              <w:t>十</w:t>
            </w:r>
            <w:r w:rsidRPr="00A252F3">
              <w:rPr>
                <w:rFonts w:ascii="Times New Roman" w:eastAsia="微软雅黑" w:hAnsi="Times New Roman" w:hint="eastAsia"/>
                <w:color w:val="FF0000"/>
                <w:sz w:val="16"/>
                <w:szCs w:val="16"/>
              </w:rPr>
              <w:t>万分之一。</w:t>
            </w:r>
          </w:p>
          <w:p w14:paraId="0F9AA70F" w14:textId="38B8635A" w:rsidR="004D30C7" w:rsidRPr="00B47714" w:rsidRDefault="00581986" w:rsidP="006F3704">
            <w:pPr>
              <w:widowControl/>
              <w:rPr>
                <w:rFonts w:ascii="Times New Roman" w:eastAsia="微软雅黑" w:hAnsi="Times New Roman"/>
                <w:kern w:val="0"/>
                <w:sz w:val="16"/>
                <w:szCs w:val="16"/>
              </w:rPr>
            </w:pPr>
            <w:r w:rsidRPr="00A252F3">
              <w:rPr>
                <w:rFonts w:ascii="Times New Roman" w:eastAsia="微软雅黑" w:hAnsi="Times New Roman"/>
                <w:color w:val="FF0000"/>
                <w:kern w:val="0"/>
                <w:sz w:val="16"/>
                <w:szCs w:val="16"/>
              </w:rPr>
              <w:t>损耗：无法找到的样品计为损耗。</w:t>
            </w:r>
          </w:p>
        </w:tc>
        <w:tc>
          <w:tcPr>
            <w:tcW w:w="2665" w:type="dxa"/>
          </w:tcPr>
          <w:p w14:paraId="3B079E26" w14:textId="77777777" w:rsidR="006F3704" w:rsidRPr="001713C5" w:rsidRDefault="006F3704" w:rsidP="006F3704">
            <w:pPr>
              <w:widowControl/>
              <w:rPr>
                <w:rFonts w:ascii="Times New Roman" w:eastAsia="微软雅黑" w:hAnsi="Times New Roman"/>
                <w:kern w:val="0"/>
                <w:sz w:val="16"/>
                <w:szCs w:val="16"/>
              </w:rPr>
            </w:pPr>
          </w:p>
        </w:tc>
      </w:tr>
      <w:tr w:rsidR="004D30C7" w:rsidRPr="001713C5" w14:paraId="41038692" w14:textId="77777777" w:rsidTr="00271631">
        <w:trPr>
          <w:trHeight w:val="315"/>
        </w:trPr>
        <w:tc>
          <w:tcPr>
            <w:tcW w:w="392" w:type="dxa"/>
            <w:shd w:val="clear" w:color="auto" w:fill="auto"/>
          </w:tcPr>
          <w:p w14:paraId="2A2E67E9" w14:textId="101C670C" w:rsidR="004D30C7" w:rsidRPr="001713C5" w:rsidRDefault="00A45459" w:rsidP="006F3704">
            <w:pPr>
              <w:widowControl/>
              <w:rPr>
                <w:rFonts w:ascii="Times New Roman" w:eastAsia="微软雅黑" w:hAnsi="Times New Roman"/>
                <w:kern w:val="0"/>
                <w:sz w:val="40"/>
                <w:szCs w:val="40"/>
              </w:rPr>
            </w:pPr>
            <w:r w:rsidRPr="001713C5">
              <w:rPr>
                <w:rFonts w:ascii="Times New Roman" w:eastAsia="微软雅黑" w:hAnsi="Times New Roman"/>
                <w:kern w:val="0"/>
                <w:sz w:val="40"/>
                <w:szCs w:val="40"/>
              </w:rPr>
              <w:t>*</w:t>
            </w:r>
          </w:p>
        </w:tc>
        <w:tc>
          <w:tcPr>
            <w:tcW w:w="1134" w:type="dxa"/>
            <w:shd w:val="clear" w:color="auto" w:fill="auto"/>
          </w:tcPr>
          <w:p w14:paraId="515528AA" w14:textId="4B8B2336" w:rsidR="004D30C7" w:rsidRPr="001713C5" w:rsidRDefault="00581986" w:rsidP="006F3704">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7</w:t>
            </w:r>
            <w:r>
              <w:rPr>
                <w:rFonts w:ascii="Times New Roman" w:eastAsia="微软雅黑" w:hAnsi="Times New Roman"/>
                <w:kern w:val="0"/>
                <w:sz w:val="16"/>
                <w:szCs w:val="16"/>
              </w:rPr>
              <w:t>.</w:t>
            </w:r>
            <w:r w:rsidR="00217C0A">
              <w:rPr>
                <w:rFonts w:ascii="Times New Roman" w:eastAsia="微软雅黑" w:hAnsi="Times New Roman"/>
                <w:kern w:val="0"/>
                <w:sz w:val="16"/>
                <w:szCs w:val="16"/>
              </w:rPr>
              <w:t>4</w:t>
            </w:r>
          </w:p>
        </w:tc>
        <w:tc>
          <w:tcPr>
            <w:tcW w:w="6549" w:type="dxa"/>
          </w:tcPr>
          <w:p w14:paraId="3F4E685B" w14:textId="40D5A6E6" w:rsidR="004D30C7" w:rsidRDefault="00011CCE" w:rsidP="006F3704">
            <w:pPr>
              <w:widowControl/>
              <w:rPr>
                <w:rFonts w:ascii="Times New Roman" w:eastAsia="微软雅黑" w:hAnsi="Times New Roman"/>
                <w:sz w:val="16"/>
                <w:szCs w:val="16"/>
              </w:rPr>
            </w:pPr>
            <w:r w:rsidRPr="00011CCE">
              <w:rPr>
                <w:rFonts w:ascii="Times New Roman" w:eastAsia="微软雅黑" w:hAnsi="Times New Roman"/>
                <w:sz w:val="16"/>
                <w:szCs w:val="16"/>
              </w:rPr>
              <w:t>Sample posture adjustment function: When the sample is placed in the Socket, if there is an abnormal posture of the sample, the device should automatically recognize it through the visual lens and adjust it automatically; If the adjustment fails, the sample will be automatically taken out and recorded as a throwing sample; If it cannot be automatically removed, the device should sound an alarm and increase manual intervention.</w:t>
            </w:r>
          </w:p>
          <w:p w14:paraId="4B05E57D" w14:textId="67D28AB8" w:rsidR="00581986" w:rsidRPr="001713C5" w:rsidRDefault="00581986" w:rsidP="006F3704">
            <w:pPr>
              <w:widowControl/>
              <w:rPr>
                <w:rFonts w:ascii="Times New Roman" w:eastAsia="微软雅黑" w:hAnsi="Times New Roman"/>
                <w:sz w:val="16"/>
                <w:szCs w:val="16"/>
              </w:rPr>
            </w:pPr>
            <w:r w:rsidRPr="00334AA3">
              <w:rPr>
                <w:rFonts w:ascii="Times New Roman" w:eastAsia="微软雅黑" w:hAnsi="Times New Roman" w:hint="eastAsia"/>
                <w:color w:val="FF0000"/>
                <w:sz w:val="16"/>
                <w:szCs w:val="16"/>
              </w:rPr>
              <w:t>样品</w:t>
            </w:r>
            <w:r w:rsidRPr="00334AA3">
              <w:rPr>
                <w:rFonts w:ascii="Times New Roman" w:eastAsia="微软雅黑" w:hAnsi="Times New Roman"/>
                <w:color w:val="FF0000"/>
                <w:sz w:val="16"/>
                <w:szCs w:val="16"/>
              </w:rPr>
              <w:t>姿态调整功能：样品摆放至</w:t>
            </w:r>
            <w:r w:rsidRPr="00334AA3">
              <w:rPr>
                <w:rFonts w:ascii="Times New Roman" w:eastAsia="微软雅黑" w:hAnsi="Times New Roman" w:hint="eastAsia"/>
                <w:color w:val="FF0000"/>
                <w:sz w:val="16"/>
                <w:szCs w:val="16"/>
              </w:rPr>
              <w:t>Socket</w:t>
            </w:r>
            <w:r w:rsidRPr="00334AA3">
              <w:rPr>
                <w:rFonts w:ascii="Times New Roman" w:eastAsia="微软雅黑" w:hAnsi="Times New Roman" w:hint="eastAsia"/>
                <w:color w:val="FF0000"/>
                <w:sz w:val="16"/>
                <w:szCs w:val="16"/>
              </w:rPr>
              <w:t>中时，如果样品出现摆放姿态异常，设备应通过视觉镜头自动识别后，自动调整；若调整失败，自动将样品取出，记为抛料样品；若无法自动取出，设备应报警提升人工干预。</w:t>
            </w:r>
          </w:p>
        </w:tc>
        <w:tc>
          <w:tcPr>
            <w:tcW w:w="2665" w:type="dxa"/>
          </w:tcPr>
          <w:p w14:paraId="3C41BD2F" w14:textId="77777777" w:rsidR="004D30C7" w:rsidRPr="001713C5" w:rsidRDefault="004D30C7" w:rsidP="006F3704">
            <w:pPr>
              <w:widowControl/>
              <w:rPr>
                <w:rFonts w:ascii="Times New Roman" w:eastAsia="微软雅黑" w:hAnsi="Times New Roman"/>
                <w:kern w:val="0"/>
                <w:sz w:val="16"/>
                <w:szCs w:val="16"/>
              </w:rPr>
            </w:pPr>
          </w:p>
        </w:tc>
      </w:tr>
      <w:tr w:rsidR="00581986" w:rsidRPr="001713C5" w14:paraId="181E2C23" w14:textId="77777777" w:rsidTr="00271631">
        <w:trPr>
          <w:trHeight w:val="315"/>
        </w:trPr>
        <w:tc>
          <w:tcPr>
            <w:tcW w:w="392" w:type="dxa"/>
            <w:shd w:val="clear" w:color="auto" w:fill="auto"/>
          </w:tcPr>
          <w:p w14:paraId="78779FBC" w14:textId="77777777" w:rsidR="00581986" w:rsidRPr="001713C5" w:rsidRDefault="00581986" w:rsidP="006F3704">
            <w:pPr>
              <w:widowControl/>
              <w:rPr>
                <w:rFonts w:ascii="Times New Roman" w:eastAsia="微软雅黑" w:hAnsi="Times New Roman"/>
                <w:kern w:val="0"/>
                <w:sz w:val="40"/>
                <w:szCs w:val="40"/>
              </w:rPr>
            </w:pPr>
          </w:p>
        </w:tc>
        <w:tc>
          <w:tcPr>
            <w:tcW w:w="1134" w:type="dxa"/>
            <w:shd w:val="clear" w:color="auto" w:fill="auto"/>
          </w:tcPr>
          <w:p w14:paraId="2037F8CB" w14:textId="35E86768" w:rsidR="00581986" w:rsidRPr="001713C5" w:rsidRDefault="00581986" w:rsidP="006F3704">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7</w:t>
            </w:r>
            <w:r>
              <w:rPr>
                <w:rFonts w:ascii="Times New Roman" w:eastAsia="微软雅黑" w:hAnsi="Times New Roman"/>
                <w:kern w:val="0"/>
                <w:sz w:val="16"/>
                <w:szCs w:val="16"/>
              </w:rPr>
              <w:t>.</w:t>
            </w:r>
            <w:r w:rsidR="00217C0A">
              <w:rPr>
                <w:rFonts w:ascii="Times New Roman" w:eastAsia="微软雅黑" w:hAnsi="Times New Roman"/>
                <w:kern w:val="0"/>
                <w:sz w:val="16"/>
                <w:szCs w:val="16"/>
              </w:rPr>
              <w:t>4</w:t>
            </w:r>
            <w:r>
              <w:rPr>
                <w:rFonts w:ascii="Times New Roman" w:eastAsia="微软雅黑" w:hAnsi="Times New Roman"/>
                <w:kern w:val="0"/>
                <w:sz w:val="16"/>
                <w:szCs w:val="16"/>
              </w:rPr>
              <w:t>.1</w:t>
            </w:r>
          </w:p>
        </w:tc>
        <w:tc>
          <w:tcPr>
            <w:tcW w:w="6549" w:type="dxa"/>
          </w:tcPr>
          <w:p w14:paraId="588FF828" w14:textId="007F960F" w:rsidR="00581986" w:rsidRDefault="00011CCE" w:rsidP="006F3704">
            <w:pPr>
              <w:widowControl/>
              <w:rPr>
                <w:rFonts w:ascii="Times New Roman" w:eastAsia="微软雅黑" w:hAnsi="Times New Roman"/>
                <w:sz w:val="16"/>
                <w:szCs w:val="16"/>
              </w:rPr>
            </w:pPr>
            <w:r w:rsidRPr="00011CCE">
              <w:rPr>
                <w:rFonts w:ascii="Times New Roman" w:eastAsia="微软雅黑" w:hAnsi="Times New Roman"/>
                <w:sz w:val="16"/>
                <w:szCs w:val="16"/>
              </w:rPr>
              <w:t>Probability of material throwing: The probability of material throwing should be ≤ 1/2000</w:t>
            </w:r>
          </w:p>
          <w:p w14:paraId="1E504336" w14:textId="357A67C2" w:rsidR="00581986" w:rsidRDefault="00581986" w:rsidP="006F3704">
            <w:pPr>
              <w:widowControl/>
              <w:rPr>
                <w:rFonts w:ascii="Times New Roman" w:eastAsia="微软雅黑" w:hAnsi="Times New Roman"/>
                <w:sz w:val="16"/>
                <w:szCs w:val="16"/>
              </w:rPr>
            </w:pPr>
            <w:r>
              <w:rPr>
                <w:rFonts w:ascii="Times New Roman" w:eastAsia="微软雅黑" w:hAnsi="Times New Roman"/>
                <w:sz w:val="16"/>
                <w:szCs w:val="16"/>
              </w:rPr>
              <w:t>抛料概率：抛料概率应</w:t>
            </w:r>
            <w:r>
              <w:rPr>
                <w:rFonts w:ascii="Times New Roman" w:eastAsia="微软雅黑" w:hAnsi="Times New Roman"/>
                <w:sz w:val="16"/>
                <w:szCs w:val="16"/>
              </w:rPr>
              <w:t>≤1/2000</w:t>
            </w:r>
          </w:p>
        </w:tc>
        <w:tc>
          <w:tcPr>
            <w:tcW w:w="2665" w:type="dxa"/>
          </w:tcPr>
          <w:p w14:paraId="082F42B1" w14:textId="77777777" w:rsidR="00581986" w:rsidRPr="001713C5" w:rsidRDefault="00581986" w:rsidP="006F3704">
            <w:pPr>
              <w:widowControl/>
              <w:rPr>
                <w:rFonts w:ascii="Times New Roman" w:eastAsia="微软雅黑" w:hAnsi="Times New Roman"/>
                <w:kern w:val="0"/>
                <w:sz w:val="16"/>
                <w:szCs w:val="16"/>
              </w:rPr>
            </w:pPr>
          </w:p>
        </w:tc>
      </w:tr>
      <w:tr w:rsidR="006F3704" w:rsidRPr="001713C5" w14:paraId="426DEDA5" w14:textId="77777777" w:rsidTr="00271631">
        <w:trPr>
          <w:trHeight w:val="315"/>
        </w:trPr>
        <w:tc>
          <w:tcPr>
            <w:tcW w:w="392" w:type="dxa"/>
            <w:shd w:val="clear" w:color="auto" w:fill="auto"/>
          </w:tcPr>
          <w:p w14:paraId="2EC23D0F" w14:textId="1123BD11" w:rsidR="006F3704" w:rsidRPr="001713C5" w:rsidRDefault="00A45459" w:rsidP="006F3704">
            <w:pPr>
              <w:widowControl/>
              <w:rPr>
                <w:rFonts w:ascii="Times New Roman" w:eastAsia="微软雅黑" w:hAnsi="Times New Roman"/>
                <w:kern w:val="0"/>
                <w:sz w:val="40"/>
                <w:szCs w:val="40"/>
              </w:rPr>
            </w:pPr>
            <w:r w:rsidRPr="001713C5">
              <w:rPr>
                <w:rFonts w:ascii="Times New Roman" w:eastAsia="微软雅黑" w:hAnsi="Times New Roman"/>
                <w:kern w:val="0"/>
                <w:sz w:val="40"/>
                <w:szCs w:val="40"/>
              </w:rPr>
              <w:t>*</w:t>
            </w:r>
          </w:p>
        </w:tc>
        <w:tc>
          <w:tcPr>
            <w:tcW w:w="1134" w:type="dxa"/>
            <w:shd w:val="clear" w:color="auto" w:fill="auto"/>
          </w:tcPr>
          <w:p w14:paraId="6CAD2729" w14:textId="6C09C7DB" w:rsidR="006F3704" w:rsidRPr="001713C5" w:rsidRDefault="004B6EDF" w:rsidP="006F3704">
            <w:pPr>
              <w:widowControl/>
              <w:jc w:val="left"/>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7</w:t>
            </w:r>
            <w:r w:rsidRPr="001713C5">
              <w:rPr>
                <w:rFonts w:ascii="Times New Roman" w:eastAsia="微软雅黑" w:hAnsi="Times New Roman"/>
                <w:kern w:val="0"/>
                <w:sz w:val="16"/>
                <w:szCs w:val="16"/>
              </w:rPr>
              <w:t>.</w:t>
            </w:r>
            <w:r w:rsidR="00217C0A">
              <w:rPr>
                <w:rFonts w:ascii="Times New Roman" w:eastAsia="微软雅黑" w:hAnsi="Times New Roman"/>
                <w:kern w:val="0"/>
                <w:sz w:val="16"/>
                <w:szCs w:val="16"/>
              </w:rPr>
              <w:t>5</w:t>
            </w:r>
          </w:p>
        </w:tc>
        <w:tc>
          <w:tcPr>
            <w:tcW w:w="6549" w:type="dxa"/>
          </w:tcPr>
          <w:p w14:paraId="0E42A78A" w14:textId="72E1D2FA" w:rsidR="006F3704" w:rsidRPr="001713C5" w:rsidRDefault="00011CCE" w:rsidP="006F3704">
            <w:pPr>
              <w:widowControl/>
              <w:rPr>
                <w:rFonts w:ascii="Times New Roman" w:eastAsia="微软雅黑" w:hAnsi="Times New Roman"/>
                <w:sz w:val="16"/>
                <w:szCs w:val="16"/>
              </w:rPr>
            </w:pPr>
            <w:r w:rsidRPr="00011CCE">
              <w:rPr>
                <w:rFonts w:ascii="Times New Roman" w:eastAsia="微软雅黑" w:hAnsi="Times New Roman"/>
                <w:sz w:val="16"/>
                <w:szCs w:val="16"/>
              </w:rPr>
              <w:t>Data statistics: The software UI interface displays statistics on the quantity of various BIN products</w:t>
            </w:r>
          </w:p>
          <w:p w14:paraId="49C4515F" w14:textId="1226B29A" w:rsidR="006F3704" w:rsidRPr="001713C5" w:rsidRDefault="006F3704" w:rsidP="006F3704">
            <w:pPr>
              <w:widowControl/>
              <w:rPr>
                <w:rFonts w:ascii="Times New Roman" w:eastAsia="微软雅黑" w:hAnsi="Times New Roman"/>
                <w:sz w:val="16"/>
                <w:szCs w:val="16"/>
              </w:rPr>
            </w:pPr>
            <w:r w:rsidRPr="00534986">
              <w:rPr>
                <w:rFonts w:ascii="Times New Roman" w:eastAsia="微软雅黑" w:hAnsi="Times New Roman"/>
                <w:color w:val="FF0000"/>
                <w:sz w:val="16"/>
                <w:szCs w:val="16"/>
              </w:rPr>
              <w:t>数据统计：</w:t>
            </w:r>
            <w:r w:rsidR="001713C5" w:rsidRPr="00534986">
              <w:rPr>
                <w:rFonts w:ascii="Times New Roman" w:eastAsia="微软雅黑" w:hAnsi="Times New Roman"/>
                <w:color w:val="FF0000"/>
                <w:sz w:val="16"/>
                <w:szCs w:val="16"/>
              </w:rPr>
              <w:t>软件</w:t>
            </w:r>
            <w:r w:rsidR="001713C5" w:rsidRPr="00534986">
              <w:rPr>
                <w:rFonts w:ascii="Times New Roman" w:eastAsia="微软雅黑" w:hAnsi="Times New Roman" w:hint="eastAsia"/>
                <w:color w:val="FF0000"/>
                <w:sz w:val="16"/>
                <w:szCs w:val="16"/>
              </w:rPr>
              <w:t>U</w:t>
            </w:r>
            <w:r w:rsidR="001713C5" w:rsidRPr="00534986">
              <w:rPr>
                <w:rFonts w:ascii="Times New Roman" w:eastAsia="微软雅黑" w:hAnsi="Times New Roman"/>
                <w:color w:val="FF0000"/>
                <w:sz w:val="16"/>
                <w:szCs w:val="16"/>
              </w:rPr>
              <w:t>I</w:t>
            </w:r>
            <w:r w:rsidR="00586717" w:rsidRPr="00534986">
              <w:rPr>
                <w:rFonts w:ascii="Times New Roman" w:eastAsia="微软雅黑" w:hAnsi="Times New Roman" w:hint="eastAsia"/>
                <w:color w:val="FF0000"/>
                <w:sz w:val="16"/>
                <w:szCs w:val="16"/>
              </w:rPr>
              <w:t>界面</w:t>
            </w:r>
            <w:r w:rsidR="001713C5" w:rsidRPr="00534986">
              <w:rPr>
                <w:rFonts w:ascii="Times New Roman" w:eastAsia="微软雅黑" w:hAnsi="Times New Roman"/>
                <w:color w:val="FF0000"/>
                <w:sz w:val="16"/>
                <w:szCs w:val="16"/>
              </w:rPr>
              <w:t>展示</w:t>
            </w:r>
            <w:r w:rsidRPr="00534986">
              <w:rPr>
                <w:rFonts w:ascii="Times New Roman" w:eastAsia="微软雅黑" w:hAnsi="Times New Roman"/>
                <w:color w:val="FF0000"/>
                <w:sz w:val="16"/>
                <w:szCs w:val="16"/>
              </w:rPr>
              <w:t>统计</w:t>
            </w:r>
            <w:proofErr w:type="gramStart"/>
            <w:r w:rsidRPr="00534986">
              <w:rPr>
                <w:rFonts w:ascii="Times New Roman" w:eastAsia="微软雅黑" w:hAnsi="Times New Roman"/>
                <w:color w:val="FF0000"/>
                <w:sz w:val="16"/>
                <w:szCs w:val="16"/>
              </w:rPr>
              <w:t>各类分</w:t>
            </w:r>
            <w:proofErr w:type="gramEnd"/>
            <w:r w:rsidRPr="00534986">
              <w:rPr>
                <w:rFonts w:ascii="Times New Roman" w:eastAsia="微软雅黑" w:hAnsi="Times New Roman" w:hint="eastAsia"/>
                <w:color w:val="FF0000"/>
                <w:sz w:val="16"/>
                <w:szCs w:val="16"/>
              </w:rPr>
              <w:t>B</w:t>
            </w:r>
            <w:r w:rsidRPr="00534986">
              <w:rPr>
                <w:rFonts w:ascii="Times New Roman" w:eastAsia="微软雅黑" w:hAnsi="Times New Roman"/>
                <w:color w:val="FF0000"/>
                <w:sz w:val="16"/>
                <w:szCs w:val="16"/>
              </w:rPr>
              <w:t>IN</w:t>
            </w:r>
            <w:r w:rsidRPr="00534986">
              <w:rPr>
                <w:rFonts w:ascii="Times New Roman" w:eastAsia="微软雅黑" w:hAnsi="Times New Roman"/>
                <w:color w:val="FF0000"/>
                <w:sz w:val="16"/>
                <w:szCs w:val="16"/>
              </w:rPr>
              <w:t>产品数量</w:t>
            </w:r>
          </w:p>
        </w:tc>
        <w:tc>
          <w:tcPr>
            <w:tcW w:w="2665" w:type="dxa"/>
          </w:tcPr>
          <w:p w14:paraId="0B727E8F" w14:textId="77777777" w:rsidR="006F3704" w:rsidRPr="001713C5" w:rsidRDefault="006F3704" w:rsidP="006F3704">
            <w:pPr>
              <w:widowControl/>
              <w:rPr>
                <w:rFonts w:ascii="Times New Roman" w:eastAsia="微软雅黑" w:hAnsi="Times New Roman"/>
                <w:kern w:val="0"/>
                <w:sz w:val="16"/>
                <w:szCs w:val="16"/>
              </w:rPr>
            </w:pPr>
          </w:p>
        </w:tc>
      </w:tr>
      <w:tr w:rsidR="001E1D1B" w:rsidRPr="001713C5" w14:paraId="23B93E28" w14:textId="77777777" w:rsidTr="00271631">
        <w:trPr>
          <w:trHeight w:val="315"/>
        </w:trPr>
        <w:tc>
          <w:tcPr>
            <w:tcW w:w="392" w:type="dxa"/>
            <w:shd w:val="clear" w:color="auto" w:fill="auto"/>
          </w:tcPr>
          <w:p w14:paraId="785D252A" w14:textId="2CAA0237" w:rsidR="001E1D1B" w:rsidRPr="001713C5" w:rsidRDefault="00A45459" w:rsidP="006F3704">
            <w:pPr>
              <w:widowControl/>
              <w:rPr>
                <w:rFonts w:ascii="Times New Roman" w:eastAsia="微软雅黑" w:hAnsi="Times New Roman"/>
                <w:kern w:val="0"/>
                <w:sz w:val="40"/>
                <w:szCs w:val="40"/>
              </w:rPr>
            </w:pPr>
            <w:r w:rsidRPr="001713C5">
              <w:rPr>
                <w:rFonts w:ascii="Times New Roman" w:eastAsia="微软雅黑" w:hAnsi="Times New Roman"/>
                <w:kern w:val="0"/>
                <w:sz w:val="40"/>
                <w:szCs w:val="40"/>
              </w:rPr>
              <w:t>*</w:t>
            </w:r>
          </w:p>
        </w:tc>
        <w:tc>
          <w:tcPr>
            <w:tcW w:w="1134" w:type="dxa"/>
            <w:shd w:val="clear" w:color="auto" w:fill="auto"/>
          </w:tcPr>
          <w:p w14:paraId="2867C634" w14:textId="120BFA2C" w:rsidR="001E1D1B" w:rsidRPr="001713C5" w:rsidRDefault="00C17E89" w:rsidP="006F3704">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7</w:t>
            </w:r>
            <w:r>
              <w:rPr>
                <w:rFonts w:ascii="Times New Roman" w:eastAsia="微软雅黑" w:hAnsi="Times New Roman"/>
                <w:kern w:val="0"/>
                <w:sz w:val="16"/>
                <w:szCs w:val="16"/>
              </w:rPr>
              <w:t>.6</w:t>
            </w:r>
          </w:p>
        </w:tc>
        <w:tc>
          <w:tcPr>
            <w:tcW w:w="6549" w:type="dxa"/>
          </w:tcPr>
          <w:p w14:paraId="14925335" w14:textId="1C56737D" w:rsidR="001E1D1B" w:rsidRDefault="00011CCE" w:rsidP="006F3704">
            <w:pPr>
              <w:widowControl/>
              <w:rPr>
                <w:rFonts w:ascii="Times New Roman" w:eastAsia="微软雅黑" w:hAnsi="Times New Roman"/>
                <w:sz w:val="16"/>
                <w:szCs w:val="16"/>
              </w:rPr>
            </w:pPr>
            <w:r w:rsidRPr="00011CCE">
              <w:rPr>
                <w:rFonts w:ascii="Times New Roman" w:eastAsia="微软雅黑" w:hAnsi="Times New Roman"/>
                <w:sz w:val="16"/>
                <w:szCs w:val="16"/>
              </w:rPr>
              <w:t>EQC sample selection function: The calibration equipment randomly selects a fixed proportion of materials from those that have passed the performance test as EQC materials, and places them in a fixed tray.</w:t>
            </w:r>
          </w:p>
          <w:p w14:paraId="302B7BCE" w14:textId="0B3C7EA9" w:rsidR="001E1D1B" w:rsidRPr="001713C5" w:rsidRDefault="001E1D1B" w:rsidP="00586717">
            <w:pPr>
              <w:widowControl/>
              <w:rPr>
                <w:rFonts w:ascii="Times New Roman" w:eastAsia="微软雅黑" w:hAnsi="Times New Roman"/>
                <w:sz w:val="16"/>
                <w:szCs w:val="16"/>
              </w:rPr>
            </w:pPr>
            <w:r w:rsidRPr="00534986">
              <w:rPr>
                <w:rFonts w:ascii="Times New Roman" w:eastAsia="微软雅黑" w:hAnsi="Times New Roman"/>
                <w:color w:val="00B0F0"/>
                <w:sz w:val="16"/>
                <w:szCs w:val="16"/>
              </w:rPr>
              <w:t>EQC</w:t>
            </w:r>
            <w:r w:rsidR="00586717" w:rsidRPr="00534986">
              <w:rPr>
                <w:rFonts w:ascii="Times New Roman" w:eastAsia="微软雅黑" w:hAnsi="Times New Roman"/>
                <w:color w:val="00B0F0"/>
                <w:sz w:val="16"/>
                <w:szCs w:val="16"/>
              </w:rPr>
              <w:t>样品挑选</w:t>
            </w:r>
            <w:r w:rsidRPr="00534986">
              <w:rPr>
                <w:rFonts w:ascii="Times New Roman" w:eastAsia="微软雅黑" w:hAnsi="Times New Roman"/>
                <w:color w:val="00B0F0"/>
                <w:sz w:val="16"/>
                <w:szCs w:val="16"/>
              </w:rPr>
              <w:t>功能：</w:t>
            </w:r>
            <w:r w:rsidRPr="00534986">
              <w:rPr>
                <w:rFonts w:ascii="Times New Roman" w:eastAsia="微软雅黑" w:hAnsi="Times New Roman" w:hint="eastAsia"/>
                <w:color w:val="00B0F0"/>
                <w:sz w:val="16"/>
                <w:szCs w:val="16"/>
              </w:rPr>
              <w:t>标校设备从</w:t>
            </w:r>
            <w:r w:rsidR="00586717" w:rsidRPr="00534986">
              <w:rPr>
                <w:rFonts w:ascii="Times New Roman" w:eastAsia="微软雅黑" w:hAnsi="Times New Roman"/>
                <w:color w:val="00B0F0"/>
                <w:sz w:val="16"/>
                <w:szCs w:val="16"/>
              </w:rPr>
              <w:t>性能测试</w:t>
            </w:r>
            <w:r w:rsidR="00586717" w:rsidRPr="00534986">
              <w:rPr>
                <w:rFonts w:ascii="Times New Roman" w:eastAsia="微软雅黑" w:hAnsi="Times New Roman" w:hint="eastAsia"/>
                <w:color w:val="00B0F0"/>
                <w:sz w:val="16"/>
                <w:szCs w:val="16"/>
              </w:rPr>
              <w:t>O</w:t>
            </w:r>
            <w:r w:rsidR="00586717" w:rsidRPr="00534986">
              <w:rPr>
                <w:rFonts w:ascii="Times New Roman" w:eastAsia="微软雅黑" w:hAnsi="Times New Roman"/>
                <w:color w:val="00B0F0"/>
                <w:sz w:val="16"/>
                <w:szCs w:val="16"/>
              </w:rPr>
              <w:t>K</w:t>
            </w:r>
            <w:r w:rsidRPr="00534986">
              <w:rPr>
                <w:rFonts w:ascii="Times New Roman" w:eastAsia="微软雅黑" w:hAnsi="Times New Roman"/>
                <w:color w:val="00B0F0"/>
                <w:sz w:val="16"/>
                <w:szCs w:val="16"/>
              </w:rPr>
              <w:t>的物料中随机挑选固定的比例作为</w:t>
            </w:r>
            <w:r w:rsidRPr="00534986">
              <w:rPr>
                <w:rFonts w:ascii="Times New Roman" w:eastAsia="微软雅黑" w:hAnsi="Times New Roman"/>
                <w:color w:val="00B0F0"/>
                <w:sz w:val="16"/>
                <w:szCs w:val="16"/>
              </w:rPr>
              <w:t>EQC</w:t>
            </w:r>
            <w:r w:rsidRPr="00534986">
              <w:rPr>
                <w:rFonts w:ascii="Times New Roman" w:eastAsia="微软雅黑" w:hAnsi="Times New Roman"/>
                <w:color w:val="00B0F0"/>
                <w:sz w:val="16"/>
                <w:szCs w:val="16"/>
              </w:rPr>
              <w:t>的物料，并且摆放在固定的料盘中</w:t>
            </w:r>
            <w:r w:rsidR="00586717" w:rsidRPr="00534986">
              <w:rPr>
                <w:rFonts w:ascii="Times New Roman" w:eastAsia="微软雅黑" w:hAnsi="Times New Roman"/>
                <w:color w:val="00B0F0"/>
                <w:sz w:val="16"/>
                <w:szCs w:val="16"/>
              </w:rPr>
              <w:t>。</w:t>
            </w:r>
          </w:p>
        </w:tc>
        <w:tc>
          <w:tcPr>
            <w:tcW w:w="2665" w:type="dxa"/>
          </w:tcPr>
          <w:p w14:paraId="0F39492F" w14:textId="77777777" w:rsidR="001E1D1B" w:rsidRPr="001713C5" w:rsidRDefault="001E1D1B" w:rsidP="006F3704">
            <w:pPr>
              <w:widowControl/>
              <w:rPr>
                <w:rFonts w:ascii="Times New Roman" w:eastAsia="微软雅黑" w:hAnsi="Times New Roman"/>
                <w:kern w:val="0"/>
                <w:sz w:val="16"/>
                <w:szCs w:val="16"/>
              </w:rPr>
            </w:pPr>
          </w:p>
        </w:tc>
      </w:tr>
      <w:tr w:rsidR="006F3704" w:rsidRPr="001713C5" w14:paraId="1A1ECBE0" w14:textId="77777777" w:rsidTr="00271631">
        <w:trPr>
          <w:trHeight w:val="315"/>
        </w:trPr>
        <w:tc>
          <w:tcPr>
            <w:tcW w:w="392" w:type="dxa"/>
            <w:shd w:val="clear" w:color="auto" w:fill="auto"/>
          </w:tcPr>
          <w:p w14:paraId="0D2BA64A" w14:textId="77777777" w:rsidR="006F3704" w:rsidRPr="001713C5" w:rsidRDefault="006F3704" w:rsidP="006F3704">
            <w:pPr>
              <w:widowControl/>
              <w:rPr>
                <w:rFonts w:ascii="Times New Roman" w:eastAsia="微软雅黑" w:hAnsi="Times New Roman"/>
                <w:kern w:val="0"/>
                <w:sz w:val="40"/>
                <w:szCs w:val="40"/>
              </w:rPr>
            </w:pPr>
          </w:p>
        </w:tc>
        <w:tc>
          <w:tcPr>
            <w:tcW w:w="1134" w:type="dxa"/>
            <w:shd w:val="clear" w:color="auto" w:fill="auto"/>
          </w:tcPr>
          <w:p w14:paraId="5E9712E3" w14:textId="6B7C66AD" w:rsidR="006F3704" w:rsidRPr="001713C5" w:rsidRDefault="004B6EDF" w:rsidP="006F3704">
            <w:pPr>
              <w:widowControl/>
              <w:jc w:val="left"/>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8</w:t>
            </w:r>
          </w:p>
        </w:tc>
        <w:tc>
          <w:tcPr>
            <w:tcW w:w="6549" w:type="dxa"/>
          </w:tcPr>
          <w:p w14:paraId="64BC7C88" w14:textId="77777777" w:rsidR="006F3704" w:rsidRPr="001713C5" w:rsidRDefault="006F3704" w:rsidP="006F3704">
            <w:pPr>
              <w:rPr>
                <w:rFonts w:ascii="Times New Roman" w:eastAsia="微软雅黑" w:hAnsi="Times New Roman"/>
                <w:b/>
                <w:sz w:val="16"/>
                <w:szCs w:val="16"/>
              </w:rPr>
            </w:pPr>
            <w:r w:rsidRPr="001713C5">
              <w:rPr>
                <w:rFonts w:ascii="Times New Roman" w:eastAsia="微软雅黑" w:hAnsi="Times New Roman"/>
                <w:b/>
                <w:sz w:val="16"/>
                <w:szCs w:val="16"/>
              </w:rPr>
              <w:t>Requirements, main specifications and parameters of the Equipment:</w:t>
            </w:r>
          </w:p>
          <w:p w14:paraId="2E026717" w14:textId="77777777" w:rsidR="006F3704" w:rsidRPr="001713C5" w:rsidRDefault="006F3704" w:rsidP="006F3704">
            <w:pPr>
              <w:rPr>
                <w:rFonts w:ascii="Times New Roman" w:eastAsia="微软雅黑" w:hAnsi="Times New Roman"/>
                <w:b/>
                <w:sz w:val="16"/>
                <w:szCs w:val="16"/>
              </w:rPr>
            </w:pPr>
            <w:r w:rsidRPr="001713C5">
              <w:rPr>
                <w:rFonts w:ascii="Times New Roman" w:eastAsia="微软雅黑" w:hAnsi="Times New Roman"/>
                <w:b/>
                <w:sz w:val="16"/>
                <w:szCs w:val="16"/>
              </w:rPr>
              <w:t>设备技术要求及主要规格参数：</w:t>
            </w:r>
          </w:p>
        </w:tc>
        <w:tc>
          <w:tcPr>
            <w:tcW w:w="2665" w:type="dxa"/>
          </w:tcPr>
          <w:p w14:paraId="2D39B699" w14:textId="0A0A6142" w:rsidR="006F3704" w:rsidRPr="001713C5" w:rsidRDefault="006F3704" w:rsidP="006F3704">
            <w:pPr>
              <w:rPr>
                <w:rFonts w:ascii="Times New Roman" w:eastAsia="微软雅黑" w:hAnsi="Times New Roman"/>
                <w:sz w:val="16"/>
                <w:szCs w:val="16"/>
              </w:rPr>
            </w:pPr>
          </w:p>
        </w:tc>
      </w:tr>
      <w:tr w:rsidR="006F3704" w:rsidRPr="001713C5" w14:paraId="6218A91C" w14:textId="77777777" w:rsidTr="006F3704">
        <w:trPr>
          <w:trHeight w:val="725"/>
        </w:trPr>
        <w:tc>
          <w:tcPr>
            <w:tcW w:w="392" w:type="dxa"/>
            <w:shd w:val="clear" w:color="auto" w:fill="auto"/>
          </w:tcPr>
          <w:p w14:paraId="0D63FC7E" w14:textId="77777777" w:rsidR="006F3704" w:rsidRPr="001713C5" w:rsidRDefault="006F3704" w:rsidP="006F3704">
            <w:pPr>
              <w:widowControl/>
              <w:rPr>
                <w:rFonts w:ascii="Times New Roman" w:eastAsia="微软雅黑" w:hAnsi="Times New Roman"/>
                <w:kern w:val="0"/>
                <w:sz w:val="40"/>
                <w:szCs w:val="40"/>
              </w:rPr>
            </w:pPr>
          </w:p>
        </w:tc>
        <w:tc>
          <w:tcPr>
            <w:tcW w:w="1134" w:type="dxa"/>
            <w:shd w:val="clear" w:color="auto" w:fill="auto"/>
          </w:tcPr>
          <w:p w14:paraId="4FDA1449" w14:textId="3BED1503" w:rsidR="006F3704" w:rsidRPr="001713C5" w:rsidRDefault="004B6EDF" w:rsidP="006F3704">
            <w:pPr>
              <w:widowControl/>
              <w:jc w:val="left"/>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8</w:t>
            </w:r>
            <w:r w:rsidRPr="001713C5">
              <w:rPr>
                <w:rFonts w:ascii="Times New Roman" w:eastAsia="微软雅黑" w:hAnsi="Times New Roman"/>
                <w:kern w:val="0"/>
                <w:sz w:val="16"/>
                <w:szCs w:val="16"/>
              </w:rPr>
              <w:t>.1</w:t>
            </w:r>
          </w:p>
        </w:tc>
        <w:tc>
          <w:tcPr>
            <w:tcW w:w="6549" w:type="dxa"/>
          </w:tcPr>
          <w:p w14:paraId="7C491C4B" w14:textId="77777777" w:rsidR="006F3704" w:rsidRPr="001713C5" w:rsidRDefault="006F3704" w:rsidP="006F3704">
            <w:pPr>
              <w:rPr>
                <w:rFonts w:ascii="Times New Roman" w:eastAsia="微软雅黑" w:hAnsi="Times New Roman"/>
                <w:sz w:val="16"/>
                <w:szCs w:val="16"/>
              </w:rPr>
            </w:pPr>
            <w:r w:rsidRPr="001713C5">
              <w:rPr>
                <w:rFonts w:ascii="Times New Roman" w:eastAsia="微软雅黑" w:hAnsi="Times New Roman"/>
                <w:sz w:val="16"/>
                <w:szCs w:val="16"/>
              </w:rPr>
              <w:t>International unit standards (SI) should be adopted for the denominations of all elements, parts and various instruments of this equipment.</w:t>
            </w:r>
          </w:p>
          <w:p w14:paraId="1BCF590B" w14:textId="77777777" w:rsidR="006F3704" w:rsidRPr="001713C5" w:rsidRDefault="006F3704" w:rsidP="006F3704">
            <w:pPr>
              <w:rPr>
                <w:rFonts w:ascii="Times New Roman" w:eastAsia="微软雅黑" w:hAnsi="Times New Roman"/>
                <w:sz w:val="16"/>
                <w:szCs w:val="16"/>
              </w:rPr>
            </w:pPr>
            <w:r w:rsidRPr="001713C5">
              <w:rPr>
                <w:rFonts w:ascii="Times New Roman" w:eastAsia="微软雅黑" w:hAnsi="Times New Roman"/>
                <w:sz w:val="16"/>
                <w:szCs w:val="16"/>
              </w:rPr>
              <w:t>设备所有零部件和各种仪表的计量单位应全部采用国际单位（</w:t>
            </w:r>
            <w:r w:rsidRPr="001713C5">
              <w:rPr>
                <w:rFonts w:ascii="Times New Roman" w:eastAsia="微软雅黑" w:hAnsi="Times New Roman"/>
                <w:sz w:val="16"/>
                <w:szCs w:val="16"/>
              </w:rPr>
              <w:t>SI</w:t>
            </w:r>
            <w:r w:rsidRPr="001713C5">
              <w:rPr>
                <w:rFonts w:ascii="Times New Roman" w:eastAsia="微软雅黑" w:hAnsi="Times New Roman"/>
                <w:sz w:val="16"/>
                <w:szCs w:val="16"/>
              </w:rPr>
              <w:t>）标准。</w:t>
            </w:r>
          </w:p>
        </w:tc>
        <w:tc>
          <w:tcPr>
            <w:tcW w:w="2665" w:type="dxa"/>
          </w:tcPr>
          <w:p w14:paraId="7C97AEC5" w14:textId="4B41E7DC" w:rsidR="006F3704" w:rsidRPr="001713C5" w:rsidRDefault="006F3704" w:rsidP="006F3704">
            <w:pPr>
              <w:rPr>
                <w:rFonts w:ascii="Times New Roman" w:eastAsia="微软雅黑" w:hAnsi="Times New Roman"/>
                <w:sz w:val="16"/>
                <w:szCs w:val="16"/>
              </w:rPr>
            </w:pPr>
          </w:p>
        </w:tc>
      </w:tr>
      <w:tr w:rsidR="006F3704" w:rsidRPr="001713C5" w14:paraId="78911F86" w14:textId="77777777" w:rsidTr="006F3704">
        <w:trPr>
          <w:trHeight w:val="725"/>
        </w:trPr>
        <w:tc>
          <w:tcPr>
            <w:tcW w:w="392" w:type="dxa"/>
            <w:shd w:val="clear" w:color="auto" w:fill="auto"/>
          </w:tcPr>
          <w:p w14:paraId="7ED26884" w14:textId="1533BA69" w:rsidR="006F3704" w:rsidRPr="001713C5" w:rsidRDefault="006F3704" w:rsidP="006F3704">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tcPr>
          <w:p w14:paraId="69007BEC" w14:textId="1437B805" w:rsidR="006F3704" w:rsidRPr="001713C5" w:rsidRDefault="004B6EDF" w:rsidP="006F3704">
            <w:pPr>
              <w:widowControl/>
              <w:jc w:val="left"/>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8</w:t>
            </w:r>
            <w:r w:rsidRPr="001713C5">
              <w:rPr>
                <w:rFonts w:ascii="Times New Roman" w:eastAsia="微软雅黑" w:hAnsi="Times New Roman"/>
                <w:kern w:val="0"/>
                <w:sz w:val="16"/>
                <w:szCs w:val="16"/>
              </w:rPr>
              <w:t>.2</w:t>
            </w:r>
          </w:p>
        </w:tc>
        <w:tc>
          <w:tcPr>
            <w:tcW w:w="6549" w:type="dxa"/>
          </w:tcPr>
          <w:p w14:paraId="6CA03F3E" w14:textId="77777777" w:rsidR="00011CCE" w:rsidRDefault="006F3704" w:rsidP="006F3704">
            <w:pPr>
              <w:rPr>
                <w:rFonts w:ascii="Times New Roman" w:eastAsia="微软雅黑" w:hAnsi="Times New Roman"/>
                <w:sz w:val="16"/>
                <w:szCs w:val="16"/>
              </w:rPr>
            </w:pPr>
            <w:r w:rsidRPr="001713C5">
              <w:rPr>
                <w:rFonts w:ascii="Times New Roman" w:eastAsia="微软雅黑" w:hAnsi="Times New Roman"/>
                <w:sz w:val="16"/>
                <w:szCs w:val="16"/>
              </w:rPr>
              <w:t>Pressure sensor product dimensions</w:t>
            </w:r>
            <w:r w:rsidRPr="001713C5">
              <w:rPr>
                <w:rFonts w:ascii="Times New Roman" w:eastAsia="微软雅黑" w:hAnsi="Times New Roman"/>
                <w:sz w:val="16"/>
                <w:szCs w:val="16"/>
              </w:rPr>
              <w:t>：</w:t>
            </w:r>
            <w:r w:rsidRPr="001713C5">
              <w:rPr>
                <w:rFonts w:ascii="Times New Roman" w:eastAsia="微软雅黑" w:hAnsi="Times New Roman"/>
                <w:sz w:val="16"/>
                <w:szCs w:val="16"/>
              </w:rPr>
              <w:t>2.5×2.0×0.95mm</w:t>
            </w:r>
            <w:r w:rsidR="00011CCE">
              <w:rPr>
                <w:rFonts w:ascii="Times New Roman" w:eastAsia="微软雅黑" w:hAnsi="Times New Roman"/>
                <w:sz w:val="16"/>
                <w:szCs w:val="16"/>
              </w:rPr>
              <w:t>；</w:t>
            </w:r>
          </w:p>
          <w:p w14:paraId="7C83164C" w14:textId="5AA72422" w:rsidR="006F3704" w:rsidRPr="001713C5" w:rsidRDefault="00011CCE" w:rsidP="006F3704">
            <w:pPr>
              <w:rPr>
                <w:rFonts w:ascii="Times New Roman" w:eastAsia="微软雅黑" w:hAnsi="Times New Roman"/>
                <w:sz w:val="16"/>
                <w:szCs w:val="16"/>
              </w:rPr>
            </w:pPr>
            <w:r w:rsidRPr="00011CCE">
              <w:rPr>
                <w:rFonts w:ascii="Times New Roman" w:eastAsia="微软雅黑" w:hAnsi="Times New Roman"/>
                <w:sz w:val="16"/>
                <w:szCs w:val="16"/>
              </w:rPr>
              <w:t>Note: Please refer to the attached drawings for specific product dimensions, tolerances, and pin definitions</w:t>
            </w:r>
          </w:p>
          <w:p w14:paraId="3B9951FC" w14:textId="77777777" w:rsidR="00011CCE" w:rsidRDefault="006F3704" w:rsidP="0090728F">
            <w:pPr>
              <w:rPr>
                <w:rFonts w:ascii="Times New Roman" w:eastAsia="微软雅黑" w:hAnsi="Times New Roman"/>
                <w:sz w:val="16"/>
                <w:szCs w:val="16"/>
              </w:rPr>
            </w:pPr>
            <w:r w:rsidRPr="001713C5">
              <w:rPr>
                <w:rFonts w:ascii="Times New Roman" w:eastAsia="微软雅黑" w:hAnsi="Times New Roman"/>
                <w:sz w:val="16"/>
                <w:szCs w:val="16"/>
              </w:rPr>
              <w:t>压力传感器产品尺寸</w:t>
            </w:r>
            <w:r w:rsidRPr="001713C5">
              <w:rPr>
                <w:rFonts w:ascii="Times New Roman" w:eastAsia="微软雅黑" w:hAnsi="Times New Roman"/>
                <w:sz w:val="16"/>
                <w:szCs w:val="16"/>
              </w:rPr>
              <w:t>2.5×2.0×0.95mm</w:t>
            </w:r>
            <w:r w:rsidR="005D1F27" w:rsidRPr="001713C5">
              <w:rPr>
                <w:rFonts w:ascii="Times New Roman" w:eastAsia="微软雅黑" w:hAnsi="Times New Roman"/>
                <w:sz w:val="16"/>
                <w:szCs w:val="16"/>
              </w:rPr>
              <w:t>；</w:t>
            </w:r>
          </w:p>
          <w:p w14:paraId="529F0332" w14:textId="15271D13" w:rsidR="006F3704" w:rsidRPr="001713C5" w:rsidRDefault="00011CCE" w:rsidP="0090728F">
            <w:pPr>
              <w:rPr>
                <w:rFonts w:ascii="Times New Roman" w:eastAsia="微软雅黑" w:hAnsi="Times New Roman"/>
                <w:sz w:val="16"/>
                <w:szCs w:val="16"/>
              </w:rPr>
            </w:pPr>
            <w:r>
              <w:rPr>
                <w:rFonts w:ascii="Times New Roman" w:eastAsia="微软雅黑" w:hAnsi="Times New Roman"/>
                <w:sz w:val="16"/>
                <w:szCs w:val="16"/>
              </w:rPr>
              <w:t>注：</w:t>
            </w:r>
            <w:r w:rsidR="005D1F27" w:rsidRPr="00A45459">
              <w:rPr>
                <w:rFonts w:ascii="Times New Roman" w:eastAsia="微软雅黑" w:hAnsi="Times New Roman"/>
                <w:sz w:val="16"/>
                <w:szCs w:val="16"/>
              </w:rPr>
              <w:t>具体产品尺寸</w:t>
            </w:r>
            <w:r w:rsidR="005D1F27" w:rsidRPr="00A45459">
              <w:rPr>
                <w:rFonts w:ascii="Times New Roman" w:eastAsia="微软雅黑" w:hAnsi="Times New Roman" w:hint="eastAsia"/>
                <w:sz w:val="16"/>
                <w:szCs w:val="16"/>
              </w:rPr>
              <w:t>、</w:t>
            </w:r>
            <w:r w:rsidR="005D1F27" w:rsidRPr="00A45459">
              <w:rPr>
                <w:rFonts w:ascii="Times New Roman" w:eastAsia="微软雅黑" w:hAnsi="Times New Roman"/>
                <w:sz w:val="16"/>
                <w:szCs w:val="16"/>
              </w:rPr>
              <w:t>公差及引脚定义图纸</w:t>
            </w:r>
            <w:r w:rsidR="0090728F" w:rsidRPr="00A45459">
              <w:rPr>
                <w:rFonts w:ascii="Times New Roman" w:eastAsia="微软雅黑" w:hAnsi="Times New Roman" w:hint="eastAsia"/>
                <w:sz w:val="16"/>
                <w:szCs w:val="16"/>
              </w:rPr>
              <w:t>见附件</w:t>
            </w:r>
          </w:p>
        </w:tc>
        <w:tc>
          <w:tcPr>
            <w:tcW w:w="2665" w:type="dxa"/>
          </w:tcPr>
          <w:p w14:paraId="394A75AC" w14:textId="77777777" w:rsidR="006F3704" w:rsidRPr="001713C5" w:rsidRDefault="006F3704" w:rsidP="006F3704">
            <w:pPr>
              <w:rPr>
                <w:rFonts w:ascii="Times New Roman" w:eastAsia="微软雅黑" w:hAnsi="Times New Roman"/>
                <w:sz w:val="16"/>
                <w:szCs w:val="16"/>
              </w:rPr>
            </w:pPr>
          </w:p>
        </w:tc>
      </w:tr>
      <w:tr w:rsidR="004B6EDF" w:rsidRPr="001713C5" w14:paraId="2A72BF2A" w14:textId="77777777" w:rsidTr="009E61F5">
        <w:trPr>
          <w:trHeight w:val="315"/>
        </w:trPr>
        <w:tc>
          <w:tcPr>
            <w:tcW w:w="392" w:type="dxa"/>
            <w:shd w:val="clear" w:color="auto" w:fill="auto"/>
          </w:tcPr>
          <w:p w14:paraId="4D5F0B1E" w14:textId="77777777" w:rsidR="004B6EDF" w:rsidRPr="001713C5" w:rsidRDefault="004B6EDF" w:rsidP="009E61F5">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tcPr>
          <w:p w14:paraId="523A6D17" w14:textId="5B660C15" w:rsidR="004B6EDF" w:rsidRPr="001713C5" w:rsidRDefault="004B6EDF" w:rsidP="009E61F5">
            <w:pPr>
              <w:rPr>
                <w:rFonts w:ascii="Times New Roman" w:eastAsia="微软雅黑" w:hAnsi="Times New Roman"/>
                <w:sz w:val="16"/>
                <w:szCs w:val="16"/>
              </w:rPr>
            </w:pPr>
            <w:r w:rsidRPr="001713C5">
              <w:rPr>
                <w:rFonts w:ascii="Times New Roman" w:eastAsia="微软雅黑" w:hAnsi="Times New Roman"/>
                <w:sz w:val="16"/>
                <w:szCs w:val="16"/>
              </w:rPr>
              <w:t>8.3</w:t>
            </w:r>
          </w:p>
        </w:tc>
        <w:tc>
          <w:tcPr>
            <w:tcW w:w="6549" w:type="dxa"/>
          </w:tcPr>
          <w:p w14:paraId="2677FA7A" w14:textId="77777777" w:rsidR="004B6EDF" w:rsidRPr="001713C5" w:rsidRDefault="004B6EDF" w:rsidP="009E61F5">
            <w:pPr>
              <w:rPr>
                <w:rFonts w:ascii="Times New Roman" w:eastAsia="微软雅黑" w:hAnsi="Times New Roman"/>
                <w:b/>
                <w:sz w:val="16"/>
                <w:szCs w:val="16"/>
              </w:rPr>
            </w:pPr>
            <w:r w:rsidRPr="001713C5">
              <w:rPr>
                <w:rFonts w:ascii="Times New Roman" w:eastAsia="微软雅黑" w:hAnsi="Times New Roman"/>
                <w:b/>
                <w:sz w:val="16"/>
                <w:szCs w:val="16"/>
              </w:rPr>
              <w:t>Equipment process capability</w:t>
            </w:r>
          </w:p>
          <w:p w14:paraId="63D0DC1B" w14:textId="77777777" w:rsidR="004B6EDF" w:rsidRPr="001713C5" w:rsidRDefault="004B6EDF" w:rsidP="009E61F5">
            <w:pPr>
              <w:rPr>
                <w:rFonts w:ascii="Times New Roman" w:eastAsia="微软雅黑" w:hAnsi="Times New Roman"/>
                <w:sz w:val="16"/>
                <w:szCs w:val="16"/>
              </w:rPr>
            </w:pPr>
            <w:r w:rsidRPr="001713C5">
              <w:rPr>
                <w:rFonts w:ascii="Times New Roman" w:eastAsia="微软雅黑" w:hAnsi="Times New Roman"/>
                <w:b/>
                <w:sz w:val="16"/>
                <w:szCs w:val="16"/>
              </w:rPr>
              <w:t>设备工艺能力</w:t>
            </w:r>
          </w:p>
        </w:tc>
        <w:tc>
          <w:tcPr>
            <w:tcW w:w="2665" w:type="dxa"/>
          </w:tcPr>
          <w:p w14:paraId="5E98E414" w14:textId="3A68B651" w:rsidR="004B6EDF" w:rsidRPr="001713C5" w:rsidRDefault="004B6EDF" w:rsidP="009E61F5">
            <w:pPr>
              <w:widowControl/>
              <w:rPr>
                <w:rFonts w:ascii="Times New Roman" w:eastAsia="微软雅黑" w:hAnsi="Times New Roman"/>
                <w:bCs/>
                <w:kern w:val="0"/>
                <w:sz w:val="16"/>
                <w:szCs w:val="16"/>
              </w:rPr>
            </w:pPr>
          </w:p>
        </w:tc>
      </w:tr>
      <w:tr w:rsidR="00D2416E" w:rsidRPr="001713C5" w14:paraId="4F3BC51B" w14:textId="77777777" w:rsidTr="009E61F5">
        <w:trPr>
          <w:trHeight w:val="315"/>
        </w:trPr>
        <w:tc>
          <w:tcPr>
            <w:tcW w:w="392" w:type="dxa"/>
            <w:shd w:val="clear" w:color="auto" w:fill="auto"/>
          </w:tcPr>
          <w:p w14:paraId="0F1C7751" w14:textId="0C07061B" w:rsidR="00D2416E" w:rsidRPr="001713C5" w:rsidRDefault="008E4AAE" w:rsidP="00D2416E">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lastRenderedPageBreak/>
              <w:t>*</w:t>
            </w:r>
          </w:p>
        </w:tc>
        <w:tc>
          <w:tcPr>
            <w:tcW w:w="1134" w:type="dxa"/>
            <w:shd w:val="clear" w:color="auto" w:fill="auto"/>
          </w:tcPr>
          <w:p w14:paraId="521A15B9" w14:textId="7282B36E" w:rsidR="00D2416E" w:rsidRPr="001713C5" w:rsidRDefault="00D2416E" w:rsidP="00D2416E">
            <w:pPr>
              <w:rPr>
                <w:rFonts w:ascii="Times New Roman" w:eastAsia="微软雅黑" w:hAnsi="Times New Roman"/>
                <w:sz w:val="16"/>
                <w:szCs w:val="16"/>
              </w:rPr>
            </w:pPr>
            <w:r w:rsidRPr="001713C5">
              <w:rPr>
                <w:rFonts w:ascii="Times New Roman" w:eastAsia="微软雅黑" w:hAnsi="Times New Roman"/>
                <w:sz w:val="16"/>
                <w:szCs w:val="16"/>
              </w:rPr>
              <w:t>8.3.1</w:t>
            </w:r>
          </w:p>
        </w:tc>
        <w:tc>
          <w:tcPr>
            <w:tcW w:w="6549" w:type="dxa"/>
            <w:vAlign w:val="center"/>
          </w:tcPr>
          <w:p w14:paraId="58341CA7" w14:textId="7B019DA8" w:rsidR="00D2416E" w:rsidRPr="001713C5" w:rsidRDefault="00011CCE" w:rsidP="00D2416E">
            <w:pPr>
              <w:rPr>
                <w:rFonts w:eastAsia="微软雅黑"/>
                <w:sz w:val="16"/>
                <w:szCs w:val="16"/>
              </w:rPr>
            </w:pPr>
            <w:r w:rsidRPr="00011CCE">
              <w:rPr>
                <w:rFonts w:eastAsia="微软雅黑"/>
                <w:sz w:val="16"/>
                <w:szCs w:val="16"/>
              </w:rPr>
              <w:t>Equipment efficiency: Max UPH ≥ 1800 (excluding EQC testing); Max UPH ≥ 1150 (including EQC testing)</w:t>
            </w:r>
          </w:p>
          <w:p w14:paraId="61E43EAB" w14:textId="46E6124B" w:rsidR="00D2416E" w:rsidRPr="001713C5" w:rsidRDefault="00D2416E" w:rsidP="00C17E89">
            <w:pPr>
              <w:rPr>
                <w:rFonts w:ascii="Times New Roman" w:eastAsia="微软雅黑" w:hAnsi="Times New Roman"/>
                <w:sz w:val="16"/>
                <w:szCs w:val="16"/>
              </w:rPr>
            </w:pPr>
            <w:r w:rsidRPr="001713C5">
              <w:rPr>
                <w:rFonts w:eastAsia="微软雅黑" w:hint="eastAsia"/>
                <w:sz w:val="16"/>
                <w:szCs w:val="16"/>
              </w:rPr>
              <w:t>设备</w:t>
            </w:r>
            <w:r w:rsidRPr="001713C5">
              <w:rPr>
                <w:rFonts w:eastAsia="微软雅黑"/>
                <w:sz w:val="16"/>
                <w:szCs w:val="16"/>
              </w:rPr>
              <w:t>效率</w:t>
            </w:r>
            <w:r w:rsidRPr="001713C5">
              <w:rPr>
                <w:rFonts w:eastAsia="微软雅黑" w:hint="eastAsia"/>
                <w:sz w:val="16"/>
                <w:szCs w:val="16"/>
              </w:rPr>
              <w:t>：</w:t>
            </w:r>
            <w:r w:rsidRPr="001713C5">
              <w:rPr>
                <w:rFonts w:eastAsia="微软雅黑"/>
                <w:sz w:val="16"/>
                <w:szCs w:val="16"/>
              </w:rPr>
              <w:t>Max UPH ≥1800</w:t>
            </w:r>
            <w:r w:rsidR="00217C0A">
              <w:rPr>
                <w:rFonts w:eastAsia="微软雅黑"/>
                <w:sz w:val="16"/>
                <w:szCs w:val="16"/>
              </w:rPr>
              <w:t>（不包含</w:t>
            </w:r>
            <w:r w:rsidR="00217C0A">
              <w:rPr>
                <w:rFonts w:eastAsia="微软雅黑" w:hint="eastAsia"/>
                <w:sz w:val="16"/>
                <w:szCs w:val="16"/>
              </w:rPr>
              <w:t>E</w:t>
            </w:r>
            <w:r w:rsidR="00217C0A">
              <w:rPr>
                <w:rFonts w:eastAsia="微软雅黑"/>
                <w:sz w:val="16"/>
                <w:szCs w:val="16"/>
              </w:rPr>
              <w:t>QC</w:t>
            </w:r>
            <w:r w:rsidR="00217C0A">
              <w:rPr>
                <w:rFonts w:eastAsia="微软雅黑"/>
                <w:sz w:val="16"/>
                <w:szCs w:val="16"/>
              </w:rPr>
              <w:t>测试）；</w:t>
            </w:r>
            <w:r w:rsidR="00217C0A" w:rsidRPr="001713C5">
              <w:rPr>
                <w:rFonts w:eastAsia="微软雅黑"/>
                <w:sz w:val="16"/>
                <w:szCs w:val="16"/>
              </w:rPr>
              <w:t>Max UPH ≥</w:t>
            </w:r>
            <w:r w:rsidR="00C17E89">
              <w:rPr>
                <w:rFonts w:eastAsia="微软雅黑" w:hint="eastAsia"/>
                <w:sz w:val="16"/>
                <w:szCs w:val="16"/>
              </w:rPr>
              <w:t>1</w:t>
            </w:r>
            <w:r w:rsidR="00C17E89">
              <w:rPr>
                <w:rFonts w:eastAsia="微软雅黑"/>
                <w:sz w:val="16"/>
                <w:szCs w:val="16"/>
              </w:rPr>
              <w:t>150</w:t>
            </w:r>
            <w:r w:rsidR="00217C0A">
              <w:rPr>
                <w:rFonts w:eastAsia="微软雅黑"/>
                <w:sz w:val="16"/>
                <w:szCs w:val="16"/>
              </w:rPr>
              <w:t>（包含</w:t>
            </w:r>
            <w:r w:rsidR="00217C0A">
              <w:rPr>
                <w:rFonts w:eastAsia="微软雅黑"/>
                <w:sz w:val="16"/>
                <w:szCs w:val="16"/>
              </w:rPr>
              <w:t>EQC</w:t>
            </w:r>
            <w:r w:rsidR="00217C0A">
              <w:rPr>
                <w:rFonts w:eastAsia="微软雅黑"/>
                <w:sz w:val="16"/>
                <w:szCs w:val="16"/>
              </w:rPr>
              <w:t>测试）</w:t>
            </w:r>
          </w:p>
        </w:tc>
        <w:tc>
          <w:tcPr>
            <w:tcW w:w="2665" w:type="dxa"/>
          </w:tcPr>
          <w:p w14:paraId="0C450775" w14:textId="5E2721A2" w:rsidR="00D2416E" w:rsidRPr="001713C5" w:rsidRDefault="00D2416E" w:rsidP="00D2416E">
            <w:pPr>
              <w:widowControl/>
              <w:rPr>
                <w:rFonts w:ascii="Times New Roman" w:eastAsia="微软雅黑" w:hAnsi="Times New Roman"/>
                <w:kern w:val="0"/>
                <w:sz w:val="16"/>
                <w:szCs w:val="16"/>
              </w:rPr>
            </w:pPr>
          </w:p>
        </w:tc>
      </w:tr>
      <w:tr w:rsidR="00D2416E" w:rsidRPr="001713C5" w14:paraId="596AA2BE" w14:textId="77777777" w:rsidTr="009E61F5">
        <w:trPr>
          <w:trHeight w:val="315"/>
        </w:trPr>
        <w:tc>
          <w:tcPr>
            <w:tcW w:w="392" w:type="dxa"/>
            <w:shd w:val="clear" w:color="auto" w:fill="auto"/>
          </w:tcPr>
          <w:p w14:paraId="2D67EA17" w14:textId="060BCB9F" w:rsidR="00D2416E" w:rsidRPr="001713C5" w:rsidRDefault="008E4AAE" w:rsidP="00D2416E">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tcPr>
          <w:p w14:paraId="068C426F" w14:textId="62F98A8E" w:rsidR="00D2416E" w:rsidRPr="001713C5" w:rsidRDefault="001713C5" w:rsidP="00D2416E">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.3.2</w:t>
            </w:r>
          </w:p>
        </w:tc>
        <w:tc>
          <w:tcPr>
            <w:tcW w:w="6549" w:type="dxa"/>
            <w:vAlign w:val="center"/>
          </w:tcPr>
          <w:p w14:paraId="12D4FB6F" w14:textId="77777777" w:rsidR="00011CCE" w:rsidRPr="00011CCE" w:rsidRDefault="00011CCE" w:rsidP="00011CCE">
            <w:pPr>
              <w:rPr>
                <w:rFonts w:eastAsia="微软雅黑"/>
                <w:sz w:val="16"/>
                <w:szCs w:val="16"/>
              </w:rPr>
            </w:pPr>
            <w:r w:rsidRPr="00011CCE">
              <w:rPr>
                <w:rFonts w:eastAsia="微软雅黑"/>
                <w:sz w:val="16"/>
                <w:szCs w:val="16"/>
              </w:rPr>
              <w:t>Equipment efficiency: Average UPH ≥ 1650 (excluding EQC testing); Average UPH ≥ 1050 (including EQC testing)</w:t>
            </w:r>
          </w:p>
          <w:p w14:paraId="1DDC3CE9" w14:textId="77777777" w:rsidR="00011CCE" w:rsidRDefault="00011CCE" w:rsidP="00011CCE">
            <w:pPr>
              <w:rPr>
                <w:rFonts w:eastAsia="微软雅黑"/>
                <w:sz w:val="16"/>
                <w:szCs w:val="16"/>
              </w:rPr>
            </w:pPr>
            <w:r w:rsidRPr="00011CCE">
              <w:rPr>
                <w:rFonts w:eastAsia="微软雅黑"/>
                <w:sz w:val="16"/>
                <w:szCs w:val="16"/>
              </w:rPr>
              <w:t>Average UPH calculation method: Count the number of products put into production (count continuous production for 300 hours), and calculate the average UPH based on the equipment operating time (including alarms, manual intervention, downtime, or failure time during production)</w:t>
            </w:r>
          </w:p>
          <w:p w14:paraId="0D75D8EC" w14:textId="251978BC" w:rsidR="00D2416E" w:rsidRPr="001713C5" w:rsidRDefault="00D2416E" w:rsidP="00011CCE">
            <w:pPr>
              <w:rPr>
                <w:rFonts w:eastAsia="微软雅黑"/>
                <w:sz w:val="16"/>
                <w:szCs w:val="16"/>
              </w:rPr>
            </w:pPr>
            <w:r w:rsidRPr="001713C5">
              <w:rPr>
                <w:rFonts w:eastAsia="微软雅黑" w:hint="eastAsia"/>
                <w:sz w:val="16"/>
                <w:szCs w:val="16"/>
              </w:rPr>
              <w:t>设备</w:t>
            </w:r>
            <w:r w:rsidRPr="001713C5">
              <w:rPr>
                <w:rFonts w:eastAsia="微软雅黑"/>
                <w:sz w:val="16"/>
                <w:szCs w:val="16"/>
              </w:rPr>
              <w:t>效率</w:t>
            </w:r>
            <w:r w:rsidRPr="001713C5">
              <w:rPr>
                <w:rFonts w:eastAsia="微软雅黑" w:hint="eastAsia"/>
                <w:sz w:val="16"/>
                <w:szCs w:val="16"/>
              </w:rPr>
              <w:t>：平均</w:t>
            </w:r>
            <w:r w:rsidRPr="001713C5">
              <w:rPr>
                <w:rFonts w:eastAsia="微软雅黑"/>
                <w:sz w:val="16"/>
                <w:szCs w:val="16"/>
              </w:rPr>
              <w:t xml:space="preserve"> UPH ≥16</w:t>
            </w:r>
            <w:r w:rsidR="00EE47C0" w:rsidRPr="001713C5">
              <w:rPr>
                <w:rFonts w:eastAsia="微软雅黑"/>
                <w:sz w:val="16"/>
                <w:szCs w:val="16"/>
              </w:rPr>
              <w:t>5</w:t>
            </w:r>
            <w:r w:rsidRPr="001713C5">
              <w:rPr>
                <w:rFonts w:eastAsia="微软雅黑"/>
                <w:sz w:val="16"/>
                <w:szCs w:val="16"/>
              </w:rPr>
              <w:t>0</w:t>
            </w:r>
            <w:r w:rsidR="00217C0A">
              <w:rPr>
                <w:rFonts w:eastAsia="微软雅黑"/>
                <w:sz w:val="16"/>
                <w:szCs w:val="16"/>
              </w:rPr>
              <w:t>（不包含</w:t>
            </w:r>
            <w:r w:rsidR="00217C0A">
              <w:rPr>
                <w:rFonts w:eastAsia="微软雅黑" w:hint="eastAsia"/>
                <w:sz w:val="16"/>
                <w:szCs w:val="16"/>
              </w:rPr>
              <w:t>E</w:t>
            </w:r>
            <w:r w:rsidR="00217C0A">
              <w:rPr>
                <w:rFonts w:eastAsia="微软雅黑"/>
                <w:sz w:val="16"/>
                <w:szCs w:val="16"/>
              </w:rPr>
              <w:t>QC</w:t>
            </w:r>
            <w:r w:rsidR="00217C0A">
              <w:rPr>
                <w:rFonts w:eastAsia="微软雅黑"/>
                <w:sz w:val="16"/>
                <w:szCs w:val="16"/>
              </w:rPr>
              <w:t>测试）；</w:t>
            </w:r>
            <w:r w:rsidR="00217C0A">
              <w:rPr>
                <w:rFonts w:eastAsia="微软雅黑" w:hint="eastAsia"/>
                <w:sz w:val="16"/>
                <w:szCs w:val="16"/>
              </w:rPr>
              <w:t>平均</w:t>
            </w:r>
            <w:r w:rsidR="00217C0A" w:rsidRPr="001713C5">
              <w:rPr>
                <w:rFonts w:eastAsia="微软雅黑"/>
                <w:sz w:val="16"/>
                <w:szCs w:val="16"/>
              </w:rPr>
              <w:t xml:space="preserve"> UPH ≥</w:t>
            </w:r>
            <w:r w:rsidR="00C17E89">
              <w:rPr>
                <w:rFonts w:eastAsia="微软雅黑" w:hint="eastAsia"/>
                <w:sz w:val="16"/>
                <w:szCs w:val="16"/>
              </w:rPr>
              <w:t>1</w:t>
            </w:r>
            <w:r w:rsidR="00C17E89">
              <w:rPr>
                <w:rFonts w:eastAsia="微软雅黑"/>
                <w:sz w:val="16"/>
                <w:szCs w:val="16"/>
              </w:rPr>
              <w:t>050</w:t>
            </w:r>
            <w:r w:rsidR="00217C0A">
              <w:rPr>
                <w:rFonts w:eastAsia="微软雅黑"/>
                <w:sz w:val="16"/>
                <w:szCs w:val="16"/>
              </w:rPr>
              <w:t>（包含</w:t>
            </w:r>
            <w:r w:rsidR="00217C0A">
              <w:rPr>
                <w:rFonts w:eastAsia="微软雅黑"/>
                <w:sz w:val="16"/>
                <w:szCs w:val="16"/>
              </w:rPr>
              <w:t>EQC</w:t>
            </w:r>
            <w:r w:rsidR="00217C0A">
              <w:rPr>
                <w:rFonts w:eastAsia="微软雅黑"/>
                <w:sz w:val="16"/>
                <w:szCs w:val="16"/>
              </w:rPr>
              <w:t>测试）</w:t>
            </w:r>
          </w:p>
          <w:p w14:paraId="4DDD5A24" w14:textId="1755FD02" w:rsidR="00D2416E" w:rsidRPr="001713C5" w:rsidRDefault="00D2416E" w:rsidP="00EE47C0">
            <w:pPr>
              <w:rPr>
                <w:rFonts w:ascii="Times New Roman" w:eastAsia="微软雅黑" w:hAnsi="Times New Roman"/>
                <w:color w:val="FF0000"/>
                <w:sz w:val="16"/>
                <w:szCs w:val="16"/>
              </w:rPr>
            </w:pPr>
            <w:r w:rsidRPr="001713C5">
              <w:rPr>
                <w:rFonts w:eastAsia="微软雅黑"/>
                <w:sz w:val="16"/>
                <w:szCs w:val="16"/>
              </w:rPr>
              <w:t>平均</w:t>
            </w:r>
            <w:r w:rsidRPr="001713C5">
              <w:rPr>
                <w:rFonts w:eastAsia="微软雅黑" w:hint="eastAsia"/>
                <w:sz w:val="16"/>
                <w:szCs w:val="16"/>
              </w:rPr>
              <w:t>U</w:t>
            </w:r>
            <w:r w:rsidRPr="001713C5">
              <w:rPr>
                <w:rFonts w:eastAsia="微软雅黑"/>
                <w:sz w:val="16"/>
                <w:szCs w:val="16"/>
              </w:rPr>
              <w:t>PH</w:t>
            </w:r>
            <w:r w:rsidRPr="001713C5">
              <w:rPr>
                <w:rFonts w:eastAsia="微软雅黑"/>
                <w:sz w:val="16"/>
                <w:szCs w:val="16"/>
              </w:rPr>
              <w:t>计算方式：统计</w:t>
            </w:r>
            <w:r w:rsidR="00EE47C0" w:rsidRPr="001713C5">
              <w:rPr>
                <w:rFonts w:eastAsia="微软雅黑" w:hint="eastAsia"/>
                <w:sz w:val="16"/>
                <w:szCs w:val="16"/>
              </w:rPr>
              <w:t>产品</w:t>
            </w:r>
            <w:r w:rsidR="00EE47C0" w:rsidRPr="001713C5">
              <w:rPr>
                <w:rFonts w:eastAsia="微软雅黑"/>
                <w:sz w:val="16"/>
                <w:szCs w:val="16"/>
              </w:rPr>
              <w:t>投产数量（统计连续生产</w:t>
            </w:r>
            <w:r w:rsidR="00EE47C0" w:rsidRPr="001713C5">
              <w:rPr>
                <w:rFonts w:eastAsia="微软雅黑"/>
                <w:sz w:val="16"/>
                <w:szCs w:val="16"/>
              </w:rPr>
              <w:t>300h</w:t>
            </w:r>
            <w:r w:rsidR="00EE47C0" w:rsidRPr="001713C5">
              <w:rPr>
                <w:rFonts w:eastAsia="微软雅黑"/>
                <w:sz w:val="16"/>
                <w:szCs w:val="16"/>
              </w:rPr>
              <w:t>）</w:t>
            </w:r>
            <w:r w:rsidRPr="001713C5">
              <w:rPr>
                <w:rFonts w:eastAsia="微软雅黑"/>
                <w:sz w:val="16"/>
                <w:szCs w:val="16"/>
              </w:rPr>
              <w:t>，根据设备</w:t>
            </w:r>
            <w:r w:rsidRPr="001713C5">
              <w:rPr>
                <w:rFonts w:eastAsia="微软雅黑" w:hint="eastAsia"/>
                <w:sz w:val="16"/>
                <w:szCs w:val="16"/>
              </w:rPr>
              <w:t>运行</w:t>
            </w:r>
            <w:r w:rsidRPr="001713C5">
              <w:rPr>
                <w:rFonts w:eastAsia="微软雅黑"/>
                <w:sz w:val="16"/>
                <w:szCs w:val="16"/>
              </w:rPr>
              <w:t>时间</w:t>
            </w:r>
            <w:r w:rsidRPr="001713C5">
              <w:rPr>
                <w:rFonts w:eastAsia="微软雅黑" w:hint="eastAsia"/>
                <w:sz w:val="16"/>
                <w:szCs w:val="16"/>
              </w:rPr>
              <w:t>(</w:t>
            </w:r>
            <w:r w:rsidRPr="001713C5">
              <w:rPr>
                <w:rFonts w:eastAsia="微软雅黑"/>
                <w:sz w:val="16"/>
                <w:szCs w:val="16"/>
              </w:rPr>
              <w:t>包含生产运行时发生的</w:t>
            </w:r>
            <w:r w:rsidR="0002301E">
              <w:rPr>
                <w:rFonts w:eastAsia="微软雅黑"/>
                <w:sz w:val="16"/>
                <w:szCs w:val="16"/>
              </w:rPr>
              <w:t>报警、人工干预、</w:t>
            </w:r>
            <w:proofErr w:type="gramStart"/>
            <w:r w:rsidRPr="001713C5">
              <w:rPr>
                <w:rFonts w:eastAsia="微软雅黑"/>
                <w:sz w:val="16"/>
                <w:szCs w:val="16"/>
              </w:rPr>
              <w:t>宕</w:t>
            </w:r>
            <w:proofErr w:type="gramEnd"/>
            <w:r w:rsidRPr="001713C5">
              <w:rPr>
                <w:rFonts w:eastAsia="微软雅黑"/>
                <w:sz w:val="16"/>
                <w:szCs w:val="16"/>
              </w:rPr>
              <w:t>机或故障时间</w:t>
            </w:r>
            <w:r w:rsidRPr="001713C5">
              <w:rPr>
                <w:rFonts w:eastAsia="微软雅黑"/>
                <w:sz w:val="16"/>
                <w:szCs w:val="16"/>
              </w:rPr>
              <w:t>)</w:t>
            </w:r>
            <w:r w:rsidRPr="001713C5">
              <w:rPr>
                <w:rFonts w:eastAsia="微软雅黑"/>
                <w:sz w:val="16"/>
                <w:szCs w:val="16"/>
              </w:rPr>
              <w:t>计算平均</w:t>
            </w:r>
            <w:r w:rsidRPr="001713C5">
              <w:rPr>
                <w:rFonts w:eastAsia="微软雅黑" w:hint="eastAsia"/>
                <w:sz w:val="16"/>
                <w:szCs w:val="16"/>
              </w:rPr>
              <w:t>U</w:t>
            </w:r>
            <w:r w:rsidRPr="001713C5">
              <w:rPr>
                <w:rFonts w:eastAsia="微软雅黑"/>
                <w:sz w:val="16"/>
                <w:szCs w:val="16"/>
              </w:rPr>
              <w:t>PH</w:t>
            </w:r>
          </w:p>
        </w:tc>
        <w:tc>
          <w:tcPr>
            <w:tcW w:w="2665" w:type="dxa"/>
          </w:tcPr>
          <w:p w14:paraId="3FD7EB4C" w14:textId="77777777" w:rsidR="00D2416E" w:rsidRPr="001713C5" w:rsidRDefault="00D2416E" w:rsidP="00D2416E">
            <w:pPr>
              <w:widowControl/>
              <w:rPr>
                <w:rFonts w:ascii="Times New Roman" w:eastAsia="微软雅黑" w:hAnsi="Times New Roman"/>
                <w:kern w:val="0"/>
                <w:sz w:val="16"/>
                <w:szCs w:val="16"/>
              </w:rPr>
            </w:pPr>
          </w:p>
        </w:tc>
      </w:tr>
      <w:tr w:rsidR="00D2416E" w:rsidRPr="001713C5" w14:paraId="707AFB26" w14:textId="77777777" w:rsidTr="009E61F5">
        <w:trPr>
          <w:trHeight w:val="315"/>
        </w:trPr>
        <w:tc>
          <w:tcPr>
            <w:tcW w:w="392" w:type="dxa"/>
            <w:shd w:val="clear" w:color="auto" w:fill="auto"/>
          </w:tcPr>
          <w:p w14:paraId="10BEC7EA" w14:textId="0481E3C6" w:rsidR="00D2416E" w:rsidRPr="001713C5" w:rsidRDefault="008E4AAE" w:rsidP="009E61F5">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tcPr>
          <w:p w14:paraId="02080DB0" w14:textId="28E5648F" w:rsidR="00D2416E" w:rsidRPr="001713C5" w:rsidRDefault="001713C5" w:rsidP="009E61F5">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.3.3</w:t>
            </w:r>
          </w:p>
        </w:tc>
        <w:tc>
          <w:tcPr>
            <w:tcW w:w="6549" w:type="dxa"/>
            <w:vAlign w:val="center"/>
          </w:tcPr>
          <w:p w14:paraId="5D9EE2BF" w14:textId="77777777" w:rsidR="00011CCE" w:rsidRPr="00011CCE" w:rsidRDefault="00011CCE" w:rsidP="00011CCE">
            <w:pPr>
              <w:rPr>
                <w:rFonts w:ascii="Times New Roman" w:eastAsia="微软雅黑" w:hAnsi="Times New Roman"/>
                <w:sz w:val="16"/>
                <w:szCs w:val="16"/>
              </w:rPr>
            </w:pPr>
            <w:r w:rsidRPr="00011CCE">
              <w:rPr>
                <w:rFonts w:ascii="Times New Roman" w:eastAsia="微软雅黑" w:hAnsi="Times New Roman"/>
                <w:sz w:val="16"/>
                <w:szCs w:val="16"/>
              </w:rPr>
              <w:t>One calibration test yield: ≥ 98.5%</w:t>
            </w:r>
          </w:p>
          <w:p w14:paraId="16EE4C29" w14:textId="336D94CD" w:rsidR="00D2416E" w:rsidRPr="00BB3F3C" w:rsidRDefault="00011CCE" w:rsidP="00011CCE">
            <w:pPr>
              <w:rPr>
                <w:rFonts w:ascii="Times New Roman" w:eastAsia="微软雅黑" w:hAnsi="Times New Roman"/>
                <w:sz w:val="16"/>
                <w:szCs w:val="16"/>
              </w:rPr>
            </w:pPr>
            <w:r w:rsidRPr="00011CCE">
              <w:rPr>
                <w:rFonts w:ascii="Times New Roman" w:eastAsia="微软雅黑" w:hAnsi="Times New Roman"/>
                <w:sz w:val="16"/>
                <w:szCs w:val="16"/>
              </w:rPr>
              <w:t>Note: Defects in the product itself are not included in the calculation</w:t>
            </w:r>
          </w:p>
          <w:p w14:paraId="2F8AE21A" w14:textId="2281812F" w:rsidR="00D2416E" w:rsidRPr="00BB3F3C" w:rsidRDefault="00D2416E" w:rsidP="00D2416E">
            <w:pPr>
              <w:rPr>
                <w:rFonts w:ascii="Times New Roman" w:eastAsia="微软雅黑" w:hAnsi="Times New Roman"/>
                <w:sz w:val="16"/>
                <w:szCs w:val="16"/>
              </w:rPr>
            </w:pPr>
            <w:r w:rsidRPr="00BB3F3C">
              <w:rPr>
                <w:rFonts w:ascii="Times New Roman" w:eastAsia="微软雅黑" w:hAnsi="Times New Roman"/>
                <w:sz w:val="16"/>
                <w:szCs w:val="16"/>
              </w:rPr>
              <w:t>一次标校测试良率：</w:t>
            </w:r>
            <w:r w:rsidRPr="00BB3F3C">
              <w:rPr>
                <w:rFonts w:ascii="Times New Roman" w:eastAsia="微软雅黑" w:hAnsi="Times New Roman"/>
                <w:sz w:val="16"/>
                <w:szCs w:val="16"/>
              </w:rPr>
              <w:t>≥98</w:t>
            </w:r>
            <w:r w:rsidR="00EE47C0" w:rsidRPr="00BB3F3C">
              <w:rPr>
                <w:rFonts w:ascii="Times New Roman" w:eastAsia="微软雅黑" w:hAnsi="Times New Roman"/>
                <w:sz w:val="16"/>
                <w:szCs w:val="16"/>
              </w:rPr>
              <w:t>.5</w:t>
            </w:r>
            <w:r w:rsidRPr="00BB3F3C">
              <w:rPr>
                <w:rFonts w:ascii="Times New Roman" w:eastAsia="微软雅黑" w:hAnsi="Times New Roman"/>
                <w:sz w:val="16"/>
                <w:szCs w:val="16"/>
              </w:rPr>
              <w:t>%</w:t>
            </w:r>
          </w:p>
          <w:p w14:paraId="0A01DCD3" w14:textId="7E10C101" w:rsidR="00D2416E" w:rsidRPr="00BB3F3C" w:rsidRDefault="00D2416E" w:rsidP="00D2416E">
            <w:pPr>
              <w:rPr>
                <w:rFonts w:ascii="Times New Roman" w:eastAsia="微软雅黑" w:hAnsi="Times New Roman"/>
                <w:sz w:val="16"/>
                <w:szCs w:val="16"/>
              </w:rPr>
            </w:pPr>
            <w:r w:rsidRPr="00BB3F3C">
              <w:rPr>
                <w:rFonts w:ascii="Times New Roman" w:eastAsia="微软雅黑" w:hAnsi="Times New Roman"/>
                <w:sz w:val="16"/>
                <w:szCs w:val="16"/>
              </w:rPr>
              <w:t>注：产品本身不良不计算在内</w:t>
            </w:r>
          </w:p>
        </w:tc>
        <w:tc>
          <w:tcPr>
            <w:tcW w:w="2665" w:type="dxa"/>
          </w:tcPr>
          <w:p w14:paraId="048153DD" w14:textId="77777777" w:rsidR="00D2416E" w:rsidRPr="001713C5" w:rsidRDefault="00D2416E" w:rsidP="009E61F5">
            <w:pPr>
              <w:widowControl/>
              <w:rPr>
                <w:rFonts w:ascii="Times New Roman" w:eastAsia="微软雅黑" w:hAnsi="Times New Roman"/>
                <w:kern w:val="0"/>
                <w:sz w:val="16"/>
                <w:szCs w:val="16"/>
              </w:rPr>
            </w:pPr>
          </w:p>
        </w:tc>
      </w:tr>
      <w:tr w:rsidR="004B6EDF" w:rsidRPr="001713C5" w14:paraId="59B5A2E5" w14:textId="77777777" w:rsidTr="009E61F5">
        <w:trPr>
          <w:trHeight w:val="315"/>
        </w:trPr>
        <w:tc>
          <w:tcPr>
            <w:tcW w:w="392" w:type="dxa"/>
            <w:shd w:val="clear" w:color="auto" w:fill="auto"/>
          </w:tcPr>
          <w:p w14:paraId="43058017" w14:textId="77777777" w:rsidR="004B6EDF" w:rsidRPr="001713C5" w:rsidRDefault="004B6EDF" w:rsidP="009E61F5">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tcPr>
          <w:p w14:paraId="450FBFAE" w14:textId="1D6C44D6" w:rsidR="004B6EDF" w:rsidRPr="001713C5" w:rsidRDefault="004B6EDF" w:rsidP="009E61F5">
            <w:pPr>
              <w:rPr>
                <w:rFonts w:ascii="Times New Roman" w:eastAsia="微软雅黑" w:hAnsi="Times New Roman"/>
                <w:sz w:val="16"/>
                <w:szCs w:val="16"/>
              </w:rPr>
            </w:pPr>
            <w:r w:rsidRPr="001713C5">
              <w:rPr>
                <w:rFonts w:ascii="Times New Roman" w:eastAsia="微软雅黑" w:hAnsi="Times New Roman"/>
                <w:sz w:val="16"/>
                <w:szCs w:val="16"/>
              </w:rPr>
              <w:t>8.3.</w:t>
            </w:r>
            <w:r w:rsidR="001713C5">
              <w:rPr>
                <w:rFonts w:ascii="Times New Roman" w:eastAsia="微软雅黑" w:hAnsi="Times New Roman"/>
                <w:sz w:val="16"/>
                <w:szCs w:val="16"/>
              </w:rPr>
              <w:t>4</w:t>
            </w:r>
          </w:p>
        </w:tc>
        <w:tc>
          <w:tcPr>
            <w:tcW w:w="6549" w:type="dxa"/>
            <w:vAlign w:val="center"/>
          </w:tcPr>
          <w:p w14:paraId="71A5568C" w14:textId="77777777" w:rsidR="00011CCE" w:rsidRPr="00011CCE" w:rsidRDefault="00011CCE" w:rsidP="00011CCE">
            <w:pPr>
              <w:rPr>
                <w:rFonts w:ascii="Times New Roman" w:eastAsia="微软雅黑" w:hAnsi="Times New Roman"/>
                <w:sz w:val="16"/>
                <w:szCs w:val="16"/>
              </w:rPr>
            </w:pPr>
            <w:r w:rsidRPr="00011CCE">
              <w:rPr>
                <w:rFonts w:ascii="Times New Roman" w:eastAsia="微软雅黑" w:hAnsi="Times New Roman"/>
                <w:sz w:val="16"/>
                <w:szCs w:val="16"/>
              </w:rPr>
              <w:t>Total yield after secondary calibration test: ≥ 99.5%</w:t>
            </w:r>
          </w:p>
          <w:p w14:paraId="24B746F2" w14:textId="6EF625A7" w:rsidR="00EE47C0" w:rsidRPr="00BB3F3C" w:rsidRDefault="00011CCE" w:rsidP="00011CCE">
            <w:pPr>
              <w:rPr>
                <w:rFonts w:ascii="Times New Roman" w:eastAsia="微软雅黑" w:hAnsi="Times New Roman"/>
                <w:sz w:val="16"/>
                <w:szCs w:val="16"/>
              </w:rPr>
            </w:pPr>
            <w:r w:rsidRPr="00011CCE">
              <w:rPr>
                <w:rFonts w:ascii="Times New Roman" w:eastAsia="微软雅黑" w:hAnsi="Times New Roman"/>
                <w:sz w:val="16"/>
                <w:szCs w:val="16"/>
              </w:rPr>
              <w:t>Note: Defects in the product itself are not included in the calculation</w:t>
            </w:r>
          </w:p>
          <w:p w14:paraId="1C5BB665" w14:textId="573A3278" w:rsidR="004B6EDF" w:rsidRPr="00BB3F3C" w:rsidRDefault="00D2416E" w:rsidP="00D2416E">
            <w:pPr>
              <w:rPr>
                <w:rFonts w:ascii="Times New Roman" w:eastAsia="微软雅黑" w:hAnsi="Times New Roman"/>
                <w:sz w:val="16"/>
                <w:szCs w:val="16"/>
              </w:rPr>
            </w:pPr>
            <w:r w:rsidRPr="00BB3F3C">
              <w:rPr>
                <w:rFonts w:ascii="Times New Roman" w:eastAsia="微软雅黑" w:hAnsi="Times New Roman" w:hint="eastAsia"/>
                <w:sz w:val="16"/>
                <w:szCs w:val="16"/>
              </w:rPr>
              <w:t>二</w:t>
            </w:r>
            <w:r w:rsidRPr="00BB3F3C">
              <w:rPr>
                <w:rFonts w:ascii="Times New Roman" w:eastAsia="微软雅黑" w:hAnsi="Times New Roman"/>
                <w:sz w:val="16"/>
                <w:szCs w:val="16"/>
              </w:rPr>
              <w:t>次标校测试</w:t>
            </w:r>
            <w:proofErr w:type="gramStart"/>
            <w:r w:rsidR="00FF418C">
              <w:rPr>
                <w:rFonts w:ascii="Times New Roman" w:eastAsia="微软雅黑" w:hAnsi="Times New Roman"/>
                <w:sz w:val="16"/>
                <w:szCs w:val="16"/>
              </w:rPr>
              <w:t>后总</w:t>
            </w:r>
            <w:r w:rsidRPr="00BB3F3C">
              <w:rPr>
                <w:rFonts w:ascii="Times New Roman" w:eastAsia="微软雅黑" w:hAnsi="Times New Roman"/>
                <w:sz w:val="16"/>
                <w:szCs w:val="16"/>
              </w:rPr>
              <w:t>良率</w:t>
            </w:r>
            <w:proofErr w:type="gramEnd"/>
            <w:r w:rsidR="004B6EDF" w:rsidRPr="00BB3F3C">
              <w:rPr>
                <w:rFonts w:ascii="Times New Roman" w:eastAsia="微软雅黑" w:hAnsi="Times New Roman"/>
                <w:sz w:val="16"/>
                <w:szCs w:val="16"/>
              </w:rPr>
              <w:t>：</w:t>
            </w:r>
            <w:r w:rsidR="004B6EDF" w:rsidRPr="00BB3F3C">
              <w:rPr>
                <w:rFonts w:ascii="Times New Roman" w:eastAsia="微软雅黑" w:hAnsi="Times New Roman"/>
                <w:sz w:val="16"/>
                <w:szCs w:val="16"/>
              </w:rPr>
              <w:t>≥9</w:t>
            </w:r>
            <w:r w:rsidRPr="00BB3F3C">
              <w:rPr>
                <w:rFonts w:ascii="Times New Roman" w:eastAsia="微软雅黑" w:hAnsi="Times New Roman"/>
                <w:sz w:val="16"/>
                <w:szCs w:val="16"/>
              </w:rPr>
              <w:t>9</w:t>
            </w:r>
            <w:r w:rsidR="00EE47C0" w:rsidRPr="00BB3F3C">
              <w:rPr>
                <w:rFonts w:ascii="Times New Roman" w:eastAsia="微软雅黑" w:hAnsi="Times New Roman"/>
                <w:sz w:val="16"/>
                <w:szCs w:val="16"/>
              </w:rPr>
              <w:t>.5</w:t>
            </w:r>
            <w:r w:rsidR="004B6EDF" w:rsidRPr="00BB3F3C">
              <w:rPr>
                <w:rFonts w:ascii="Times New Roman" w:eastAsia="微软雅黑" w:hAnsi="Times New Roman"/>
                <w:sz w:val="16"/>
                <w:szCs w:val="16"/>
              </w:rPr>
              <w:t>%</w:t>
            </w:r>
            <w:r w:rsidRPr="00BB3F3C">
              <w:rPr>
                <w:rFonts w:ascii="Times New Roman" w:eastAsia="微软雅黑" w:hAnsi="Times New Roman"/>
                <w:sz w:val="16"/>
                <w:szCs w:val="16"/>
              </w:rPr>
              <w:br/>
            </w:r>
            <w:r w:rsidRPr="00BB3F3C">
              <w:rPr>
                <w:rFonts w:ascii="Times New Roman" w:eastAsia="微软雅黑" w:hAnsi="Times New Roman"/>
                <w:sz w:val="16"/>
                <w:szCs w:val="16"/>
              </w:rPr>
              <w:t>注：产品本身不良不计算在内</w:t>
            </w:r>
          </w:p>
        </w:tc>
        <w:tc>
          <w:tcPr>
            <w:tcW w:w="2665" w:type="dxa"/>
          </w:tcPr>
          <w:p w14:paraId="0570F6B8" w14:textId="4EBF1253" w:rsidR="004B6EDF" w:rsidRPr="001713C5" w:rsidRDefault="004B6EDF" w:rsidP="009E61F5">
            <w:pPr>
              <w:widowControl/>
              <w:rPr>
                <w:rFonts w:ascii="Times New Roman" w:eastAsia="微软雅黑" w:hAnsi="Times New Roman"/>
                <w:kern w:val="0"/>
                <w:sz w:val="16"/>
                <w:szCs w:val="16"/>
              </w:rPr>
            </w:pPr>
          </w:p>
        </w:tc>
      </w:tr>
      <w:tr w:rsidR="004B6EDF" w:rsidRPr="001713C5" w14:paraId="18227152" w14:textId="77777777" w:rsidTr="009E61F5">
        <w:trPr>
          <w:trHeight w:val="315"/>
        </w:trPr>
        <w:tc>
          <w:tcPr>
            <w:tcW w:w="392" w:type="dxa"/>
            <w:shd w:val="clear" w:color="auto" w:fill="auto"/>
          </w:tcPr>
          <w:p w14:paraId="283711EB" w14:textId="0D8F3814" w:rsidR="004B6EDF" w:rsidRPr="001713C5" w:rsidRDefault="004B6EDF" w:rsidP="009E61F5">
            <w:pPr>
              <w:widowControl/>
              <w:rPr>
                <w:rFonts w:ascii="Times New Roman" w:eastAsia="微软雅黑" w:hAnsi="Times New Roman"/>
                <w:kern w:val="0"/>
                <w:sz w:val="40"/>
                <w:szCs w:val="40"/>
              </w:rPr>
            </w:pPr>
          </w:p>
        </w:tc>
        <w:tc>
          <w:tcPr>
            <w:tcW w:w="1134" w:type="dxa"/>
            <w:shd w:val="clear" w:color="auto" w:fill="auto"/>
            <w:vAlign w:val="center"/>
          </w:tcPr>
          <w:p w14:paraId="63B73F55" w14:textId="7E06CF5F" w:rsidR="004B6EDF" w:rsidRPr="001713C5" w:rsidRDefault="004B6EDF" w:rsidP="009E61F5">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8.4</w:t>
            </w:r>
          </w:p>
        </w:tc>
        <w:tc>
          <w:tcPr>
            <w:tcW w:w="6549" w:type="dxa"/>
            <w:vAlign w:val="center"/>
          </w:tcPr>
          <w:p w14:paraId="08058D5A" w14:textId="77777777" w:rsidR="004B6EDF" w:rsidRPr="001713C5" w:rsidRDefault="004B6EDF" w:rsidP="009E61F5">
            <w:pPr>
              <w:widowControl/>
              <w:rPr>
                <w:rFonts w:ascii="Times New Roman" w:eastAsia="微软雅黑" w:hAnsi="Times New Roman"/>
                <w:b/>
                <w:kern w:val="0"/>
                <w:sz w:val="16"/>
                <w:szCs w:val="16"/>
              </w:rPr>
            </w:pPr>
            <w:r w:rsidRPr="001713C5">
              <w:rPr>
                <w:rFonts w:ascii="Times New Roman" w:eastAsia="微软雅黑" w:hAnsi="Times New Roman"/>
                <w:b/>
                <w:kern w:val="0"/>
                <w:sz w:val="16"/>
                <w:szCs w:val="16"/>
              </w:rPr>
              <w:t>Input system</w:t>
            </w:r>
          </w:p>
          <w:p w14:paraId="580C77A2" w14:textId="77777777" w:rsidR="004B6EDF" w:rsidRPr="001713C5" w:rsidRDefault="004B6EDF" w:rsidP="009E61F5">
            <w:pPr>
              <w:widowControl/>
              <w:rPr>
                <w:rFonts w:ascii="Times New Roman" w:eastAsia="微软雅黑" w:hAnsi="Times New Roman"/>
                <w:kern w:val="0"/>
                <w:sz w:val="16"/>
                <w:szCs w:val="16"/>
              </w:rPr>
            </w:pPr>
            <w:r w:rsidRPr="001713C5">
              <w:rPr>
                <w:rFonts w:ascii="Times New Roman" w:eastAsia="微软雅黑" w:hAnsi="Times New Roman"/>
                <w:b/>
                <w:kern w:val="0"/>
                <w:sz w:val="16"/>
                <w:szCs w:val="16"/>
              </w:rPr>
              <w:t>上料系统</w:t>
            </w:r>
          </w:p>
        </w:tc>
        <w:tc>
          <w:tcPr>
            <w:tcW w:w="2665" w:type="dxa"/>
          </w:tcPr>
          <w:p w14:paraId="715655B2" w14:textId="1E422662" w:rsidR="004B6EDF" w:rsidRPr="001713C5" w:rsidRDefault="004B6EDF" w:rsidP="009E61F5">
            <w:pPr>
              <w:widowControl/>
              <w:rPr>
                <w:rFonts w:ascii="Times New Roman" w:eastAsia="微软雅黑" w:hAnsi="Times New Roman"/>
                <w:kern w:val="0"/>
                <w:sz w:val="16"/>
                <w:szCs w:val="16"/>
              </w:rPr>
            </w:pPr>
          </w:p>
        </w:tc>
      </w:tr>
      <w:tr w:rsidR="004B6EDF" w:rsidRPr="001713C5" w14:paraId="20506E4C" w14:textId="77777777" w:rsidTr="009E61F5">
        <w:trPr>
          <w:trHeight w:val="315"/>
        </w:trPr>
        <w:tc>
          <w:tcPr>
            <w:tcW w:w="392" w:type="dxa"/>
            <w:shd w:val="clear" w:color="auto" w:fill="auto"/>
          </w:tcPr>
          <w:p w14:paraId="7C6220BD" w14:textId="77777777" w:rsidR="004B6EDF" w:rsidRPr="001713C5" w:rsidRDefault="004B6EDF" w:rsidP="009E61F5">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vAlign w:val="center"/>
          </w:tcPr>
          <w:p w14:paraId="5B8EFD93" w14:textId="3A32FCB4" w:rsidR="004B6EDF" w:rsidRPr="001713C5" w:rsidRDefault="004B6EDF" w:rsidP="009E61F5">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8.4.1</w:t>
            </w:r>
          </w:p>
        </w:tc>
        <w:tc>
          <w:tcPr>
            <w:tcW w:w="6549" w:type="dxa"/>
            <w:vAlign w:val="center"/>
          </w:tcPr>
          <w:p w14:paraId="17A2E79E" w14:textId="74339224" w:rsidR="004B6EDF" w:rsidRPr="001713C5" w:rsidRDefault="00011CCE" w:rsidP="009E61F5">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The device supports automatic blue film feeding: automatically placing the sample on the blue film ring into the device cavity; The layout diagram of the blue film sample is attached</w:t>
            </w:r>
          </w:p>
          <w:p w14:paraId="5F9C4B7F" w14:textId="77777777" w:rsidR="004B6EDF" w:rsidRPr="001713C5" w:rsidRDefault="004B6EDF" w:rsidP="009E61F5">
            <w:pPr>
              <w:widowControl/>
              <w:rPr>
                <w:rFonts w:ascii="Times New Roman" w:eastAsia="微软雅黑" w:hAnsi="Times New Roman"/>
                <w:kern w:val="0"/>
                <w:sz w:val="16"/>
                <w:szCs w:val="16"/>
              </w:rPr>
            </w:pPr>
            <w:r w:rsidRPr="001713C5">
              <w:rPr>
                <w:rFonts w:ascii="Times New Roman" w:eastAsia="微软雅黑" w:hAnsi="Times New Roman"/>
                <w:kern w:val="0"/>
                <w:sz w:val="16"/>
                <w:szCs w:val="16"/>
              </w:rPr>
              <w:t>设备支持自动</w:t>
            </w:r>
            <w:r w:rsidRPr="001713C5">
              <w:rPr>
                <w:rFonts w:ascii="Times New Roman" w:eastAsia="微软雅黑" w:hAnsi="Times New Roman" w:hint="eastAsia"/>
                <w:kern w:val="0"/>
                <w:sz w:val="16"/>
                <w:szCs w:val="16"/>
              </w:rPr>
              <w:t>蓝膜</w:t>
            </w:r>
            <w:r w:rsidRPr="001713C5">
              <w:rPr>
                <w:rFonts w:ascii="Times New Roman" w:eastAsia="微软雅黑" w:hAnsi="Times New Roman"/>
                <w:kern w:val="0"/>
                <w:sz w:val="16"/>
                <w:szCs w:val="16"/>
              </w:rPr>
              <w:t>上料：自动将蓝膜</w:t>
            </w:r>
            <w:r w:rsidRPr="001713C5">
              <w:rPr>
                <w:rFonts w:ascii="Times New Roman" w:eastAsia="微软雅黑" w:hAnsi="Times New Roman" w:hint="eastAsia"/>
                <w:kern w:val="0"/>
                <w:sz w:val="16"/>
                <w:szCs w:val="16"/>
              </w:rPr>
              <w:t>Ring</w:t>
            </w:r>
            <w:r w:rsidRPr="001713C5">
              <w:rPr>
                <w:rFonts w:ascii="Times New Roman" w:eastAsia="微软雅黑" w:hAnsi="Times New Roman" w:hint="eastAsia"/>
                <w:kern w:val="0"/>
                <w:sz w:val="16"/>
                <w:szCs w:val="16"/>
              </w:rPr>
              <w:t>环上的样品放置设备腔体中；</w:t>
            </w:r>
            <w:r w:rsidRPr="00BB3F3C">
              <w:rPr>
                <w:rFonts w:ascii="Times New Roman" w:eastAsia="微软雅黑" w:hAnsi="Times New Roman" w:hint="eastAsia"/>
                <w:kern w:val="0"/>
                <w:sz w:val="16"/>
                <w:szCs w:val="16"/>
              </w:rPr>
              <w:t>蓝膜样品布局图见附件</w:t>
            </w:r>
          </w:p>
        </w:tc>
        <w:tc>
          <w:tcPr>
            <w:tcW w:w="2665" w:type="dxa"/>
          </w:tcPr>
          <w:p w14:paraId="0A0942B2" w14:textId="6AC751F8" w:rsidR="004B6EDF" w:rsidRPr="001713C5" w:rsidRDefault="004B6EDF" w:rsidP="009E61F5">
            <w:pPr>
              <w:widowControl/>
              <w:rPr>
                <w:rFonts w:ascii="Times New Roman" w:eastAsia="微软雅黑" w:hAnsi="Times New Roman"/>
                <w:kern w:val="0"/>
                <w:sz w:val="16"/>
                <w:szCs w:val="16"/>
              </w:rPr>
            </w:pPr>
          </w:p>
        </w:tc>
      </w:tr>
      <w:tr w:rsidR="00EE47C0" w:rsidRPr="001713C5" w14:paraId="58ACB950" w14:textId="77777777" w:rsidTr="009E61F5">
        <w:trPr>
          <w:trHeight w:val="315"/>
        </w:trPr>
        <w:tc>
          <w:tcPr>
            <w:tcW w:w="392" w:type="dxa"/>
            <w:shd w:val="clear" w:color="auto" w:fill="auto"/>
          </w:tcPr>
          <w:p w14:paraId="301BFDCA" w14:textId="77777777" w:rsidR="00EE47C0" w:rsidRPr="001713C5" w:rsidRDefault="00EE47C0" w:rsidP="009E61F5">
            <w:pPr>
              <w:widowControl/>
              <w:rPr>
                <w:rFonts w:ascii="Times New Roman" w:eastAsia="微软雅黑" w:hAnsi="Times New Roman"/>
                <w:kern w:val="0"/>
                <w:sz w:val="40"/>
                <w:szCs w:val="40"/>
              </w:rPr>
            </w:pPr>
          </w:p>
        </w:tc>
        <w:tc>
          <w:tcPr>
            <w:tcW w:w="1134" w:type="dxa"/>
            <w:shd w:val="clear" w:color="auto" w:fill="auto"/>
            <w:vAlign w:val="center"/>
          </w:tcPr>
          <w:p w14:paraId="3CE3FC76" w14:textId="1C58E877" w:rsidR="00EE47C0" w:rsidRPr="001713C5" w:rsidRDefault="001713C5" w:rsidP="009E61F5">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8</w:t>
            </w:r>
            <w:r>
              <w:rPr>
                <w:rFonts w:ascii="Times New Roman" w:eastAsia="微软雅黑" w:hAnsi="Times New Roman"/>
                <w:kern w:val="0"/>
                <w:sz w:val="16"/>
                <w:szCs w:val="16"/>
              </w:rPr>
              <w:t>.4.2</w:t>
            </w:r>
          </w:p>
        </w:tc>
        <w:tc>
          <w:tcPr>
            <w:tcW w:w="6549" w:type="dxa"/>
            <w:vAlign w:val="center"/>
          </w:tcPr>
          <w:p w14:paraId="3FA353AC" w14:textId="13281FD6" w:rsidR="00011CCE" w:rsidRPr="00011CCE" w:rsidRDefault="00011CCE" w:rsidP="00011CCE">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 xml:space="preserve">The device supports a maximum loading area of at least 150 * 120mm for 8-inch Ring rings; </w:t>
            </w:r>
            <w:r w:rsidR="004B24B3" w:rsidRPr="004B24B3">
              <w:rPr>
                <w:rFonts w:ascii="Times New Roman" w:eastAsia="微软雅黑" w:hAnsi="Times New Roman"/>
                <w:kern w:val="0"/>
                <w:sz w:val="16"/>
                <w:szCs w:val="16"/>
              </w:rPr>
              <w:t>The maximum material range can be expanded to 8-inch expansion ring, and any rectangle can be cut inside</w:t>
            </w:r>
          </w:p>
          <w:p w14:paraId="754E0D8C" w14:textId="77CDCF43" w:rsidR="00EE47C0" w:rsidRPr="001713C5" w:rsidRDefault="00011CCE" w:rsidP="00011CCE">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Note: Samples in the loading area can complete the material retrieval process</w:t>
            </w:r>
          </w:p>
          <w:p w14:paraId="77B84835" w14:textId="4595DFB0" w:rsidR="00EE47C0" w:rsidRPr="00581986" w:rsidRDefault="00581986" w:rsidP="009E61F5">
            <w:pPr>
              <w:widowControl/>
              <w:rPr>
                <w:rFonts w:ascii="Times New Roman" w:eastAsia="微软雅黑" w:hAnsi="Times New Roman"/>
                <w:kern w:val="0"/>
                <w:sz w:val="16"/>
                <w:szCs w:val="16"/>
              </w:rPr>
            </w:pPr>
            <w:r w:rsidRPr="00581986">
              <w:rPr>
                <w:rFonts w:ascii="Times New Roman" w:eastAsia="微软雅黑" w:hAnsi="Times New Roman"/>
                <w:kern w:val="0"/>
                <w:sz w:val="16"/>
                <w:szCs w:val="16"/>
              </w:rPr>
              <w:t>设备支持</w:t>
            </w:r>
            <w:r w:rsidR="00EE47C0" w:rsidRPr="00581986">
              <w:rPr>
                <w:rFonts w:ascii="Times New Roman" w:eastAsia="微软雅黑" w:hAnsi="Times New Roman"/>
                <w:kern w:val="0"/>
                <w:sz w:val="16"/>
                <w:szCs w:val="16"/>
              </w:rPr>
              <w:t>8</w:t>
            </w:r>
            <w:r w:rsidR="00EE47C0" w:rsidRPr="00581986">
              <w:rPr>
                <w:rFonts w:ascii="Times New Roman" w:eastAsia="微软雅黑" w:hAnsi="Times New Roman"/>
                <w:kern w:val="0"/>
                <w:sz w:val="16"/>
                <w:szCs w:val="16"/>
              </w:rPr>
              <w:t>寸</w:t>
            </w:r>
            <w:r w:rsidRPr="00581986">
              <w:rPr>
                <w:rFonts w:ascii="Times New Roman" w:eastAsia="微软雅黑" w:hAnsi="Times New Roman"/>
                <w:kern w:val="0"/>
                <w:sz w:val="16"/>
                <w:szCs w:val="16"/>
              </w:rPr>
              <w:t>Ring</w:t>
            </w:r>
            <w:proofErr w:type="gramStart"/>
            <w:r w:rsidRPr="00581986">
              <w:rPr>
                <w:rFonts w:ascii="Times New Roman" w:eastAsia="微软雅黑" w:hAnsi="Times New Roman"/>
                <w:kern w:val="0"/>
                <w:sz w:val="16"/>
                <w:szCs w:val="16"/>
              </w:rPr>
              <w:t>环最大</w:t>
            </w:r>
            <w:proofErr w:type="gramEnd"/>
            <w:r w:rsidR="00EE47C0" w:rsidRPr="00581986">
              <w:rPr>
                <w:rFonts w:ascii="Times New Roman" w:eastAsia="微软雅黑" w:hAnsi="Times New Roman"/>
                <w:kern w:val="0"/>
                <w:sz w:val="16"/>
                <w:szCs w:val="16"/>
              </w:rPr>
              <w:t>上料区域</w:t>
            </w:r>
            <w:r w:rsidR="00BB3F3C">
              <w:rPr>
                <w:rFonts w:ascii="Times New Roman" w:eastAsia="微软雅黑" w:hAnsi="Times New Roman"/>
                <w:kern w:val="0"/>
                <w:sz w:val="16"/>
                <w:szCs w:val="16"/>
              </w:rPr>
              <w:t>至少支持：</w:t>
            </w:r>
            <w:r w:rsidR="00BB3F3C" w:rsidRPr="00581986">
              <w:rPr>
                <w:rFonts w:ascii="Times New Roman" w:eastAsia="微软雅黑" w:hAnsi="Times New Roman" w:hint="eastAsia"/>
                <w:kern w:val="0"/>
                <w:sz w:val="16"/>
                <w:szCs w:val="16"/>
              </w:rPr>
              <w:t>≥</w:t>
            </w:r>
            <w:r w:rsidR="00BB3F3C" w:rsidRPr="00581986">
              <w:rPr>
                <w:rFonts w:ascii="Times New Roman" w:eastAsia="微软雅黑" w:hAnsi="Times New Roman" w:hint="eastAsia"/>
                <w:kern w:val="0"/>
                <w:sz w:val="16"/>
                <w:szCs w:val="16"/>
              </w:rPr>
              <w:t>1</w:t>
            </w:r>
            <w:r w:rsidR="00BB3F3C">
              <w:rPr>
                <w:rFonts w:ascii="Times New Roman" w:eastAsia="微软雅黑" w:hAnsi="Times New Roman"/>
                <w:kern w:val="0"/>
                <w:sz w:val="16"/>
                <w:szCs w:val="16"/>
              </w:rPr>
              <w:t>5</w:t>
            </w:r>
            <w:r w:rsidR="00BB3F3C" w:rsidRPr="00581986">
              <w:rPr>
                <w:rFonts w:ascii="Times New Roman" w:eastAsia="微软雅黑" w:hAnsi="Times New Roman"/>
                <w:kern w:val="0"/>
                <w:sz w:val="16"/>
                <w:szCs w:val="16"/>
              </w:rPr>
              <w:t>0*1</w:t>
            </w:r>
            <w:r w:rsidR="00BB3F3C">
              <w:rPr>
                <w:rFonts w:ascii="Times New Roman" w:eastAsia="微软雅黑" w:hAnsi="Times New Roman"/>
                <w:kern w:val="0"/>
                <w:sz w:val="16"/>
                <w:szCs w:val="16"/>
              </w:rPr>
              <w:t>2</w:t>
            </w:r>
            <w:r w:rsidR="00BB3F3C" w:rsidRPr="00581986">
              <w:rPr>
                <w:rFonts w:ascii="Times New Roman" w:eastAsia="微软雅黑" w:hAnsi="Times New Roman"/>
                <w:kern w:val="0"/>
                <w:sz w:val="16"/>
                <w:szCs w:val="16"/>
              </w:rPr>
              <w:t>0mm</w:t>
            </w:r>
            <w:r w:rsidR="00BB3F3C">
              <w:rPr>
                <w:rFonts w:ascii="Times New Roman" w:eastAsia="微软雅黑" w:hAnsi="Times New Roman"/>
                <w:kern w:val="0"/>
                <w:sz w:val="16"/>
                <w:szCs w:val="16"/>
              </w:rPr>
              <w:t>；</w:t>
            </w:r>
            <w:r w:rsidR="004B24B3">
              <w:rPr>
                <w:rFonts w:ascii="Times New Roman" w:eastAsia="微软雅黑" w:hAnsi="Times New Roman"/>
                <w:kern w:val="0"/>
                <w:sz w:val="16"/>
                <w:szCs w:val="16"/>
              </w:rPr>
              <w:t>最大取料</w:t>
            </w:r>
            <w:r w:rsidRPr="00581986">
              <w:rPr>
                <w:rFonts w:ascii="Times New Roman" w:eastAsia="微软雅黑" w:hAnsi="Times New Roman"/>
                <w:kern w:val="0"/>
                <w:sz w:val="16"/>
                <w:szCs w:val="16"/>
              </w:rPr>
              <w:t>范围</w:t>
            </w:r>
            <w:r w:rsidR="004B24B3">
              <w:rPr>
                <w:rFonts w:ascii="Times New Roman" w:eastAsia="微软雅黑" w:hAnsi="Times New Roman"/>
                <w:kern w:val="0"/>
                <w:sz w:val="16"/>
                <w:szCs w:val="16"/>
              </w:rPr>
              <w:t>可扩展至</w:t>
            </w:r>
            <w:r w:rsidR="004B24B3">
              <w:rPr>
                <w:rFonts w:ascii="Times New Roman" w:eastAsia="微软雅黑" w:hAnsi="Times New Roman" w:hint="eastAsia"/>
                <w:kern w:val="0"/>
                <w:sz w:val="16"/>
                <w:szCs w:val="16"/>
              </w:rPr>
              <w:t>8</w:t>
            </w:r>
            <w:r w:rsidR="004B24B3">
              <w:rPr>
                <w:rFonts w:ascii="Times New Roman" w:eastAsia="微软雅黑" w:hAnsi="Times New Roman" w:hint="eastAsia"/>
                <w:kern w:val="0"/>
                <w:sz w:val="16"/>
                <w:szCs w:val="16"/>
              </w:rPr>
              <w:t>寸</w:t>
            </w:r>
            <w:proofErr w:type="gramStart"/>
            <w:r w:rsidR="004B24B3">
              <w:rPr>
                <w:rFonts w:ascii="Times New Roman" w:eastAsia="微软雅黑" w:hAnsi="Times New Roman" w:hint="eastAsia"/>
                <w:kern w:val="0"/>
                <w:sz w:val="16"/>
                <w:szCs w:val="16"/>
              </w:rPr>
              <w:t>扩膜环</w:t>
            </w:r>
            <w:proofErr w:type="gramEnd"/>
            <w:r w:rsidR="004B24B3">
              <w:rPr>
                <w:rFonts w:ascii="Times New Roman" w:eastAsia="微软雅黑" w:hAnsi="Times New Roman" w:hint="eastAsia"/>
                <w:kern w:val="0"/>
                <w:sz w:val="16"/>
                <w:szCs w:val="16"/>
              </w:rPr>
              <w:t>任意内切矩形</w:t>
            </w:r>
          </w:p>
          <w:p w14:paraId="11590FB0" w14:textId="01EA61ED" w:rsidR="00EE47C0" w:rsidRPr="001713C5" w:rsidRDefault="00EE47C0" w:rsidP="009E61F5">
            <w:pPr>
              <w:widowControl/>
              <w:rPr>
                <w:rFonts w:ascii="Times New Roman" w:eastAsia="微软雅黑" w:hAnsi="Times New Roman"/>
                <w:kern w:val="0"/>
                <w:sz w:val="16"/>
                <w:szCs w:val="16"/>
              </w:rPr>
            </w:pPr>
            <w:r w:rsidRPr="001713C5">
              <w:rPr>
                <w:rFonts w:ascii="Times New Roman" w:eastAsia="微软雅黑" w:hAnsi="Times New Roman"/>
                <w:kern w:val="0"/>
                <w:sz w:val="16"/>
                <w:szCs w:val="16"/>
              </w:rPr>
              <w:t>注：上料区域内的样品可完成取料动作</w:t>
            </w:r>
          </w:p>
        </w:tc>
        <w:tc>
          <w:tcPr>
            <w:tcW w:w="2665" w:type="dxa"/>
          </w:tcPr>
          <w:p w14:paraId="20BB9E18" w14:textId="77777777" w:rsidR="00EE47C0" w:rsidRPr="001713C5" w:rsidRDefault="00EE47C0" w:rsidP="009E61F5">
            <w:pPr>
              <w:widowControl/>
              <w:rPr>
                <w:rFonts w:ascii="Times New Roman" w:eastAsia="微软雅黑" w:hAnsi="Times New Roman"/>
                <w:kern w:val="0"/>
                <w:sz w:val="16"/>
                <w:szCs w:val="16"/>
              </w:rPr>
            </w:pPr>
          </w:p>
        </w:tc>
      </w:tr>
      <w:tr w:rsidR="00581986" w:rsidRPr="001713C5" w14:paraId="758F364A" w14:textId="77777777" w:rsidTr="009E61F5">
        <w:trPr>
          <w:trHeight w:val="315"/>
        </w:trPr>
        <w:tc>
          <w:tcPr>
            <w:tcW w:w="392" w:type="dxa"/>
            <w:shd w:val="clear" w:color="auto" w:fill="auto"/>
          </w:tcPr>
          <w:p w14:paraId="5A2CE768" w14:textId="77777777" w:rsidR="00581986" w:rsidRPr="001713C5" w:rsidRDefault="00581986" w:rsidP="009E61F5">
            <w:pPr>
              <w:widowControl/>
              <w:rPr>
                <w:rFonts w:ascii="Times New Roman" w:eastAsia="微软雅黑" w:hAnsi="Times New Roman"/>
                <w:kern w:val="0"/>
                <w:sz w:val="40"/>
                <w:szCs w:val="40"/>
              </w:rPr>
            </w:pPr>
          </w:p>
        </w:tc>
        <w:tc>
          <w:tcPr>
            <w:tcW w:w="1134" w:type="dxa"/>
            <w:shd w:val="clear" w:color="auto" w:fill="auto"/>
            <w:vAlign w:val="center"/>
          </w:tcPr>
          <w:p w14:paraId="07B65FA5" w14:textId="479AE73D" w:rsidR="00581986" w:rsidRDefault="00C17E89" w:rsidP="009E61F5">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8</w:t>
            </w:r>
            <w:r>
              <w:rPr>
                <w:rFonts w:ascii="Times New Roman" w:eastAsia="微软雅黑" w:hAnsi="Times New Roman"/>
                <w:kern w:val="0"/>
                <w:sz w:val="16"/>
                <w:szCs w:val="16"/>
              </w:rPr>
              <w:t>.4.3</w:t>
            </w:r>
          </w:p>
        </w:tc>
        <w:tc>
          <w:tcPr>
            <w:tcW w:w="6549" w:type="dxa"/>
            <w:vAlign w:val="center"/>
          </w:tcPr>
          <w:p w14:paraId="469DD145" w14:textId="6D002500" w:rsidR="00581986" w:rsidRDefault="00011CCE" w:rsidP="009E61F5">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Offline mode: The offline operation of the feeding system should not affect the operation of subsequent equipment units</w:t>
            </w:r>
          </w:p>
          <w:p w14:paraId="7A7FEEC4" w14:textId="30A89D25" w:rsidR="00581986" w:rsidRPr="001713C5" w:rsidRDefault="00581986" w:rsidP="009E61F5">
            <w:pPr>
              <w:widowControl/>
              <w:rPr>
                <w:rFonts w:ascii="Times New Roman" w:eastAsia="微软雅黑" w:hAnsi="Times New Roman"/>
                <w:kern w:val="0"/>
                <w:sz w:val="16"/>
                <w:szCs w:val="16"/>
              </w:rPr>
            </w:pPr>
            <w:r>
              <w:rPr>
                <w:rFonts w:ascii="Times New Roman" w:eastAsia="微软雅黑" w:hAnsi="Times New Roman"/>
                <w:kern w:val="0"/>
                <w:sz w:val="16"/>
                <w:szCs w:val="16"/>
              </w:rPr>
              <w:t>离线模式：上料</w:t>
            </w:r>
            <w:r>
              <w:rPr>
                <w:rFonts w:ascii="Times New Roman" w:eastAsia="微软雅黑" w:hAnsi="Times New Roman" w:hint="eastAsia"/>
                <w:kern w:val="0"/>
                <w:sz w:val="16"/>
                <w:szCs w:val="16"/>
              </w:rPr>
              <w:t>系统</w:t>
            </w:r>
            <w:r>
              <w:rPr>
                <w:rFonts w:ascii="Times New Roman" w:eastAsia="微软雅黑" w:hAnsi="Times New Roman"/>
                <w:kern w:val="0"/>
                <w:sz w:val="16"/>
                <w:szCs w:val="16"/>
              </w:rPr>
              <w:t>离线操作时应不影响后续</w:t>
            </w:r>
            <w:r>
              <w:rPr>
                <w:rFonts w:ascii="Times New Roman" w:eastAsia="微软雅黑" w:hAnsi="Times New Roman" w:hint="eastAsia"/>
                <w:kern w:val="0"/>
                <w:sz w:val="16"/>
                <w:szCs w:val="16"/>
              </w:rPr>
              <w:t>设备单元的</w:t>
            </w:r>
            <w:r>
              <w:rPr>
                <w:rFonts w:ascii="Times New Roman" w:eastAsia="微软雅黑" w:hAnsi="Times New Roman"/>
                <w:kern w:val="0"/>
                <w:sz w:val="16"/>
                <w:szCs w:val="16"/>
              </w:rPr>
              <w:t>运行</w:t>
            </w:r>
          </w:p>
        </w:tc>
        <w:tc>
          <w:tcPr>
            <w:tcW w:w="2665" w:type="dxa"/>
          </w:tcPr>
          <w:p w14:paraId="18F7CD64" w14:textId="77777777" w:rsidR="00581986" w:rsidRPr="001713C5" w:rsidRDefault="00581986" w:rsidP="009E61F5">
            <w:pPr>
              <w:widowControl/>
              <w:rPr>
                <w:rFonts w:ascii="Times New Roman" w:eastAsia="微软雅黑" w:hAnsi="Times New Roman"/>
                <w:kern w:val="0"/>
                <w:sz w:val="16"/>
                <w:szCs w:val="16"/>
              </w:rPr>
            </w:pPr>
          </w:p>
        </w:tc>
      </w:tr>
      <w:tr w:rsidR="00581986" w:rsidRPr="001713C5" w14:paraId="7C2F8BCA" w14:textId="77777777" w:rsidTr="009E61F5">
        <w:trPr>
          <w:trHeight w:val="315"/>
        </w:trPr>
        <w:tc>
          <w:tcPr>
            <w:tcW w:w="392" w:type="dxa"/>
            <w:shd w:val="clear" w:color="auto" w:fill="auto"/>
          </w:tcPr>
          <w:p w14:paraId="6C7E9E51" w14:textId="77777777" w:rsidR="00581986" w:rsidRPr="001713C5" w:rsidRDefault="00581986" w:rsidP="009E61F5">
            <w:pPr>
              <w:widowControl/>
              <w:rPr>
                <w:rFonts w:ascii="Times New Roman" w:eastAsia="微软雅黑" w:hAnsi="Times New Roman"/>
                <w:kern w:val="0"/>
                <w:sz w:val="40"/>
                <w:szCs w:val="40"/>
              </w:rPr>
            </w:pPr>
          </w:p>
        </w:tc>
        <w:tc>
          <w:tcPr>
            <w:tcW w:w="1134" w:type="dxa"/>
            <w:shd w:val="clear" w:color="auto" w:fill="auto"/>
            <w:vAlign w:val="center"/>
          </w:tcPr>
          <w:p w14:paraId="508C8309" w14:textId="6ADA88AF" w:rsidR="00581986" w:rsidRDefault="00C17E89" w:rsidP="009E61F5">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8</w:t>
            </w:r>
            <w:r>
              <w:rPr>
                <w:rFonts w:ascii="Times New Roman" w:eastAsia="微软雅黑" w:hAnsi="Times New Roman"/>
                <w:kern w:val="0"/>
                <w:sz w:val="16"/>
                <w:szCs w:val="16"/>
              </w:rPr>
              <w:t>.4.4</w:t>
            </w:r>
          </w:p>
        </w:tc>
        <w:tc>
          <w:tcPr>
            <w:tcW w:w="6549" w:type="dxa"/>
            <w:vAlign w:val="center"/>
          </w:tcPr>
          <w:p w14:paraId="24FCC5BF" w14:textId="77777777" w:rsidR="00011CCE" w:rsidRPr="00011CCE" w:rsidRDefault="00011CCE" w:rsidP="00011CCE">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Feeding system efficiency: average UPH ≥ 6000</w:t>
            </w:r>
          </w:p>
          <w:p w14:paraId="5C6656A2" w14:textId="103AE3B7" w:rsidR="00581986" w:rsidRDefault="00011CCE" w:rsidP="00011CCE">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UPH of feeding system: offline mode verification of UPH of feeding system</w:t>
            </w:r>
          </w:p>
          <w:p w14:paraId="29F069F2" w14:textId="7F6C8DB0" w:rsidR="00581986" w:rsidRPr="001713C5" w:rsidRDefault="00581986" w:rsidP="00581986">
            <w:pPr>
              <w:rPr>
                <w:rFonts w:eastAsia="微软雅黑"/>
                <w:sz w:val="16"/>
                <w:szCs w:val="16"/>
              </w:rPr>
            </w:pPr>
            <w:r>
              <w:rPr>
                <w:rFonts w:eastAsia="微软雅黑" w:hint="eastAsia"/>
                <w:sz w:val="16"/>
                <w:szCs w:val="16"/>
              </w:rPr>
              <w:t>上料系统</w:t>
            </w:r>
            <w:r w:rsidRPr="001713C5">
              <w:rPr>
                <w:rFonts w:eastAsia="微软雅黑"/>
                <w:sz w:val="16"/>
                <w:szCs w:val="16"/>
              </w:rPr>
              <w:t>效率</w:t>
            </w:r>
            <w:r w:rsidRPr="001713C5">
              <w:rPr>
                <w:rFonts w:eastAsia="微软雅黑" w:hint="eastAsia"/>
                <w:sz w:val="16"/>
                <w:szCs w:val="16"/>
              </w:rPr>
              <w:t>：平均</w:t>
            </w:r>
            <w:r w:rsidRPr="001713C5">
              <w:rPr>
                <w:rFonts w:eastAsia="微软雅黑"/>
                <w:sz w:val="16"/>
                <w:szCs w:val="16"/>
              </w:rPr>
              <w:t xml:space="preserve"> UPH ≥</w:t>
            </w:r>
            <w:r>
              <w:rPr>
                <w:rFonts w:eastAsia="微软雅黑"/>
                <w:sz w:val="16"/>
                <w:szCs w:val="16"/>
              </w:rPr>
              <w:t>6000</w:t>
            </w:r>
          </w:p>
          <w:p w14:paraId="398BC29E" w14:textId="5ACACB8F" w:rsidR="00581986" w:rsidRDefault="00581986" w:rsidP="009E61F5">
            <w:pPr>
              <w:widowControl/>
              <w:rPr>
                <w:rFonts w:ascii="Times New Roman" w:eastAsia="微软雅黑" w:hAnsi="Times New Roman"/>
                <w:kern w:val="0"/>
                <w:sz w:val="16"/>
                <w:szCs w:val="16"/>
              </w:rPr>
            </w:pPr>
            <w:r>
              <w:rPr>
                <w:rFonts w:ascii="Times New Roman" w:eastAsia="微软雅黑" w:hAnsi="Times New Roman"/>
                <w:kern w:val="0"/>
                <w:sz w:val="16"/>
                <w:szCs w:val="16"/>
              </w:rPr>
              <w:t>上料</w:t>
            </w:r>
            <w:r>
              <w:rPr>
                <w:rFonts w:ascii="Times New Roman" w:eastAsia="微软雅黑" w:hAnsi="Times New Roman" w:hint="eastAsia"/>
                <w:kern w:val="0"/>
                <w:sz w:val="16"/>
                <w:szCs w:val="16"/>
              </w:rPr>
              <w:t>系统</w:t>
            </w:r>
            <w:r>
              <w:rPr>
                <w:rFonts w:ascii="Times New Roman" w:eastAsia="微软雅黑" w:hAnsi="Times New Roman" w:hint="eastAsia"/>
                <w:kern w:val="0"/>
                <w:sz w:val="16"/>
                <w:szCs w:val="16"/>
              </w:rPr>
              <w:t>U</w:t>
            </w:r>
            <w:r>
              <w:rPr>
                <w:rFonts w:ascii="Times New Roman" w:eastAsia="微软雅黑" w:hAnsi="Times New Roman"/>
                <w:kern w:val="0"/>
                <w:sz w:val="16"/>
                <w:szCs w:val="16"/>
              </w:rPr>
              <w:t>PH</w:t>
            </w:r>
            <w:r>
              <w:rPr>
                <w:rFonts w:ascii="Times New Roman" w:eastAsia="微软雅黑" w:hAnsi="Times New Roman"/>
                <w:kern w:val="0"/>
                <w:sz w:val="16"/>
                <w:szCs w:val="16"/>
              </w:rPr>
              <w:t>：离线模式验证上料</w:t>
            </w:r>
            <w:r>
              <w:rPr>
                <w:rFonts w:ascii="Times New Roman" w:eastAsia="微软雅黑" w:hAnsi="Times New Roman" w:hint="eastAsia"/>
                <w:kern w:val="0"/>
                <w:sz w:val="16"/>
                <w:szCs w:val="16"/>
              </w:rPr>
              <w:t>系统</w:t>
            </w:r>
            <w:r>
              <w:rPr>
                <w:rFonts w:ascii="Times New Roman" w:eastAsia="微软雅黑" w:hAnsi="Times New Roman" w:hint="eastAsia"/>
                <w:kern w:val="0"/>
                <w:sz w:val="16"/>
                <w:szCs w:val="16"/>
              </w:rPr>
              <w:t>U</w:t>
            </w:r>
            <w:r>
              <w:rPr>
                <w:rFonts w:ascii="Times New Roman" w:eastAsia="微软雅黑" w:hAnsi="Times New Roman"/>
                <w:kern w:val="0"/>
                <w:sz w:val="16"/>
                <w:szCs w:val="16"/>
              </w:rPr>
              <w:t>PH</w:t>
            </w:r>
          </w:p>
        </w:tc>
        <w:tc>
          <w:tcPr>
            <w:tcW w:w="2665" w:type="dxa"/>
          </w:tcPr>
          <w:p w14:paraId="41B5F2C7" w14:textId="77777777" w:rsidR="00581986" w:rsidRPr="001713C5" w:rsidRDefault="00581986" w:rsidP="009E61F5">
            <w:pPr>
              <w:widowControl/>
              <w:rPr>
                <w:rFonts w:ascii="Times New Roman" w:eastAsia="微软雅黑" w:hAnsi="Times New Roman"/>
                <w:kern w:val="0"/>
                <w:sz w:val="16"/>
                <w:szCs w:val="16"/>
              </w:rPr>
            </w:pPr>
          </w:p>
        </w:tc>
      </w:tr>
      <w:tr w:rsidR="00581986" w:rsidRPr="001713C5" w14:paraId="32B61B38" w14:textId="77777777" w:rsidTr="009E61F5">
        <w:trPr>
          <w:trHeight w:val="315"/>
        </w:trPr>
        <w:tc>
          <w:tcPr>
            <w:tcW w:w="392" w:type="dxa"/>
            <w:shd w:val="clear" w:color="auto" w:fill="auto"/>
          </w:tcPr>
          <w:p w14:paraId="621973B7" w14:textId="77777777" w:rsidR="00581986" w:rsidRPr="001713C5" w:rsidRDefault="00581986" w:rsidP="009E61F5">
            <w:pPr>
              <w:widowControl/>
              <w:rPr>
                <w:rFonts w:ascii="Times New Roman" w:eastAsia="微软雅黑" w:hAnsi="Times New Roman"/>
                <w:kern w:val="0"/>
                <w:sz w:val="40"/>
                <w:szCs w:val="40"/>
              </w:rPr>
            </w:pPr>
          </w:p>
        </w:tc>
        <w:tc>
          <w:tcPr>
            <w:tcW w:w="1134" w:type="dxa"/>
            <w:shd w:val="clear" w:color="auto" w:fill="auto"/>
            <w:vAlign w:val="center"/>
          </w:tcPr>
          <w:p w14:paraId="05791DF5" w14:textId="18B0B286" w:rsidR="00581986" w:rsidRDefault="00C17E89" w:rsidP="009E61F5">
            <w:pPr>
              <w:widowControl/>
              <w:jc w:val="left"/>
              <w:rPr>
                <w:rFonts w:ascii="Times New Roman" w:eastAsia="微软雅黑" w:hAnsi="Times New Roman"/>
                <w:kern w:val="0"/>
                <w:sz w:val="16"/>
                <w:szCs w:val="16"/>
              </w:rPr>
            </w:pPr>
            <w:r>
              <w:rPr>
                <w:rFonts w:ascii="Times New Roman" w:eastAsia="微软雅黑" w:hAnsi="Times New Roman"/>
                <w:kern w:val="0"/>
                <w:sz w:val="16"/>
                <w:szCs w:val="16"/>
              </w:rPr>
              <w:t>8.4.5</w:t>
            </w:r>
          </w:p>
        </w:tc>
        <w:tc>
          <w:tcPr>
            <w:tcW w:w="6549" w:type="dxa"/>
            <w:vAlign w:val="center"/>
          </w:tcPr>
          <w:p w14:paraId="1D71BED2" w14:textId="77777777" w:rsidR="00011CCE" w:rsidRPr="00011CCE" w:rsidRDefault="00011CCE" w:rsidP="00011CCE">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Loading system Jam Rate ≤ 1/2000</w:t>
            </w:r>
          </w:p>
          <w:p w14:paraId="0A928824" w14:textId="2FB236A3" w:rsidR="00581986" w:rsidRDefault="00011CCE" w:rsidP="00011CCE">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Jam Rate calculation method: The number of manual interventions (including those caused by faults and alarms) divided by the number of products put into production (statistical continuous production for 300 hours)</w:t>
            </w:r>
          </w:p>
          <w:p w14:paraId="58D805C0" w14:textId="77777777" w:rsidR="00581986" w:rsidRDefault="00581986" w:rsidP="00581986">
            <w:pPr>
              <w:widowControl/>
              <w:rPr>
                <w:rFonts w:ascii="Times New Roman" w:eastAsia="微软雅黑" w:hAnsi="Times New Roman"/>
                <w:kern w:val="0"/>
                <w:sz w:val="16"/>
                <w:szCs w:val="16"/>
              </w:rPr>
            </w:pPr>
            <w:r>
              <w:rPr>
                <w:rFonts w:ascii="Times New Roman" w:eastAsia="微软雅黑" w:hAnsi="Times New Roman"/>
                <w:kern w:val="0"/>
                <w:sz w:val="16"/>
                <w:szCs w:val="16"/>
              </w:rPr>
              <w:t>上料</w:t>
            </w:r>
            <w:r>
              <w:rPr>
                <w:rFonts w:ascii="Times New Roman" w:eastAsia="微软雅黑" w:hAnsi="Times New Roman" w:hint="eastAsia"/>
                <w:kern w:val="0"/>
                <w:sz w:val="16"/>
                <w:szCs w:val="16"/>
              </w:rPr>
              <w:t>系统</w:t>
            </w:r>
            <w:r>
              <w:rPr>
                <w:rFonts w:ascii="Times New Roman" w:eastAsia="微软雅黑" w:hAnsi="Times New Roman" w:hint="eastAsia"/>
                <w:kern w:val="0"/>
                <w:sz w:val="16"/>
                <w:szCs w:val="16"/>
              </w:rPr>
              <w:t>Jam</w:t>
            </w:r>
            <w:r>
              <w:rPr>
                <w:rFonts w:ascii="Times New Roman" w:eastAsia="微软雅黑" w:hAnsi="Times New Roman"/>
                <w:kern w:val="0"/>
                <w:sz w:val="16"/>
                <w:szCs w:val="16"/>
              </w:rPr>
              <w:t xml:space="preserve"> Rate≤1/2000</w:t>
            </w:r>
          </w:p>
          <w:p w14:paraId="127EF7C1" w14:textId="3B00E8FF" w:rsidR="0002301E" w:rsidRDefault="0002301E" w:rsidP="00581986">
            <w:pPr>
              <w:widowControl/>
              <w:rPr>
                <w:rFonts w:ascii="Times New Roman" w:eastAsia="微软雅黑" w:hAnsi="Times New Roman"/>
                <w:kern w:val="0"/>
                <w:sz w:val="16"/>
                <w:szCs w:val="16"/>
              </w:rPr>
            </w:pPr>
            <w:r>
              <w:rPr>
                <w:rFonts w:ascii="Times New Roman" w:eastAsia="微软雅黑" w:hAnsi="Times New Roman" w:cs="Arial" w:hint="eastAsia"/>
                <w:kern w:val="0"/>
                <w:sz w:val="16"/>
                <w:szCs w:val="16"/>
              </w:rPr>
              <w:t>Jam</w:t>
            </w:r>
            <w:r>
              <w:rPr>
                <w:rFonts w:ascii="Times New Roman" w:eastAsia="微软雅黑" w:hAnsi="Times New Roman" w:cs="Arial"/>
                <w:kern w:val="0"/>
                <w:sz w:val="16"/>
                <w:szCs w:val="16"/>
              </w:rPr>
              <w:t xml:space="preserve"> Rate</w:t>
            </w:r>
            <w:r>
              <w:rPr>
                <w:rFonts w:ascii="Times New Roman" w:eastAsia="微软雅黑" w:hAnsi="Times New Roman" w:cs="Arial"/>
                <w:kern w:val="0"/>
                <w:sz w:val="16"/>
                <w:szCs w:val="16"/>
              </w:rPr>
              <w:t>计算方法</w:t>
            </w:r>
            <w:r>
              <w:rPr>
                <w:rFonts w:ascii="Times New Roman" w:eastAsia="微软雅黑" w:hAnsi="Times New Roman" w:cs="Arial" w:hint="eastAsia"/>
                <w:kern w:val="0"/>
                <w:sz w:val="16"/>
                <w:szCs w:val="16"/>
              </w:rPr>
              <w:t>：</w:t>
            </w:r>
            <w:r>
              <w:rPr>
                <w:rFonts w:eastAsia="微软雅黑"/>
                <w:sz w:val="16"/>
                <w:szCs w:val="16"/>
              </w:rPr>
              <w:t>人工干预次数（故障和报警引起的次数</w:t>
            </w:r>
            <w:proofErr w:type="gramStart"/>
            <w:r>
              <w:rPr>
                <w:rFonts w:eastAsia="微软雅黑"/>
                <w:sz w:val="16"/>
                <w:szCs w:val="16"/>
              </w:rPr>
              <w:t>均计算</w:t>
            </w:r>
            <w:proofErr w:type="gramEnd"/>
            <w:r>
              <w:rPr>
                <w:rFonts w:eastAsia="微软雅黑"/>
                <w:sz w:val="16"/>
                <w:szCs w:val="16"/>
              </w:rPr>
              <w:t>在内）除以</w:t>
            </w:r>
            <w:r w:rsidRPr="001713C5">
              <w:rPr>
                <w:rFonts w:eastAsia="微软雅黑" w:hint="eastAsia"/>
                <w:sz w:val="16"/>
                <w:szCs w:val="16"/>
              </w:rPr>
              <w:t>产品</w:t>
            </w:r>
            <w:r w:rsidRPr="001713C5">
              <w:rPr>
                <w:rFonts w:eastAsia="微软雅黑"/>
                <w:sz w:val="16"/>
                <w:szCs w:val="16"/>
              </w:rPr>
              <w:t>投产数量（统计连续生产</w:t>
            </w:r>
            <w:r w:rsidRPr="001713C5">
              <w:rPr>
                <w:rFonts w:eastAsia="微软雅黑"/>
                <w:sz w:val="16"/>
                <w:szCs w:val="16"/>
              </w:rPr>
              <w:t>300h</w:t>
            </w:r>
            <w:r w:rsidRPr="001713C5">
              <w:rPr>
                <w:rFonts w:eastAsia="微软雅黑"/>
                <w:sz w:val="16"/>
                <w:szCs w:val="16"/>
              </w:rPr>
              <w:t>）</w:t>
            </w:r>
          </w:p>
        </w:tc>
        <w:tc>
          <w:tcPr>
            <w:tcW w:w="2665" w:type="dxa"/>
          </w:tcPr>
          <w:p w14:paraId="2BF35FFC" w14:textId="77777777" w:rsidR="00581986" w:rsidRPr="001713C5" w:rsidRDefault="00581986" w:rsidP="009E61F5">
            <w:pPr>
              <w:widowControl/>
              <w:rPr>
                <w:rFonts w:ascii="Times New Roman" w:eastAsia="微软雅黑" w:hAnsi="Times New Roman"/>
                <w:kern w:val="0"/>
                <w:sz w:val="16"/>
                <w:szCs w:val="16"/>
              </w:rPr>
            </w:pPr>
          </w:p>
        </w:tc>
      </w:tr>
      <w:tr w:rsidR="00581986" w:rsidRPr="001713C5" w14:paraId="5C6ACADF" w14:textId="77777777" w:rsidTr="009E61F5">
        <w:trPr>
          <w:trHeight w:val="315"/>
        </w:trPr>
        <w:tc>
          <w:tcPr>
            <w:tcW w:w="392" w:type="dxa"/>
            <w:shd w:val="clear" w:color="auto" w:fill="auto"/>
          </w:tcPr>
          <w:p w14:paraId="1A587774" w14:textId="77777777" w:rsidR="00581986" w:rsidRPr="001713C5" w:rsidRDefault="00581986" w:rsidP="009E61F5">
            <w:pPr>
              <w:widowControl/>
              <w:rPr>
                <w:rFonts w:ascii="Times New Roman" w:eastAsia="微软雅黑" w:hAnsi="Times New Roman"/>
                <w:kern w:val="0"/>
                <w:sz w:val="40"/>
                <w:szCs w:val="40"/>
              </w:rPr>
            </w:pPr>
          </w:p>
        </w:tc>
        <w:tc>
          <w:tcPr>
            <w:tcW w:w="1134" w:type="dxa"/>
            <w:shd w:val="clear" w:color="auto" w:fill="auto"/>
            <w:vAlign w:val="center"/>
          </w:tcPr>
          <w:p w14:paraId="4EEB5B08" w14:textId="73F2B6C9" w:rsidR="00581986" w:rsidRDefault="00C17E89" w:rsidP="009E61F5">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8</w:t>
            </w:r>
            <w:r>
              <w:rPr>
                <w:rFonts w:ascii="Times New Roman" w:eastAsia="微软雅黑" w:hAnsi="Times New Roman"/>
                <w:kern w:val="0"/>
                <w:sz w:val="16"/>
                <w:szCs w:val="16"/>
              </w:rPr>
              <w:t>.4.6</w:t>
            </w:r>
          </w:p>
        </w:tc>
        <w:tc>
          <w:tcPr>
            <w:tcW w:w="6549" w:type="dxa"/>
            <w:vAlign w:val="center"/>
          </w:tcPr>
          <w:p w14:paraId="350130FF" w14:textId="77777777" w:rsidR="00011CCE" w:rsidRPr="00011CCE" w:rsidRDefault="00011CCE" w:rsidP="00011CCE">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Reliability of feeding system: MTBR ≤ 20min; MTBF</w:t>
            </w:r>
            <w:r w:rsidRPr="00011CCE">
              <w:rPr>
                <w:rFonts w:ascii="Times New Roman" w:eastAsia="微软雅黑" w:hAnsi="Times New Roman"/>
                <w:kern w:val="0"/>
                <w:sz w:val="16"/>
                <w:szCs w:val="16"/>
              </w:rPr>
              <w:t>＞</w:t>
            </w:r>
            <w:r w:rsidRPr="00011CCE">
              <w:rPr>
                <w:rFonts w:ascii="Times New Roman" w:eastAsia="微软雅黑" w:hAnsi="Times New Roman"/>
                <w:kern w:val="0"/>
                <w:sz w:val="16"/>
                <w:szCs w:val="16"/>
              </w:rPr>
              <w:t>200h</w:t>
            </w:r>
          </w:p>
          <w:p w14:paraId="09C17949" w14:textId="77777777" w:rsidR="00011CCE" w:rsidRPr="00011CCE" w:rsidRDefault="00011CCE" w:rsidP="00011CCE">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MTBR: Average time to recovery from failures, equal to the duration of failures divided by the number of failures</w:t>
            </w:r>
          </w:p>
          <w:p w14:paraId="31739485" w14:textId="480F7D38" w:rsidR="00581986" w:rsidRDefault="00011CCE" w:rsidP="00581986">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MTBF: Mean Time Between Failures, equal to the number of times a fault occur</w:t>
            </w:r>
            <w:r>
              <w:rPr>
                <w:rFonts w:ascii="Times New Roman" w:eastAsia="微软雅黑" w:hAnsi="Times New Roman"/>
                <w:kern w:val="0"/>
                <w:sz w:val="16"/>
                <w:szCs w:val="16"/>
              </w:rPr>
              <w:t>s during a fault free operation</w:t>
            </w:r>
            <w:r w:rsidR="00DB4AD7">
              <w:rPr>
                <w:rFonts w:ascii="Times New Roman" w:eastAsia="微软雅黑" w:hAnsi="Times New Roman"/>
                <w:kern w:val="0"/>
                <w:sz w:val="16"/>
                <w:szCs w:val="16"/>
              </w:rPr>
              <w:t>.</w:t>
            </w:r>
          </w:p>
          <w:p w14:paraId="1543BAD1" w14:textId="5E7E6969" w:rsidR="00DB4AD7" w:rsidRPr="00011CCE" w:rsidRDefault="00DB4AD7" w:rsidP="00581986">
            <w:pPr>
              <w:widowControl/>
              <w:rPr>
                <w:rFonts w:ascii="Times New Roman" w:eastAsia="微软雅黑" w:hAnsi="Times New Roman"/>
                <w:kern w:val="0"/>
                <w:sz w:val="16"/>
                <w:szCs w:val="16"/>
              </w:rPr>
            </w:pPr>
            <w:r w:rsidRPr="00DB4AD7">
              <w:rPr>
                <w:rFonts w:ascii="Times New Roman" w:eastAsia="微软雅黑" w:hAnsi="Times New Roman"/>
                <w:kern w:val="0"/>
                <w:sz w:val="16"/>
                <w:szCs w:val="16"/>
              </w:rPr>
              <w:t>Note: Malfunction refers to the phenomenon of equipment decreasing or losing certain specified functions (which cannot be restored through daily maintenance, upkeep, or SOP files)</w:t>
            </w:r>
            <w:r>
              <w:rPr>
                <w:rFonts w:ascii="Times New Roman" w:eastAsia="微软雅黑" w:hAnsi="Times New Roman" w:hint="eastAsia"/>
                <w:kern w:val="0"/>
                <w:sz w:val="16"/>
                <w:szCs w:val="16"/>
              </w:rPr>
              <w:t>.</w:t>
            </w:r>
          </w:p>
          <w:p w14:paraId="2B97B114" w14:textId="62CD1686" w:rsidR="00581986" w:rsidRDefault="00581986" w:rsidP="00581986">
            <w:pPr>
              <w:widowControl/>
              <w:rPr>
                <w:rFonts w:ascii="Times New Roman" w:eastAsia="微软雅黑" w:hAnsi="Times New Roman"/>
                <w:kern w:val="0"/>
                <w:sz w:val="16"/>
                <w:szCs w:val="16"/>
              </w:rPr>
            </w:pPr>
            <w:r>
              <w:rPr>
                <w:rFonts w:ascii="Times New Roman" w:eastAsia="微软雅黑" w:hAnsi="Times New Roman" w:hint="eastAsia"/>
                <w:kern w:val="0"/>
                <w:sz w:val="16"/>
                <w:szCs w:val="16"/>
              </w:rPr>
              <w:t>上料</w:t>
            </w:r>
            <w:r>
              <w:rPr>
                <w:rFonts w:ascii="Times New Roman" w:eastAsia="微软雅黑" w:hAnsi="Times New Roman"/>
                <w:kern w:val="0"/>
                <w:sz w:val="16"/>
                <w:szCs w:val="16"/>
              </w:rPr>
              <w:t>系统可靠性：</w:t>
            </w:r>
            <w:r>
              <w:rPr>
                <w:rFonts w:ascii="Times New Roman" w:eastAsia="微软雅黑" w:hAnsi="Times New Roman" w:hint="eastAsia"/>
                <w:kern w:val="0"/>
                <w:sz w:val="16"/>
                <w:szCs w:val="16"/>
              </w:rPr>
              <w:t xml:space="preserve"> M</w:t>
            </w:r>
            <w:r>
              <w:rPr>
                <w:rFonts w:ascii="Times New Roman" w:eastAsia="微软雅黑" w:hAnsi="Times New Roman"/>
                <w:kern w:val="0"/>
                <w:sz w:val="16"/>
                <w:szCs w:val="16"/>
              </w:rPr>
              <w:t>TBR≤20min</w:t>
            </w:r>
            <w:r>
              <w:rPr>
                <w:rFonts w:ascii="Times New Roman" w:eastAsia="微软雅黑" w:hAnsi="Times New Roman"/>
                <w:kern w:val="0"/>
                <w:sz w:val="16"/>
                <w:szCs w:val="16"/>
              </w:rPr>
              <w:t>；</w:t>
            </w:r>
            <w:r>
              <w:rPr>
                <w:rFonts w:ascii="Times New Roman" w:eastAsia="微软雅黑" w:hAnsi="Times New Roman" w:hint="eastAsia"/>
                <w:kern w:val="0"/>
                <w:sz w:val="16"/>
                <w:szCs w:val="16"/>
              </w:rPr>
              <w:t>M</w:t>
            </w:r>
            <w:r>
              <w:rPr>
                <w:rFonts w:ascii="Times New Roman" w:eastAsia="微软雅黑" w:hAnsi="Times New Roman"/>
                <w:kern w:val="0"/>
                <w:sz w:val="16"/>
                <w:szCs w:val="16"/>
              </w:rPr>
              <w:t>TBF</w:t>
            </w:r>
            <w:r>
              <w:rPr>
                <w:rFonts w:ascii="Times New Roman" w:eastAsia="微软雅黑" w:hAnsi="Times New Roman" w:hint="eastAsia"/>
                <w:kern w:val="0"/>
                <w:sz w:val="16"/>
                <w:szCs w:val="16"/>
              </w:rPr>
              <w:t>＞</w:t>
            </w:r>
            <w:r w:rsidR="00C17E89">
              <w:rPr>
                <w:rFonts w:ascii="Times New Roman" w:eastAsia="微软雅黑" w:hAnsi="Times New Roman"/>
                <w:kern w:val="0"/>
                <w:sz w:val="16"/>
                <w:szCs w:val="16"/>
              </w:rPr>
              <w:t>2</w:t>
            </w:r>
            <w:r>
              <w:rPr>
                <w:rFonts w:ascii="Times New Roman" w:eastAsia="微软雅黑" w:hAnsi="Times New Roman"/>
                <w:kern w:val="0"/>
                <w:sz w:val="16"/>
                <w:szCs w:val="16"/>
              </w:rPr>
              <w:t>00h</w:t>
            </w:r>
          </w:p>
          <w:p w14:paraId="75711338" w14:textId="2440A32F" w:rsidR="00581986" w:rsidRDefault="00581986" w:rsidP="00581986">
            <w:pPr>
              <w:widowControl/>
              <w:rPr>
                <w:rFonts w:ascii="Times New Roman" w:eastAsia="微软雅黑" w:hAnsi="Times New Roman"/>
                <w:kern w:val="0"/>
                <w:sz w:val="16"/>
                <w:szCs w:val="16"/>
              </w:rPr>
            </w:pPr>
            <w:r>
              <w:rPr>
                <w:rFonts w:ascii="Times New Roman" w:eastAsia="微软雅黑" w:hAnsi="Times New Roman" w:hint="eastAsia"/>
                <w:kern w:val="0"/>
                <w:sz w:val="16"/>
                <w:szCs w:val="16"/>
              </w:rPr>
              <w:t>M</w:t>
            </w:r>
            <w:r>
              <w:rPr>
                <w:rFonts w:ascii="Times New Roman" w:eastAsia="微软雅黑" w:hAnsi="Times New Roman"/>
                <w:kern w:val="0"/>
                <w:sz w:val="16"/>
                <w:szCs w:val="16"/>
              </w:rPr>
              <w:t>TBR</w:t>
            </w:r>
            <w:r>
              <w:rPr>
                <w:rFonts w:ascii="Times New Roman" w:eastAsia="微软雅黑" w:hAnsi="Times New Roman"/>
                <w:kern w:val="0"/>
                <w:sz w:val="16"/>
                <w:szCs w:val="16"/>
              </w:rPr>
              <w:t>：平均故障恢复时长，等于故障</w:t>
            </w:r>
            <w:proofErr w:type="gramStart"/>
            <w:r>
              <w:rPr>
                <w:rFonts w:ascii="Times New Roman" w:eastAsia="微软雅黑" w:hAnsi="Times New Roman"/>
                <w:kern w:val="0"/>
                <w:sz w:val="16"/>
                <w:szCs w:val="16"/>
              </w:rPr>
              <w:t>时长除以</w:t>
            </w:r>
            <w:proofErr w:type="gramEnd"/>
            <w:r>
              <w:rPr>
                <w:rFonts w:ascii="Times New Roman" w:eastAsia="微软雅黑" w:hAnsi="Times New Roman"/>
                <w:kern w:val="0"/>
                <w:sz w:val="16"/>
                <w:szCs w:val="16"/>
              </w:rPr>
              <w:t>故障次数</w:t>
            </w:r>
          </w:p>
          <w:p w14:paraId="5BDEE9DF" w14:textId="77777777" w:rsidR="00581986" w:rsidRDefault="00581986" w:rsidP="00581986">
            <w:pPr>
              <w:widowControl/>
              <w:rPr>
                <w:rFonts w:ascii="Times New Roman" w:eastAsia="微软雅黑" w:hAnsi="Times New Roman"/>
                <w:kern w:val="0"/>
                <w:sz w:val="16"/>
                <w:szCs w:val="16"/>
              </w:rPr>
            </w:pPr>
            <w:r>
              <w:rPr>
                <w:rFonts w:ascii="Times New Roman" w:eastAsia="微软雅黑" w:hAnsi="Times New Roman" w:hint="eastAsia"/>
                <w:kern w:val="0"/>
                <w:sz w:val="16"/>
                <w:szCs w:val="16"/>
              </w:rPr>
              <w:t>M</w:t>
            </w:r>
            <w:r>
              <w:rPr>
                <w:rFonts w:ascii="Times New Roman" w:eastAsia="微软雅黑" w:hAnsi="Times New Roman"/>
                <w:kern w:val="0"/>
                <w:sz w:val="16"/>
                <w:szCs w:val="16"/>
              </w:rPr>
              <w:t>TBF</w:t>
            </w:r>
            <w:r>
              <w:rPr>
                <w:rFonts w:ascii="Times New Roman" w:eastAsia="微软雅黑" w:hAnsi="Times New Roman"/>
                <w:kern w:val="0"/>
                <w:sz w:val="16"/>
                <w:szCs w:val="16"/>
              </w:rPr>
              <w:t>：</w:t>
            </w:r>
            <w:r>
              <w:rPr>
                <w:rFonts w:ascii="Times New Roman" w:eastAsia="微软雅黑" w:hAnsi="Times New Roman" w:hint="eastAsia"/>
                <w:kern w:val="0"/>
                <w:sz w:val="16"/>
                <w:szCs w:val="16"/>
              </w:rPr>
              <w:t>平均</w:t>
            </w:r>
            <w:r>
              <w:rPr>
                <w:rFonts w:ascii="Times New Roman" w:eastAsia="微软雅黑" w:hAnsi="Times New Roman"/>
                <w:kern w:val="0"/>
                <w:sz w:val="16"/>
                <w:szCs w:val="16"/>
              </w:rPr>
              <w:t>故障间隔时长，等于无故障运行时长处于故障次数</w:t>
            </w:r>
          </w:p>
          <w:p w14:paraId="36101D18" w14:textId="01B72F97" w:rsidR="00DB4AD7" w:rsidRDefault="00DB4AD7" w:rsidP="00581986">
            <w:pPr>
              <w:widowControl/>
              <w:rPr>
                <w:rFonts w:ascii="Times New Roman" w:eastAsia="微软雅黑" w:hAnsi="Times New Roman"/>
                <w:kern w:val="0"/>
                <w:sz w:val="16"/>
                <w:szCs w:val="16"/>
              </w:rPr>
            </w:pPr>
            <w:r>
              <w:rPr>
                <w:rFonts w:ascii="Times New Roman" w:eastAsia="微软雅黑" w:hAnsi="Times New Roman"/>
                <w:kern w:val="0"/>
                <w:sz w:val="16"/>
                <w:szCs w:val="16"/>
              </w:rPr>
              <w:t>注：故障指的是设备降低或失去某些规定功能（无法通过日常的保养、维护或</w:t>
            </w:r>
            <w:r>
              <w:rPr>
                <w:rFonts w:ascii="Times New Roman" w:eastAsia="微软雅黑" w:hAnsi="Times New Roman" w:hint="eastAsia"/>
                <w:kern w:val="0"/>
                <w:sz w:val="16"/>
                <w:szCs w:val="16"/>
              </w:rPr>
              <w:t>S</w:t>
            </w:r>
            <w:r>
              <w:rPr>
                <w:rFonts w:ascii="Times New Roman" w:eastAsia="微软雅黑" w:hAnsi="Times New Roman"/>
                <w:kern w:val="0"/>
                <w:sz w:val="16"/>
                <w:szCs w:val="16"/>
              </w:rPr>
              <w:t>OP</w:t>
            </w:r>
            <w:r>
              <w:rPr>
                <w:rFonts w:ascii="Times New Roman" w:eastAsia="微软雅黑" w:hAnsi="Times New Roman"/>
                <w:kern w:val="0"/>
                <w:sz w:val="16"/>
                <w:szCs w:val="16"/>
              </w:rPr>
              <w:t>文件恢复）的现象</w:t>
            </w:r>
          </w:p>
        </w:tc>
        <w:tc>
          <w:tcPr>
            <w:tcW w:w="2665" w:type="dxa"/>
          </w:tcPr>
          <w:p w14:paraId="2338FDBC" w14:textId="77777777" w:rsidR="00581986" w:rsidRPr="001713C5" w:rsidRDefault="00581986" w:rsidP="009E61F5">
            <w:pPr>
              <w:widowControl/>
              <w:rPr>
                <w:rFonts w:ascii="Times New Roman" w:eastAsia="微软雅黑" w:hAnsi="Times New Roman"/>
                <w:kern w:val="0"/>
                <w:sz w:val="16"/>
                <w:szCs w:val="16"/>
              </w:rPr>
            </w:pPr>
          </w:p>
        </w:tc>
      </w:tr>
      <w:tr w:rsidR="004B6EDF" w:rsidRPr="001713C5" w14:paraId="766AFF4F" w14:textId="77777777" w:rsidTr="009E61F5">
        <w:trPr>
          <w:trHeight w:val="315"/>
        </w:trPr>
        <w:tc>
          <w:tcPr>
            <w:tcW w:w="392" w:type="dxa"/>
            <w:shd w:val="clear" w:color="auto" w:fill="auto"/>
          </w:tcPr>
          <w:p w14:paraId="48A425F6" w14:textId="4A671C46" w:rsidR="004B6EDF" w:rsidRPr="001713C5" w:rsidRDefault="004B6EDF" w:rsidP="009E61F5">
            <w:pPr>
              <w:widowControl/>
              <w:rPr>
                <w:rFonts w:ascii="Times New Roman" w:eastAsia="微软雅黑" w:hAnsi="Times New Roman"/>
                <w:kern w:val="0"/>
                <w:sz w:val="40"/>
                <w:szCs w:val="40"/>
              </w:rPr>
            </w:pPr>
          </w:p>
        </w:tc>
        <w:tc>
          <w:tcPr>
            <w:tcW w:w="1134" w:type="dxa"/>
            <w:shd w:val="clear" w:color="auto" w:fill="auto"/>
            <w:vAlign w:val="center"/>
          </w:tcPr>
          <w:p w14:paraId="5C512BBA" w14:textId="0660B65D" w:rsidR="004B6EDF" w:rsidRPr="001713C5" w:rsidRDefault="006F529C" w:rsidP="009E61F5">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8.5</w:t>
            </w:r>
          </w:p>
        </w:tc>
        <w:tc>
          <w:tcPr>
            <w:tcW w:w="6549" w:type="dxa"/>
            <w:vAlign w:val="center"/>
          </w:tcPr>
          <w:p w14:paraId="310764D9" w14:textId="150D2FDD" w:rsidR="004B6EDF" w:rsidRPr="001713C5" w:rsidRDefault="00EE47C0" w:rsidP="009E61F5">
            <w:pPr>
              <w:widowControl/>
              <w:rPr>
                <w:rFonts w:ascii="Times New Roman" w:eastAsia="微软雅黑" w:hAnsi="Times New Roman"/>
                <w:b/>
                <w:kern w:val="0"/>
                <w:sz w:val="16"/>
                <w:szCs w:val="16"/>
              </w:rPr>
            </w:pPr>
            <w:r w:rsidRPr="001713C5">
              <w:rPr>
                <w:rFonts w:ascii="Times New Roman" w:eastAsia="微软雅黑" w:hAnsi="Times New Roman"/>
                <w:kern w:val="0"/>
                <w:sz w:val="16"/>
                <w:szCs w:val="16"/>
              </w:rPr>
              <w:t>O</w:t>
            </w:r>
            <w:r w:rsidR="004B6EDF" w:rsidRPr="001713C5">
              <w:rPr>
                <w:rFonts w:ascii="Times New Roman" w:eastAsia="微软雅黑" w:hAnsi="Times New Roman"/>
                <w:kern w:val="0"/>
                <w:sz w:val="16"/>
                <w:szCs w:val="16"/>
              </w:rPr>
              <w:t>utput</w:t>
            </w:r>
            <w:r w:rsidR="004B6EDF" w:rsidRPr="001713C5">
              <w:rPr>
                <w:rFonts w:ascii="Times New Roman" w:eastAsia="微软雅黑" w:hAnsi="Times New Roman"/>
                <w:b/>
                <w:kern w:val="0"/>
                <w:sz w:val="16"/>
                <w:szCs w:val="16"/>
              </w:rPr>
              <w:t xml:space="preserve"> system</w:t>
            </w:r>
          </w:p>
          <w:p w14:paraId="03B4B05A" w14:textId="77777777" w:rsidR="004B6EDF" w:rsidRPr="001713C5" w:rsidRDefault="004B6EDF" w:rsidP="009E61F5">
            <w:pPr>
              <w:widowControl/>
              <w:rPr>
                <w:rFonts w:ascii="Times New Roman" w:eastAsia="微软雅黑" w:hAnsi="Times New Roman"/>
                <w:kern w:val="0"/>
                <w:sz w:val="16"/>
                <w:szCs w:val="16"/>
              </w:rPr>
            </w:pPr>
            <w:r w:rsidRPr="001713C5">
              <w:rPr>
                <w:rFonts w:ascii="Times New Roman" w:eastAsia="微软雅黑" w:hAnsi="Times New Roman" w:hint="eastAsia"/>
                <w:b/>
                <w:kern w:val="0"/>
                <w:sz w:val="16"/>
                <w:szCs w:val="16"/>
              </w:rPr>
              <w:t>下</w:t>
            </w:r>
            <w:r w:rsidRPr="001713C5">
              <w:rPr>
                <w:rFonts w:ascii="Times New Roman" w:eastAsia="微软雅黑" w:hAnsi="Times New Roman"/>
                <w:b/>
                <w:kern w:val="0"/>
                <w:sz w:val="16"/>
                <w:szCs w:val="16"/>
              </w:rPr>
              <w:t>料系统</w:t>
            </w:r>
          </w:p>
        </w:tc>
        <w:tc>
          <w:tcPr>
            <w:tcW w:w="2665" w:type="dxa"/>
          </w:tcPr>
          <w:p w14:paraId="45DE262A" w14:textId="7BA08529" w:rsidR="004B6EDF" w:rsidRPr="001713C5" w:rsidRDefault="004B6EDF" w:rsidP="009E61F5">
            <w:pPr>
              <w:widowControl/>
              <w:rPr>
                <w:rFonts w:ascii="Times New Roman" w:eastAsia="微软雅黑" w:hAnsi="Times New Roman"/>
                <w:kern w:val="0"/>
                <w:sz w:val="16"/>
                <w:szCs w:val="16"/>
              </w:rPr>
            </w:pPr>
          </w:p>
        </w:tc>
      </w:tr>
      <w:tr w:rsidR="004B6EDF" w:rsidRPr="001713C5" w14:paraId="7D0E42AA" w14:textId="77777777" w:rsidTr="009E61F5">
        <w:trPr>
          <w:trHeight w:val="315"/>
        </w:trPr>
        <w:tc>
          <w:tcPr>
            <w:tcW w:w="392" w:type="dxa"/>
            <w:shd w:val="clear" w:color="auto" w:fill="auto"/>
          </w:tcPr>
          <w:p w14:paraId="01D162AE" w14:textId="77777777" w:rsidR="004B6EDF" w:rsidRPr="001713C5" w:rsidRDefault="004B6EDF" w:rsidP="009E61F5">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vAlign w:val="center"/>
          </w:tcPr>
          <w:p w14:paraId="58C34CC1" w14:textId="56524CDA" w:rsidR="004B6EDF" w:rsidRPr="001713C5" w:rsidRDefault="006F529C" w:rsidP="009E61F5">
            <w:pPr>
              <w:widowControl/>
              <w:jc w:val="left"/>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8</w:t>
            </w:r>
            <w:r w:rsidRPr="001713C5">
              <w:rPr>
                <w:rFonts w:ascii="Times New Roman" w:eastAsia="微软雅黑" w:hAnsi="Times New Roman"/>
                <w:kern w:val="0"/>
                <w:sz w:val="16"/>
                <w:szCs w:val="16"/>
              </w:rPr>
              <w:t>.5.1</w:t>
            </w:r>
          </w:p>
        </w:tc>
        <w:tc>
          <w:tcPr>
            <w:tcW w:w="6549" w:type="dxa"/>
            <w:vAlign w:val="center"/>
          </w:tcPr>
          <w:p w14:paraId="57647403" w14:textId="7E9484CB" w:rsidR="004B6EDF" w:rsidRPr="001713C5" w:rsidRDefault="00011CCE" w:rsidP="009E61F5">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Automatic tape feeding system: Automatically tape the samples that have passed the test.</w:t>
            </w:r>
          </w:p>
          <w:p w14:paraId="43C37726" w14:textId="77777777" w:rsidR="004B6EDF" w:rsidRPr="001713C5" w:rsidRDefault="004B6EDF" w:rsidP="009E61F5">
            <w:pPr>
              <w:widowControl/>
              <w:rPr>
                <w:rFonts w:ascii="Times New Roman" w:eastAsia="微软雅黑" w:hAnsi="Times New Roman"/>
                <w:kern w:val="0"/>
                <w:sz w:val="16"/>
                <w:szCs w:val="16"/>
              </w:rPr>
            </w:pPr>
            <w:r w:rsidRPr="001713C5">
              <w:rPr>
                <w:rFonts w:ascii="Times New Roman" w:eastAsia="微软雅黑" w:hAnsi="Times New Roman"/>
                <w:kern w:val="0"/>
                <w:sz w:val="16"/>
                <w:szCs w:val="16"/>
              </w:rPr>
              <w:t>自动载带</w:t>
            </w:r>
            <w:r w:rsidRPr="001713C5">
              <w:rPr>
                <w:rFonts w:ascii="Times New Roman" w:eastAsia="微软雅黑" w:hAnsi="Times New Roman" w:hint="eastAsia"/>
                <w:kern w:val="0"/>
                <w:sz w:val="16"/>
                <w:szCs w:val="16"/>
              </w:rPr>
              <w:t>下</w:t>
            </w:r>
            <w:r w:rsidRPr="001713C5">
              <w:rPr>
                <w:rFonts w:ascii="Times New Roman" w:eastAsia="微软雅黑" w:hAnsi="Times New Roman"/>
                <w:kern w:val="0"/>
                <w:sz w:val="16"/>
                <w:szCs w:val="16"/>
              </w:rPr>
              <w:t>料系统：将测试</w:t>
            </w:r>
            <w:r w:rsidRPr="001713C5">
              <w:rPr>
                <w:rFonts w:ascii="Times New Roman" w:eastAsia="微软雅黑" w:hAnsi="Times New Roman" w:hint="eastAsia"/>
                <w:kern w:val="0"/>
                <w:sz w:val="16"/>
                <w:szCs w:val="16"/>
              </w:rPr>
              <w:t>O</w:t>
            </w:r>
            <w:r w:rsidRPr="001713C5">
              <w:rPr>
                <w:rFonts w:ascii="Times New Roman" w:eastAsia="微软雅黑" w:hAnsi="Times New Roman"/>
                <w:kern w:val="0"/>
                <w:sz w:val="16"/>
                <w:szCs w:val="16"/>
              </w:rPr>
              <w:t>K</w:t>
            </w:r>
            <w:r w:rsidRPr="001713C5">
              <w:rPr>
                <w:rFonts w:ascii="Times New Roman" w:eastAsia="微软雅黑" w:hAnsi="Times New Roman"/>
                <w:kern w:val="0"/>
                <w:sz w:val="16"/>
                <w:szCs w:val="16"/>
              </w:rPr>
              <w:t>的样品自动编带。</w:t>
            </w:r>
          </w:p>
        </w:tc>
        <w:tc>
          <w:tcPr>
            <w:tcW w:w="2665" w:type="dxa"/>
          </w:tcPr>
          <w:p w14:paraId="3CBEC166" w14:textId="58216FA7" w:rsidR="004B6EDF" w:rsidRPr="001713C5" w:rsidRDefault="004B6EDF" w:rsidP="009E61F5">
            <w:pPr>
              <w:widowControl/>
              <w:rPr>
                <w:rFonts w:ascii="Times New Roman" w:eastAsia="微软雅黑" w:hAnsi="Times New Roman"/>
                <w:kern w:val="0"/>
                <w:sz w:val="16"/>
                <w:szCs w:val="16"/>
              </w:rPr>
            </w:pPr>
          </w:p>
        </w:tc>
      </w:tr>
      <w:tr w:rsidR="00EE47C0" w:rsidRPr="001713C5" w14:paraId="13854C4D" w14:textId="77777777" w:rsidTr="009E61F5">
        <w:trPr>
          <w:trHeight w:val="315"/>
        </w:trPr>
        <w:tc>
          <w:tcPr>
            <w:tcW w:w="392" w:type="dxa"/>
            <w:shd w:val="clear" w:color="auto" w:fill="auto"/>
          </w:tcPr>
          <w:p w14:paraId="62CE3EFF" w14:textId="77777777" w:rsidR="00EE47C0" w:rsidRPr="001713C5" w:rsidRDefault="00EE47C0" w:rsidP="009E61F5">
            <w:pPr>
              <w:widowControl/>
              <w:rPr>
                <w:rFonts w:ascii="Times New Roman" w:eastAsia="微软雅黑" w:hAnsi="Times New Roman"/>
                <w:kern w:val="0"/>
                <w:sz w:val="40"/>
                <w:szCs w:val="40"/>
              </w:rPr>
            </w:pPr>
          </w:p>
        </w:tc>
        <w:tc>
          <w:tcPr>
            <w:tcW w:w="1134" w:type="dxa"/>
            <w:shd w:val="clear" w:color="auto" w:fill="auto"/>
            <w:vAlign w:val="center"/>
          </w:tcPr>
          <w:p w14:paraId="1D53BA12" w14:textId="52F496E6" w:rsidR="00EE47C0" w:rsidRPr="001713C5" w:rsidRDefault="001713C5" w:rsidP="009E61F5">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8</w:t>
            </w:r>
            <w:r>
              <w:rPr>
                <w:rFonts w:ascii="Times New Roman" w:eastAsia="微软雅黑" w:hAnsi="Times New Roman"/>
                <w:kern w:val="0"/>
                <w:sz w:val="16"/>
                <w:szCs w:val="16"/>
              </w:rPr>
              <w:t>.5.2</w:t>
            </w:r>
          </w:p>
        </w:tc>
        <w:tc>
          <w:tcPr>
            <w:tcW w:w="6549" w:type="dxa"/>
            <w:vAlign w:val="center"/>
          </w:tcPr>
          <w:p w14:paraId="7BCCDA92" w14:textId="135698F2" w:rsidR="00EE47C0" w:rsidRPr="001713C5" w:rsidRDefault="00011CCE" w:rsidP="00EE47C0">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The cutting system can operate independently and has a certain level of compatibility (supporting at least two tape widths of 12mm and 16mm), and can support other types of product tape. Please refer to the attachment for the compiled drawings.</w:t>
            </w:r>
          </w:p>
          <w:p w14:paraId="3015FA90" w14:textId="2857DB70" w:rsidR="00EE47C0" w:rsidRPr="001713C5" w:rsidRDefault="001E1D1B" w:rsidP="00EE47C0">
            <w:pPr>
              <w:widowControl/>
              <w:rPr>
                <w:rFonts w:ascii="Times New Roman" w:eastAsia="微软雅黑" w:hAnsi="Times New Roman"/>
                <w:kern w:val="0"/>
                <w:sz w:val="16"/>
                <w:szCs w:val="16"/>
              </w:rPr>
            </w:pPr>
            <w:r w:rsidRPr="001E1D1B">
              <w:rPr>
                <w:rFonts w:ascii="Times New Roman" w:eastAsia="微软雅黑" w:hAnsi="Times New Roman" w:hint="eastAsia"/>
                <w:kern w:val="0"/>
                <w:sz w:val="16"/>
                <w:szCs w:val="16"/>
              </w:rPr>
              <w:t>下料系统可独立运行，具备一定的兼容性（至少支持</w:t>
            </w:r>
            <w:r w:rsidRPr="001E1D1B">
              <w:rPr>
                <w:rFonts w:ascii="Times New Roman" w:eastAsia="微软雅黑" w:hAnsi="Times New Roman"/>
                <w:kern w:val="0"/>
                <w:sz w:val="16"/>
                <w:szCs w:val="16"/>
              </w:rPr>
              <w:t>12mm</w:t>
            </w:r>
            <w:r w:rsidRPr="001E1D1B">
              <w:rPr>
                <w:rFonts w:ascii="Times New Roman" w:eastAsia="微软雅黑" w:hAnsi="Times New Roman"/>
                <w:kern w:val="0"/>
                <w:sz w:val="16"/>
                <w:szCs w:val="16"/>
              </w:rPr>
              <w:t>和</w:t>
            </w:r>
            <w:r w:rsidRPr="001E1D1B">
              <w:rPr>
                <w:rFonts w:ascii="Times New Roman" w:eastAsia="微软雅黑" w:hAnsi="Times New Roman"/>
                <w:kern w:val="0"/>
                <w:sz w:val="16"/>
                <w:szCs w:val="16"/>
              </w:rPr>
              <w:t>16mm</w:t>
            </w:r>
            <w:r w:rsidRPr="001E1D1B">
              <w:rPr>
                <w:rFonts w:ascii="Times New Roman" w:eastAsia="微软雅黑" w:hAnsi="Times New Roman"/>
                <w:kern w:val="0"/>
                <w:sz w:val="16"/>
                <w:szCs w:val="16"/>
              </w:rPr>
              <w:t>两种编带宽度），可支持其它型号产品编带</w:t>
            </w:r>
            <w:r w:rsidR="00586717">
              <w:rPr>
                <w:rFonts w:ascii="Times New Roman" w:eastAsia="微软雅黑" w:hAnsi="Times New Roman"/>
                <w:kern w:val="0"/>
                <w:sz w:val="16"/>
                <w:szCs w:val="16"/>
              </w:rPr>
              <w:t>。</w:t>
            </w:r>
            <w:r w:rsidR="00A45459">
              <w:rPr>
                <w:rFonts w:ascii="Times New Roman" w:eastAsia="微软雅黑" w:hAnsi="Times New Roman"/>
                <w:kern w:val="0"/>
                <w:sz w:val="16"/>
                <w:szCs w:val="16"/>
              </w:rPr>
              <w:t>编带图纸见附件。</w:t>
            </w:r>
          </w:p>
        </w:tc>
        <w:tc>
          <w:tcPr>
            <w:tcW w:w="2665" w:type="dxa"/>
          </w:tcPr>
          <w:p w14:paraId="563A3EBA" w14:textId="77777777" w:rsidR="00EE47C0" w:rsidRPr="001713C5" w:rsidRDefault="00EE47C0" w:rsidP="009E61F5">
            <w:pPr>
              <w:widowControl/>
              <w:rPr>
                <w:rFonts w:ascii="Times New Roman" w:eastAsia="微软雅黑" w:hAnsi="Times New Roman"/>
                <w:kern w:val="0"/>
                <w:sz w:val="16"/>
                <w:szCs w:val="16"/>
              </w:rPr>
            </w:pPr>
          </w:p>
        </w:tc>
      </w:tr>
      <w:tr w:rsidR="004B6EDF" w:rsidRPr="001713C5" w14:paraId="74BAF2B1" w14:textId="77777777" w:rsidTr="009E61F5">
        <w:trPr>
          <w:trHeight w:val="315"/>
        </w:trPr>
        <w:tc>
          <w:tcPr>
            <w:tcW w:w="392" w:type="dxa"/>
            <w:shd w:val="clear" w:color="auto" w:fill="auto"/>
          </w:tcPr>
          <w:p w14:paraId="27206114" w14:textId="77777777" w:rsidR="004B6EDF" w:rsidRPr="001713C5" w:rsidRDefault="004B6EDF" w:rsidP="009E61F5">
            <w:pPr>
              <w:widowControl/>
              <w:rPr>
                <w:rFonts w:ascii="Times New Roman" w:eastAsia="微软雅黑" w:hAnsi="Times New Roman"/>
                <w:kern w:val="0"/>
                <w:sz w:val="40"/>
                <w:szCs w:val="40"/>
              </w:rPr>
            </w:pPr>
          </w:p>
        </w:tc>
        <w:tc>
          <w:tcPr>
            <w:tcW w:w="1134" w:type="dxa"/>
            <w:shd w:val="clear" w:color="auto" w:fill="auto"/>
            <w:vAlign w:val="center"/>
          </w:tcPr>
          <w:p w14:paraId="203916B5" w14:textId="22A989E1" w:rsidR="004B6EDF" w:rsidRPr="001713C5" w:rsidRDefault="006F529C" w:rsidP="009E61F5">
            <w:pPr>
              <w:widowControl/>
              <w:jc w:val="left"/>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8</w:t>
            </w:r>
            <w:r w:rsidRPr="001713C5">
              <w:rPr>
                <w:rFonts w:ascii="Times New Roman" w:eastAsia="微软雅黑" w:hAnsi="Times New Roman"/>
                <w:kern w:val="0"/>
                <w:sz w:val="16"/>
                <w:szCs w:val="16"/>
              </w:rPr>
              <w:t>.5.</w:t>
            </w:r>
            <w:r w:rsidR="001713C5">
              <w:rPr>
                <w:rFonts w:ascii="Times New Roman" w:eastAsia="微软雅黑" w:hAnsi="Times New Roman"/>
                <w:kern w:val="0"/>
                <w:sz w:val="16"/>
                <w:szCs w:val="16"/>
              </w:rPr>
              <w:t>3</w:t>
            </w:r>
          </w:p>
        </w:tc>
        <w:tc>
          <w:tcPr>
            <w:tcW w:w="6549" w:type="dxa"/>
            <w:vAlign w:val="center"/>
          </w:tcPr>
          <w:p w14:paraId="4928DA72" w14:textId="7756742B" w:rsidR="004B6EDF" w:rsidRPr="001713C5" w:rsidRDefault="00011CCE" w:rsidP="009E61F5">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The tape packaging has CCD detection for product flipping and direction detection functions</w:t>
            </w:r>
          </w:p>
          <w:p w14:paraId="3F512633" w14:textId="4B60082A" w:rsidR="004B6EDF" w:rsidRPr="001713C5" w:rsidRDefault="004B6EDF" w:rsidP="009E61F5">
            <w:pPr>
              <w:widowControl/>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编带</w:t>
            </w:r>
            <w:r w:rsidRPr="001713C5">
              <w:rPr>
                <w:rFonts w:ascii="Times New Roman" w:eastAsia="微软雅黑" w:hAnsi="Times New Roman"/>
                <w:kern w:val="0"/>
                <w:sz w:val="16"/>
                <w:szCs w:val="16"/>
              </w:rPr>
              <w:t>包装有</w:t>
            </w:r>
            <w:r w:rsidRPr="001713C5">
              <w:rPr>
                <w:rFonts w:ascii="Times New Roman" w:eastAsia="微软雅黑" w:hAnsi="Times New Roman" w:hint="eastAsia"/>
                <w:kern w:val="0"/>
                <w:sz w:val="16"/>
                <w:szCs w:val="16"/>
              </w:rPr>
              <w:t>CCD</w:t>
            </w:r>
            <w:r w:rsidRPr="001713C5">
              <w:rPr>
                <w:rFonts w:ascii="Times New Roman" w:eastAsia="微软雅黑" w:hAnsi="Times New Roman" w:hint="eastAsia"/>
                <w:kern w:val="0"/>
                <w:sz w:val="16"/>
                <w:szCs w:val="16"/>
              </w:rPr>
              <w:t>检测产品翻料及方向检测功能</w:t>
            </w:r>
          </w:p>
        </w:tc>
        <w:tc>
          <w:tcPr>
            <w:tcW w:w="2665" w:type="dxa"/>
          </w:tcPr>
          <w:p w14:paraId="273343C0" w14:textId="77777777" w:rsidR="004B6EDF" w:rsidRPr="001713C5" w:rsidRDefault="004B6EDF" w:rsidP="009E61F5">
            <w:pPr>
              <w:widowControl/>
              <w:rPr>
                <w:rFonts w:ascii="Times New Roman" w:eastAsia="微软雅黑" w:hAnsi="Times New Roman"/>
                <w:kern w:val="0"/>
                <w:sz w:val="16"/>
                <w:szCs w:val="16"/>
              </w:rPr>
            </w:pPr>
          </w:p>
        </w:tc>
      </w:tr>
      <w:tr w:rsidR="00EE47C0" w:rsidRPr="001713C5" w14:paraId="7BCCD000" w14:textId="77777777" w:rsidTr="009E61F5">
        <w:trPr>
          <w:trHeight w:val="315"/>
        </w:trPr>
        <w:tc>
          <w:tcPr>
            <w:tcW w:w="392" w:type="dxa"/>
            <w:shd w:val="clear" w:color="auto" w:fill="auto"/>
          </w:tcPr>
          <w:p w14:paraId="124ABCF7" w14:textId="77777777" w:rsidR="00EE47C0" w:rsidRPr="001713C5" w:rsidRDefault="00EE47C0" w:rsidP="009E61F5">
            <w:pPr>
              <w:widowControl/>
              <w:rPr>
                <w:rFonts w:ascii="Times New Roman" w:eastAsia="微软雅黑" w:hAnsi="Times New Roman"/>
                <w:kern w:val="0"/>
                <w:sz w:val="40"/>
                <w:szCs w:val="40"/>
              </w:rPr>
            </w:pPr>
          </w:p>
        </w:tc>
        <w:tc>
          <w:tcPr>
            <w:tcW w:w="1134" w:type="dxa"/>
            <w:shd w:val="clear" w:color="auto" w:fill="auto"/>
            <w:vAlign w:val="center"/>
          </w:tcPr>
          <w:p w14:paraId="584007C7" w14:textId="71E55C45" w:rsidR="00EE47C0" w:rsidRPr="001713C5" w:rsidRDefault="001713C5" w:rsidP="009E61F5">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8</w:t>
            </w:r>
            <w:r>
              <w:rPr>
                <w:rFonts w:ascii="Times New Roman" w:eastAsia="微软雅黑" w:hAnsi="Times New Roman"/>
                <w:kern w:val="0"/>
                <w:sz w:val="16"/>
                <w:szCs w:val="16"/>
              </w:rPr>
              <w:t>.5.4</w:t>
            </w:r>
          </w:p>
        </w:tc>
        <w:tc>
          <w:tcPr>
            <w:tcW w:w="6549" w:type="dxa"/>
            <w:vAlign w:val="center"/>
          </w:tcPr>
          <w:p w14:paraId="7B549179" w14:textId="62FDA9D9" w:rsidR="00EE47C0" w:rsidRPr="001713C5" w:rsidRDefault="00011CCE" w:rsidP="009E61F5">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AOI inspection: can identify defects such as dirt, scratches, etc. on the surface of the sample</w:t>
            </w:r>
          </w:p>
          <w:p w14:paraId="2B77320A" w14:textId="0786EFEB" w:rsidR="00EE47C0" w:rsidRPr="001713C5" w:rsidRDefault="00EE47C0" w:rsidP="00C17E89">
            <w:pPr>
              <w:widowControl/>
              <w:rPr>
                <w:rFonts w:ascii="Times New Roman" w:eastAsia="微软雅黑" w:hAnsi="Times New Roman"/>
                <w:kern w:val="0"/>
                <w:sz w:val="16"/>
                <w:szCs w:val="16"/>
              </w:rPr>
            </w:pPr>
            <w:r w:rsidRPr="00BB0BB7">
              <w:rPr>
                <w:rFonts w:ascii="Times New Roman" w:eastAsia="微软雅黑" w:hAnsi="Times New Roman"/>
                <w:color w:val="00B0F0"/>
                <w:kern w:val="0"/>
                <w:sz w:val="16"/>
                <w:szCs w:val="16"/>
              </w:rPr>
              <w:t xml:space="preserve">AOI </w:t>
            </w:r>
            <w:r w:rsidRPr="00BB0BB7">
              <w:rPr>
                <w:rFonts w:ascii="Times New Roman" w:eastAsia="微软雅黑" w:hAnsi="Times New Roman"/>
                <w:color w:val="00B0F0"/>
                <w:kern w:val="0"/>
                <w:sz w:val="16"/>
                <w:szCs w:val="16"/>
              </w:rPr>
              <w:t>检查</w:t>
            </w:r>
            <w:r w:rsidR="00C17E89" w:rsidRPr="00BB0BB7">
              <w:rPr>
                <w:rFonts w:ascii="Times New Roman" w:eastAsia="微软雅黑" w:hAnsi="Times New Roman"/>
                <w:color w:val="00B0F0"/>
                <w:kern w:val="0"/>
                <w:sz w:val="16"/>
                <w:szCs w:val="16"/>
              </w:rPr>
              <w:t>：可识别样品表面脏污、划伤等缺陷</w:t>
            </w:r>
          </w:p>
        </w:tc>
        <w:tc>
          <w:tcPr>
            <w:tcW w:w="2665" w:type="dxa"/>
          </w:tcPr>
          <w:p w14:paraId="16C76DD2" w14:textId="77777777" w:rsidR="00EE47C0" w:rsidRPr="001713C5" w:rsidRDefault="00EE47C0" w:rsidP="009E61F5">
            <w:pPr>
              <w:widowControl/>
              <w:rPr>
                <w:rFonts w:ascii="Times New Roman" w:eastAsia="微软雅黑" w:hAnsi="Times New Roman"/>
                <w:kern w:val="0"/>
                <w:sz w:val="16"/>
                <w:szCs w:val="16"/>
              </w:rPr>
            </w:pPr>
          </w:p>
        </w:tc>
      </w:tr>
      <w:tr w:rsidR="004B6EDF" w:rsidRPr="001713C5" w14:paraId="77ED73B2" w14:textId="77777777" w:rsidTr="009E61F5">
        <w:trPr>
          <w:trHeight w:val="315"/>
        </w:trPr>
        <w:tc>
          <w:tcPr>
            <w:tcW w:w="392" w:type="dxa"/>
            <w:shd w:val="clear" w:color="auto" w:fill="auto"/>
          </w:tcPr>
          <w:p w14:paraId="42FD5741" w14:textId="77777777" w:rsidR="004B6EDF" w:rsidRPr="001713C5" w:rsidRDefault="004B6EDF" w:rsidP="009E61F5">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vAlign w:val="center"/>
          </w:tcPr>
          <w:p w14:paraId="0C092245" w14:textId="4B66AEE3" w:rsidR="004B6EDF" w:rsidRPr="001713C5" w:rsidRDefault="006F529C" w:rsidP="009E61F5">
            <w:pPr>
              <w:widowControl/>
              <w:jc w:val="left"/>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8</w:t>
            </w:r>
            <w:r w:rsidRPr="001713C5">
              <w:rPr>
                <w:rFonts w:ascii="Times New Roman" w:eastAsia="微软雅黑" w:hAnsi="Times New Roman"/>
                <w:kern w:val="0"/>
                <w:sz w:val="16"/>
                <w:szCs w:val="16"/>
              </w:rPr>
              <w:t>.5.</w:t>
            </w:r>
            <w:r w:rsidR="001713C5">
              <w:rPr>
                <w:rFonts w:ascii="Times New Roman" w:eastAsia="微软雅黑" w:hAnsi="Times New Roman"/>
                <w:kern w:val="0"/>
                <w:sz w:val="16"/>
                <w:szCs w:val="16"/>
              </w:rPr>
              <w:t>5</w:t>
            </w:r>
          </w:p>
        </w:tc>
        <w:tc>
          <w:tcPr>
            <w:tcW w:w="6549" w:type="dxa"/>
            <w:vAlign w:val="center"/>
          </w:tcPr>
          <w:p w14:paraId="290A30E1" w14:textId="77777777" w:rsidR="00011CCE" w:rsidRDefault="00011CCE" w:rsidP="009E61F5">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Sample automatic classification and screening system: Test NG samples are automatically classified and placed according to their BIN; Please refer to the attachment for the BIN requirements</w:t>
            </w:r>
          </w:p>
          <w:p w14:paraId="706F7591" w14:textId="0701EE8D" w:rsidR="004B6EDF" w:rsidRPr="001713C5" w:rsidRDefault="004B6EDF" w:rsidP="009E61F5">
            <w:pPr>
              <w:widowControl/>
              <w:rPr>
                <w:rFonts w:ascii="Times New Roman" w:eastAsia="微软雅黑" w:hAnsi="Times New Roman"/>
                <w:kern w:val="0"/>
                <w:sz w:val="16"/>
                <w:szCs w:val="16"/>
              </w:rPr>
            </w:pPr>
            <w:r w:rsidRPr="00BB0BB7">
              <w:rPr>
                <w:rFonts w:ascii="Times New Roman" w:eastAsia="微软雅黑" w:hAnsi="Times New Roman" w:hint="eastAsia"/>
                <w:color w:val="FF0000"/>
                <w:kern w:val="0"/>
                <w:sz w:val="16"/>
                <w:szCs w:val="16"/>
              </w:rPr>
              <w:t>样品</w:t>
            </w:r>
            <w:r w:rsidRPr="00BB0BB7">
              <w:rPr>
                <w:rFonts w:ascii="Times New Roman" w:eastAsia="微软雅黑" w:hAnsi="Times New Roman"/>
                <w:color w:val="FF0000"/>
                <w:kern w:val="0"/>
                <w:sz w:val="16"/>
                <w:szCs w:val="16"/>
              </w:rPr>
              <w:t>自动分类筛选系统：测试</w:t>
            </w:r>
            <w:r w:rsidRPr="00BB0BB7">
              <w:rPr>
                <w:rFonts w:ascii="Times New Roman" w:eastAsia="微软雅黑" w:hAnsi="Times New Roman" w:hint="eastAsia"/>
                <w:color w:val="FF0000"/>
                <w:kern w:val="0"/>
                <w:sz w:val="16"/>
                <w:szCs w:val="16"/>
              </w:rPr>
              <w:t>N</w:t>
            </w:r>
            <w:r w:rsidRPr="00BB0BB7">
              <w:rPr>
                <w:rFonts w:ascii="Times New Roman" w:eastAsia="微软雅黑" w:hAnsi="Times New Roman"/>
                <w:color w:val="FF0000"/>
                <w:kern w:val="0"/>
                <w:sz w:val="16"/>
                <w:szCs w:val="16"/>
              </w:rPr>
              <w:t>G</w:t>
            </w:r>
            <w:r w:rsidRPr="00BB0BB7">
              <w:rPr>
                <w:rFonts w:ascii="Times New Roman" w:eastAsia="微软雅黑" w:hAnsi="Times New Roman"/>
                <w:color w:val="FF0000"/>
                <w:kern w:val="0"/>
                <w:sz w:val="16"/>
                <w:szCs w:val="16"/>
              </w:rPr>
              <w:t>的样品按照分</w:t>
            </w:r>
            <w:r w:rsidRPr="00BB0BB7">
              <w:rPr>
                <w:rFonts w:ascii="Times New Roman" w:eastAsia="微软雅黑" w:hAnsi="Times New Roman" w:hint="eastAsia"/>
                <w:color w:val="FF0000"/>
                <w:kern w:val="0"/>
                <w:sz w:val="16"/>
                <w:szCs w:val="16"/>
              </w:rPr>
              <w:t>B</w:t>
            </w:r>
            <w:r w:rsidRPr="00BB0BB7">
              <w:rPr>
                <w:rFonts w:ascii="Times New Roman" w:eastAsia="微软雅黑" w:hAnsi="Times New Roman"/>
                <w:color w:val="FF0000"/>
                <w:kern w:val="0"/>
                <w:sz w:val="16"/>
                <w:szCs w:val="16"/>
              </w:rPr>
              <w:t>IN</w:t>
            </w:r>
            <w:r w:rsidRPr="00BB0BB7">
              <w:rPr>
                <w:rFonts w:ascii="Times New Roman" w:eastAsia="微软雅黑" w:hAnsi="Times New Roman"/>
                <w:color w:val="FF0000"/>
                <w:kern w:val="0"/>
                <w:sz w:val="16"/>
                <w:szCs w:val="16"/>
              </w:rPr>
              <w:t>自动分类摆放；分</w:t>
            </w:r>
            <w:r w:rsidRPr="00BB0BB7">
              <w:rPr>
                <w:rFonts w:ascii="Times New Roman" w:eastAsia="微软雅黑" w:hAnsi="Times New Roman" w:hint="eastAsia"/>
                <w:color w:val="FF0000"/>
                <w:kern w:val="0"/>
                <w:sz w:val="16"/>
                <w:szCs w:val="16"/>
              </w:rPr>
              <w:t>B</w:t>
            </w:r>
            <w:r w:rsidRPr="00BB0BB7">
              <w:rPr>
                <w:rFonts w:ascii="Times New Roman" w:eastAsia="微软雅黑" w:hAnsi="Times New Roman"/>
                <w:color w:val="FF0000"/>
                <w:kern w:val="0"/>
                <w:sz w:val="16"/>
                <w:szCs w:val="16"/>
              </w:rPr>
              <w:t>IN</w:t>
            </w:r>
            <w:r w:rsidRPr="00BB0BB7">
              <w:rPr>
                <w:rFonts w:ascii="Times New Roman" w:eastAsia="微软雅黑" w:hAnsi="Times New Roman"/>
                <w:color w:val="FF0000"/>
                <w:kern w:val="0"/>
                <w:sz w:val="16"/>
                <w:szCs w:val="16"/>
              </w:rPr>
              <w:t>要求见附件</w:t>
            </w:r>
          </w:p>
        </w:tc>
        <w:tc>
          <w:tcPr>
            <w:tcW w:w="2665" w:type="dxa"/>
          </w:tcPr>
          <w:p w14:paraId="7EFE2C11" w14:textId="15C539F4" w:rsidR="004B6EDF" w:rsidRPr="001713C5" w:rsidRDefault="004B6EDF" w:rsidP="009E61F5">
            <w:pPr>
              <w:widowControl/>
              <w:rPr>
                <w:rFonts w:ascii="Times New Roman" w:eastAsia="微软雅黑" w:hAnsi="Times New Roman"/>
                <w:kern w:val="0"/>
                <w:sz w:val="16"/>
                <w:szCs w:val="16"/>
              </w:rPr>
            </w:pPr>
          </w:p>
        </w:tc>
      </w:tr>
      <w:tr w:rsidR="00581986" w:rsidRPr="001713C5" w14:paraId="26C065D4" w14:textId="77777777" w:rsidTr="009E61F5">
        <w:trPr>
          <w:trHeight w:val="315"/>
        </w:trPr>
        <w:tc>
          <w:tcPr>
            <w:tcW w:w="392" w:type="dxa"/>
            <w:shd w:val="clear" w:color="auto" w:fill="auto"/>
          </w:tcPr>
          <w:p w14:paraId="2A2A1DEC" w14:textId="77777777" w:rsidR="00581986" w:rsidRPr="001713C5" w:rsidRDefault="00581986" w:rsidP="009E61F5">
            <w:pPr>
              <w:widowControl/>
              <w:rPr>
                <w:rFonts w:ascii="Times New Roman" w:eastAsia="微软雅黑" w:hAnsi="Times New Roman"/>
                <w:kern w:val="0"/>
                <w:sz w:val="40"/>
                <w:szCs w:val="40"/>
              </w:rPr>
            </w:pPr>
          </w:p>
        </w:tc>
        <w:tc>
          <w:tcPr>
            <w:tcW w:w="1134" w:type="dxa"/>
            <w:shd w:val="clear" w:color="auto" w:fill="auto"/>
            <w:vAlign w:val="center"/>
          </w:tcPr>
          <w:p w14:paraId="2CCAB483" w14:textId="77777777" w:rsidR="00581986" w:rsidRPr="001713C5" w:rsidRDefault="00581986" w:rsidP="009E61F5">
            <w:pPr>
              <w:widowControl/>
              <w:jc w:val="left"/>
              <w:rPr>
                <w:rFonts w:ascii="Times New Roman" w:eastAsia="微软雅黑" w:hAnsi="Times New Roman"/>
                <w:kern w:val="0"/>
                <w:sz w:val="16"/>
                <w:szCs w:val="16"/>
              </w:rPr>
            </w:pPr>
          </w:p>
        </w:tc>
        <w:tc>
          <w:tcPr>
            <w:tcW w:w="6549" w:type="dxa"/>
            <w:vAlign w:val="center"/>
          </w:tcPr>
          <w:p w14:paraId="15662878" w14:textId="12CB028D" w:rsidR="00217C0A" w:rsidRDefault="00011CCE" w:rsidP="009E61F5">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Offline mode: The offline operation of the feeding system should not affect the operation of other equipment units</w:t>
            </w:r>
          </w:p>
          <w:p w14:paraId="777BCDE5" w14:textId="7594D623" w:rsidR="00581986" w:rsidRPr="001713C5" w:rsidRDefault="00581986" w:rsidP="009E61F5">
            <w:pPr>
              <w:widowControl/>
              <w:rPr>
                <w:rFonts w:ascii="Times New Roman" w:eastAsia="微软雅黑" w:hAnsi="Times New Roman"/>
                <w:kern w:val="0"/>
                <w:sz w:val="16"/>
                <w:szCs w:val="16"/>
              </w:rPr>
            </w:pPr>
            <w:r w:rsidRPr="00BB0BB7">
              <w:rPr>
                <w:rFonts w:ascii="Times New Roman" w:eastAsia="微软雅黑" w:hAnsi="Times New Roman"/>
                <w:color w:val="00B0F0"/>
                <w:kern w:val="0"/>
                <w:sz w:val="16"/>
                <w:szCs w:val="16"/>
              </w:rPr>
              <w:t>离线模式</w:t>
            </w:r>
            <w:r>
              <w:rPr>
                <w:rFonts w:ascii="Times New Roman" w:eastAsia="微软雅黑" w:hAnsi="Times New Roman"/>
                <w:kern w:val="0"/>
                <w:sz w:val="16"/>
                <w:szCs w:val="16"/>
              </w:rPr>
              <w:t>：</w:t>
            </w:r>
            <w:r>
              <w:rPr>
                <w:rFonts w:ascii="Times New Roman" w:eastAsia="微软雅黑" w:hAnsi="Times New Roman" w:hint="eastAsia"/>
                <w:kern w:val="0"/>
                <w:sz w:val="16"/>
                <w:szCs w:val="16"/>
              </w:rPr>
              <w:t>下</w:t>
            </w:r>
            <w:r>
              <w:rPr>
                <w:rFonts w:ascii="Times New Roman" w:eastAsia="微软雅黑" w:hAnsi="Times New Roman"/>
                <w:kern w:val="0"/>
                <w:sz w:val="16"/>
                <w:szCs w:val="16"/>
              </w:rPr>
              <w:t>料</w:t>
            </w:r>
            <w:r>
              <w:rPr>
                <w:rFonts w:ascii="Times New Roman" w:eastAsia="微软雅黑" w:hAnsi="Times New Roman" w:hint="eastAsia"/>
                <w:kern w:val="0"/>
                <w:sz w:val="16"/>
                <w:szCs w:val="16"/>
              </w:rPr>
              <w:t>系统</w:t>
            </w:r>
            <w:r>
              <w:rPr>
                <w:rFonts w:ascii="Times New Roman" w:eastAsia="微软雅黑" w:hAnsi="Times New Roman"/>
                <w:kern w:val="0"/>
                <w:sz w:val="16"/>
                <w:szCs w:val="16"/>
              </w:rPr>
              <w:t>离线操作时应不影响</w:t>
            </w:r>
            <w:r>
              <w:rPr>
                <w:rFonts w:ascii="Times New Roman" w:eastAsia="微软雅黑" w:hAnsi="Times New Roman" w:hint="eastAsia"/>
                <w:kern w:val="0"/>
                <w:sz w:val="16"/>
                <w:szCs w:val="16"/>
              </w:rPr>
              <w:t>其它设备单元的</w:t>
            </w:r>
            <w:r>
              <w:rPr>
                <w:rFonts w:ascii="Times New Roman" w:eastAsia="微软雅黑" w:hAnsi="Times New Roman"/>
                <w:kern w:val="0"/>
                <w:sz w:val="16"/>
                <w:szCs w:val="16"/>
              </w:rPr>
              <w:t>运行</w:t>
            </w:r>
          </w:p>
        </w:tc>
        <w:tc>
          <w:tcPr>
            <w:tcW w:w="2665" w:type="dxa"/>
          </w:tcPr>
          <w:p w14:paraId="6396AEE5" w14:textId="77777777" w:rsidR="00581986" w:rsidRPr="001713C5" w:rsidRDefault="00581986" w:rsidP="009E61F5">
            <w:pPr>
              <w:widowControl/>
              <w:rPr>
                <w:rFonts w:ascii="Times New Roman" w:eastAsia="微软雅黑" w:hAnsi="Times New Roman"/>
                <w:kern w:val="0"/>
                <w:sz w:val="16"/>
                <w:szCs w:val="16"/>
              </w:rPr>
            </w:pPr>
          </w:p>
        </w:tc>
      </w:tr>
      <w:tr w:rsidR="00581986" w:rsidRPr="001713C5" w14:paraId="3DA1CEE4" w14:textId="77777777" w:rsidTr="009E61F5">
        <w:trPr>
          <w:trHeight w:val="315"/>
        </w:trPr>
        <w:tc>
          <w:tcPr>
            <w:tcW w:w="392" w:type="dxa"/>
            <w:shd w:val="clear" w:color="auto" w:fill="auto"/>
          </w:tcPr>
          <w:p w14:paraId="40AF62C9" w14:textId="77777777" w:rsidR="00581986" w:rsidRPr="001713C5" w:rsidRDefault="00581986" w:rsidP="009E61F5">
            <w:pPr>
              <w:widowControl/>
              <w:rPr>
                <w:rFonts w:ascii="Times New Roman" w:eastAsia="微软雅黑" w:hAnsi="Times New Roman"/>
                <w:kern w:val="0"/>
                <w:sz w:val="40"/>
                <w:szCs w:val="40"/>
              </w:rPr>
            </w:pPr>
          </w:p>
        </w:tc>
        <w:tc>
          <w:tcPr>
            <w:tcW w:w="1134" w:type="dxa"/>
            <w:shd w:val="clear" w:color="auto" w:fill="auto"/>
            <w:vAlign w:val="center"/>
          </w:tcPr>
          <w:p w14:paraId="236D7D0E" w14:textId="77777777" w:rsidR="00581986" w:rsidRPr="001713C5" w:rsidRDefault="00581986" w:rsidP="009E61F5">
            <w:pPr>
              <w:widowControl/>
              <w:jc w:val="left"/>
              <w:rPr>
                <w:rFonts w:ascii="Times New Roman" w:eastAsia="微软雅黑" w:hAnsi="Times New Roman"/>
                <w:kern w:val="0"/>
                <w:sz w:val="16"/>
                <w:szCs w:val="16"/>
              </w:rPr>
            </w:pPr>
          </w:p>
        </w:tc>
        <w:tc>
          <w:tcPr>
            <w:tcW w:w="6549" w:type="dxa"/>
            <w:vAlign w:val="center"/>
          </w:tcPr>
          <w:p w14:paraId="2526BDF0" w14:textId="77777777" w:rsidR="00011CCE" w:rsidRPr="00011CCE" w:rsidRDefault="00011CCE" w:rsidP="00011CCE">
            <w:pPr>
              <w:rPr>
                <w:rFonts w:eastAsia="微软雅黑"/>
                <w:sz w:val="16"/>
                <w:szCs w:val="16"/>
              </w:rPr>
            </w:pPr>
            <w:r w:rsidRPr="00011CCE">
              <w:rPr>
                <w:rFonts w:eastAsia="微软雅黑"/>
                <w:sz w:val="16"/>
                <w:szCs w:val="16"/>
              </w:rPr>
              <w:t>Efficiency of the cutting system: average UPH ≥ 6000</w:t>
            </w:r>
          </w:p>
          <w:p w14:paraId="7BDB91C1" w14:textId="5A51795A" w:rsidR="00581986" w:rsidRDefault="00011CCE" w:rsidP="00011CCE">
            <w:pPr>
              <w:rPr>
                <w:rFonts w:eastAsia="微软雅黑"/>
                <w:sz w:val="16"/>
                <w:szCs w:val="16"/>
              </w:rPr>
            </w:pPr>
            <w:r w:rsidRPr="00011CCE">
              <w:rPr>
                <w:rFonts w:eastAsia="微软雅黑"/>
                <w:sz w:val="16"/>
                <w:szCs w:val="16"/>
              </w:rPr>
              <w:t>Unloading System UPH: Offline Mode Verification of Loading System UPH</w:t>
            </w:r>
          </w:p>
          <w:p w14:paraId="696D8CD4" w14:textId="0CAE2AB9" w:rsidR="00581986" w:rsidRPr="001713C5" w:rsidRDefault="00581986" w:rsidP="00581986">
            <w:pPr>
              <w:rPr>
                <w:rFonts w:eastAsia="微软雅黑"/>
                <w:sz w:val="16"/>
                <w:szCs w:val="16"/>
              </w:rPr>
            </w:pPr>
            <w:r>
              <w:rPr>
                <w:rFonts w:eastAsia="微软雅黑" w:hint="eastAsia"/>
                <w:sz w:val="16"/>
                <w:szCs w:val="16"/>
              </w:rPr>
              <w:t>下料系统</w:t>
            </w:r>
            <w:r w:rsidRPr="001713C5">
              <w:rPr>
                <w:rFonts w:eastAsia="微软雅黑"/>
                <w:sz w:val="16"/>
                <w:szCs w:val="16"/>
              </w:rPr>
              <w:t>效率</w:t>
            </w:r>
            <w:r w:rsidRPr="001713C5">
              <w:rPr>
                <w:rFonts w:eastAsia="微软雅黑" w:hint="eastAsia"/>
                <w:sz w:val="16"/>
                <w:szCs w:val="16"/>
              </w:rPr>
              <w:t>：平均</w:t>
            </w:r>
            <w:r w:rsidRPr="001713C5">
              <w:rPr>
                <w:rFonts w:eastAsia="微软雅黑"/>
                <w:sz w:val="16"/>
                <w:szCs w:val="16"/>
              </w:rPr>
              <w:t xml:space="preserve"> UPH ≥</w:t>
            </w:r>
            <w:r>
              <w:rPr>
                <w:rFonts w:eastAsia="微软雅黑"/>
                <w:sz w:val="16"/>
                <w:szCs w:val="16"/>
              </w:rPr>
              <w:t>6000</w:t>
            </w:r>
          </w:p>
          <w:p w14:paraId="3A63593A" w14:textId="566EBA77" w:rsidR="00581986" w:rsidRDefault="00581986" w:rsidP="00581986">
            <w:pPr>
              <w:widowControl/>
              <w:rPr>
                <w:rFonts w:ascii="Times New Roman" w:eastAsia="微软雅黑" w:hAnsi="Times New Roman"/>
                <w:kern w:val="0"/>
                <w:sz w:val="16"/>
                <w:szCs w:val="16"/>
              </w:rPr>
            </w:pPr>
            <w:r>
              <w:rPr>
                <w:rFonts w:ascii="Times New Roman" w:eastAsia="微软雅黑" w:hAnsi="Times New Roman" w:hint="eastAsia"/>
                <w:kern w:val="0"/>
                <w:sz w:val="16"/>
                <w:szCs w:val="16"/>
              </w:rPr>
              <w:t>下</w:t>
            </w:r>
            <w:r>
              <w:rPr>
                <w:rFonts w:ascii="Times New Roman" w:eastAsia="微软雅黑" w:hAnsi="Times New Roman"/>
                <w:kern w:val="0"/>
                <w:sz w:val="16"/>
                <w:szCs w:val="16"/>
              </w:rPr>
              <w:t>料</w:t>
            </w:r>
            <w:r>
              <w:rPr>
                <w:rFonts w:ascii="Times New Roman" w:eastAsia="微软雅黑" w:hAnsi="Times New Roman" w:hint="eastAsia"/>
                <w:kern w:val="0"/>
                <w:sz w:val="16"/>
                <w:szCs w:val="16"/>
              </w:rPr>
              <w:t>系统</w:t>
            </w:r>
            <w:r>
              <w:rPr>
                <w:rFonts w:ascii="Times New Roman" w:eastAsia="微软雅黑" w:hAnsi="Times New Roman" w:hint="eastAsia"/>
                <w:kern w:val="0"/>
                <w:sz w:val="16"/>
                <w:szCs w:val="16"/>
              </w:rPr>
              <w:t>U</w:t>
            </w:r>
            <w:r>
              <w:rPr>
                <w:rFonts w:ascii="Times New Roman" w:eastAsia="微软雅黑" w:hAnsi="Times New Roman"/>
                <w:kern w:val="0"/>
                <w:sz w:val="16"/>
                <w:szCs w:val="16"/>
              </w:rPr>
              <w:t>PH</w:t>
            </w:r>
            <w:r>
              <w:rPr>
                <w:rFonts w:ascii="Times New Roman" w:eastAsia="微软雅黑" w:hAnsi="Times New Roman"/>
                <w:kern w:val="0"/>
                <w:sz w:val="16"/>
                <w:szCs w:val="16"/>
              </w:rPr>
              <w:t>：离线模式验证上料</w:t>
            </w:r>
            <w:r>
              <w:rPr>
                <w:rFonts w:ascii="Times New Roman" w:eastAsia="微软雅黑" w:hAnsi="Times New Roman" w:hint="eastAsia"/>
                <w:kern w:val="0"/>
                <w:sz w:val="16"/>
                <w:szCs w:val="16"/>
              </w:rPr>
              <w:t>系统</w:t>
            </w:r>
            <w:r>
              <w:rPr>
                <w:rFonts w:ascii="Times New Roman" w:eastAsia="微软雅黑" w:hAnsi="Times New Roman" w:hint="eastAsia"/>
                <w:kern w:val="0"/>
                <w:sz w:val="16"/>
                <w:szCs w:val="16"/>
              </w:rPr>
              <w:t>U</w:t>
            </w:r>
            <w:r>
              <w:rPr>
                <w:rFonts w:ascii="Times New Roman" w:eastAsia="微软雅黑" w:hAnsi="Times New Roman"/>
                <w:kern w:val="0"/>
                <w:sz w:val="16"/>
                <w:szCs w:val="16"/>
              </w:rPr>
              <w:t>PH</w:t>
            </w:r>
          </w:p>
        </w:tc>
        <w:tc>
          <w:tcPr>
            <w:tcW w:w="2665" w:type="dxa"/>
          </w:tcPr>
          <w:p w14:paraId="1062E96E" w14:textId="77777777" w:rsidR="00581986" w:rsidRPr="001713C5" w:rsidRDefault="00581986" w:rsidP="009E61F5">
            <w:pPr>
              <w:widowControl/>
              <w:rPr>
                <w:rFonts w:ascii="Times New Roman" w:eastAsia="微软雅黑" w:hAnsi="Times New Roman"/>
                <w:kern w:val="0"/>
                <w:sz w:val="16"/>
                <w:szCs w:val="16"/>
              </w:rPr>
            </w:pPr>
          </w:p>
        </w:tc>
      </w:tr>
      <w:tr w:rsidR="00581986" w:rsidRPr="001713C5" w14:paraId="363851D9" w14:textId="77777777" w:rsidTr="009E61F5">
        <w:trPr>
          <w:trHeight w:val="315"/>
        </w:trPr>
        <w:tc>
          <w:tcPr>
            <w:tcW w:w="392" w:type="dxa"/>
            <w:shd w:val="clear" w:color="auto" w:fill="auto"/>
          </w:tcPr>
          <w:p w14:paraId="0CB6531C"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vAlign w:val="center"/>
          </w:tcPr>
          <w:p w14:paraId="499F1B09" w14:textId="77777777" w:rsidR="00581986" w:rsidRPr="001713C5" w:rsidRDefault="00581986" w:rsidP="00581986">
            <w:pPr>
              <w:widowControl/>
              <w:jc w:val="left"/>
              <w:rPr>
                <w:rFonts w:ascii="Times New Roman" w:eastAsia="微软雅黑" w:hAnsi="Times New Roman"/>
                <w:kern w:val="0"/>
                <w:sz w:val="16"/>
                <w:szCs w:val="16"/>
              </w:rPr>
            </w:pPr>
          </w:p>
        </w:tc>
        <w:tc>
          <w:tcPr>
            <w:tcW w:w="6549" w:type="dxa"/>
            <w:vAlign w:val="center"/>
          </w:tcPr>
          <w:p w14:paraId="44105940" w14:textId="1546DDFA" w:rsidR="00581986" w:rsidRDefault="00011CCE" w:rsidP="00581986">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Jam Rate of the cutting system ≤ 1/2000</w:t>
            </w:r>
          </w:p>
          <w:p w14:paraId="77DCF525" w14:textId="05855BE7" w:rsidR="00581986" w:rsidRDefault="00581986" w:rsidP="00581986">
            <w:pPr>
              <w:rPr>
                <w:rFonts w:eastAsia="微软雅黑"/>
                <w:sz w:val="16"/>
                <w:szCs w:val="16"/>
              </w:rPr>
            </w:pPr>
            <w:r>
              <w:rPr>
                <w:rFonts w:ascii="Times New Roman" w:eastAsia="微软雅黑" w:hAnsi="Times New Roman" w:hint="eastAsia"/>
                <w:kern w:val="0"/>
                <w:sz w:val="16"/>
                <w:szCs w:val="16"/>
              </w:rPr>
              <w:t>下</w:t>
            </w:r>
            <w:r>
              <w:rPr>
                <w:rFonts w:ascii="Times New Roman" w:eastAsia="微软雅黑" w:hAnsi="Times New Roman"/>
                <w:kern w:val="0"/>
                <w:sz w:val="16"/>
                <w:szCs w:val="16"/>
              </w:rPr>
              <w:t>料</w:t>
            </w:r>
            <w:r>
              <w:rPr>
                <w:rFonts w:ascii="Times New Roman" w:eastAsia="微软雅黑" w:hAnsi="Times New Roman" w:hint="eastAsia"/>
                <w:kern w:val="0"/>
                <w:sz w:val="16"/>
                <w:szCs w:val="16"/>
              </w:rPr>
              <w:t>系统</w:t>
            </w:r>
            <w:r>
              <w:rPr>
                <w:rFonts w:ascii="Times New Roman" w:eastAsia="微软雅黑" w:hAnsi="Times New Roman" w:hint="eastAsia"/>
                <w:kern w:val="0"/>
                <w:sz w:val="16"/>
                <w:szCs w:val="16"/>
              </w:rPr>
              <w:t>Jam</w:t>
            </w:r>
            <w:r>
              <w:rPr>
                <w:rFonts w:ascii="Times New Roman" w:eastAsia="微软雅黑" w:hAnsi="Times New Roman"/>
                <w:kern w:val="0"/>
                <w:sz w:val="16"/>
                <w:szCs w:val="16"/>
              </w:rPr>
              <w:t xml:space="preserve"> Rate≤1/2000</w:t>
            </w:r>
          </w:p>
        </w:tc>
        <w:tc>
          <w:tcPr>
            <w:tcW w:w="2665" w:type="dxa"/>
          </w:tcPr>
          <w:p w14:paraId="72B57437" w14:textId="77777777" w:rsidR="00581986" w:rsidRPr="001713C5" w:rsidRDefault="00581986" w:rsidP="00581986">
            <w:pPr>
              <w:widowControl/>
              <w:rPr>
                <w:rFonts w:ascii="Times New Roman" w:eastAsia="微软雅黑" w:hAnsi="Times New Roman"/>
                <w:kern w:val="0"/>
                <w:sz w:val="16"/>
                <w:szCs w:val="16"/>
              </w:rPr>
            </w:pPr>
          </w:p>
        </w:tc>
      </w:tr>
      <w:tr w:rsidR="00581986" w:rsidRPr="001713C5" w14:paraId="1B2B1401" w14:textId="77777777" w:rsidTr="009E61F5">
        <w:trPr>
          <w:trHeight w:val="315"/>
        </w:trPr>
        <w:tc>
          <w:tcPr>
            <w:tcW w:w="392" w:type="dxa"/>
            <w:shd w:val="clear" w:color="auto" w:fill="auto"/>
          </w:tcPr>
          <w:p w14:paraId="2BF1980F"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vAlign w:val="center"/>
          </w:tcPr>
          <w:p w14:paraId="6E633483" w14:textId="77777777" w:rsidR="00581986" w:rsidRPr="001713C5" w:rsidRDefault="00581986" w:rsidP="00581986">
            <w:pPr>
              <w:widowControl/>
              <w:jc w:val="left"/>
              <w:rPr>
                <w:rFonts w:ascii="Times New Roman" w:eastAsia="微软雅黑" w:hAnsi="Times New Roman"/>
                <w:kern w:val="0"/>
                <w:sz w:val="16"/>
                <w:szCs w:val="16"/>
              </w:rPr>
            </w:pPr>
          </w:p>
        </w:tc>
        <w:tc>
          <w:tcPr>
            <w:tcW w:w="6549" w:type="dxa"/>
            <w:vAlign w:val="center"/>
          </w:tcPr>
          <w:p w14:paraId="62B415AC" w14:textId="77777777" w:rsidR="00011CCE" w:rsidRPr="00011CCE" w:rsidRDefault="00011CCE" w:rsidP="00011CCE">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Reliability of the feeding system: MTBR ≤ 20min; MTBF</w:t>
            </w:r>
            <w:r w:rsidRPr="00011CCE">
              <w:rPr>
                <w:rFonts w:ascii="Times New Roman" w:eastAsia="微软雅黑" w:hAnsi="Times New Roman"/>
                <w:kern w:val="0"/>
                <w:sz w:val="16"/>
                <w:szCs w:val="16"/>
              </w:rPr>
              <w:t>＞</w:t>
            </w:r>
            <w:r w:rsidRPr="00011CCE">
              <w:rPr>
                <w:rFonts w:ascii="Times New Roman" w:eastAsia="微软雅黑" w:hAnsi="Times New Roman"/>
                <w:kern w:val="0"/>
                <w:sz w:val="16"/>
                <w:szCs w:val="16"/>
              </w:rPr>
              <w:t>200h</w:t>
            </w:r>
          </w:p>
          <w:p w14:paraId="31B063B7" w14:textId="77777777" w:rsidR="00011CCE" w:rsidRPr="00011CCE" w:rsidRDefault="00011CCE" w:rsidP="00011CCE">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MTBR: Average time to recovery from failures, equal to the duration of failures divided by the number of failures</w:t>
            </w:r>
          </w:p>
          <w:p w14:paraId="7C5C4BF9" w14:textId="56EE4376" w:rsidR="00581986" w:rsidRDefault="00011CCE" w:rsidP="00011CCE">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MTBF: Mean Time Between Failures, equal to the number of times a fault occurs during a fault free operation</w:t>
            </w:r>
          </w:p>
          <w:p w14:paraId="32F7F5F7" w14:textId="6F43302F" w:rsidR="00581986" w:rsidRDefault="00581986" w:rsidP="00581986">
            <w:pPr>
              <w:widowControl/>
              <w:rPr>
                <w:rFonts w:ascii="Times New Roman" w:eastAsia="微软雅黑" w:hAnsi="Times New Roman"/>
                <w:kern w:val="0"/>
                <w:sz w:val="16"/>
                <w:szCs w:val="16"/>
              </w:rPr>
            </w:pPr>
            <w:r>
              <w:rPr>
                <w:rFonts w:ascii="Times New Roman" w:eastAsia="微软雅黑" w:hAnsi="Times New Roman" w:hint="eastAsia"/>
                <w:kern w:val="0"/>
                <w:sz w:val="16"/>
                <w:szCs w:val="16"/>
              </w:rPr>
              <w:t>下料</w:t>
            </w:r>
            <w:r>
              <w:rPr>
                <w:rFonts w:ascii="Times New Roman" w:eastAsia="微软雅黑" w:hAnsi="Times New Roman"/>
                <w:kern w:val="0"/>
                <w:sz w:val="16"/>
                <w:szCs w:val="16"/>
              </w:rPr>
              <w:t>系统可靠性：</w:t>
            </w:r>
            <w:r>
              <w:rPr>
                <w:rFonts w:ascii="Times New Roman" w:eastAsia="微软雅黑" w:hAnsi="Times New Roman" w:hint="eastAsia"/>
                <w:kern w:val="0"/>
                <w:sz w:val="16"/>
                <w:szCs w:val="16"/>
              </w:rPr>
              <w:t xml:space="preserve"> M</w:t>
            </w:r>
            <w:r>
              <w:rPr>
                <w:rFonts w:ascii="Times New Roman" w:eastAsia="微软雅黑" w:hAnsi="Times New Roman"/>
                <w:kern w:val="0"/>
                <w:sz w:val="16"/>
                <w:szCs w:val="16"/>
              </w:rPr>
              <w:t>TBR≤20min</w:t>
            </w:r>
            <w:r>
              <w:rPr>
                <w:rFonts w:ascii="Times New Roman" w:eastAsia="微软雅黑" w:hAnsi="Times New Roman"/>
                <w:kern w:val="0"/>
                <w:sz w:val="16"/>
                <w:szCs w:val="16"/>
              </w:rPr>
              <w:t>；</w:t>
            </w:r>
            <w:r>
              <w:rPr>
                <w:rFonts w:ascii="Times New Roman" w:eastAsia="微软雅黑" w:hAnsi="Times New Roman" w:hint="eastAsia"/>
                <w:kern w:val="0"/>
                <w:sz w:val="16"/>
                <w:szCs w:val="16"/>
              </w:rPr>
              <w:t>M</w:t>
            </w:r>
            <w:r>
              <w:rPr>
                <w:rFonts w:ascii="Times New Roman" w:eastAsia="微软雅黑" w:hAnsi="Times New Roman"/>
                <w:kern w:val="0"/>
                <w:sz w:val="16"/>
                <w:szCs w:val="16"/>
              </w:rPr>
              <w:t>TBF</w:t>
            </w:r>
            <w:r>
              <w:rPr>
                <w:rFonts w:ascii="Times New Roman" w:eastAsia="微软雅黑" w:hAnsi="Times New Roman" w:hint="eastAsia"/>
                <w:kern w:val="0"/>
                <w:sz w:val="16"/>
                <w:szCs w:val="16"/>
              </w:rPr>
              <w:t>＞</w:t>
            </w:r>
            <w:r w:rsidR="00C17E89">
              <w:rPr>
                <w:rFonts w:ascii="Times New Roman" w:eastAsia="微软雅黑" w:hAnsi="Times New Roman"/>
                <w:kern w:val="0"/>
                <w:sz w:val="16"/>
                <w:szCs w:val="16"/>
              </w:rPr>
              <w:t>2</w:t>
            </w:r>
            <w:r>
              <w:rPr>
                <w:rFonts w:ascii="Times New Roman" w:eastAsia="微软雅黑" w:hAnsi="Times New Roman"/>
                <w:kern w:val="0"/>
                <w:sz w:val="16"/>
                <w:szCs w:val="16"/>
              </w:rPr>
              <w:t>00h</w:t>
            </w:r>
          </w:p>
          <w:p w14:paraId="6DA3D234" w14:textId="77777777" w:rsidR="00581986" w:rsidRDefault="00581986" w:rsidP="00581986">
            <w:pPr>
              <w:widowControl/>
              <w:rPr>
                <w:rFonts w:ascii="Times New Roman" w:eastAsia="微软雅黑" w:hAnsi="Times New Roman"/>
                <w:kern w:val="0"/>
                <w:sz w:val="16"/>
                <w:szCs w:val="16"/>
              </w:rPr>
            </w:pPr>
            <w:r>
              <w:rPr>
                <w:rFonts w:ascii="Times New Roman" w:eastAsia="微软雅黑" w:hAnsi="Times New Roman" w:hint="eastAsia"/>
                <w:kern w:val="0"/>
                <w:sz w:val="16"/>
                <w:szCs w:val="16"/>
              </w:rPr>
              <w:t>M</w:t>
            </w:r>
            <w:r>
              <w:rPr>
                <w:rFonts w:ascii="Times New Roman" w:eastAsia="微软雅黑" w:hAnsi="Times New Roman"/>
                <w:kern w:val="0"/>
                <w:sz w:val="16"/>
                <w:szCs w:val="16"/>
              </w:rPr>
              <w:t>TBR</w:t>
            </w:r>
            <w:r>
              <w:rPr>
                <w:rFonts w:ascii="Times New Roman" w:eastAsia="微软雅黑" w:hAnsi="Times New Roman"/>
                <w:kern w:val="0"/>
                <w:sz w:val="16"/>
                <w:szCs w:val="16"/>
              </w:rPr>
              <w:t>：平均故障恢复时长，等于故障</w:t>
            </w:r>
            <w:proofErr w:type="gramStart"/>
            <w:r>
              <w:rPr>
                <w:rFonts w:ascii="Times New Roman" w:eastAsia="微软雅黑" w:hAnsi="Times New Roman"/>
                <w:kern w:val="0"/>
                <w:sz w:val="16"/>
                <w:szCs w:val="16"/>
              </w:rPr>
              <w:t>时长除以</w:t>
            </w:r>
            <w:proofErr w:type="gramEnd"/>
            <w:r>
              <w:rPr>
                <w:rFonts w:ascii="Times New Roman" w:eastAsia="微软雅黑" w:hAnsi="Times New Roman"/>
                <w:kern w:val="0"/>
                <w:sz w:val="16"/>
                <w:szCs w:val="16"/>
              </w:rPr>
              <w:t>故障次数</w:t>
            </w:r>
          </w:p>
          <w:p w14:paraId="6EE28737" w14:textId="40C40E0D" w:rsidR="00581986" w:rsidRDefault="00581986" w:rsidP="00581986">
            <w:pPr>
              <w:rPr>
                <w:rFonts w:eastAsia="微软雅黑"/>
                <w:sz w:val="16"/>
                <w:szCs w:val="16"/>
              </w:rPr>
            </w:pPr>
            <w:r>
              <w:rPr>
                <w:rFonts w:ascii="Times New Roman" w:eastAsia="微软雅黑" w:hAnsi="Times New Roman" w:hint="eastAsia"/>
                <w:kern w:val="0"/>
                <w:sz w:val="16"/>
                <w:szCs w:val="16"/>
              </w:rPr>
              <w:t>M</w:t>
            </w:r>
            <w:r>
              <w:rPr>
                <w:rFonts w:ascii="Times New Roman" w:eastAsia="微软雅黑" w:hAnsi="Times New Roman"/>
                <w:kern w:val="0"/>
                <w:sz w:val="16"/>
                <w:szCs w:val="16"/>
              </w:rPr>
              <w:t>TBF</w:t>
            </w:r>
            <w:r>
              <w:rPr>
                <w:rFonts w:ascii="Times New Roman" w:eastAsia="微软雅黑" w:hAnsi="Times New Roman"/>
                <w:kern w:val="0"/>
                <w:sz w:val="16"/>
                <w:szCs w:val="16"/>
              </w:rPr>
              <w:t>：</w:t>
            </w:r>
            <w:r>
              <w:rPr>
                <w:rFonts w:ascii="Times New Roman" w:eastAsia="微软雅黑" w:hAnsi="Times New Roman" w:hint="eastAsia"/>
                <w:kern w:val="0"/>
                <w:sz w:val="16"/>
                <w:szCs w:val="16"/>
              </w:rPr>
              <w:t>平均</w:t>
            </w:r>
            <w:r>
              <w:rPr>
                <w:rFonts w:ascii="Times New Roman" w:eastAsia="微软雅黑" w:hAnsi="Times New Roman"/>
                <w:kern w:val="0"/>
                <w:sz w:val="16"/>
                <w:szCs w:val="16"/>
              </w:rPr>
              <w:t>故障间隔时长，等于无故障运行时长处于故障次数</w:t>
            </w:r>
          </w:p>
        </w:tc>
        <w:tc>
          <w:tcPr>
            <w:tcW w:w="2665" w:type="dxa"/>
          </w:tcPr>
          <w:p w14:paraId="036A2C1D" w14:textId="77777777" w:rsidR="00581986" w:rsidRPr="001713C5" w:rsidRDefault="00581986" w:rsidP="00581986">
            <w:pPr>
              <w:widowControl/>
              <w:rPr>
                <w:rFonts w:ascii="Times New Roman" w:eastAsia="微软雅黑" w:hAnsi="Times New Roman"/>
                <w:kern w:val="0"/>
                <w:sz w:val="16"/>
                <w:szCs w:val="16"/>
              </w:rPr>
            </w:pPr>
          </w:p>
        </w:tc>
      </w:tr>
      <w:tr w:rsidR="00581986" w:rsidRPr="001713C5" w14:paraId="18BFCC10" w14:textId="77777777" w:rsidTr="00403758">
        <w:trPr>
          <w:trHeight w:val="315"/>
        </w:trPr>
        <w:tc>
          <w:tcPr>
            <w:tcW w:w="392" w:type="dxa"/>
            <w:shd w:val="clear" w:color="auto" w:fill="auto"/>
          </w:tcPr>
          <w:p w14:paraId="0AF35637"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343F3D3E" w14:textId="0E4F7141"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sz w:val="16"/>
                <w:szCs w:val="16"/>
              </w:rPr>
              <w:t>8.6</w:t>
            </w:r>
          </w:p>
        </w:tc>
        <w:tc>
          <w:tcPr>
            <w:tcW w:w="6549" w:type="dxa"/>
          </w:tcPr>
          <w:p w14:paraId="54C461DB" w14:textId="7D70603E" w:rsidR="00581986" w:rsidRPr="001713C5" w:rsidRDefault="00011CCE" w:rsidP="00581986">
            <w:pPr>
              <w:rPr>
                <w:rFonts w:ascii="Times New Roman" w:eastAsia="微软雅黑" w:hAnsi="Times New Roman"/>
                <w:b/>
                <w:sz w:val="16"/>
                <w:szCs w:val="16"/>
              </w:rPr>
            </w:pPr>
            <w:r w:rsidRPr="00011CCE">
              <w:rPr>
                <w:rFonts w:ascii="Times New Roman" w:eastAsia="微软雅黑" w:hAnsi="Times New Roman"/>
                <w:b/>
                <w:sz w:val="16"/>
                <w:szCs w:val="16"/>
              </w:rPr>
              <w:t>Temperature and pressure control system</w:t>
            </w:r>
          </w:p>
          <w:p w14:paraId="75614C9E" w14:textId="7BFA7878"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hint="eastAsia"/>
                <w:b/>
                <w:sz w:val="16"/>
                <w:szCs w:val="16"/>
              </w:rPr>
              <w:t>控温、</w:t>
            </w:r>
            <w:proofErr w:type="gramStart"/>
            <w:r w:rsidRPr="001713C5">
              <w:rPr>
                <w:rFonts w:ascii="Times New Roman" w:eastAsia="微软雅黑" w:hAnsi="Times New Roman" w:hint="eastAsia"/>
                <w:b/>
                <w:sz w:val="16"/>
                <w:szCs w:val="16"/>
              </w:rPr>
              <w:t>控压系统</w:t>
            </w:r>
            <w:proofErr w:type="gramEnd"/>
          </w:p>
        </w:tc>
        <w:tc>
          <w:tcPr>
            <w:tcW w:w="2665" w:type="dxa"/>
          </w:tcPr>
          <w:p w14:paraId="30C53645"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1532263F" w14:textId="77777777" w:rsidTr="009E61F5">
        <w:trPr>
          <w:trHeight w:val="315"/>
        </w:trPr>
        <w:tc>
          <w:tcPr>
            <w:tcW w:w="392" w:type="dxa"/>
            <w:shd w:val="clear" w:color="auto" w:fill="auto"/>
          </w:tcPr>
          <w:p w14:paraId="40557F32" w14:textId="70B48E6E" w:rsidR="00581986" w:rsidRPr="001713C5" w:rsidRDefault="008E4AAE" w:rsidP="00581986">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lastRenderedPageBreak/>
              <w:t>*</w:t>
            </w:r>
          </w:p>
        </w:tc>
        <w:tc>
          <w:tcPr>
            <w:tcW w:w="1134" w:type="dxa"/>
            <w:shd w:val="clear" w:color="auto" w:fill="auto"/>
            <w:vAlign w:val="center"/>
          </w:tcPr>
          <w:p w14:paraId="2AFD87BE" w14:textId="00F534AC" w:rsidR="00581986" w:rsidRPr="001713C5" w:rsidRDefault="00581986" w:rsidP="00581986">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8</w:t>
            </w:r>
            <w:r>
              <w:rPr>
                <w:rFonts w:ascii="Times New Roman" w:eastAsia="微软雅黑" w:hAnsi="Times New Roman"/>
                <w:kern w:val="0"/>
                <w:sz w:val="16"/>
                <w:szCs w:val="16"/>
              </w:rPr>
              <w:t>.6.1</w:t>
            </w:r>
          </w:p>
        </w:tc>
        <w:tc>
          <w:tcPr>
            <w:tcW w:w="6549" w:type="dxa"/>
            <w:vAlign w:val="center"/>
          </w:tcPr>
          <w:p w14:paraId="0E90DB1B" w14:textId="40FE1A2D" w:rsidR="00581986" w:rsidRPr="001713C5" w:rsidRDefault="00011CCE" w:rsidP="00581986">
            <w:pPr>
              <w:rPr>
                <w:rFonts w:ascii="Times New Roman" w:eastAsia="微软雅黑" w:hAnsi="Times New Roman"/>
                <w:kern w:val="0"/>
                <w:sz w:val="16"/>
                <w:szCs w:val="16"/>
              </w:rPr>
            </w:pPr>
            <w:r w:rsidRPr="00011CCE">
              <w:rPr>
                <w:rFonts w:ascii="Times New Roman" w:eastAsia="微软雅黑" w:hAnsi="Times New Roman"/>
                <w:kern w:val="0"/>
                <w:sz w:val="16"/>
                <w:szCs w:val="16"/>
              </w:rPr>
              <w:t>Pressure controller: choose international first-class brand Drucker Pace 5000 or Pace 6000; The range is 200kPa absolute pressure; The accuracy specification should be or better than 0.005% Rdg+0.005% FS</w:t>
            </w:r>
          </w:p>
          <w:p w14:paraId="402B2F12" w14:textId="02B255C3"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kern w:val="0"/>
                <w:sz w:val="16"/>
                <w:szCs w:val="16"/>
              </w:rPr>
              <w:t>压力控制器：选用国际一流</w:t>
            </w:r>
            <w:proofErr w:type="gramStart"/>
            <w:r w:rsidRPr="001713C5">
              <w:rPr>
                <w:rFonts w:ascii="Times New Roman" w:eastAsia="微软雅黑" w:hAnsi="Times New Roman"/>
                <w:kern w:val="0"/>
                <w:sz w:val="16"/>
                <w:szCs w:val="16"/>
              </w:rPr>
              <w:t>品牌德</w:t>
            </w:r>
            <w:proofErr w:type="gramEnd"/>
            <w:r w:rsidRPr="001713C5">
              <w:rPr>
                <w:rFonts w:ascii="Times New Roman" w:eastAsia="微软雅黑" w:hAnsi="Times New Roman"/>
                <w:kern w:val="0"/>
                <w:sz w:val="16"/>
                <w:szCs w:val="16"/>
              </w:rPr>
              <w:t>鲁克</w:t>
            </w:r>
            <w:r w:rsidRPr="001713C5">
              <w:rPr>
                <w:rFonts w:ascii="Times New Roman" w:eastAsia="微软雅黑" w:hAnsi="Times New Roman" w:hint="eastAsia"/>
                <w:kern w:val="0"/>
                <w:sz w:val="16"/>
                <w:szCs w:val="16"/>
              </w:rPr>
              <w:t>P</w:t>
            </w:r>
            <w:r w:rsidRPr="001713C5">
              <w:rPr>
                <w:rFonts w:ascii="Times New Roman" w:eastAsia="微软雅黑" w:hAnsi="Times New Roman"/>
                <w:kern w:val="0"/>
                <w:sz w:val="16"/>
                <w:szCs w:val="16"/>
              </w:rPr>
              <w:t>ace5000</w:t>
            </w:r>
            <w:r w:rsidRPr="001713C5">
              <w:rPr>
                <w:rFonts w:ascii="Times New Roman" w:eastAsia="微软雅黑" w:hAnsi="Times New Roman"/>
                <w:kern w:val="0"/>
                <w:sz w:val="16"/>
                <w:szCs w:val="16"/>
              </w:rPr>
              <w:t>或</w:t>
            </w:r>
            <w:r w:rsidRPr="001713C5">
              <w:rPr>
                <w:rFonts w:ascii="Times New Roman" w:eastAsia="微软雅黑" w:hAnsi="Times New Roman" w:hint="eastAsia"/>
                <w:kern w:val="0"/>
                <w:sz w:val="16"/>
                <w:szCs w:val="16"/>
              </w:rPr>
              <w:t>P</w:t>
            </w:r>
            <w:r w:rsidRPr="001713C5">
              <w:rPr>
                <w:rFonts w:ascii="Times New Roman" w:eastAsia="微软雅黑" w:hAnsi="Times New Roman"/>
                <w:kern w:val="0"/>
                <w:sz w:val="16"/>
                <w:szCs w:val="16"/>
              </w:rPr>
              <w:t xml:space="preserve">ace </w:t>
            </w:r>
            <w:r w:rsidRPr="001713C5">
              <w:rPr>
                <w:rFonts w:ascii="Times New Roman" w:eastAsia="微软雅黑" w:hAnsi="Times New Roman" w:hint="eastAsia"/>
                <w:kern w:val="0"/>
                <w:sz w:val="16"/>
                <w:szCs w:val="16"/>
              </w:rPr>
              <w:t>6</w:t>
            </w:r>
            <w:r w:rsidRPr="001713C5">
              <w:rPr>
                <w:rFonts w:ascii="Times New Roman" w:eastAsia="微软雅黑" w:hAnsi="Times New Roman"/>
                <w:kern w:val="0"/>
                <w:sz w:val="16"/>
                <w:szCs w:val="16"/>
              </w:rPr>
              <w:t>000</w:t>
            </w:r>
            <w:r w:rsidRPr="001713C5">
              <w:rPr>
                <w:rFonts w:ascii="Times New Roman" w:eastAsia="微软雅黑" w:hAnsi="Times New Roman"/>
                <w:kern w:val="0"/>
                <w:sz w:val="16"/>
                <w:szCs w:val="16"/>
              </w:rPr>
              <w:t>；量程</w:t>
            </w:r>
            <w:proofErr w:type="gramStart"/>
            <w:r w:rsidRPr="001713C5">
              <w:rPr>
                <w:rFonts w:ascii="Times New Roman" w:eastAsia="微软雅黑" w:hAnsi="Times New Roman"/>
                <w:kern w:val="0"/>
                <w:sz w:val="16"/>
                <w:szCs w:val="16"/>
              </w:rPr>
              <w:t>为绝压</w:t>
            </w:r>
            <w:proofErr w:type="gramEnd"/>
            <w:r w:rsidRPr="001713C5">
              <w:rPr>
                <w:rFonts w:ascii="Times New Roman" w:eastAsia="微软雅黑" w:hAnsi="Times New Roman" w:hint="eastAsia"/>
                <w:kern w:val="0"/>
                <w:sz w:val="16"/>
                <w:szCs w:val="16"/>
              </w:rPr>
              <w:t>2</w:t>
            </w:r>
            <w:r w:rsidRPr="001713C5">
              <w:rPr>
                <w:rFonts w:ascii="Times New Roman" w:eastAsia="微软雅黑" w:hAnsi="Times New Roman"/>
                <w:kern w:val="0"/>
                <w:sz w:val="16"/>
                <w:szCs w:val="16"/>
              </w:rPr>
              <w:t>00kPa</w:t>
            </w:r>
            <w:r w:rsidRPr="001713C5">
              <w:rPr>
                <w:rFonts w:ascii="Times New Roman" w:eastAsia="微软雅黑" w:hAnsi="Times New Roman"/>
                <w:kern w:val="0"/>
                <w:sz w:val="16"/>
                <w:szCs w:val="16"/>
              </w:rPr>
              <w:t>；精度规格</w:t>
            </w:r>
            <w:r w:rsidRPr="001713C5">
              <w:rPr>
                <w:rFonts w:ascii="Times New Roman" w:eastAsia="微软雅黑" w:hAnsi="Times New Roman" w:hint="eastAsia"/>
                <w:kern w:val="0"/>
                <w:sz w:val="16"/>
                <w:szCs w:val="16"/>
              </w:rPr>
              <w:t>应</w:t>
            </w:r>
            <w:r w:rsidRPr="001713C5">
              <w:rPr>
                <w:rFonts w:ascii="Times New Roman" w:eastAsia="微软雅黑" w:hAnsi="Times New Roman"/>
                <w:kern w:val="0"/>
                <w:sz w:val="16"/>
                <w:szCs w:val="16"/>
              </w:rPr>
              <w:t>为或优于</w:t>
            </w:r>
            <w:r w:rsidRPr="001713C5">
              <w:rPr>
                <w:rFonts w:ascii="Times New Roman" w:eastAsia="微软雅黑" w:hAnsi="Times New Roman" w:hint="eastAsia"/>
                <w:sz w:val="16"/>
                <w:szCs w:val="16"/>
              </w:rPr>
              <w:t>0</w:t>
            </w:r>
            <w:r w:rsidRPr="001713C5">
              <w:rPr>
                <w:rFonts w:ascii="Times New Roman" w:eastAsia="微软雅黑" w:hAnsi="Times New Roman"/>
                <w:sz w:val="16"/>
                <w:szCs w:val="16"/>
              </w:rPr>
              <w:t>.005%Rdg+</w:t>
            </w:r>
            <w:r w:rsidRPr="001713C5">
              <w:rPr>
                <w:rFonts w:ascii="Times New Roman" w:eastAsia="微软雅黑" w:hAnsi="Times New Roman" w:hint="eastAsia"/>
                <w:sz w:val="16"/>
                <w:szCs w:val="16"/>
              </w:rPr>
              <w:t>0</w:t>
            </w:r>
            <w:r w:rsidRPr="001713C5">
              <w:rPr>
                <w:rFonts w:ascii="Times New Roman" w:eastAsia="微软雅黑" w:hAnsi="Times New Roman"/>
                <w:sz w:val="16"/>
                <w:szCs w:val="16"/>
              </w:rPr>
              <w:t>.005%FS</w:t>
            </w:r>
          </w:p>
        </w:tc>
        <w:tc>
          <w:tcPr>
            <w:tcW w:w="2665" w:type="dxa"/>
          </w:tcPr>
          <w:p w14:paraId="53B9AD17" w14:textId="77777777" w:rsidR="00581986" w:rsidRPr="001713C5" w:rsidRDefault="00581986" w:rsidP="00581986">
            <w:pPr>
              <w:widowControl/>
              <w:rPr>
                <w:rFonts w:ascii="Times New Roman" w:eastAsia="微软雅黑" w:hAnsi="Times New Roman"/>
                <w:kern w:val="0"/>
                <w:sz w:val="16"/>
                <w:szCs w:val="16"/>
              </w:rPr>
            </w:pPr>
          </w:p>
        </w:tc>
      </w:tr>
      <w:tr w:rsidR="00581986" w:rsidRPr="001713C5" w14:paraId="620DCC4A" w14:textId="77777777" w:rsidTr="009E61F5">
        <w:trPr>
          <w:trHeight w:val="315"/>
        </w:trPr>
        <w:tc>
          <w:tcPr>
            <w:tcW w:w="392" w:type="dxa"/>
            <w:shd w:val="clear" w:color="auto" w:fill="auto"/>
          </w:tcPr>
          <w:p w14:paraId="3FF1FF07" w14:textId="59C90C78" w:rsidR="00581986" w:rsidRPr="001713C5" w:rsidRDefault="008E4AAE" w:rsidP="00581986">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vAlign w:val="center"/>
          </w:tcPr>
          <w:p w14:paraId="41D1759A" w14:textId="028DDE32" w:rsidR="00581986" w:rsidRPr="001713C5" w:rsidRDefault="00581986" w:rsidP="00581986">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8</w:t>
            </w:r>
            <w:r>
              <w:rPr>
                <w:rFonts w:ascii="Times New Roman" w:eastAsia="微软雅黑" w:hAnsi="Times New Roman"/>
                <w:kern w:val="0"/>
                <w:sz w:val="16"/>
                <w:szCs w:val="16"/>
              </w:rPr>
              <w:t>.6.2</w:t>
            </w:r>
          </w:p>
        </w:tc>
        <w:tc>
          <w:tcPr>
            <w:tcW w:w="6549" w:type="dxa"/>
            <w:vAlign w:val="center"/>
          </w:tcPr>
          <w:p w14:paraId="1B99686B" w14:textId="556B08B7" w:rsidR="00581986" w:rsidRPr="001713C5" w:rsidRDefault="00011CCE" w:rsidP="00581986">
            <w:pPr>
              <w:widowControl/>
              <w:rPr>
                <w:rFonts w:ascii="Times New Roman" w:eastAsia="微软雅黑" w:hAnsi="Times New Roman"/>
                <w:kern w:val="0"/>
                <w:sz w:val="16"/>
                <w:szCs w:val="16"/>
              </w:rPr>
            </w:pPr>
            <w:r w:rsidRPr="00011CCE">
              <w:rPr>
                <w:rFonts w:ascii="Times New Roman" w:eastAsia="微软雅黑" w:hAnsi="Times New Roman"/>
                <w:kern w:val="0"/>
                <w:sz w:val="16"/>
                <w:szCs w:val="16"/>
              </w:rPr>
              <w:t>Pressure indicator: selected from the international first-class brand Drucker Pace1000; The accuracy specification should be or better than 0.0025% FS</w:t>
            </w:r>
          </w:p>
          <w:p w14:paraId="674791AF" w14:textId="3D74ED3C" w:rsidR="00581986" w:rsidRPr="001713C5" w:rsidRDefault="00581986" w:rsidP="00581986">
            <w:pPr>
              <w:widowControl/>
              <w:rPr>
                <w:rFonts w:ascii="Times New Roman" w:eastAsia="微软雅黑" w:hAnsi="Times New Roman"/>
                <w:kern w:val="0"/>
                <w:sz w:val="16"/>
                <w:szCs w:val="16"/>
              </w:rPr>
            </w:pPr>
            <w:r w:rsidRPr="001713C5">
              <w:rPr>
                <w:rFonts w:ascii="Times New Roman" w:eastAsia="微软雅黑" w:hAnsi="Times New Roman"/>
                <w:kern w:val="0"/>
                <w:sz w:val="16"/>
                <w:szCs w:val="16"/>
              </w:rPr>
              <w:t>压力指示器：选用国际一流</w:t>
            </w:r>
            <w:proofErr w:type="gramStart"/>
            <w:r w:rsidRPr="001713C5">
              <w:rPr>
                <w:rFonts w:ascii="Times New Roman" w:eastAsia="微软雅黑" w:hAnsi="Times New Roman"/>
                <w:kern w:val="0"/>
                <w:sz w:val="16"/>
                <w:szCs w:val="16"/>
              </w:rPr>
              <w:t>品牌德</w:t>
            </w:r>
            <w:proofErr w:type="gramEnd"/>
            <w:r w:rsidRPr="001713C5">
              <w:rPr>
                <w:rFonts w:ascii="Times New Roman" w:eastAsia="微软雅黑" w:hAnsi="Times New Roman"/>
                <w:kern w:val="0"/>
                <w:sz w:val="16"/>
                <w:szCs w:val="16"/>
              </w:rPr>
              <w:t>鲁克</w:t>
            </w:r>
            <w:r w:rsidRPr="001713C5">
              <w:rPr>
                <w:rFonts w:ascii="Times New Roman" w:eastAsia="微软雅黑" w:hAnsi="Times New Roman" w:hint="eastAsia"/>
                <w:kern w:val="0"/>
                <w:sz w:val="16"/>
                <w:szCs w:val="16"/>
              </w:rPr>
              <w:t>P</w:t>
            </w:r>
            <w:r w:rsidRPr="001713C5">
              <w:rPr>
                <w:rFonts w:ascii="Times New Roman" w:eastAsia="微软雅黑" w:hAnsi="Times New Roman"/>
                <w:kern w:val="0"/>
                <w:sz w:val="16"/>
                <w:szCs w:val="16"/>
              </w:rPr>
              <w:t>ace1000</w:t>
            </w:r>
            <w:r w:rsidRPr="001713C5">
              <w:rPr>
                <w:rFonts w:ascii="Times New Roman" w:eastAsia="微软雅黑" w:hAnsi="Times New Roman"/>
                <w:kern w:val="0"/>
                <w:sz w:val="16"/>
                <w:szCs w:val="16"/>
              </w:rPr>
              <w:t>；</w:t>
            </w:r>
            <w:r w:rsidRPr="001713C5">
              <w:rPr>
                <w:rFonts w:ascii="Times New Roman" w:eastAsia="微软雅黑" w:hAnsi="Times New Roman" w:hint="eastAsia"/>
                <w:kern w:val="0"/>
                <w:sz w:val="16"/>
                <w:szCs w:val="16"/>
              </w:rPr>
              <w:t>精度规格应为或优于</w:t>
            </w:r>
            <w:r w:rsidRPr="001713C5">
              <w:rPr>
                <w:rFonts w:ascii="Times New Roman" w:eastAsia="微软雅黑" w:hAnsi="Times New Roman"/>
                <w:kern w:val="0"/>
                <w:sz w:val="16"/>
                <w:szCs w:val="16"/>
              </w:rPr>
              <w:t>0.0025%FS</w:t>
            </w:r>
          </w:p>
        </w:tc>
        <w:tc>
          <w:tcPr>
            <w:tcW w:w="2665" w:type="dxa"/>
          </w:tcPr>
          <w:p w14:paraId="3FACC4FC" w14:textId="77777777" w:rsidR="00581986" w:rsidRPr="001713C5" w:rsidRDefault="00581986" w:rsidP="00581986">
            <w:pPr>
              <w:widowControl/>
              <w:rPr>
                <w:rFonts w:ascii="Times New Roman" w:eastAsia="微软雅黑" w:hAnsi="Times New Roman"/>
                <w:kern w:val="0"/>
                <w:sz w:val="16"/>
                <w:szCs w:val="16"/>
              </w:rPr>
            </w:pPr>
          </w:p>
        </w:tc>
      </w:tr>
      <w:tr w:rsidR="00581986" w:rsidRPr="001713C5" w14:paraId="6D62F357" w14:textId="77777777" w:rsidTr="00403758">
        <w:trPr>
          <w:trHeight w:val="315"/>
        </w:trPr>
        <w:tc>
          <w:tcPr>
            <w:tcW w:w="392" w:type="dxa"/>
            <w:shd w:val="clear" w:color="auto" w:fill="auto"/>
          </w:tcPr>
          <w:p w14:paraId="110430DF"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68D3912F" w14:textId="729BA4F5" w:rsidR="00581986" w:rsidRPr="001713C5" w:rsidRDefault="00581986" w:rsidP="00581986">
            <w:pPr>
              <w:rPr>
                <w:rFonts w:ascii="Times New Roman" w:eastAsia="微软雅黑" w:hAnsi="Times New Roman"/>
                <w:sz w:val="16"/>
                <w:szCs w:val="16"/>
              </w:rPr>
            </w:pPr>
            <w:r>
              <w:rPr>
                <w:rFonts w:ascii="Times New Roman" w:eastAsia="微软雅黑" w:hAnsi="Times New Roman"/>
                <w:sz w:val="16"/>
                <w:szCs w:val="16"/>
              </w:rPr>
              <w:t>8.6.3</w:t>
            </w:r>
          </w:p>
        </w:tc>
        <w:tc>
          <w:tcPr>
            <w:tcW w:w="6549" w:type="dxa"/>
            <w:vAlign w:val="center"/>
          </w:tcPr>
          <w:p w14:paraId="6B7002B1" w14:textId="2943CFC6" w:rsidR="00581986" w:rsidRPr="001713C5" w:rsidRDefault="00011CCE" w:rsidP="00581986">
            <w:pPr>
              <w:rPr>
                <w:rFonts w:ascii="Times New Roman" w:eastAsia="微软雅黑" w:hAnsi="Times New Roman"/>
                <w:sz w:val="16"/>
                <w:szCs w:val="16"/>
              </w:rPr>
            </w:pPr>
            <w:r w:rsidRPr="00011CCE">
              <w:rPr>
                <w:rFonts w:ascii="Times New Roman" w:eastAsia="微软雅黑" w:hAnsi="Times New Roman"/>
                <w:sz w:val="16"/>
                <w:szCs w:val="16"/>
              </w:rPr>
              <w:t>Pressure controller pressure control range: 0~200kPa</w:t>
            </w:r>
          </w:p>
          <w:p w14:paraId="17759E6E" w14:textId="7547A717" w:rsidR="00A45459" w:rsidRPr="001713C5" w:rsidRDefault="00A45459" w:rsidP="00A45459">
            <w:pPr>
              <w:rPr>
                <w:rFonts w:ascii="Times New Roman" w:eastAsia="微软雅黑" w:hAnsi="Times New Roman"/>
                <w:sz w:val="16"/>
                <w:szCs w:val="16"/>
              </w:rPr>
            </w:pPr>
            <w:r>
              <w:rPr>
                <w:rFonts w:ascii="Times New Roman" w:eastAsia="微软雅黑" w:hAnsi="Times New Roman" w:hint="eastAsia"/>
                <w:sz w:val="16"/>
                <w:szCs w:val="16"/>
              </w:rPr>
              <w:t>压力控制器</w:t>
            </w:r>
            <w:proofErr w:type="gramStart"/>
            <w:r w:rsidR="00581986" w:rsidRPr="001713C5">
              <w:rPr>
                <w:rFonts w:ascii="Times New Roman" w:eastAsia="微软雅黑" w:hAnsi="Times New Roman" w:hint="eastAsia"/>
                <w:sz w:val="16"/>
                <w:szCs w:val="16"/>
              </w:rPr>
              <w:t>压力</w:t>
            </w:r>
            <w:r w:rsidR="00581986">
              <w:rPr>
                <w:rFonts w:ascii="Times New Roman" w:eastAsia="微软雅黑" w:hAnsi="Times New Roman" w:hint="eastAsia"/>
                <w:sz w:val="16"/>
                <w:szCs w:val="16"/>
              </w:rPr>
              <w:t>控压</w:t>
            </w:r>
            <w:r w:rsidR="00581986" w:rsidRPr="001713C5">
              <w:rPr>
                <w:rFonts w:ascii="Times New Roman" w:eastAsia="微软雅黑" w:hAnsi="Times New Roman"/>
                <w:sz w:val="16"/>
                <w:szCs w:val="16"/>
              </w:rPr>
              <w:t>范围</w:t>
            </w:r>
            <w:proofErr w:type="gramEnd"/>
            <w:r w:rsidR="00581986" w:rsidRPr="001713C5">
              <w:rPr>
                <w:rFonts w:ascii="Times New Roman" w:eastAsia="微软雅黑" w:hAnsi="Times New Roman"/>
                <w:sz w:val="16"/>
                <w:szCs w:val="16"/>
                <w:lang w:val="de-AT"/>
              </w:rPr>
              <w:t>：</w:t>
            </w:r>
            <w:r w:rsidR="00581986" w:rsidRPr="001713C5">
              <w:rPr>
                <w:rFonts w:ascii="Times New Roman" w:eastAsia="微软雅黑" w:hAnsi="Times New Roman"/>
                <w:sz w:val="16"/>
                <w:szCs w:val="16"/>
              </w:rPr>
              <w:t xml:space="preserve"> </w:t>
            </w:r>
            <w:r>
              <w:rPr>
                <w:rFonts w:ascii="Times New Roman" w:eastAsia="微软雅黑" w:hAnsi="Times New Roman"/>
                <w:sz w:val="16"/>
                <w:szCs w:val="16"/>
              </w:rPr>
              <w:t>0</w:t>
            </w:r>
            <w:r w:rsidR="00581986" w:rsidRPr="001713C5">
              <w:rPr>
                <w:rFonts w:ascii="Times New Roman" w:eastAsia="微软雅黑" w:hAnsi="Times New Roman"/>
                <w:sz w:val="16"/>
                <w:szCs w:val="16"/>
              </w:rPr>
              <w:t>~200kPa</w:t>
            </w:r>
          </w:p>
        </w:tc>
        <w:tc>
          <w:tcPr>
            <w:tcW w:w="2665" w:type="dxa"/>
          </w:tcPr>
          <w:p w14:paraId="164B9A16"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2AF62B58" w14:textId="77777777" w:rsidTr="00403758">
        <w:trPr>
          <w:trHeight w:val="315"/>
        </w:trPr>
        <w:tc>
          <w:tcPr>
            <w:tcW w:w="392" w:type="dxa"/>
            <w:shd w:val="clear" w:color="auto" w:fill="auto"/>
          </w:tcPr>
          <w:p w14:paraId="0BE3F1DE" w14:textId="10F030D6" w:rsidR="00581986" w:rsidRPr="001713C5" w:rsidRDefault="008E4AAE" w:rsidP="00581986">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tcPr>
          <w:p w14:paraId="42C28B1E" w14:textId="6064F527"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.6.4</w:t>
            </w:r>
          </w:p>
        </w:tc>
        <w:tc>
          <w:tcPr>
            <w:tcW w:w="6549" w:type="dxa"/>
            <w:vAlign w:val="center"/>
          </w:tcPr>
          <w:p w14:paraId="1D9E791E" w14:textId="77777777" w:rsidR="00011CCE" w:rsidRPr="00011CCE" w:rsidRDefault="00011CCE" w:rsidP="00011CCE">
            <w:pPr>
              <w:rPr>
                <w:rFonts w:ascii="Times New Roman" w:eastAsia="微软雅黑" w:hAnsi="Times New Roman"/>
                <w:color w:val="000000" w:themeColor="text1"/>
                <w:sz w:val="16"/>
                <w:szCs w:val="16"/>
              </w:rPr>
            </w:pPr>
            <w:r w:rsidRPr="00011CCE">
              <w:rPr>
                <w:rFonts w:ascii="Times New Roman" w:eastAsia="微软雅黑" w:hAnsi="Times New Roman"/>
                <w:color w:val="000000" w:themeColor="text1"/>
                <w:sz w:val="16"/>
                <w:szCs w:val="16"/>
              </w:rPr>
              <w:t>Pressure accuracy: The difference between the pressure setting value and the pressure indicator reading can be set;</w:t>
            </w:r>
          </w:p>
          <w:p w14:paraId="639922F4" w14:textId="77777777" w:rsidR="00011CCE" w:rsidRPr="00011CCE" w:rsidRDefault="00011CCE" w:rsidP="00011CCE">
            <w:pPr>
              <w:rPr>
                <w:rFonts w:ascii="Times New Roman" w:eastAsia="微软雅黑" w:hAnsi="Times New Roman"/>
                <w:color w:val="000000" w:themeColor="text1"/>
                <w:sz w:val="16"/>
                <w:szCs w:val="16"/>
              </w:rPr>
            </w:pPr>
            <w:r w:rsidRPr="00011CCE">
              <w:rPr>
                <w:rFonts w:ascii="Times New Roman" w:eastAsia="微软雅黑" w:hAnsi="Times New Roman"/>
                <w:color w:val="000000" w:themeColor="text1"/>
                <w:sz w:val="16"/>
                <w:szCs w:val="16"/>
              </w:rPr>
              <w:t>The difference between the readings of the pressure controller and the pressure indicator can be set.</w:t>
            </w:r>
          </w:p>
          <w:p w14:paraId="5C9322F7" w14:textId="04DEC72E" w:rsidR="0002301E" w:rsidRDefault="00011CCE" w:rsidP="00011CCE">
            <w:pPr>
              <w:rPr>
                <w:rFonts w:ascii="Times New Roman" w:eastAsia="微软雅黑" w:hAnsi="Times New Roman"/>
                <w:color w:val="000000" w:themeColor="text1"/>
                <w:sz w:val="16"/>
                <w:szCs w:val="16"/>
              </w:rPr>
            </w:pPr>
            <w:r w:rsidRPr="00011CCE">
              <w:rPr>
                <w:rFonts w:ascii="Times New Roman" w:eastAsia="微软雅黑" w:hAnsi="Times New Roman"/>
                <w:color w:val="000000" w:themeColor="text1"/>
                <w:sz w:val="16"/>
                <w:szCs w:val="16"/>
              </w:rPr>
              <w:t>Note: The actual difference mentioned above should be evaluated for equipment UPH within the set range (15Pa)</w:t>
            </w:r>
          </w:p>
          <w:p w14:paraId="6DF26219" w14:textId="13B1529F" w:rsidR="00581986" w:rsidRDefault="00581986" w:rsidP="00581986">
            <w:pPr>
              <w:rPr>
                <w:rFonts w:ascii="Times New Roman" w:eastAsia="微软雅黑" w:hAnsi="Times New Roman"/>
                <w:color w:val="000000" w:themeColor="text1"/>
                <w:sz w:val="16"/>
                <w:szCs w:val="16"/>
              </w:rPr>
            </w:pPr>
            <w:r w:rsidRPr="001713C5">
              <w:rPr>
                <w:rFonts w:ascii="Times New Roman" w:eastAsia="微软雅黑" w:hAnsi="Times New Roman"/>
                <w:color w:val="000000" w:themeColor="text1"/>
                <w:sz w:val="16"/>
                <w:szCs w:val="16"/>
              </w:rPr>
              <w:t>压力</w:t>
            </w:r>
            <w:r w:rsidRPr="001713C5">
              <w:rPr>
                <w:rFonts w:ascii="Times New Roman" w:eastAsia="微软雅黑" w:hAnsi="Times New Roman" w:hint="eastAsia"/>
                <w:color w:val="000000" w:themeColor="text1"/>
                <w:sz w:val="16"/>
                <w:szCs w:val="16"/>
              </w:rPr>
              <w:t>精度</w:t>
            </w:r>
            <w:r w:rsidRPr="001713C5">
              <w:rPr>
                <w:rFonts w:ascii="Times New Roman" w:eastAsia="微软雅黑" w:hAnsi="Times New Roman"/>
                <w:color w:val="000000" w:themeColor="text1"/>
                <w:sz w:val="16"/>
                <w:szCs w:val="16"/>
              </w:rPr>
              <w:t>：</w:t>
            </w:r>
            <w:r w:rsidR="0002301E">
              <w:rPr>
                <w:rFonts w:ascii="Times New Roman" w:eastAsia="微软雅黑" w:hAnsi="Times New Roman"/>
                <w:color w:val="000000" w:themeColor="text1"/>
                <w:sz w:val="16"/>
                <w:szCs w:val="16"/>
              </w:rPr>
              <w:t>压力</w:t>
            </w:r>
            <w:r w:rsidRPr="001713C5">
              <w:rPr>
                <w:rFonts w:ascii="Times New Roman" w:eastAsia="微软雅黑" w:hAnsi="Times New Roman"/>
                <w:color w:val="000000" w:themeColor="text1"/>
                <w:sz w:val="16"/>
                <w:szCs w:val="16"/>
              </w:rPr>
              <w:t>设定值与压力</w:t>
            </w:r>
            <w:r w:rsidRPr="001713C5">
              <w:rPr>
                <w:rFonts w:ascii="Times New Roman" w:eastAsia="微软雅黑" w:hAnsi="Times New Roman" w:hint="eastAsia"/>
                <w:color w:val="000000" w:themeColor="text1"/>
                <w:sz w:val="16"/>
                <w:szCs w:val="16"/>
              </w:rPr>
              <w:t>指示</w:t>
            </w:r>
            <w:r w:rsidRPr="001713C5">
              <w:rPr>
                <w:rFonts w:ascii="Times New Roman" w:eastAsia="微软雅黑" w:hAnsi="Times New Roman"/>
                <w:color w:val="000000" w:themeColor="text1"/>
                <w:sz w:val="16"/>
                <w:szCs w:val="16"/>
              </w:rPr>
              <w:t>器示数差值可设定</w:t>
            </w:r>
            <w:r>
              <w:rPr>
                <w:rFonts w:ascii="Times New Roman" w:eastAsia="微软雅黑" w:hAnsi="Times New Roman" w:hint="eastAsia"/>
                <w:color w:val="000000" w:themeColor="text1"/>
                <w:sz w:val="16"/>
                <w:szCs w:val="16"/>
              </w:rPr>
              <w:t>；</w:t>
            </w:r>
          </w:p>
          <w:p w14:paraId="2CC9472C" w14:textId="77777777" w:rsidR="00581986" w:rsidRDefault="00581986" w:rsidP="00581986">
            <w:pPr>
              <w:ind w:firstLineChars="500" w:firstLine="800"/>
              <w:rPr>
                <w:rFonts w:ascii="Times New Roman" w:eastAsia="微软雅黑" w:hAnsi="Times New Roman"/>
                <w:color w:val="000000" w:themeColor="text1"/>
                <w:sz w:val="16"/>
                <w:szCs w:val="16"/>
              </w:rPr>
            </w:pPr>
            <w:r w:rsidRPr="001713C5">
              <w:rPr>
                <w:rFonts w:ascii="Times New Roman" w:eastAsia="微软雅黑" w:hAnsi="Times New Roman" w:hint="eastAsia"/>
                <w:color w:val="000000" w:themeColor="text1"/>
                <w:sz w:val="16"/>
                <w:szCs w:val="16"/>
              </w:rPr>
              <w:t>压力控制器</w:t>
            </w:r>
            <w:r w:rsidRPr="001713C5">
              <w:rPr>
                <w:rFonts w:ascii="Times New Roman" w:eastAsia="微软雅黑" w:hAnsi="Times New Roman"/>
                <w:color w:val="000000" w:themeColor="text1"/>
                <w:sz w:val="16"/>
                <w:szCs w:val="16"/>
              </w:rPr>
              <w:t>与压力</w:t>
            </w:r>
            <w:r w:rsidRPr="001713C5">
              <w:rPr>
                <w:rFonts w:ascii="Times New Roman" w:eastAsia="微软雅黑" w:hAnsi="Times New Roman" w:hint="eastAsia"/>
                <w:color w:val="000000" w:themeColor="text1"/>
                <w:sz w:val="16"/>
                <w:szCs w:val="16"/>
              </w:rPr>
              <w:t>指示</w:t>
            </w:r>
            <w:r w:rsidRPr="001713C5">
              <w:rPr>
                <w:rFonts w:ascii="Times New Roman" w:eastAsia="微软雅黑" w:hAnsi="Times New Roman"/>
                <w:color w:val="000000" w:themeColor="text1"/>
                <w:sz w:val="16"/>
                <w:szCs w:val="16"/>
              </w:rPr>
              <w:t>器示数差值可设定</w:t>
            </w:r>
            <w:r>
              <w:rPr>
                <w:rFonts w:ascii="Times New Roman" w:eastAsia="微软雅黑" w:hAnsi="Times New Roman"/>
                <w:color w:val="000000" w:themeColor="text1"/>
                <w:sz w:val="16"/>
                <w:szCs w:val="16"/>
              </w:rPr>
              <w:t>。</w:t>
            </w:r>
          </w:p>
          <w:p w14:paraId="45B8CA40" w14:textId="3085BC75" w:rsidR="00581986" w:rsidRPr="00581986" w:rsidRDefault="00581986" w:rsidP="00586717">
            <w:pPr>
              <w:rPr>
                <w:rFonts w:ascii="Times New Roman" w:eastAsia="微软雅黑" w:hAnsi="Times New Roman"/>
                <w:color w:val="000000" w:themeColor="text1"/>
                <w:sz w:val="16"/>
                <w:szCs w:val="16"/>
              </w:rPr>
            </w:pPr>
            <w:r>
              <w:rPr>
                <w:rFonts w:ascii="Times New Roman" w:eastAsia="微软雅黑" w:hAnsi="Times New Roman"/>
                <w:color w:val="000000" w:themeColor="text1"/>
                <w:sz w:val="16"/>
                <w:szCs w:val="16"/>
              </w:rPr>
              <w:t>注：上述</w:t>
            </w:r>
            <w:r w:rsidR="0002301E">
              <w:rPr>
                <w:rFonts w:ascii="Times New Roman" w:eastAsia="微软雅黑" w:hAnsi="Times New Roman"/>
                <w:color w:val="000000" w:themeColor="text1"/>
                <w:sz w:val="16"/>
                <w:szCs w:val="16"/>
              </w:rPr>
              <w:t>实际</w:t>
            </w:r>
            <w:r>
              <w:rPr>
                <w:rFonts w:ascii="Times New Roman" w:eastAsia="微软雅黑" w:hAnsi="Times New Roman"/>
                <w:color w:val="000000" w:themeColor="text1"/>
                <w:sz w:val="16"/>
                <w:szCs w:val="16"/>
              </w:rPr>
              <w:t>差值</w:t>
            </w:r>
            <w:r w:rsidR="0002301E">
              <w:rPr>
                <w:rFonts w:ascii="Times New Roman" w:eastAsia="微软雅黑" w:hAnsi="Times New Roman"/>
                <w:color w:val="000000" w:themeColor="text1"/>
                <w:sz w:val="16"/>
                <w:szCs w:val="16"/>
              </w:rPr>
              <w:t>应在设定范围内</w:t>
            </w:r>
            <w:r w:rsidR="00586717">
              <w:rPr>
                <w:rFonts w:ascii="Times New Roman" w:eastAsia="微软雅黑" w:hAnsi="Times New Roman"/>
                <w:color w:val="000000" w:themeColor="text1"/>
                <w:sz w:val="16"/>
                <w:szCs w:val="16"/>
              </w:rPr>
              <w:t>时（</w:t>
            </w:r>
            <w:r w:rsidR="00586717">
              <w:rPr>
                <w:rFonts w:ascii="Times New Roman" w:eastAsia="微软雅黑" w:hAnsi="Times New Roman" w:hint="eastAsia"/>
                <w:color w:val="000000" w:themeColor="text1"/>
                <w:sz w:val="16"/>
                <w:szCs w:val="16"/>
              </w:rPr>
              <w:t>1</w:t>
            </w:r>
            <w:r w:rsidR="00586717">
              <w:rPr>
                <w:rFonts w:ascii="Times New Roman" w:eastAsia="微软雅黑" w:hAnsi="Times New Roman"/>
                <w:color w:val="000000" w:themeColor="text1"/>
                <w:sz w:val="16"/>
                <w:szCs w:val="16"/>
              </w:rPr>
              <w:t>5Pa</w:t>
            </w:r>
            <w:r w:rsidR="00586717">
              <w:rPr>
                <w:rFonts w:ascii="Times New Roman" w:eastAsia="微软雅黑" w:hAnsi="Times New Roman"/>
                <w:color w:val="000000" w:themeColor="text1"/>
                <w:sz w:val="16"/>
                <w:szCs w:val="16"/>
              </w:rPr>
              <w:t>）进行</w:t>
            </w:r>
            <w:r w:rsidR="0002301E">
              <w:rPr>
                <w:rFonts w:ascii="Times New Roman" w:eastAsia="微软雅黑" w:hAnsi="Times New Roman"/>
                <w:color w:val="000000" w:themeColor="text1"/>
                <w:sz w:val="16"/>
                <w:szCs w:val="16"/>
              </w:rPr>
              <w:t>设备</w:t>
            </w:r>
            <w:r w:rsidR="0002301E">
              <w:rPr>
                <w:rFonts w:ascii="Times New Roman" w:eastAsia="微软雅黑" w:hAnsi="Times New Roman" w:hint="eastAsia"/>
                <w:color w:val="000000" w:themeColor="text1"/>
                <w:sz w:val="16"/>
                <w:szCs w:val="16"/>
              </w:rPr>
              <w:t>U</w:t>
            </w:r>
            <w:r w:rsidR="0002301E">
              <w:rPr>
                <w:rFonts w:ascii="Times New Roman" w:eastAsia="微软雅黑" w:hAnsi="Times New Roman"/>
                <w:color w:val="000000" w:themeColor="text1"/>
                <w:sz w:val="16"/>
                <w:szCs w:val="16"/>
              </w:rPr>
              <w:t>PH</w:t>
            </w:r>
            <w:r w:rsidR="0002301E">
              <w:rPr>
                <w:rFonts w:ascii="Times New Roman" w:eastAsia="微软雅黑" w:hAnsi="Times New Roman"/>
                <w:color w:val="000000" w:themeColor="text1"/>
                <w:sz w:val="16"/>
                <w:szCs w:val="16"/>
              </w:rPr>
              <w:t>评估</w:t>
            </w:r>
          </w:p>
        </w:tc>
        <w:tc>
          <w:tcPr>
            <w:tcW w:w="2665" w:type="dxa"/>
          </w:tcPr>
          <w:p w14:paraId="5D33E572"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74F36492" w14:textId="77777777" w:rsidTr="00403758">
        <w:trPr>
          <w:trHeight w:val="315"/>
        </w:trPr>
        <w:tc>
          <w:tcPr>
            <w:tcW w:w="392" w:type="dxa"/>
            <w:shd w:val="clear" w:color="auto" w:fill="auto"/>
          </w:tcPr>
          <w:p w14:paraId="30EB4440" w14:textId="698E4207" w:rsidR="00581986" w:rsidRPr="001713C5" w:rsidRDefault="008E4AAE" w:rsidP="00581986">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tcPr>
          <w:p w14:paraId="4CA60F96" w14:textId="18D94155"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.6.5</w:t>
            </w:r>
          </w:p>
        </w:tc>
        <w:tc>
          <w:tcPr>
            <w:tcW w:w="6549" w:type="dxa"/>
            <w:vAlign w:val="center"/>
          </w:tcPr>
          <w:p w14:paraId="10FDDD41" w14:textId="5B240166" w:rsidR="00581986" w:rsidRPr="001713C5" w:rsidRDefault="00011CCE" w:rsidP="00581986">
            <w:pPr>
              <w:rPr>
                <w:rFonts w:ascii="Times New Roman" w:eastAsia="微软雅黑" w:hAnsi="Times New Roman"/>
                <w:color w:val="000000" w:themeColor="text1"/>
                <w:sz w:val="16"/>
                <w:szCs w:val="16"/>
              </w:rPr>
            </w:pPr>
            <w:r w:rsidRPr="00011CCE">
              <w:rPr>
                <w:rFonts w:ascii="Times New Roman" w:eastAsia="微软雅黑" w:hAnsi="Times New Roman"/>
                <w:color w:val="000000" w:themeColor="text1"/>
                <w:sz w:val="16"/>
                <w:szCs w:val="16"/>
              </w:rPr>
              <w:t>Stability of chamber pressure: Within the last 3 seconds of the data collected during calibration, the fluctuation of the pressure indicator time (Max Min within 3 seconds) is ≤ 5Pa;</w:t>
            </w:r>
          </w:p>
          <w:p w14:paraId="2BE1F050" w14:textId="17509828" w:rsidR="00581986" w:rsidRPr="001713C5" w:rsidRDefault="00581986" w:rsidP="00217C0A">
            <w:pPr>
              <w:rPr>
                <w:rFonts w:ascii="Times New Roman" w:eastAsia="微软雅黑" w:hAnsi="Times New Roman"/>
                <w:color w:val="000000" w:themeColor="text1"/>
                <w:sz w:val="16"/>
                <w:szCs w:val="16"/>
              </w:rPr>
            </w:pPr>
            <w:r w:rsidRPr="001713C5">
              <w:rPr>
                <w:rFonts w:ascii="Times New Roman" w:eastAsia="微软雅黑" w:hAnsi="Times New Roman"/>
                <w:color w:val="000000" w:themeColor="text1"/>
                <w:sz w:val="16"/>
                <w:szCs w:val="16"/>
              </w:rPr>
              <w:t>腔体压力稳定性：标定时采集的数据时间点的近</w:t>
            </w:r>
            <w:r w:rsidRPr="001713C5">
              <w:rPr>
                <w:rFonts w:ascii="Times New Roman" w:eastAsia="微软雅黑" w:hAnsi="Times New Roman"/>
                <w:color w:val="000000" w:themeColor="text1"/>
                <w:sz w:val="16"/>
                <w:szCs w:val="16"/>
              </w:rPr>
              <w:t>3</w:t>
            </w:r>
            <w:r w:rsidRPr="001713C5">
              <w:rPr>
                <w:rFonts w:ascii="Times New Roman" w:eastAsia="微软雅黑" w:hAnsi="Times New Roman" w:hint="eastAsia"/>
                <w:color w:val="000000" w:themeColor="text1"/>
                <w:sz w:val="16"/>
                <w:szCs w:val="16"/>
              </w:rPr>
              <w:t>s</w:t>
            </w:r>
            <w:r w:rsidRPr="001713C5">
              <w:rPr>
                <w:rFonts w:ascii="Times New Roman" w:eastAsia="微软雅黑" w:hAnsi="Times New Roman" w:hint="eastAsia"/>
                <w:color w:val="000000" w:themeColor="text1"/>
                <w:sz w:val="16"/>
                <w:szCs w:val="16"/>
              </w:rPr>
              <w:t>内，压力指示器时数波动（</w:t>
            </w:r>
            <w:r w:rsidR="00217C0A">
              <w:rPr>
                <w:rFonts w:ascii="Times New Roman" w:eastAsia="微软雅黑" w:hAnsi="Times New Roman"/>
                <w:color w:val="000000" w:themeColor="text1"/>
                <w:sz w:val="16"/>
                <w:szCs w:val="16"/>
              </w:rPr>
              <w:t>3</w:t>
            </w:r>
            <w:r w:rsidRPr="001713C5">
              <w:rPr>
                <w:rFonts w:ascii="Times New Roman" w:eastAsia="微软雅黑" w:hAnsi="Times New Roman" w:hint="eastAsia"/>
                <w:color w:val="000000" w:themeColor="text1"/>
                <w:sz w:val="16"/>
                <w:szCs w:val="16"/>
              </w:rPr>
              <w:t>s</w:t>
            </w:r>
            <w:r w:rsidRPr="001713C5">
              <w:rPr>
                <w:rFonts w:ascii="Times New Roman" w:eastAsia="微软雅黑" w:hAnsi="Times New Roman" w:hint="eastAsia"/>
                <w:color w:val="000000" w:themeColor="text1"/>
                <w:sz w:val="16"/>
                <w:szCs w:val="16"/>
              </w:rPr>
              <w:t>内，</w:t>
            </w:r>
            <w:r w:rsidRPr="001713C5">
              <w:rPr>
                <w:rFonts w:ascii="Times New Roman" w:eastAsia="微软雅黑" w:hAnsi="Times New Roman" w:hint="eastAsia"/>
                <w:color w:val="000000" w:themeColor="text1"/>
                <w:sz w:val="16"/>
                <w:szCs w:val="16"/>
              </w:rPr>
              <w:t>Max-Min</w:t>
            </w:r>
            <w:r w:rsidRPr="001713C5">
              <w:rPr>
                <w:rFonts w:ascii="Times New Roman" w:eastAsia="微软雅黑" w:hAnsi="Times New Roman" w:hint="eastAsia"/>
                <w:color w:val="000000" w:themeColor="text1"/>
                <w:sz w:val="16"/>
                <w:szCs w:val="16"/>
              </w:rPr>
              <w:t>）≤</w:t>
            </w:r>
            <w:r w:rsidRPr="001713C5">
              <w:rPr>
                <w:rFonts w:ascii="Times New Roman" w:eastAsia="微软雅黑" w:hAnsi="Times New Roman"/>
                <w:color w:val="000000" w:themeColor="text1"/>
                <w:sz w:val="16"/>
                <w:szCs w:val="16"/>
              </w:rPr>
              <w:t>5Pa</w:t>
            </w:r>
            <w:r w:rsidRPr="001713C5">
              <w:rPr>
                <w:rFonts w:ascii="Times New Roman" w:eastAsia="微软雅黑" w:hAnsi="Times New Roman"/>
                <w:color w:val="000000" w:themeColor="text1"/>
                <w:sz w:val="16"/>
                <w:szCs w:val="16"/>
              </w:rPr>
              <w:t>；</w:t>
            </w:r>
          </w:p>
        </w:tc>
        <w:tc>
          <w:tcPr>
            <w:tcW w:w="2665" w:type="dxa"/>
          </w:tcPr>
          <w:p w14:paraId="15CD02DC"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6FBF147B" w14:textId="77777777" w:rsidTr="00403758">
        <w:trPr>
          <w:trHeight w:val="315"/>
        </w:trPr>
        <w:tc>
          <w:tcPr>
            <w:tcW w:w="392" w:type="dxa"/>
            <w:shd w:val="clear" w:color="auto" w:fill="auto"/>
          </w:tcPr>
          <w:p w14:paraId="44C2C140"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7E7C804C" w14:textId="6F7DECA6"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.6.6</w:t>
            </w:r>
          </w:p>
        </w:tc>
        <w:tc>
          <w:tcPr>
            <w:tcW w:w="6549" w:type="dxa"/>
            <w:vAlign w:val="center"/>
          </w:tcPr>
          <w:p w14:paraId="783EF8EF" w14:textId="68C1E467" w:rsidR="001C1C77" w:rsidRPr="001713C5" w:rsidRDefault="001C1C77" w:rsidP="001C1C77">
            <w:pPr>
              <w:rPr>
                <w:rFonts w:ascii="Times New Roman" w:eastAsia="微软雅黑" w:hAnsi="Times New Roman"/>
                <w:sz w:val="16"/>
                <w:szCs w:val="16"/>
              </w:rPr>
            </w:pPr>
            <w:r w:rsidRPr="001713C5">
              <w:rPr>
                <w:rFonts w:ascii="Times New Roman" w:eastAsia="微软雅黑" w:hAnsi="Times New Roman"/>
                <w:sz w:val="16"/>
                <w:szCs w:val="16"/>
              </w:rPr>
              <w:t>Chamber temperature range</w:t>
            </w:r>
            <w:r w:rsidRPr="001713C5">
              <w:rPr>
                <w:rFonts w:ascii="Times New Roman" w:eastAsia="微软雅黑" w:hAnsi="Times New Roman"/>
                <w:sz w:val="16"/>
                <w:szCs w:val="16"/>
              </w:rPr>
              <w:t>：</w:t>
            </w:r>
            <w:r w:rsidRPr="001713C5">
              <w:rPr>
                <w:rFonts w:ascii="Times New Roman" w:eastAsia="微软雅黑" w:hAnsi="Times New Roman"/>
                <w:sz w:val="16"/>
                <w:szCs w:val="16"/>
              </w:rPr>
              <w:t xml:space="preserve"> </w:t>
            </w:r>
            <w:r w:rsidR="00C17E89">
              <w:rPr>
                <w:rFonts w:ascii="Times New Roman" w:eastAsia="微软雅黑" w:hAnsi="Times New Roman"/>
                <w:sz w:val="16"/>
                <w:szCs w:val="16"/>
              </w:rPr>
              <w:t>0</w:t>
            </w:r>
            <w:r w:rsidRPr="001713C5">
              <w:rPr>
                <w:rFonts w:ascii="Times New Roman" w:eastAsia="微软雅黑" w:hAnsi="Times New Roman"/>
                <w:sz w:val="16"/>
                <w:szCs w:val="16"/>
              </w:rPr>
              <w:t>℃~80℃</w:t>
            </w:r>
          </w:p>
          <w:p w14:paraId="0952F1D4" w14:textId="7F863BD6" w:rsidR="00581986" w:rsidRPr="001713C5" w:rsidRDefault="001C1C77" w:rsidP="00C17E89">
            <w:pPr>
              <w:rPr>
                <w:rFonts w:ascii="Times New Roman" w:eastAsia="微软雅黑" w:hAnsi="Times New Roman"/>
                <w:sz w:val="16"/>
                <w:szCs w:val="16"/>
              </w:rPr>
            </w:pPr>
            <w:proofErr w:type="gramStart"/>
            <w:r w:rsidRPr="001713C5">
              <w:rPr>
                <w:rFonts w:ascii="Times New Roman" w:eastAsia="微软雅黑" w:hAnsi="Times New Roman" w:hint="eastAsia"/>
                <w:sz w:val="16"/>
                <w:szCs w:val="16"/>
              </w:rPr>
              <w:t>腔</w:t>
            </w:r>
            <w:proofErr w:type="gramEnd"/>
            <w:r w:rsidRPr="001713C5">
              <w:rPr>
                <w:rFonts w:ascii="Times New Roman" w:eastAsia="微软雅黑" w:hAnsi="Times New Roman" w:hint="eastAsia"/>
                <w:sz w:val="16"/>
                <w:szCs w:val="16"/>
              </w:rPr>
              <w:t>体</w:t>
            </w:r>
            <w:r w:rsidRPr="001713C5">
              <w:rPr>
                <w:rFonts w:ascii="Times New Roman" w:eastAsia="微软雅黑" w:hAnsi="Times New Roman" w:hint="eastAsia"/>
                <w:color w:val="000000" w:themeColor="text1"/>
                <w:sz w:val="16"/>
                <w:szCs w:val="16"/>
              </w:rPr>
              <w:t>温度范围：</w:t>
            </w:r>
            <w:r w:rsidRPr="001713C5">
              <w:rPr>
                <w:rFonts w:ascii="Times New Roman" w:eastAsia="微软雅黑" w:hAnsi="Times New Roman"/>
                <w:color w:val="000000" w:themeColor="text1"/>
                <w:sz w:val="16"/>
                <w:szCs w:val="16"/>
              </w:rPr>
              <w:t xml:space="preserve"> </w:t>
            </w:r>
            <w:r w:rsidR="00C17E89">
              <w:rPr>
                <w:rFonts w:ascii="Times New Roman" w:eastAsia="微软雅黑" w:hAnsi="Times New Roman"/>
                <w:color w:val="000000" w:themeColor="text1"/>
                <w:sz w:val="16"/>
                <w:szCs w:val="16"/>
              </w:rPr>
              <w:t>0</w:t>
            </w:r>
            <w:r w:rsidRPr="001713C5">
              <w:rPr>
                <w:rFonts w:ascii="Times New Roman" w:eastAsia="微软雅黑" w:hAnsi="Times New Roman"/>
                <w:color w:val="000000" w:themeColor="text1"/>
                <w:sz w:val="16"/>
                <w:szCs w:val="16"/>
              </w:rPr>
              <w:t>℃~80℃</w:t>
            </w:r>
          </w:p>
        </w:tc>
        <w:tc>
          <w:tcPr>
            <w:tcW w:w="2665" w:type="dxa"/>
          </w:tcPr>
          <w:p w14:paraId="4E13FC33"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0CB844C0" w14:textId="77777777" w:rsidTr="00403758">
        <w:trPr>
          <w:trHeight w:val="315"/>
        </w:trPr>
        <w:tc>
          <w:tcPr>
            <w:tcW w:w="392" w:type="dxa"/>
            <w:shd w:val="clear" w:color="auto" w:fill="auto"/>
          </w:tcPr>
          <w:p w14:paraId="38662D26" w14:textId="118800E7" w:rsidR="00581986" w:rsidRPr="001713C5" w:rsidRDefault="008E4AAE" w:rsidP="00581986">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tcPr>
          <w:p w14:paraId="42DEEB3D" w14:textId="324661C6"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.6.7</w:t>
            </w:r>
          </w:p>
        </w:tc>
        <w:tc>
          <w:tcPr>
            <w:tcW w:w="6549" w:type="dxa"/>
            <w:vAlign w:val="center"/>
          </w:tcPr>
          <w:p w14:paraId="63882009" w14:textId="77777777" w:rsidR="00011CCE" w:rsidRPr="00011CCE" w:rsidRDefault="00011CCE" w:rsidP="00011CCE">
            <w:pPr>
              <w:rPr>
                <w:rFonts w:ascii="Times New Roman" w:eastAsia="微软雅黑" w:hAnsi="Times New Roman"/>
                <w:sz w:val="16"/>
                <w:szCs w:val="16"/>
              </w:rPr>
            </w:pPr>
            <w:r w:rsidRPr="00011CCE">
              <w:rPr>
                <w:rFonts w:ascii="Times New Roman" w:eastAsia="微软雅黑" w:hAnsi="Times New Roman"/>
                <w:sz w:val="16"/>
                <w:szCs w:val="16"/>
              </w:rPr>
              <w:t>Chamber airtightness: Within any temperature and pressure range, the chamber leakage rate is ≤ 5Pa/s.</w:t>
            </w:r>
          </w:p>
          <w:p w14:paraId="7E1940C9" w14:textId="7841E04B" w:rsidR="0002301E" w:rsidRDefault="00011CCE" w:rsidP="00011CCE">
            <w:pPr>
              <w:rPr>
                <w:rFonts w:ascii="Times New Roman" w:eastAsia="微软雅黑" w:hAnsi="Times New Roman"/>
                <w:sz w:val="16"/>
                <w:szCs w:val="16"/>
              </w:rPr>
            </w:pPr>
            <w:r w:rsidRPr="00011CCE">
              <w:rPr>
                <w:rFonts w:ascii="Times New Roman" w:eastAsia="微软雅黑" w:hAnsi="Times New Roman"/>
                <w:sz w:val="16"/>
                <w:szCs w:val="16"/>
              </w:rPr>
              <w:t>Leakage rate test: After completing pressure control using Pace 5000, switch to measurement mode and collect the data change of Pace 1000 within 60 seconds. The leakage rate is the pressure change/time of Pace 1000</w:t>
            </w:r>
          </w:p>
          <w:p w14:paraId="6C3CF55A" w14:textId="30506259" w:rsidR="00581986" w:rsidRDefault="001C1C77" w:rsidP="00581986">
            <w:pPr>
              <w:rPr>
                <w:rFonts w:ascii="Times New Roman" w:eastAsia="微软雅黑" w:hAnsi="Times New Roman"/>
                <w:sz w:val="16"/>
                <w:szCs w:val="16"/>
              </w:rPr>
            </w:pPr>
            <w:r w:rsidRPr="001713C5">
              <w:rPr>
                <w:rFonts w:ascii="Times New Roman" w:eastAsia="微软雅黑" w:hAnsi="Times New Roman"/>
                <w:sz w:val="16"/>
                <w:szCs w:val="16"/>
              </w:rPr>
              <w:t>腔体气密性：任意温度、压力范围内，腔体泄漏率</w:t>
            </w:r>
            <w:r w:rsidRPr="001713C5">
              <w:rPr>
                <w:rFonts w:ascii="Times New Roman" w:eastAsia="微软雅黑" w:hAnsi="Times New Roman"/>
                <w:sz w:val="16"/>
                <w:szCs w:val="16"/>
              </w:rPr>
              <w:t>≤5Pa/s</w:t>
            </w:r>
            <w:r w:rsidR="0002301E">
              <w:rPr>
                <w:rFonts w:ascii="Times New Roman" w:eastAsia="微软雅黑" w:hAnsi="Times New Roman"/>
                <w:sz w:val="16"/>
                <w:szCs w:val="16"/>
              </w:rPr>
              <w:t>。</w:t>
            </w:r>
          </w:p>
          <w:p w14:paraId="1DF349CE" w14:textId="11955AD9" w:rsidR="0002301E" w:rsidRPr="001713C5" w:rsidRDefault="0002301E" w:rsidP="00581986">
            <w:pPr>
              <w:rPr>
                <w:rFonts w:ascii="Times New Roman" w:eastAsia="微软雅黑" w:hAnsi="Times New Roman"/>
                <w:sz w:val="16"/>
                <w:szCs w:val="16"/>
              </w:rPr>
            </w:pPr>
            <w:r>
              <w:rPr>
                <w:rFonts w:ascii="Times New Roman" w:eastAsia="微软雅黑" w:hAnsi="Times New Roman"/>
                <w:sz w:val="16"/>
                <w:szCs w:val="16"/>
              </w:rPr>
              <w:t>泄漏率测试：</w:t>
            </w:r>
            <w:r w:rsidR="00C17E89">
              <w:rPr>
                <w:rFonts w:ascii="Times New Roman" w:eastAsia="微软雅黑" w:hAnsi="Times New Roman"/>
                <w:sz w:val="16"/>
                <w:szCs w:val="16"/>
              </w:rPr>
              <w:t>使用</w:t>
            </w:r>
            <w:r w:rsidR="00C17E89">
              <w:rPr>
                <w:rFonts w:ascii="Times New Roman" w:eastAsia="微软雅黑" w:hAnsi="Times New Roman" w:hint="eastAsia"/>
                <w:sz w:val="16"/>
                <w:szCs w:val="16"/>
              </w:rPr>
              <w:t>Pace</w:t>
            </w:r>
            <w:r w:rsidR="00C17E89">
              <w:rPr>
                <w:rFonts w:ascii="Times New Roman" w:eastAsia="微软雅黑" w:hAnsi="Times New Roman"/>
                <w:sz w:val="16"/>
                <w:szCs w:val="16"/>
              </w:rPr>
              <w:t xml:space="preserve"> 5000</w:t>
            </w:r>
            <w:r w:rsidR="00C17E89">
              <w:rPr>
                <w:rFonts w:ascii="Times New Roman" w:eastAsia="微软雅黑" w:hAnsi="Times New Roman"/>
                <w:sz w:val="16"/>
                <w:szCs w:val="16"/>
              </w:rPr>
              <w:t>完成控压后，切换为测量模式，</w:t>
            </w:r>
            <w:r w:rsidR="00C17E89">
              <w:rPr>
                <w:rFonts w:ascii="Times New Roman" w:eastAsia="微软雅黑" w:hAnsi="Times New Roman" w:hint="eastAsia"/>
                <w:sz w:val="16"/>
                <w:szCs w:val="16"/>
              </w:rPr>
              <w:t>采集</w:t>
            </w:r>
            <w:r w:rsidR="00C17E89">
              <w:rPr>
                <w:rFonts w:ascii="Times New Roman" w:eastAsia="微软雅黑" w:hAnsi="Times New Roman" w:hint="eastAsia"/>
                <w:sz w:val="16"/>
                <w:szCs w:val="16"/>
              </w:rPr>
              <w:t>6</w:t>
            </w:r>
            <w:r w:rsidR="00C17E89">
              <w:rPr>
                <w:rFonts w:ascii="Times New Roman" w:eastAsia="微软雅黑" w:hAnsi="Times New Roman"/>
                <w:sz w:val="16"/>
                <w:szCs w:val="16"/>
              </w:rPr>
              <w:t>0s</w:t>
            </w:r>
            <w:r w:rsidR="00C17E89">
              <w:rPr>
                <w:rFonts w:ascii="Times New Roman" w:eastAsia="微软雅黑" w:hAnsi="Times New Roman"/>
                <w:sz w:val="16"/>
                <w:szCs w:val="16"/>
              </w:rPr>
              <w:t>内的</w:t>
            </w:r>
            <w:r w:rsidR="00C17E89">
              <w:rPr>
                <w:rFonts w:ascii="Times New Roman" w:eastAsia="微软雅黑" w:hAnsi="Times New Roman" w:hint="eastAsia"/>
                <w:sz w:val="16"/>
                <w:szCs w:val="16"/>
              </w:rPr>
              <w:t>Pace</w:t>
            </w:r>
            <w:r w:rsidR="00C17E89">
              <w:rPr>
                <w:rFonts w:ascii="Times New Roman" w:eastAsia="微软雅黑" w:hAnsi="Times New Roman"/>
                <w:sz w:val="16"/>
                <w:szCs w:val="16"/>
              </w:rPr>
              <w:t xml:space="preserve"> 1000</w:t>
            </w:r>
            <w:r w:rsidR="00C17E89">
              <w:rPr>
                <w:rFonts w:ascii="Times New Roman" w:eastAsia="微软雅黑" w:hAnsi="Times New Roman"/>
                <w:sz w:val="16"/>
                <w:szCs w:val="16"/>
              </w:rPr>
              <w:t>的数据变化量，泄漏率为</w:t>
            </w:r>
            <w:r w:rsidR="00C17E89">
              <w:rPr>
                <w:rFonts w:ascii="Times New Roman" w:eastAsia="微软雅黑" w:hAnsi="Times New Roman" w:hint="eastAsia"/>
                <w:sz w:val="16"/>
                <w:szCs w:val="16"/>
              </w:rPr>
              <w:t>Pace</w:t>
            </w:r>
            <w:r w:rsidR="00C17E89">
              <w:rPr>
                <w:rFonts w:ascii="Times New Roman" w:eastAsia="微软雅黑" w:hAnsi="Times New Roman"/>
                <w:sz w:val="16"/>
                <w:szCs w:val="16"/>
              </w:rPr>
              <w:t>1000</w:t>
            </w:r>
            <w:r w:rsidR="00C17E89">
              <w:rPr>
                <w:rFonts w:ascii="Times New Roman" w:eastAsia="微软雅黑" w:hAnsi="Times New Roman"/>
                <w:sz w:val="16"/>
                <w:szCs w:val="16"/>
              </w:rPr>
              <w:t>压力变化量</w:t>
            </w:r>
            <w:r w:rsidR="00C17E89">
              <w:rPr>
                <w:rFonts w:ascii="Times New Roman" w:eastAsia="微软雅黑" w:hAnsi="Times New Roman" w:hint="eastAsia"/>
                <w:sz w:val="16"/>
                <w:szCs w:val="16"/>
              </w:rPr>
              <w:t>/</w:t>
            </w:r>
            <w:r w:rsidR="00C17E89">
              <w:rPr>
                <w:rFonts w:ascii="Times New Roman" w:eastAsia="微软雅黑" w:hAnsi="Times New Roman" w:hint="eastAsia"/>
                <w:sz w:val="16"/>
                <w:szCs w:val="16"/>
              </w:rPr>
              <w:t>时间</w:t>
            </w:r>
          </w:p>
        </w:tc>
        <w:tc>
          <w:tcPr>
            <w:tcW w:w="2665" w:type="dxa"/>
          </w:tcPr>
          <w:p w14:paraId="19632CBE"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56C5F6FA" w14:textId="77777777" w:rsidTr="00403758">
        <w:trPr>
          <w:trHeight w:val="315"/>
        </w:trPr>
        <w:tc>
          <w:tcPr>
            <w:tcW w:w="392" w:type="dxa"/>
            <w:shd w:val="clear" w:color="auto" w:fill="auto"/>
          </w:tcPr>
          <w:p w14:paraId="1432376B" w14:textId="29976926" w:rsidR="00581986" w:rsidRPr="001713C5" w:rsidRDefault="008E4AAE" w:rsidP="00581986">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tcPr>
          <w:p w14:paraId="6584CA27" w14:textId="27BE6EE7"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.6.8</w:t>
            </w:r>
          </w:p>
        </w:tc>
        <w:tc>
          <w:tcPr>
            <w:tcW w:w="6549" w:type="dxa"/>
            <w:vAlign w:val="center"/>
          </w:tcPr>
          <w:p w14:paraId="05CFEF9B" w14:textId="77777777" w:rsidR="00011CCE" w:rsidRPr="00011CCE" w:rsidRDefault="00011CCE" w:rsidP="00011CCE">
            <w:pPr>
              <w:rPr>
                <w:rFonts w:ascii="Times New Roman" w:eastAsia="微软雅黑" w:hAnsi="Times New Roman"/>
                <w:sz w:val="16"/>
                <w:szCs w:val="16"/>
              </w:rPr>
            </w:pPr>
            <w:r w:rsidRPr="00011CCE">
              <w:rPr>
                <w:rFonts w:ascii="Times New Roman" w:eastAsia="微软雅黑" w:hAnsi="Times New Roman"/>
                <w:sz w:val="16"/>
                <w:szCs w:val="16"/>
              </w:rPr>
              <w:t>Temperature stability: After the temperature stabilizes, collect calibration data.</w:t>
            </w:r>
          </w:p>
          <w:p w14:paraId="1527BADE" w14:textId="77777777" w:rsidR="00011CCE" w:rsidRPr="00011CCE" w:rsidRDefault="00011CCE" w:rsidP="00011CCE">
            <w:pPr>
              <w:rPr>
                <w:rFonts w:ascii="Times New Roman" w:eastAsia="微软雅黑" w:hAnsi="Times New Roman"/>
                <w:sz w:val="16"/>
                <w:szCs w:val="16"/>
              </w:rPr>
            </w:pPr>
            <w:r w:rsidRPr="00011CCE">
              <w:rPr>
                <w:rFonts w:ascii="Times New Roman" w:eastAsia="微软雅黑" w:hAnsi="Times New Roman"/>
                <w:sz w:val="16"/>
                <w:szCs w:val="16"/>
              </w:rPr>
              <w:t xml:space="preserve">The criteria for determining temperature stability are: </w:t>
            </w:r>
            <w:r w:rsidRPr="00011CCE">
              <w:rPr>
                <w:rFonts w:eastAsia="宋体" w:hint="eastAsia"/>
                <w:sz w:val="16"/>
                <w:szCs w:val="16"/>
              </w:rPr>
              <w:t>①</w:t>
            </w:r>
            <w:r w:rsidRPr="00011CCE">
              <w:rPr>
                <w:rFonts w:ascii="Times New Roman" w:eastAsia="微软雅黑" w:hAnsi="Times New Roman"/>
                <w:sz w:val="16"/>
                <w:szCs w:val="16"/>
              </w:rPr>
              <w:t xml:space="preserve"> The reference temperature sensor </w:t>
            </w:r>
            <w:proofErr w:type="spellStart"/>
            <w:r w:rsidRPr="00011CCE">
              <w:rPr>
                <w:rFonts w:ascii="Times New Roman" w:eastAsia="微软雅黑" w:hAnsi="Times New Roman"/>
                <w:sz w:val="16"/>
                <w:szCs w:val="16"/>
              </w:rPr>
              <w:t>Tref</w:t>
            </w:r>
            <w:proofErr w:type="spellEnd"/>
            <w:r w:rsidRPr="00011CCE">
              <w:rPr>
                <w:rFonts w:ascii="Times New Roman" w:eastAsia="微软雅黑" w:hAnsi="Times New Roman"/>
                <w:sz w:val="16"/>
                <w:szCs w:val="16"/>
              </w:rPr>
              <w:t xml:space="preserve"> is within </w:t>
            </w:r>
            <w:r w:rsidRPr="00011CCE">
              <w:rPr>
                <w:rFonts w:ascii="Times New Roman" w:eastAsia="微软雅黑" w:hAnsi="Times New Roman" w:cs="Times New Roman"/>
                <w:sz w:val="16"/>
                <w:szCs w:val="16"/>
              </w:rPr>
              <w:t>±</w:t>
            </w:r>
            <w:r w:rsidRPr="00011CCE">
              <w:rPr>
                <w:rFonts w:ascii="Times New Roman" w:eastAsia="微软雅黑" w:hAnsi="Times New Roman"/>
                <w:sz w:val="16"/>
                <w:szCs w:val="16"/>
              </w:rPr>
              <w:t xml:space="preserve"> 1 </w:t>
            </w:r>
            <w:r w:rsidRPr="00011CCE">
              <w:rPr>
                <w:rFonts w:ascii="Times New Roman" w:eastAsia="微软雅黑" w:hAnsi="Times New Roman" w:cs="Times New Roman"/>
                <w:sz w:val="16"/>
                <w:szCs w:val="16"/>
              </w:rPr>
              <w:t>℃</w:t>
            </w:r>
            <w:r w:rsidRPr="00011CCE">
              <w:rPr>
                <w:rFonts w:ascii="Times New Roman" w:eastAsia="微软雅黑" w:hAnsi="Times New Roman"/>
                <w:sz w:val="16"/>
                <w:szCs w:val="16"/>
              </w:rPr>
              <w:t xml:space="preserve"> of the temperature set value </w:t>
            </w:r>
            <w:proofErr w:type="spellStart"/>
            <w:r w:rsidRPr="00011CCE">
              <w:rPr>
                <w:rFonts w:ascii="Times New Roman" w:eastAsia="微软雅黑" w:hAnsi="Times New Roman"/>
                <w:sz w:val="16"/>
                <w:szCs w:val="16"/>
              </w:rPr>
              <w:t>Tset</w:t>
            </w:r>
            <w:proofErr w:type="spellEnd"/>
            <w:r w:rsidRPr="00011CCE">
              <w:rPr>
                <w:rFonts w:ascii="Times New Roman" w:eastAsia="微软雅黑" w:hAnsi="Times New Roman"/>
                <w:sz w:val="16"/>
                <w:szCs w:val="16"/>
              </w:rPr>
              <w:t>;</w:t>
            </w:r>
          </w:p>
          <w:p w14:paraId="30389AE9" w14:textId="77777777" w:rsidR="00011CCE" w:rsidRPr="00011CCE" w:rsidRDefault="00011CCE" w:rsidP="00011CCE">
            <w:pPr>
              <w:rPr>
                <w:rFonts w:ascii="Times New Roman" w:eastAsia="微软雅黑" w:hAnsi="Times New Roman"/>
                <w:sz w:val="16"/>
                <w:szCs w:val="16"/>
              </w:rPr>
            </w:pPr>
            <w:r w:rsidRPr="00011CCE">
              <w:rPr>
                <w:rFonts w:ascii="Times New Roman" w:eastAsia="微软雅黑" w:hAnsi="Times New Roman" w:hint="eastAsia"/>
                <w:sz w:val="16"/>
                <w:szCs w:val="16"/>
              </w:rPr>
              <w:t>②</w:t>
            </w:r>
            <w:r w:rsidRPr="00011CCE">
              <w:rPr>
                <w:rFonts w:ascii="Times New Roman" w:eastAsia="微软雅黑" w:hAnsi="Times New Roman"/>
                <w:sz w:val="16"/>
                <w:szCs w:val="16"/>
              </w:rPr>
              <w:t xml:space="preserve"> Reference temperature sensor </w:t>
            </w:r>
            <w:proofErr w:type="spellStart"/>
            <w:r w:rsidRPr="00011CCE">
              <w:rPr>
                <w:rFonts w:ascii="Times New Roman" w:eastAsia="微软雅黑" w:hAnsi="Times New Roman"/>
                <w:sz w:val="16"/>
                <w:szCs w:val="16"/>
              </w:rPr>
              <w:t>Tref</w:t>
            </w:r>
            <w:proofErr w:type="spellEnd"/>
            <w:r w:rsidRPr="00011CCE">
              <w:rPr>
                <w:rFonts w:ascii="Times New Roman" w:eastAsia="微软雅黑" w:hAnsi="Times New Roman"/>
                <w:sz w:val="16"/>
                <w:szCs w:val="16"/>
              </w:rPr>
              <w:t>, Max Min ≤ 1 ℃;</w:t>
            </w:r>
          </w:p>
          <w:p w14:paraId="069BA255" w14:textId="77777777" w:rsidR="00011CCE" w:rsidRPr="00011CCE" w:rsidRDefault="00011CCE" w:rsidP="00011CCE">
            <w:pPr>
              <w:rPr>
                <w:rFonts w:ascii="Times New Roman" w:eastAsia="微软雅黑" w:hAnsi="Times New Roman"/>
                <w:sz w:val="16"/>
                <w:szCs w:val="16"/>
              </w:rPr>
            </w:pPr>
            <w:r w:rsidRPr="00011CCE">
              <w:rPr>
                <w:rFonts w:ascii="Times New Roman" w:eastAsia="微软雅黑" w:hAnsi="Times New Roman" w:hint="eastAsia"/>
                <w:sz w:val="16"/>
                <w:szCs w:val="16"/>
              </w:rPr>
              <w:t>③</w:t>
            </w:r>
            <w:r w:rsidRPr="00011CCE">
              <w:rPr>
                <w:rFonts w:ascii="Times New Roman" w:eastAsia="微软雅黑" w:hAnsi="Times New Roman"/>
                <w:sz w:val="16"/>
                <w:szCs w:val="16"/>
              </w:rPr>
              <w:t xml:space="preserve"> Each reference temperature sensor fluctuates (within 10 seconds, Max Min) ≤ 0.1 ℃;</w:t>
            </w:r>
          </w:p>
          <w:p w14:paraId="232F297F" w14:textId="1BAF4783" w:rsidR="00581986" w:rsidRDefault="00011CCE" w:rsidP="00011CCE">
            <w:pPr>
              <w:rPr>
                <w:rFonts w:ascii="Times New Roman" w:eastAsia="微软雅黑" w:hAnsi="Times New Roman"/>
                <w:sz w:val="16"/>
                <w:szCs w:val="16"/>
              </w:rPr>
            </w:pPr>
            <w:r w:rsidRPr="00011CCE">
              <w:rPr>
                <w:rFonts w:ascii="Times New Roman" w:eastAsia="微软雅黑" w:hAnsi="Times New Roman"/>
                <w:sz w:val="16"/>
                <w:szCs w:val="16"/>
              </w:rPr>
              <w:t xml:space="preserve">Note: During calibration, there should be at least one high-precision temperature sensor around every 4 products as a reference temperature sensor </w:t>
            </w:r>
            <w:proofErr w:type="spellStart"/>
            <w:r w:rsidRPr="00011CCE">
              <w:rPr>
                <w:rFonts w:ascii="Times New Roman" w:eastAsia="微软雅黑" w:hAnsi="Times New Roman"/>
                <w:sz w:val="16"/>
                <w:szCs w:val="16"/>
              </w:rPr>
              <w:t>Terf</w:t>
            </w:r>
            <w:proofErr w:type="spellEnd"/>
          </w:p>
          <w:p w14:paraId="486E7917" w14:textId="0C909EF7" w:rsidR="00581986" w:rsidRPr="00BB0BB7" w:rsidRDefault="00581986" w:rsidP="00581986">
            <w:pPr>
              <w:rPr>
                <w:rFonts w:ascii="Times New Roman" w:eastAsia="微软雅黑" w:hAnsi="Times New Roman"/>
                <w:color w:val="00B0F0"/>
                <w:sz w:val="16"/>
                <w:szCs w:val="16"/>
              </w:rPr>
            </w:pPr>
            <w:r w:rsidRPr="00BB0BB7">
              <w:rPr>
                <w:rFonts w:ascii="Times New Roman" w:eastAsia="微软雅黑" w:hAnsi="Times New Roman"/>
                <w:color w:val="00B0F0"/>
                <w:sz w:val="16"/>
                <w:szCs w:val="16"/>
              </w:rPr>
              <w:t>温度稳定性：</w:t>
            </w:r>
            <w:r w:rsidRPr="00BB0BB7">
              <w:rPr>
                <w:rFonts w:ascii="Times New Roman" w:eastAsia="微软雅黑" w:hAnsi="Times New Roman" w:hint="eastAsia"/>
                <w:color w:val="00B0F0"/>
                <w:sz w:val="16"/>
                <w:szCs w:val="16"/>
              </w:rPr>
              <w:t>温度</w:t>
            </w:r>
            <w:r w:rsidRPr="00BB0BB7">
              <w:rPr>
                <w:rFonts w:ascii="Times New Roman" w:eastAsia="微软雅黑" w:hAnsi="Times New Roman"/>
                <w:color w:val="00B0F0"/>
                <w:sz w:val="16"/>
                <w:szCs w:val="16"/>
              </w:rPr>
              <w:t>稳定后，进行标定数据的采集。</w:t>
            </w:r>
          </w:p>
          <w:p w14:paraId="51285247" w14:textId="2F2CDE88" w:rsidR="00581986" w:rsidRPr="00BB0BB7" w:rsidRDefault="00581986" w:rsidP="00581986">
            <w:pPr>
              <w:rPr>
                <w:rFonts w:ascii="Times New Roman" w:eastAsia="微软雅黑" w:hAnsi="Times New Roman"/>
                <w:color w:val="00B0F0"/>
                <w:sz w:val="16"/>
                <w:szCs w:val="16"/>
              </w:rPr>
            </w:pPr>
            <w:r w:rsidRPr="00BB0BB7">
              <w:rPr>
                <w:rFonts w:ascii="Times New Roman" w:eastAsia="微软雅黑" w:hAnsi="Times New Roman" w:hint="eastAsia"/>
                <w:color w:val="00B0F0"/>
                <w:sz w:val="16"/>
                <w:szCs w:val="16"/>
              </w:rPr>
              <w:t>温度稳定的判断条件为：①参考温度传感器</w:t>
            </w:r>
            <w:proofErr w:type="spellStart"/>
            <w:r w:rsidRPr="00BB0BB7">
              <w:rPr>
                <w:rFonts w:ascii="Times New Roman" w:eastAsia="微软雅黑" w:hAnsi="Times New Roman"/>
                <w:color w:val="00B0F0"/>
                <w:sz w:val="16"/>
                <w:szCs w:val="16"/>
              </w:rPr>
              <w:t>T</w:t>
            </w:r>
            <w:r w:rsidR="00217C0A" w:rsidRPr="00BB0BB7">
              <w:rPr>
                <w:rFonts w:ascii="Times New Roman" w:eastAsia="微软雅黑" w:hAnsi="Times New Roman" w:hint="eastAsia"/>
                <w:color w:val="00B0F0"/>
                <w:sz w:val="16"/>
                <w:szCs w:val="16"/>
              </w:rPr>
              <w:t>re</w:t>
            </w:r>
            <w:r w:rsidRPr="00BB0BB7">
              <w:rPr>
                <w:rFonts w:ascii="Times New Roman" w:eastAsia="微软雅黑" w:hAnsi="Times New Roman"/>
                <w:color w:val="00B0F0"/>
                <w:sz w:val="16"/>
                <w:szCs w:val="16"/>
              </w:rPr>
              <w:t>f</w:t>
            </w:r>
            <w:proofErr w:type="spellEnd"/>
            <w:r w:rsidR="0002301E" w:rsidRPr="00BB0BB7">
              <w:rPr>
                <w:rFonts w:ascii="Times New Roman" w:eastAsia="微软雅黑" w:hAnsi="Times New Roman" w:hint="eastAsia"/>
                <w:color w:val="00B0F0"/>
                <w:sz w:val="16"/>
                <w:szCs w:val="16"/>
              </w:rPr>
              <w:t>在</w:t>
            </w:r>
            <w:r w:rsidRPr="00BB0BB7">
              <w:rPr>
                <w:rFonts w:ascii="Times New Roman" w:eastAsia="微软雅黑" w:hAnsi="Times New Roman"/>
                <w:color w:val="00B0F0"/>
                <w:sz w:val="16"/>
                <w:szCs w:val="16"/>
              </w:rPr>
              <w:t>温度设定值</w:t>
            </w:r>
            <w:proofErr w:type="spellStart"/>
            <w:r w:rsidRPr="00BB0BB7">
              <w:rPr>
                <w:rFonts w:ascii="Times New Roman" w:eastAsia="微软雅黑" w:hAnsi="Times New Roman"/>
                <w:color w:val="00B0F0"/>
                <w:sz w:val="16"/>
                <w:szCs w:val="16"/>
              </w:rPr>
              <w:t>Tset</w:t>
            </w:r>
            <w:proofErr w:type="spellEnd"/>
            <w:r w:rsidR="0002301E" w:rsidRPr="00BB0BB7">
              <w:rPr>
                <w:rFonts w:ascii="Times New Roman" w:eastAsia="微软雅黑" w:hAnsi="Times New Roman"/>
                <w:color w:val="00B0F0"/>
                <w:sz w:val="16"/>
                <w:szCs w:val="16"/>
              </w:rPr>
              <w:t>的</w:t>
            </w:r>
            <w:r w:rsidRPr="00BB0BB7">
              <w:rPr>
                <w:rFonts w:ascii="Times New Roman" w:eastAsia="微软雅黑" w:hAnsi="Times New Roman" w:hint="eastAsia"/>
                <w:color w:val="00B0F0"/>
                <w:sz w:val="16"/>
                <w:szCs w:val="16"/>
                <w:lang w:val="el-GR"/>
              </w:rPr>
              <w:t>±</w:t>
            </w:r>
            <w:r w:rsidRPr="00BB0BB7">
              <w:rPr>
                <w:rFonts w:ascii="Times New Roman" w:eastAsia="微软雅黑" w:hAnsi="Times New Roman"/>
                <w:color w:val="00B0F0"/>
                <w:sz w:val="16"/>
                <w:szCs w:val="16"/>
              </w:rPr>
              <w:t>1℃</w:t>
            </w:r>
            <w:r w:rsidR="0002301E" w:rsidRPr="00BB0BB7">
              <w:rPr>
                <w:rFonts w:ascii="Times New Roman" w:eastAsia="微软雅黑" w:hAnsi="Times New Roman"/>
                <w:color w:val="00B0F0"/>
                <w:sz w:val="16"/>
                <w:szCs w:val="16"/>
              </w:rPr>
              <w:t>范围</w:t>
            </w:r>
            <w:r w:rsidRPr="00BB0BB7">
              <w:rPr>
                <w:rFonts w:ascii="Times New Roman" w:eastAsia="微软雅黑" w:hAnsi="Times New Roman"/>
                <w:color w:val="00B0F0"/>
                <w:sz w:val="16"/>
                <w:szCs w:val="16"/>
              </w:rPr>
              <w:t>内</w:t>
            </w:r>
            <w:r w:rsidR="00586717" w:rsidRPr="00BB0BB7">
              <w:rPr>
                <w:rFonts w:ascii="Times New Roman" w:eastAsia="微软雅黑" w:hAnsi="Times New Roman"/>
                <w:color w:val="00B0F0"/>
                <w:sz w:val="16"/>
                <w:szCs w:val="16"/>
              </w:rPr>
              <w:t>；</w:t>
            </w:r>
          </w:p>
          <w:p w14:paraId="12E94F5A" w14:textId="4C1CF769" w:rsidR="00581986" w:rsidRPr="00BB0BB7" w:rsidRDefault="00581986" w:rsidP="00581986">
            <w:pPr>
              <w:ind w:firstLineChars="1100" w:firstLine="1760"/>
              <w:rPr>
                <w:rFonts w:ascii="Times New Roman" w:eastAsia="微软雅黑" w:hAnsi="Times New Roman"/>
                <w:color w:val="00B0F0"/>
                <w:sz w:val="16"/>
                <w:szCs w:val="16"/>
              </w:rPr>
            </w:pPr>
            <w:r w:rsidRPr="00BB0BB7">
              <w:rPr>
                <w:rFonts w:ascii="Times New Roman" w:eastAsia="微软雅黑" w:hAnsi="Times New Roman" w:hint="eastAsia"/>
                <w:color w:val="00B0F0"/>
                <w:sz w:val="16"/>
                <w:szCs w:val="16"/>
              </w:rPr>
              <w:t>②参考温度传感器</w:t>
            </w:r>
            <w:proofErr w:type="spellStart"/>
            <w:r w:rsidRPr="00BB0BB7">
              <w:rPr>
                <w:rFonts w:ascii="Times New Roman" w:eastAsia="微软雅黑" w:hAnsi="Times New Roman"/>
                <w:color w:val="00B0F0"/>
                <w:sz w:val="16"/>
                <w:szCs w:val="16"/>
              </w:rPr>
              <w:t>T</w:t>
            </w:r>
            <w:r w:rsidR="00217C0A" w:rsidRPr="00BB0BB7">
              <w:rPr>
                <w:rFonts w:ascii="Times New Roman" w:eastAsia="微软雅黑" w:hAnsi="Times New Roman" w:hint="eastAsia"/>
                <w:color w:val="00B0F0"/>
                <w:sz w:val="16"/>
                <w:szCs w:val="16"/>
              </w:rPr>
              <w:t>re</w:t>
            </w:r>
            <w:r w:rsidRPr="00BB0BB7">
              <w:rPr>
                <w:rFonts w:ascii="Times New Roman" w:eastAsia="微软雅黑" w:hAnsi="Times New Roman"/>
                <w:color w:val="00B0F0"/>
                <w:sz w:val="16"/>
                <w:szCs w:val="16"/>
              </w:rPr>
              <w:t>f</w:t>
            </w:r>
            <w:proofErr w:type="spellEnd"/>
            <w:r w:rsidRPr="00BB0BB7">
              <w:rPr>
                <w:rFonts w:ascii="Times New Roman" w:eastAsia="微软雅黑" w:hAnsi="Times New Roman"/>
                <w:color w:val="00B0F0"/>
                <w:sz w:val="16"/>
                <w:szCs w:val="16"/>
              </w:rPr>
              <w:t>，</w:t>
            </w:r>
            <w:r w:rsidRPr="00BB0BB7">
              <w:rPr>
                <w:rFonts w:ascii="Times New Roman" w:eastAsia="微软雅黑" w:hAnsi="Times New Roman" w:hint="eastAsia"/>
                <w:color w:val="00B0F0"/>
                <w:sz w:val="16"/>
                <w:szCs w:val="16"/>
              </w:rPr>
              <w:t>M</w:t>
            </w:r>
            <w:r w:rsidRPr="00BB0BB7">
              <w:rPr>
                <w:rFonts w:ascii="Times New Roman" w:eastAsia="微软雅黑" w:hAnsi="Times New Roman"/>
                <w:color w:val="00B0F0"/>
                <w:sz w:val="16"/>
                <w:szCs w:val="16"/>
              </w:rPr>
              <w:t>ax-Min≤</w:t>
            </w:r>
            <w:r w:rsidR="00217C0A" w:rsidRPr="00BB0BB7">
              <w:rPr>
                <w:rFonts w:ascii="Times New Roman" w:eastAsia="微软雅黑" w:hAnsi="Times New Roman"/>
                <w:color w:val="00B0F0"/>
                <w:sz w:val="16"/>
                <w:szCs w:val="16"/>
              </w:rPr>
              <w:t>1</w:t>
            </w:r>
            <w:r w:rsidRPr="00BB0BB7">
              <w:rPr>
                <w:rFonts w:ascii="Times New Roman" w:eastAsia="微软雅黑" w:hAnsi="Times New Roman"/>
                <w:color w:val="00B0F0"/>
                <w:sz w:val="16"/>
                <w:szCs w:val="16"/>
              </w:rPr>
              <w:t>℃</w:t>
            </w:r>
            <w:r w:rsidRPr="00BB0BB7">
              <w:rPr>
                <w:rFonts w:ascii="Times New Roman" w:eastAsia="微软雅黑" w:hAnsi="Times New Roman"/>
                <w:color w:val="00B0F0"/>
                <w:sz w:val="16"/>
                <w:szCs w:val="16"/>
              </w:rPr>
              <w:t>；</w:t>
            </w:r>
          </w:p>
          <w:p w14:paraId="6FCC79C2" w14:textId="77777777" w:rsidR="00581986" w:rsidRPr="00BB0BB7" w:rsidRDefault="00581986" w:rsidP="00217C0A">
            <w:pPr>
              <w:ind w:firstLineChars="1100" w:firstLine="1760"/>
              <w:rPr>
                <w:rFonts w:ascii="Times New Roman" w:eastAsia="微软雅黑" w:hAnsi="Times New Roman"/>
                <w:color w:val="00B0F0"/>
                <w:sz w:val="16"/>
                <w:szCs w:val="16"/>
              </w:rPr>
            </w:pPr>
            <w:r w:rsidRPr="00BB0BB7">
              <w:rPr>
                <w:rFonts w:ascii="Times New Roman" w:eastAsia="微软雅黑" w:hAnsi="Times New Roman" w:hint="eastAsia"/>
                <w:color w:val="00B0F0"/>
                <w:sz w:val="16"/>
                <w:szCs w:val="16"/>
              </w:rPr>
              <w:t>③每个参考温度传感器波动（</w:t>
            </w:r>
            <w:r w:rsidRPr="00BB0BB7">
              <w:rPr>
                <w:rFonts w:ascii="Times New Roman" w:eastAsia="微软雅黑" w:hAnsi="Times New Roman"/>
                <w:color w:val="00B0F0"/>
                <w:sz w:val="16"/>
                <w:szCs w:val="16"/>
              </w:rPr>
              <w:t>10s</w:t>
            </w:r>
            <w:r w:rsidRPr="00BB0BB7">
              <w:rPr>
                <w:rFonts w:ascii="Times New Roman" w:eastAsia="微软雅黑" w:hAnsi="Times New Roman"/>
                <w:color w:val="00B0F0"/>
                <w:sz w:val="16"/>
                <w:szCs w:val="16"/>
              </w:rPr>
              <w:t>内</w:t>
            </w:r>
            <w:r w:rsidRPr="00BB0BB7">
              <w:rPr>
                <w:rFonts w:ascii="Times New Roman" w:eastAsia="微软雅黑" w:hAnsi="Times New Roman"/>
                <w:color w:val="00B0F0"/>
                <w:sz w:val="16"/>
                <w:szCs w:val="16"/>
              </w:rPr>
              <w:t xml:space="preserve"> </w:t>
            </w:r>
            <w:r w:rsidRPr="00BB0BB7">
              <w:rPr>
                <w:rFonts w:ascii="Times New Roman" w:eastAsia="微软雅黑" w:hAnsi="Times New Roman"/>
                <w:color w:val="00B0F0"/>
                <w:sz w:val="16"/>
                <w:szCs w:val="16"/>
              </w:rPr>
              <w:t>，</w:t>
            </w:r>
            <w:r w:rsidRPr="00BB0BB7">
              <w:rPr>
                <w:rFonts w:ascii="Times New Roman" w:eastAsia="微软雅黑" w:hAnsi="Times New Roman"/>
                <w:color w:val="00B0F0"/>
                <w:sz w:val="16"/>
                <w:szCs w:val="16"/>
              </w:rPr>
              <w:t>Max-Min</w:t>
            </w:r>
            <w:r w:rsidRPr="00BB0BB7">
              <w:rPr>
                <w:rFonts w:ascii="Times New Roman" w:eastAsia="微软雅黑" w:hAnsi="Times New Roman"/>
                <w:color w:val="00B0F0"/>
                <w:sz w:val="16"/>
                <w:szCs w:val="16"/>
              </w:rPr>
              <w:t>）</w:t>
            </w:r>
            <w:r w:rsidRPr="00BB0BB7">
              <w:rPr>
                <w:rFonts w:ascii="Times New Roman" w:eastAsia="微软雅黑" w:hAnsi="Times New Roman"/>
                <w:color w:val="00B0F0"/>
                <w:sz w:val="16"/>
                <w:szCs w:val="16"/>
              </w:rPr>
              <w:t>≤0.1℃</w:t>
            </w:r>
            <w:r w:rsidRPr="00BB0BB7">
              <w:rPr>
                <w:rFonts w:ascii="Times New Roman" w:eastAsia="微软雅黑" w:hAnsi="Times New Roman"/>
                <w:color w:val="00B0F0"/>
                <w:sz w:val="16"/>
                <w:szCs w:val="16"/>
              </w:rPr>
              <w:t>；</w:t>
            </w:r>
          </w:p>
          <w:p w14:paraId="2DD60950" w14:textId="162F49BF" w:rsidR="00586717" w:rsidRPr="001713C5" w:rsidRDefault="00586717" w:rsidP="00586717">
            <w:pPr>
              <w:rPr>
                <w:rFonts w:ascii="Times New Roman" w:eastAsia="微软雅黑" w:hAnsi="Times New Roman"/>
                <w:sz w:val="16"/>
                <w:szCs w:val="16"/>
              </w:rPr>
            </w:pPr>
            <w:r w:rsidRPr="00BB0BB7">
              <w:rPr>
                <w:rFonts w:ascii="Times New Roman" w:eastAsia="微软雅黑" w:hAnsi="Times New Roman"/>
                <w:color w:val="00B0F0"/>
                <w:sz w:val="16"/>
                <w:szCs w:val="16"/>
              </w:rPr>
              <w:t>注：标定时每</w:t>
            </w:r>
            <w:r w:rsidRPr="00BB0BB7">
              <w:rPr>
                <w:rFonts w:ascii="Times New Roman" w:eastAsia="微软雅黑" w:hAnsi="Times New Roman" w:hint="eastAsia"/>
                <w:color w:val="00B0F0"/>
                <w:sz w:val="16"/>
                <w:szCs w:val="16"/>
              </w:rPr>
              <w:t>4</w:t>
            </w:r>
            <w:r w:rsidRPr="00BB0BB7">
              <w:rPr>
                <w:rFonts w:ascii="Times New Roman" w:eastAsia="微软雅黑" w:hAnsi="Times New Roman" w:hint="eastAsia"/>
                <w:color w:val="00B0F0"/>
                <w:sz w:val="16"/>
                <w:szCs w:val="16"/>
              </w:rPr>
              <w:t>颗产品周围至少有一颗高精度</w:t>
            </w:r>
            <w:r w:rsidRPr="00BB0BB7">
              <w:rPr>
                <w:rFonts w:ascii="Times New Roman" w:eastAsia="微软雅黑" w:hAnsi="Times New Roman"/>
                <w:color w:val="00B0F0"/>
                <w:sz w:val="16"/>
                <w:szCs w:val="16"/>
              </w:rPr>
              <w:t>温度传感器作为参考温度传感器</w:t>
            </w:r>
            <w:proofErr w:type="spellStart"/>
            <w:r w:rsidRPr="00BB0BB7">
              <w:rPr>
                <w:rFonts w:ascii="Times New Roman" w:eastAsia="微软雅黑" w:hAnsi="Times New Roman"/>
                <w:color w:val="00B0F0"/>
                <w:sz w:val="16"/>
                <w:szCs w:val="16"/>
              </w:rPr>
              <w:t>Terf</w:t>
            </w:r>
            <w:proofErr w:type="spellEnd"/>
          </w:p>
        </w:tc>
        <w:tc>
          <w:tcPr>
            <w:tcW w:w="2665" w:type="dxa"/>
          </w:tcPr>
          <w:p w14:paraId="072FFB3D"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38EED8D9" w14:textId="77777777" w:rsidTr="00403758">
        <w:trPr>
          <w:trHeight w:val="315"/>
        </w:trPr>
        <w:tc>
          <w:tcPr>
            <w:tcW w:w="392" w:type="dxa"/>
            <w:shd w:val="clear" w:color="auto" w:fill="auto"/>
          </w:tcPr>
          <w:p w14:paraId="03A0A7EB" w14:textId="7C1702B7" w:rsidR="00581986" w:rsidRPr="001713C5" w:rsidRDefault="004B24B3" w:rsidP="00581986">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tcPr>
          <w:p w14:paraId="4556A6B5" w14:textId="54A4BE81"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.6.9</w:t>
            </w:r>
          </w:p>
        </w:tc>
        <w:tc>
          <w:tcPr>
            <w:tcW w:w="6549" w:type="dxa"/>
            <w:vAlign w:val="center"/>
          </w:tcPr>
          <w:p w14:paraId="2D64510C" w14:textId="77777777" w:rsidR="00011CCE" w:rsidRPr="00011CCE" w:rsidRDefault="00011CCE" w:rsidP="00011CCE">
            <w:pPr>
              <w:rPr>
                <w:rFonts w:ascii="Times New Roman" w:eastAsia="微软雅黑" w:hAnsi="Times New Roman"/>
                <w:sz w:val="16"/>
                <w:szCs w:val="16"/>
              </w:rPr>
            </w:pPr>
            <w:r w:rsidRPr="00011CCE">
              <w:rPr>
                <w:rFonts w:ascii="Times New Roman" w:eastAsia="微软雅黑" w:hAnsi="Times New Roman"/>
                <w:sz w:val="16"/>
                <w:szCs w:val="16"/>
              </w:rPr>
              <w:t>Temperature accuracy: ≤± 0.5 ℃ within the range of 15~60 ℃; Other temperature range ± 1 ℃</w:t>
            </w:r>
          </w:p>
          <w:p w14:paraId="22B27190" w14:textId="7C85F4ED" w:rsidR="00581986" w:rsidRDefault="00011CCE" w:rsidP="00011CCE">
            <w:pPr>
              <w:rPr>
                <w:rFonts w:ascii="Times New Roman" w:eastAsia="微软雅黑" w:hAnsi="Times New Roman"/>
                <w:sz w:val="16"/>
                <w:szCs w:val="16"/>
              </w:rPr>
            </w:pPr>
            <w:r w:rsidRPr="00011CCE">
              <w:rPr>
                <w:rFonts w:ascii="Times New Roman" w:eastAsia="微软雅黑" w:hAnsi="Times New Roman"/>
                <w:sz w:val="16"/>
                <w:szCs w:val="16"/>
              </w:rPr>
              <w:t xml:space="preserve">Note: Select a standard sample (Golden Sample) that matches the output of the reference temperature sensor through a more stable temperature environment (such as a temperature chamber </w:t>
            </w:r>
            <w:r w:rsidRPr="00011CCE">
              <w:rPr>
                <w:rFonts w:ascii="Times New Roman" w:eastAsia="微软雅黑" w:hAnsi="Times New Roman"/>
                <w:sz w:val="16"/>
                <w:szCs w:val="16"/>
              </w:rPr>
              <w:lastRenderedPageBreak/>
              <w:t>that has been insulated for a long time); Place the standard sample into the device, and when the temperature inside the chamber reaches the above stable temperature conditions, the difference between the output of the standard sample and its reference temperature sensor is the temperature accuracy.</w:t>
            </w:r>
          </w:p>
          <w:p w14:paraId="293B7AA7" w14:textId="51BDE9C1" w:rsidR="00581986" w:rsidRPr="00BB0BB7" w:rsidRDefault="00581986" w:rsidP="00581986">
            <w:pPr>
              <w:rPr>
                <w:rFonts w:ascii="Times New Roman" w:eastAsia="微软雅黑" w:hAnsi="Times New Roman"/>
                <w:color w:val="00B0F0"/>
                <w:sz w:val="16"/>
                <w:szCs w:val="16"/>
              </w:rPr>
            </w:pPr>
            <w:r w:rsidRPr="00BB0BB7">
              <w:rPr>
                <w:rFonts w:ascii="Times New Roman" w:eastAsia="微软雅黑" w:hAnsi="Times New Roman" w:hint="eastAsia"/>
                <w:color w:val="00B0F0"/>
                <w:sz w:val="16"/>
                <w:szCs w:val="16"/>
              </w:rPr>
              <w:t>温度</w:t>
            </w:r>
            <w:r w:rsidRPr="00BB0BB7">
              <w:rPr>
                <w:rFonts w:ascii="Times New Roman" w:eastAsia="微软雅黑" w:hAnsi="Times New Roman"/>
                <w:color w:val="00B0F0"/>
                <w:sz w:val="16"/>
                <w:szCs w:val="16"/>
              </w:rPr>
              <w:t>精度</w:t>
            </w:r>
            <w:r w:rsidRPr="00BB0BB7">
              <w:rPr>
                <w:rFonts w:ascii="Times New Roman" w:eastAsia="微软雅黑" w:hAnsi="Times New Roman" w:hint="eastAsia"/>
                <w:color w:val="00B0F0"/>
                <w:sz w:val="16"/>
                <w:szCs w:val="16"/>
              </w:rPr>
              <w:t>：</w:t>
            </w:r>
            <w:r w:rsidRPr="00BB0BB7">
              <w:rPr>
                <w:rFonts w:ascii="Times New Roman" w:eastAsia="微软雅黑" w:hAnsi="Times New Roman" w:hint="eastAsia"/>
                <w:color w:val="00B0F0"/>
                <w:sz w:val="16"/>
                <w:szCs w:val="16"/>
              </w:rPr>
              <w:t>1</w:t>
            </w:r>
            <w:r w:rsidRPr="00BB0BB7">
              <w:rPr>
                <w:rFonts w:ascii="Times New Roman" w:eastAsia="微软雅黑" w:hAnsi="Times New Roman"/>
                <w:color w:val="00B0F0"/>
                <w:sz w:val="16"/>
                <w:szCs w:val="16"/>
              </w:rPr>
              <w:t>5~60℃</w:t>
            </w:r>
            <w:r w:rsidRPr="00BB0BB7">
              <w:rPr>
                <w:rFonts w:ascii="Times New Roman" w:eastAsia="微软雅黑" w:hAnsi="Times New Roman"/>
                <w:color w:val="00B0F0"/>
                <w:sz w:val="16"/>
                <w:szCs w:val="16"/>
              </w:rPr>
              <w:t>范围内</w:t>
            </w:r>
            <w:r w:rsidRPr="00BB0BB7">
              <w:rPr>
                <w:rFonts w:ascii="Times New Roman" w:eastAsia="微软雅黑" w:hAnsi="Times New Roman"/>
                <w:color w:val="00B0F0"/>
                <w:sz w:val="16"/>
                <w:szCs w:val="16"/>
              </w:rPr>
              <w:t>≤</w:t>
            </w:r>
            <w:r w:rsidRPr="00BB0BB7">
              <w:rPr>
                <w:rFonts w:ascii="Times New Roman" w:eastAsia="微软雅黑" w:hAnsi="Times New Roman" w:hint="eastAsia"/>
                <w:color w:val="00B0F0"/>
                <w:sz w:val="16"/>
                <w:szCs w:val="16"/>
              </w:rPr>
              <w:t>±</w:t>
            </w:r>
            <w:r w:rsidRPr="00BB0BB7">
              <w:rPr>
                <w:rFonts w:ascii="Times New Roman" w:eastAsia="微软雅黑" w:hAnsi="Times New Roman"/>
                <w:color w:val="00B0F0"/>
                <w:sz w:val="16"/>
                <w:szCs w:val="16"/>
              </w:rPr>
              <w:t>0.5℃</w:t>
            </w:r>
            <w:r w:rsidRPr="00BB0BB7">
              <w:rPr>
                <w:rFonts w:ascii="Times New Roman" w:eastAsia="微软雅黑" w:hAnsi="Times New Roman"/>
                <w:color w:val="00B0F0"/>
                <w:sz w:val="16"/>
                <w:szCs w:val="16"/>
              </w:rPr>
              <w:t>；其它温度范围</w:t>
            </w:r>
            <w:r w:rsidRPr="00BB0BB7">
              <w:rPr>
                <w:rFonts w:ascii="Times New Roman" w:eastAsia="微软雅黑" w:hAnsi="Times New Roman" w:hint="eastAsia"/>
                <w:color w:val="00B0F0"/>
                <w:sz w:val="16"/>
                <w:szCs w:val="16"/>
                <w:lang w:val="el-GR"/>
              </w:rPr>
              <w:t>±</w:t>
            </w:r>
            <w:r w:rsidRPr="00BB0BB7">
              <w:rPr>
                <w:rFonts w:ascii="Times New Roman" w:eastAsia="微软雅黑" w:hAnsi="Times New Roman"/>
                <w:color w:val="00B0F0"/>
                <w:sz w:val="16"/>
                <w:szCs w:val="16"/>
              </w:rPr>
              <w:t>1℃</w:t>
            </w:r>
          </w:p>
          <w:p w14:paraId="69DD2E75" w14:textId="5B8218CD" w:rsidR="00581986" w:rsidRPr="001713C5" w:rsidRDefault="00581986" w:rsidP="00581986">
            <w:pPr>
              <w:rPr>
                <w:rFonts w:ascii="Times New Roman" w:eastAsia="微软雅黑" w:hAnsi="Times New Roman"/>
                <w:sz w:val="16"/>
                <w:szCs w:val="16"/>
              </w:rPr>
            </w:pPr>
            <w:r w:rsidRPr="00BB0BB7">
              <w:rPr>
                <w:rFonts w:ascii="Times New Roman" w:eastAsia="微软雅黑" w:hAnsi="Times New Roman" w:hint="eastAsia"/>
                <w:color w:val="00B0F0"/>
                <w:sz w:val="16"/>
                <w:szCs w:val="16"/>
              </w:rPr>
              <w:t>注：通过更加稳定的温度环境（例如</w:t>
            </w:r>
            <w:r w:rsidR="00586717" w:rsidRPr="00BB0BB7">
              <w:rPr>
                <w:rFonts w:ascii="Times New Roman" w:eastAsia="微软雅黑" w:hAnsi="Times New Roman" w:hint="eastAsia"/>
                <w:color w:val="00B0F0"/>
                <w:sz w:val="16"/>
                <w:szCs w:val="16"/>
              </w:rPr>
              <w:t>经过长时间保温的温箱</w:t>
            </w:r>
            <w:r w:rsidRPr="00BB0BB7">
              <w:rPr>
                <w:rFonts w:ascii="Times New Roman" w:eastAsia="微软雅黑" w:hAnsi="Times New Roman" w:hint="eastAsia"/>
                <w:color w:val="00B0F0"/>
                <w:sz w:val="16"/>
                <w:szCs w:val="16"/>
              </w:rPr>
              <w:t>），选取和参考温度传感器输出一致的标准样品（</w:t>
            </w:r>
            <w:r w:rsidRPr="00BB0BB7">
              <w:rPr>
                <w:rFonts w:ascii="Times New Roman" w:eastAsia="微软雅黑" w:hAnsi="Times New Roman" w:hint="eastAsia"/>
                <w:color w:val="00B0F0"/>
                <w:sz w:val="16"/>
                <w:szCs w:val="16"/>
              </w:rPr>
              <w:t>G</w:t>
            </w:r>
            <w:r w:rsidRPr="00BB0BB7">
              <w:rPr>
                <w:rFonts w:ascii="Times New Roman" w:eastAsia="微软雅黑" w:hAnsi="Times New Roman"/>
                <w:color w:val="00B0F0"/>
                <w:sz w:val="16"/>
                <w:szCs w:val="16"/>
              </w:rPr>
              <w:t>olden</w:t>
            </w:r>
            <w:r w:rsidRPr="00BB0BB7">
              <w:rPr>
                <w:rFonts w:ascii="Times New Roman" w:eastAsia="微软雅黑" w:hAnsi="Times New Roman" w:hint="eastAsia"/>
                <w:color w:val="00B0F0"/>
                <w:sz w:val="16"/>
                <w:szCs w:val="16"/>
              </w:rPr>
              <w:t xml:space="preserve"> </w:t>
            </w:r>
            <w:r w:rsidRPr="00BB0BB7">
              <w:rPr>
                <w:rFonts w:ascii="Times New Roman" w:eastAsia="微软雅黑" w:hAnsi="Times New Roman"/>
                <w:color w:val="00B0F0"/>
                <w:sz w:val="16"/>
                <w:szCs w:val="16"/>
              </w:rPr>
              <w:t>Sample</w:t>
            </w:r>
            <w:r w:rsidRPr="00BB0BB7">
              <w:rPr>
                <w:rFonts w:ascii="Times New Roman" w:eastAsia="微软雅黑" w:hAnsi="Times New Roman" w:hint="eastAsia"/>
                <w:color w:val="00B0F0"/>
                <w:sz w:val="16"/>
                <w:szCs w:val="16"/>
              </w:rPr>
              <w:t>）；将标准样品与放入设备中，当腔体内部温度</w:t>
            </w:r>
            <w:r w:rsidR="0002301E" w:rsidRPr="00BB0BB7">
              <w:rPr>
                <w:rFonts w:ascii="Times New Roman" w:eastAsia="微软雅黑" w:hAnsi="Times New Roman" w:hint="eastAsia"/>
                <w:color w:val="00B0F0"/>
                <w:sz w:val="16"/>
                <w:szCs w:val="16"/>
              </w:rPr>
              <w:t>达到上述温度</w:t>
            </w:r>
            <w:r w:rsidRPr="00BB0BB7">
              <w:rPr>
                <w:rFonts w:ascii="Times New Roman" w:eastAsia="微软雅黑" w:hAnsi="Times New Roman" w:hint="eastAsia"/>
                <w:color w:val="00B0F0"/>
                <w:sz w:val="16"/>
                <w:szCs w:val="16"/>
              </w:rPr>
              <w:t>稳定</w:t>
            </w:r>
            <w:r w:rsidR="0002301E" w:rsidRPr="00BB0BB7">
              <w:rPr>
                <w:rFonts w:ascii="Times New Roman" w:eastAsia="微软雅黑" w:hAnsi="Times New Roman" w:hint="eastAsia"/>
                <w:color w:val="00B0F0"/>
                <w:sz w:val="16"/>
                <w:szCs w:val="16"/>
              </w:rPr>
              <w:t>条件</w:t>
            </w:r>
            <w:r w:rsidRPr="00BB0BB7">
              <w:rPr>
                <w:rFonts w:ascii="Times New Roman" w:eastAsia="微软雅黑" w:hAnsi="Times New Roman" w:hint="eastAsia"/>
                <w:color w:val="00B0F0"/>
                <w:sz w:val="16"/>
                <w:szCs w:val="16"/>
              </w:rPr>
              <w:t>后，标准样品与其参考温度传感器输出差值为温度精度。</w:t>
            </w:r>
          </w:p>
        </w:tc>
        <w:tc>
          <w:tcPr>
            <w:tcW w:w="2665" w:type="dxa"/>
          </w:tcPr>
          <w:p w14:paraId="654C3DE1"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615914BE" w14:textId="77777777" w:rsidTr="00403758">
        <w:trPr>
          <w:trHeight w:val="315"/>
        </w:trPr>
        <w:tc>
          <w:tcPr>
            <w:tcW w:w="392" w:type="dxa"/>
            <w:shd w:val="clear" w:color="auto" w:fill="auto"/>
          </w:tcPr>
          <w:p w14:paraId="28496E59"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241B183D" w14:textId="32EA1264"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hint="eastAsia"/>
                <w:sz w:val="16"/>
                <w:szCs w:val="16"/>
              </w:rPr>
              <w:t>8</w:t>
            </w:r>
            <w:r w:rsidRPr="001713C5">
              <w:rPr>
                <w:rFonts w:ascii="Times New Roman" w:eastAsia="微软雅黑" w:hAnsi="Times New Roman"/>
                <w:sz w:val="16"/>
                <w:szCs w:val="16"/>
              </w:rPr>
              <w:t>.7</w:t>
            </w:r>
          </w:p>
        </w:tc>
        <w:tc>
          <w:tcPr>
            <w:tcW w:w="6549" w:type="dxa"/>
            <w:vAlign w:val="center"/>
          </w:tcPr>
          <w:p w14:paraId="389B604A" w14:textId="6076396C" w:rsidR="00581986" w:rsidRPr="001713C5" w:rsidRDefault="00011CCE" w:rsidP="00581986">
            <w:pPr>
              <w:rPr>
                <w:rFonts w:ascii="Times New Roman" w:eastAsia="微软雅黑" w:hAnsi="Times New Roman"/>
                <w:sz w:val="16"/>
                <w:szCs w:val="16"/>
              </w:rPr>
            </w:pPr>
            <w:r w:rsidRPr="00011CCE">
              <w:rPr>
                <w:rFonts w:ascii="Times New Roman" w:eastAsia="微软雅黑" w:hAnsi="Times New Roman"/>
                <w:sz w:val="16"/>
                <w:szCs w:val="16"/>
              </w:rPr>
              <w:t>Temperature and pressure monitoring specifications</w:t>
            </w:r>
          </w:p>
          <w:p w14:paraId="3E7D8FB6" w14:textId="5840CF1A" w:rsidR="00581986" w:rsidRPr="001713C5" w:rsidRDefault="00581986" w:rsidP="00581986">
            <w:pPr>
              <w:rPr>
                <w:rFonts w:ascii="Times New Roman" w:eastAsia="微软雅黑" w:hAnsi="Times New Roman"/>
                <w:b/>
                <w:sz w:val="16"/>
                <w:szCs w:val="16"/>
              </w:rPr>
            </w:pPr>
            <w:r w:rsidRPr="001713C5">
              <w:rPr>
                <w:rFonts w:ascii="Times New Roman" w:eastAsia="微软雅黑" w:hAnsi="Times New Roman"/>
                <w:b/>
                <w:sz w:val="16"/>
                <w:szCs w:val="16"/>
              </w:rPr>
              <w:t>温度、压力监控规格</w:t>
            </w:r>
          </w:p>
        </w:tc>
        <w:tc>
          <w:tcPr>
            <w:tcW w:w="2665" w:type="dxa"/>
          </w:tcPr>
          <w:p w14:paraId="71FF11C1"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516D95BB" w14:textId="77777777" w:rsidTr="00FA1FD5">
        <w:trPr>
          <w:trHeight w:val="315"/>
        </w:trPr>
        <w:tc>
          <w:tcPr>
            <w:tcW w:w="392" w:type="dxa"/>
            <w:shd w:val="clear" w:color="auto" w:fill="auto"/>
          </w:tcPr>
          <w:p w14:paraId="2CB02FAB"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7E219067" w14:textId="6F66BAAC"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.7.2</w:t>
            </w:r>
          </w:p>
        </w:tc>
        <w:tc>
          <w:tcPr>
            <w:tcW w:w="6549" w:type="dxa"/>
          </w:tcPr>
          <w:p w14:paraId="65A33346" w14:textId="77777777" w:rsidR="00011CCE" w:rsidRPr="00011CCE" w:rsidRDefault="00011CCE" w:rsidP="00011CCE">
            <w:pPr>
              <w:rPr>
                <w:rFonts w:ascii="Times New Roman" w:eastAsia="微软雅黑" w:hAnsi="Times New Roman"/>
                <w:sz w:val="16"/>
                <w:szCs w:val="16"/>
              </w:rPr>
            </w:pPr>
            <w:r w:rsidRPr="00011CCE">
              <w:rPr>
                <w:rFonts w:ascii="Times New Roman" w:eastAsia="微软雅黑" w:hAnsi="Times New Roman"/>
                <w:sz w:val="16"/>
                <w:szCs w:val="16"/>
              </w:rPr>
              <w:t>Temperature monitoring method: For every 4 products inside the cavity, at least 1 TMP117 or other temperature sensor with the same level of accuracy is used for temperature monitoring, and the readings of each temperature sensor are collected in real time</w:t>
            </w:r>
          </w:p>
          <w:p w14:paraId="106A371D" w14:textId="40F2E204" w:rsidR="00581986" w:rsidRPr="001713C5" w:rsidRDefault="00011CCE" w:rsidP="00011CCE">
            <w:pPr>
              <w:rPr>
                <w:rFonts w:ascii="Times New Roman" w:eastAsia="微软雅黑" w:hAnsi="Times New Roman"/>
                <w:sz w:val="16"/>
                <w:szCs w:val="16"/>
              </w:rPr>
            </w:pPr>
            <w:r w:rsidRPr="00011CCE">
              <w:rPr>
                <w:rFonts w:ascii="Times New Roman" w:eastAsia="微软雅黑" w:hAnsi="Times New Roman"/>
                <w:sz w:val="16"/>
                <w:szCs w:val="16"/>
              </w:rPr>
              <w:t>Note: The temperature sensor has been calibrated and the data is traceable. A traceability report is required.</w:t>
            </w:r>
          </w:p>
          <w:p w14:paraId="359D4638" w14:textId="29CAF4B9" w:rsidR="00581986" w:rsidRPr="005C4850" w:rsidRDefault="00581986" w:rsidP="00581986">
            <w:pPr>
              <w:rPr>
                <w:rFonts w:ascii="Times New Roman" w:eastAsia="微软雅黑" w:hAnsi="Times New Roman"/>
                <w:color w:val="00B0F0"/>
                <w:sz w:val="16"/>
                <w:szCs w:val="16"/>
              </w:rPr>
            </w:pPr>
            <w:r w:rsidRPr="005C4850">
              <w:rPr>
                <w:rFonts w:ascii="Times New Roman" w:eastAsia="微软雅黑" w:hAnsi="Times New Roman"/>
                <w:color w:val="00B0F0"/>
                <w:sz w:val="16"/>
                <w:szCs w:val="16"/>
              </w:rPr>
              <w:t>温度监控方式：</w:t>
            </w:r>
            <w:proofErr w:type="gramStart"/>
            <w:r w:rsidRPr="005C4850">
              <w:rPr>
                <w:rFonts w:ascii="Times New Roman" w:eastAsia="微软雅黑" w:hAnsi="Times New Roman"/>
                <w:color w:val="00B0F0"/>
                <w:sz w:val="16"/>
                <w:szCs w:val="16"/>
              </w:rPr>
              <w:t>腔</w:t>
            </w:r>
            <w:proofErr w:type="gramEnd"/>
            <w:r w:rsidRPr="005C4850">
              <w:rPr>
                <w:rFonts w:ascii="Times New Roman" w:eastAsia="微软雅黑" w:hAnsi="Times New Roman"/>
                <w:color w:val="00B0F0"/>
                <w:sz w:val="16"/>
                <w:szCs w:val="16"/>
              </w:rPr>
              <w:t>体内部</w:t>
            </w:r>
            <w:r w:rsidRPr="005C4850">
              <w:rPr>
                <w:rFonts w:ascii="Times New Roman" w:eastAsia="微软雅黑" w:hAnsi="Times New Roman" w:hint="eastAsia"/>
                <w:color w:val="00B0F0"/>
                <w:sz w:val="16"/>
                <w:szCs w:val="16"/>
              </w:rPr>
              <w:t>每</w:t>
            </w:r>
            <w:r w:rsidRPr="005C4850">
              <w:rPr>
                <w:rFonts w:ascii="Times New Roman" w:eastAsia="微软雅黑" w:hAnsi="Times New Roman" w:hint="eastAsia"/>
                <w:color w:val="00B0F0"/>
                <w:sz w:val="16"/>
                <w:szCs w:val="16"/>
              </w:rPr>
              <w:t>4</w:t>
            </w:r>
            <w:r w:rsidRPr="005C4850">
              <w:rPr>
                <w:rFonts w:ascii="Times New Roman" w:eastAsia="微软雅黑" w:hAnsi="Times New Roman" w:hint="eastAsia"/>
                <w:color w:val="00B0F0"/>
                <w:sz w:val="16"/>
                <w:szCs w:val="16"/>
              </w:rPr>
              <w:t>颗产品至少使用</w:t>
            </w:r>
            <w:r w:rsidRPr="005C4850">
              <w:rPr>
                <w:rFonts w:ascii="Times New Roman" w:eastAsia="微软雅黑" w:hAnsi="Times New Roman"/>
                <w:color w:val="00B0F0"/>
                <w:sz w:val="16"/>
                <w:szCs w:val="16"/>
              </w:rPr>
              <w:t>1</w:t>
            </w:r>
            <w:r w:rsidRPr="005C4850">
              <w:rPr>
                <w:rFonts w:ascii="Times New Roman" w:eastAsia="微软雅黑" w:hAnsi="Times New Roman" w:hint="eastAsia"/>
                <w:color w:val="00B0F0"/>
                <w:sz w:val="16"/>
                <w:szCs w:val="16"/>
              </w:rPr>
              <w:t>颗</w:t>
            </w:r>
            <w:r w:rsidRPr="005C4850">
              <w:rPr>
                <w:rFonts w:ascii="Times New Roman" w:eastAsia="微软雅黑" w:hAnsi="Times New Roman" w:hint="eastAsia"/>
                <w:color w:val="00B0F0"/>
                <w:sz w:val="16"/>
                <w:szCs w:val="16"/>
              </w:rPr>
              <w:t>T</w:t>
            </w:r>
            <w:r w:rsidRPr="005C4850">
              <w:rPr>
                <w:rFonts w:ascii="Times New Roman" w:eastAsia="微软雅黑" w:hAnsi="Times New Roman"/>
                <w:color w:val="00B0F0"/>
                <w:sz w:val="16"/>
                <w:szCs w:val="16"/>
              </w:rPr>
              <w:t>MP117</w:t>
            </w:r>
            <w:r w:rsidRPr="005C4850">
              <w:rPr>
                <w:rFonts w:ascii="Times New Roman" w:eastAsia="微软雅黑" w:hAnsi="Times New Roman"/>
                <w:color w:val="00B0F0"/>
                <w:sz w:val="16"/>
                <w:szCs w:val="16"/>
              </w:rPr>
              <w:t>或其它相同精度水平的温度传感器进行温度监控，实时采集每颗温度传感器示数</w:t>
            </w:r>
          </w:p>
          <w:p w14:paraId="68ADC516" w14:textId="43998405" w:rsidR="00581986" w:rsidRPr="001713C5" w:rsidRDefault="00581986" w:rsidP="00581986">
            <w:pPr>
              <w:rPr>
                <w:rFonts w:ascii="Times New Roman" w:eastAsia="微软雅黑" w:hAnsi="Times New Roman"/>
                <w:sz w:val="16"/>
                <w:szCs w:val="16"/>
              </w:rPr>
            </w:pPr>
            <w:r w:rsidRPr="005C4850">
              <w:rPr>
                <w:rFonts w:ascii="Times New Roman" w:eastAsia="微软雅黑" w:hAnsi="Times New Roman"/>
                <w:color w:val="00B0F0"/>
                <w:sz w:val="16"/>
                <w:szCs w:val="16"/>
              </w:rPr>
              <w:t>注：温度传感器已校准，数据可溯源</w:t>
            </w:r>
            <w:r w:rsidR="00C17E89" w:rsidRPr="005C4850">
              <w:rPr>
                <w:rFonts w:ascii="Times New Roman" w:eastAsia="微软雅黑" w:hAnsi="Times New Roman"/>
                <w:color w:val="00B0F0"/>
                <w:sz w:val="16"/>
                <w:szCs w:val="16"/>
              </w:rPr>
              <w:t>，需提供溯源报告。</w:t>
            </w:r>
          </w:p>
        </w:tc>
        <w:tc>
          <w:tcPr>
            <w:tcW w:w="2665" w:type="dxa"/>
          </w:tcPr>
          <w:p w14:paraId="6D6EDEFE"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4E5EBF19" w14:textId="77777777" w:rsidTr="00FA1FD5">
        <w:trPr>
          <w:trHeight w:val="315"/>
        </w:trPr>
        <w:tc>
          <w:tcPr>
            <w:tcW w:w="392" w:type="dxa"/>
            <w:shd w:val="clear" w:color="auto" w:fill="auto"/>
          </w:tcPr>
          <w:p w14:paraId="3E01DD31"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688F6AE7" w14:textId="3379260D"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.7.3</w:t>
            </w:r>
          </w:p>
        </w:tc>
        <w:tc>
          <w:tcPr>
            <w:tcW w:w="6549" w:type="dxa"/>
          </w:tcPr>
          <w:p w14:paraId="0C76ECCC" w14:textId="77777777"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sz w:val="16"/>
                <w:szCs w:val="16"/>
              </w:rPr>
              <w:t>Pressure monitoring method: Real time collection of pressure controller readings</w:t>
            </w:r>
          </w:p>
          <w:p w14:paraId="1AA00E9A" w14:textId="549393B7" w:rsidR="00581986" w:rsidRPr="001713C5" w:rsidRDefault="00581986" w:rsidP="00581986">
            <w:pPr>
              <w:rPr>
                <w:rFonts w:ascii="Times New Roman" w:eastAsia="微软雅黑" w:hAnsi="Times New Roman"/>
                <w:sz w:val="16"/>
                <w:szCs w:val="16"/>
              </w:rPr>
            </w:pPr>
            <w:r w:rsidRPr="005C4850">
              <w:rPr>
                <w:rFonts w:ascii="Times New Roman" w:eastAsia="微软雅黑" w:hAnsi="Times New Roman"/>
                <w:color w:val="00B0F0"/>
                <w:sz w:val="16"/>
                <w:szCs w:val="16"/>
              </w:rPr>
              <w:t>压力监控方式：实时采集压力控制器和压力指示器示数</w:t>
            </w:r>
          </w:p>
        </w:tc>
        <w:tc>
          <w:tcPr>
            <w:tcW w:w="2665" w:type="dxa"/>
          </w:tcPr>
          <w:p w14:paraId="095CF63A"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6CE145CC" w14:textId="77777777" w:rsidTr="006F3704">
        <w:trPr>
          <w:trHeight w:val="693"/>
        </w:trPr>
        <w:tc>
          <w:tcPr>
            <w:tcW w:w="392" w:type="dxa"/>
            <w:shd w:val="clear" w:color="auto" w:fill="auto"/>
          </w:tcPr>
          <w:p w14:paraId="2CF907A3"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68A6BA60" w14:textId="571476DF" w:rsidR="00581986" w:rsidRPr="001713C5" w:rsidRDefault="00581986" w:rsidP="00581986">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8</w:t>
            </w:r>
            <w:r>
              <w:rPr>
                <w:rFonts w:ascii="Times New Roman" w:eastAsia="微软雅黑" w:hAnsi="Times New Roman"/>
                <w:kern w:val="0"/>
                <w:sz w:val="16"/>
                <w:szCs w:val="16"/>
              </w:rPr>
              <w:t>.7.</w:t>
            </w:r>
            <w:r w:rsidR="00C17E89">
              <w:rPr>
                <w:rFonts w:ascii="Times New Roman" w:eastAsia="微软雅黑" w:hAnsi="Times New Roman"/>
                <w:kern w:val="0"/>
                <w:sz w:val="16"/>
                <w:szCs w:val="16"/>
              </w:rPr>
              <w:t>4</w:t>
            </w:r>
          </w:p>
        </w:tc>
        <w:tc>
          <w:tcPr>
            <w:tcW w:w="6549" w:type="dxa"/>
          </w:tcPr>
          <w:p w14:paraId="67E8B85E" w14:textId="154D7849"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sz w:val="16"/>
                <w:szCs w:val="16"/>
              </w:rPr>
              <w:t xml:space="preserve">Monitoring data can be stored separately and saved to a computer (see attachment - Temperature and Pressure Monitoring </w:t>
            </w:r>
            <w:r w:rsidR="00011CCE">
              <w:rPr>
                <w:rFonts w:ascii="Times New Roman" w:eastAsia="微软雅黑" w:hAnsi="Times New Roman"/>
                <w:sz w:val="16"/>
                <w:szCs w:val="16"/>
              </w:rPr>
              <w:t>Template for data templates)</w:t>
            </w:r>
            <w:r w:rsidR="00011CCE">
              <w:rPr>
                <w:rFonts w:ascii="Times New Roman" w:eastAsia="微软雅黑" w:hAnsi="Times New Roman" w:hint="eastAsia"/>
                <w:sz w:val="16"/>
                <w:szCs w:val="16"/>
              </w:rPr>
              <w:t>;</w:t>
            </w:r>
          </w:p>
          <w:p w14:paraId="5F48DDA0" w14:textId="65F5DC4B"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hint="eastAsia"/>
                <w:sz w:val="16"/>
                <w:szCs w:val="16"/>
              </w:rPr>
              <w:t>监控数据可单独储存并保存至电脑</w:t>
            </w:r>
            <w:r w:rsidRPr="00A45459">
              <w:rPr>
                <w:rFonts w:ascii="Times New Roman" w:eastAsia="微软雅黑" w:hAnsi="Times New Roman" w:hint="eastAsia"/>
                <w:sz w:val="16"/>
                <w:szCs w:val="16"/>
              </w:rPr>
              <w:t>（数据模板见附件</w:t>
            </w:r>
            <w:r w:rsidRPr="00A45459">
              <w:rPr>
                <w:rFonts w:ascii="Times New Roman" w:eastAsia="微软雅黑" w:hAnsi="Times New Roman" w:hint="eastAsia"/>
                <w:sz w:val="16"/>
                <w:szCs w:val="16"/>
              </w:rPr>
              <w:t>-</w:t>
            </w:r>
            <w:r w:rsidRPr="00A45459">
              <w:rPr>
                <w:rFonts w:ascii="Times New Roman" w:eastAsia="微软雅黑" w:hAnsi="Times New Roman" w:hint="eastAsia"/>
                <w:sz w:val="16"/>
                <w:szCs w:val="16"/>
              </w:rPr>
              <w:t>温度、压力监控模板）；</w:t>
            </w:r>
          </w:p>
        </w:tc>
        <w:tc>
          <w:tcPr>
            <w:tcW w:w="2665" w:type="dxa"/>
          </w:tcPr>
          <w:p w14:paraId="096B1A6C" w14:textId="77777777" w:rsidR="00581986" w:rsidRPr="001713C5" w:rsidRDefault="00581986" w:rsidP="00581986">
            <w:pPr>
              <w:rPr>
                <w:rFonts w:ascii="Times New Roman" w:eastAsia="微软雅黑" w:hAnsi="Times New Roman"/>
                <w:sz w:val="16"/>
                <w:szCs w:val="16"/>
              </w:rPr>
            </w:pPr>
          </w:p>
        </w:tc>
      </w:tr>
      <w:tr w:rsidR="00581986" w:rsidRPr="001713C5" w14:paraId="4D2ED8C3" w14:textId="77777777" w:rsidTr="00FA1FD5">
        <w:trPr>
          <w:trHeight w:val="362"/>
        </w:trPr>
        <w:tc>
          <w:tcPr>
            <w:tcW w:w="392" w:type="dxa"/>
            <w:shd w:val="clear" w:color="auto" w:fill="auto"/>
          </w:tcPr>
          <w:p w14:paraId="63FE15F0"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259C7613" w14:textId="5C909EE2" w:rsidR="00581986" w:rsidRPr="001713C5" w:rsidRDefault="00581986" w:rsidP="00581986">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8</w:t>
            </w:r>
            <w:r>
              <w:rPr>
                <w:rFonts w:ascii="Times New Roman" w:eastAsia="微软雅黑" w:hAnsi="Times New Roman"/>
                <w:kern w:val="0"/>
                <w:sz w:val="16"/>
                <w:szCs w:val="16"/>
              </w:rPr>
              <w:t>.7.</w:t>
            </w:r>
            <w:r w:rsidR="00C17E89">
              <w:rPr>
                <w:rFonts w:ascii="Times New Roman" w:eastAsia="微软雅黑" w:hAnsi="Times New Roman"/>
                <w:kern w:val="0"/>
                <w:sz w:val="16"/>
                <w:szCs w:val="16"/>
              </w:rPr>
              <w:t>5</w:t>
            </w:r>
          </w:p>
        </w:tc>
        <w:tc>
          <w:tcPr>
            <w:tcW w:w="6549" w:type="dxa"/>
          </w:tcPr>
          <w:p w14:paraId="3BC173E3" w14:textId="77777777"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sz w:val="16"/>
                <w:szCs w:val="16"/>
              </w:rPr>
              <w:t>Whether to save data can be customized by the user. Users can customize the starting and ending time points for saving monitoring data.</w:t>
            </w:r>
          </w:p>
          <w:p w14:paraId="7E6A813A" w14:textId="0787B27F" w:rsidR="00581986" w:rsidRPr="001713C5" w:rsidRDefault="00581986" w:rsidP="00581986">
            <w:pPr>
              <w:rPr>
                <w:rFonts w:ascii="Times New Roman" w:eastAsia="微软雅黑" w:hAnsi="Times New Roman"/>
                <w:b/>
                <w:sz w:val="16"/>
                <w:szCs w:val="16"/>
              </w:rPr>
            </w:pPr>
            <w:r w:rsidRPr="005C4850">
              <w:rPr>
                <w:rFonts w:ascii="Times New Roman" w:eastAsia="微软雅黑" w:hAnsi="Times New Roman" w:hint="eastAsia"/>
                <w:color w:val="00B0F0"/>
                <w:sz w:val="16"/>
                <w:szCs w:val="16"/>
              </w:rPr>
              <w:t>数据是否保存可由用户自定义。用户可自定义监控数据保存的起始时间点和结束时间点。</w:t>
            </w:r>
          </w:p>
        </w:tc>
        <w:tc>
          <w:tcPr>
            <w:tcW w:w="2665" w:type="dxa"/>
          </w:tcPr>
          <w:p w14:paraId="56EC9577" w14:textId="77777777" w:rsidR="00581986" w:rsidRPr="001713C5" w:rsidRDefault="00581986" w:rsidP="00581986">
            <w:pPr>
              <w:rPr>
                <w:rFonts w:ascii="Times New Roman" w:eastAsia="微软雅黑" w:hAnsi="Times New Roman"/>
                <w:sz w:val="16"/>
                <w:szCs w:val="16"/>
              </w:rPr>
            </w:pPr>
          </w:p>
        </w:tc>
      </w:tr>
      <w:tr w:rsidR="00581986" w:rsidRPr="001713C5" w14:paraId="57AC8E5F" w14:textId="77777777" w:rsidTr="00FA1FD5">
        <w:trPr>
          <w:trHeight w:val="1027"/>
        </w:trPr>
        <w:tc>
          <w:tcPr>
            <w:tcW w:w="392" w:type="dxa"/>
            <w:shd w:val="clear" w:color="auto" w:fill="auto"/>
          </w:tcPr>
          <w:p w14:paraId="7F121ED0"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75350BEB" w14:textId="423FCD49" w:rsidR="00581986" w:rsidRPr="001713C5" w:rsidRDefault="00581986" w:rsidP="00581986">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8</w:t>
            </w:r>
            <w:r>
              <w:rPr>
                <w:rFonts w:ascii="Times New Roman" w:eastAsia="微软雅黑" w:hAnsi="Times New Roman"/>
                <w:kern w:val="0"/>
                <w:sz w:val="16"/>
                <w:szCs w:val="16"/>
              </w:rPr>
              <w:t>.7.</w:t>
            </w:r>
            <w:r w:rsidR="00C17E89">
              <w:rPr>
                <w:rFonts w:ascii="Times New Roman" w:eastAsia="微软雅黑" w:hAnsi="Times New Roman"/>
                <w:kern w:val="0"/>
                <w:sz w:val="16"/>
                <w:szCs w:val="16"/>
              </w:rPr>
              <w:t>6</w:t>
            </w:r>
          </w:p>
        </w:tc>
        <w:tc>
          <w:tcPr>
            <w:tcW w:w="6549" w:type="dxa"/>
          </w:tcPr>
          <w:p w14:paraId="0305E713" w14:textId="45A1995A" w:rsidR="00217C0A" w:rsidRDefault="00011CCE" w:rsidP="00217C0A">
            <w:pPr>
              <w:rPr>
                <w:rFonts w:ascii="Times New Roman" w:eastAsia="微软雅黑" w:hAnsi="Times New Roman"/>
                <w:sz w:val="16"/>
                <w:szCs w:val="16"/>
              </w:rPr>
            </w:pPr>
            <w:r w:rsidRPr="00011CCE">
              <w:rPr>
                <w:rFonts w:ascii="Times New Roman" w:eastAsia="微软雅黑" w:hAnsi="Times New Roman"/>
                <w:sz w:val="16"/>
                <w:szCs w:val="16"/>
              </w:rPr>
              <w:t>Monitoring data display: The upper computer can display the temperature and pressure change curves during the calibration test period of the entire mold cavity sample; The software supports curve time dragging and local zooming.</w:t>
            </w:r>
          </w:p>
          <w:p w14:paraId="0F17280A" w14:textId="29EA2C28" w:rsidR="00581986" w:rsidRPr="001713C5" w:rsidRDefault="001C1C77" w:rsidP="001C1C77">
            <w:pPr>
              <w:rPr>
                <w:rFonts w:ascii="Times New Roman" w:eastAsia="微软雅黑" w:hAnsi="Times New Roman"/>
                <w:b/>
                <w:sz w:val="16"/>
                <w:szCs w:val="16"/>
              </w:rPr>
            </w:pPr>
            <w:r>
              <w:rPr>
                <w:rFonts w:ascii="Times New Roman" w:eastAsia="微软雅黑" w:hAnsi="Times New Roman" w:hint="eastAsia"/>
                <w:sz w:val="16"/>
                <w:szCs w:val="16"/>
              </w:rPr>
              <w:t>监控数据展示：上位机</w:t>
            </w:r>
            <w:r w:rsidR="00217C0A">
              <w:rPr>
                <w:rFonts w:ascii="Times New Roman" w:eastAsia="微软雅黑" w:hAnsi="Times New Roman" w:hint="eastAsia"/>
                <w:sz w:val="16"/>
                <w:szCs w:val="16"/>
              </w:rPr>
              <w:t>可展示完成</w:t>
            </w:r>
            <w:r>
              <w:rPr>
                <w:rFonts w:ascii="Times New Roman" w:eastAsia="微软雅黑" w:hAnsi="Times New Roman" w:hint="eastAsia"/>
                <w:sz w:val="16"/>
                <w:szCs w:val="16"/>
              </w:rPr>
              <w:t>1</w:t>
            </w:r>
            <w:proofErr w:type="gramStart"/>
            <w:r>
              <w:rPr>
                <w:rFonts w:ascii="Times New Roman" w:eastAsia="微软雅黑" w:hAnsi="Times New Roman" w:hint="eastAsia"/>
                <w:sz w:val="16"/>
                <w:szCs w:val="16"/>
              </w:rPr>
              <w:t>整模腔体</w:t>
            </w:r>
            <w:proofErr w:type="gramEnd"/>
            <w:r>
              <w:rPr>
                <w:rFonts w:ascii="Times New Roman" w:eastAsia="微软雅黑" w:hAnsi="Times New Roman" w:hint="eastAsia"/>
                <w:sz w:val="16"/>
                <w:szCs w:val="16"/>
              </w:rPr>
              <w:t>样品</w:t>
            </w:r>
            <w:r w:rsidR="00217C0A">
              <w:rPr>
                <w:rFonts w:ascii="Times New Roman" w:eastAsia="微软雅黑" w:hAnsi="Times New Roman" w:hint="eastAsia"/>
                <w:sz w:val="16"/>
                <w:szCs w:val="16"/>
              </w:rPr>
              <w:t>校准测试时间段内的</w:t>
            </w:r>
            <w:r w:rsidR="00581986" w:rsidRPr="001713C5">
              <w:rPr>
                <w:rFonts w:ascii="Times New Roman" w:eastAsia="微软雅黑" w:hAnsi="Times New Roman" w:hint="eastAsia"/>
                <w:sz w:val="16"/>
                <w:szCs w:val="16"/>
              </w:rPr>
              <w:t>温度压力变化曲线；软件支持曲线</w:t>
            </w:r>
            <w:r w:rsidR="00217C0A">
              <w:rPr>
                <w:rFonts w:ascii="Times New Roman" w:eastAsia="微软雅黑" w:hAnsi="Times New Roman" w:hint="eastAsia"/>
                <w:sz w:val="16"/>
                <w:szCs w:val="16"/>
              </w:rPr>
              <w:t>时间拖动</w:t>
            </w:r>
            <w:r>
              <w:rPr>
                <w:rFonts w:ascii="Times New Roman" w:eastAsia="微软雅黑" w:hAnsi="Times New Roman" w:hint="eastAsia"/>
                <w:sz w:val="16"/>
                <w:szCs w:val="16"/>
              </w:rPr>
              <w:t>和</w:t>
            </w:r>
            <w:r w:rsidRPr="001713C5">
              <w:rPr>
                <w:rFonts w:ascii="Times New Roman" w:eastAsia="微软雅黑" w:hAnsi="Times New Roman" w:hint="eastAsia"/>
                <w:sz w:val="16"/>
                <w:szCs w:val="16"/>
              </w:rPr>
              <w:t>局部放大</w:t>
            </w:r>
            <w:r w:rsidR="00581986" w:rsidRPr="001713C5">
              <w:rPr>
                <w:rFonts w:ascii="Times New Roman" w:eastAsia="微软雅黑" w:hAnsi="Times New Roman" w:hint="eastAsia"/>
                <w:sz w:val="16"/>
                <w:szCs w:val="16"/>
              </w:rPr>
              <w:t>。</w:t>
            </w:r>
          </w:p>
        </w:tc>
        <w:tc>
          <w:tcPr>
            <w:tcW w:w="2665" w:type="dxa"/>
          </w:tcPr>
          <w:p w14:paraId="0667D03E" w14:textId="77777777" w:rsidR="00581986" w:rsidRPr="001713C5" w:rsidRDefault="00581986" w:rsidP="00581986">
            <w:pPr>
              <w:rPr>
                <w:rFonts w:ascii="Times New Roman" w:eastAsia="微软雅黑" w:hAnsi="Times New Roman"/>
                <w:sz w:val="16"/>
                <w:szCs w:val="16"/>
              </w:rPr>
            </w:pPr>
          </w:p>
        </w:tc>
      </w:tr>
      <w:tr w:rsidR="00581986" w:rsidRPr="001713C5" w14:paraId="3BC40DD6" w14:textId="77777777" w:rsidTr="00FA1FD5">
        <w:trPr>
          <w:trHeight w:val="315"/>
        </w:trPr>
        <w:tc>
          <w:tcPr>
            <w:tcW w:w="392" w:type="dxa"/>
            <w:shd w:val="clear" w:color="auto" w:fill="auto"/>
          </w:tcPr>
          <w:p w14:paraId="671C8697"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4C642C84" w14:textId="0E091CA1"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.7.</w:t>
            </w:r>
            <w:r w:rsidR="00C17E89">
              <w:rPr>
                <w:rFonts w:ascii="Times New Roman" w:eastAsia="微软雅黑" w:hAnsi="Times New Roman"/>
                <w:sz w:val="16"/>
                <w:szCs w:val="16"/>
              </w:rPr>
              <w:t>7</w:t>
            </w:r>
          </w:p>
        </w:tc>
        <w:tc>
          <w:tcPr>
            <w:tcW w:w="6549" w:type="dxa"/>
          </w:tcPr>
          <w:p w14:paraId="4977F840" w14:textId="77777777"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sz w:val="16"/>
                <w:szCs w:val="16"/>
              </w:rPr>
              <w:t>Real time pressure collection and calibration: Users can customize whether to use the real-time collected Pace 5000 readings for calibration.</w:t>
            </w:r>
          </w:p>
          <w:p w14:paraId="1159030F" w14:textId="4EE66CC9"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sz w:val="16"/>
                <w:szCs w:val="16"/>
              </w:rPr>
              <w:t>压力实时采集、标定：用户可将实时采集的</w:t>
            </w:r>
            <w:r w:rsidRPr="001713C5">
              <w:rPr>
                <w:rFonts w:ascii="Times New Roman" w:eastAsia="微软雅黑" w:hAnsi="Times New Roman" w:hint="eastAsia"/>
                <w:sz w:val="16"/>
                <w:szCs w:val="16"/>
              </w:rPr>
              <w:t>Pace</w:t>
            </w:r>
            <w:r w:rsidRPr="001713C5">
              <w:rPr>
                <w:rFonts w:ascii="Times New Roman" w:eastAsia="微软雅黑" w:hAnsi="Times New Roman"/>
                <w:sz w:val="16"/>
                <w:szCs w:val="16"/>
              </w:rPr>
              <w:t xml:space="preserve"> 1000</w:t>
            </w:r>
            <w:r w:rsidR="001C1C77">
              <w:rPr>
                <w:rFonts w:ascii="Times New Roman" w:eastAsia="微软雅黑" w:hAnsi="Times New Roman" w:hint="eastAsia"/>
                <w:sz w:val="16"/>
                <w:szCs w:val="16"/>
              </w:rPr>
              <w:t>数据</w:t>
            </w:r>
            <w:r w:rsidRPr="001713C5">
              <w:rPr>
                <w:rFonts w:ascii="Times New Roman" w:eastAsia="微软雅黑" w:hAnsi="Times New Roman"/>
                <w:sz w:val="16"/>
                <w:szCs w:val="16"/>
              </w:rPr>
              <w:t>用于标定。</w:t>
            </w:r>
          </w:p>
        </w:tc>
        <w:tc>
          <w:tcPr>
            <w:tcW w:w="2665" w:type="dxa"/>
          </w:tcPr>
          <w:p w14:paraId="1ED7116C" w14:textId="66C832A7" w:rsidR="00581986" w:rsidRPr="001713C5" w:rsidRDefault="00581986" w:rsidP="00581986">
            <w:pPr>
              <w:widowControl/>
              <w:rPr>
                <w:rFonts w:ascii="Times New Roman" w:eastAsia="微软雅黑" w:hAnsi="Times New Roman"/>
                <w:bCs/>
                <w:kern w:val="0"/>
                <w:sz w:val="16"/>
                <w:szCs w:val="16"/>
              </w:rPr>
            </w:pPr>
          </w:p>
        </w:tc>
      </w:tr>
      <w:tr w:rsidR="001E1D1B" w:rsidRPr="001713C5" w14:paraId="687B7A87" w14:textId="77777777" w:rsidTr="00FA1FD5">
        <w:trPr>
          <w:trHeight w:val="315"/>
        </w:trPr>
        <w:tc>
          <w:tcPr>
            <w:tcW w:w="392" w:type="dxa"/>
            <w:shd w:val="clear" w:color="auto" w:fill="auto"/>
          </w:tcPr>
          <w:p w14:paraId="1CECFDD8" w14:textId="77777777" w:rsidR="001E1D1B" w:rsidRPr="001713C5" w:rsidRDefault="001E1D1B" w:rsidP="00581986">
            <w:pPr>
              <w:widowControl/>
              <w:rPr>
                <w:rFonts w:ascii="Times New Roman" w:eastAsia="微软雅黑" w:hAnsi="Times New Roman"/>
                <w:kern w:val="0"/>
                <w:sz w:val="40"/>
                <w:szCs w:val="40"/>
              </w:rPr>
            </w:pPr>
          </w:p>
        </w:tc>
        <w:tc>
          <w:tcPr>
            <w:tcW w:w="1134" w:type="dxa"/>
            <w:shd w:val="clear" w:color="auto" w:fill="auto"/>
          </w:tcPr>
          <w:p w14:paraId="4AD31B8A" w14:textId="5F5246CE" w:rsidR="001E1D1B" w:rsidRDefault="001E1D1B"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.8</w:t>
            </w:r>
          </w:p>
        </w:tc>
        <w:tc>
          <w:tcPr>
            <w:tcW w:w="6549" w:type="dxa"/>
          </w:tcPr>
          <w:p w14:paraId="44DBCCF5" w14:textId="6BEED4FD" w:rsidR="001E1D1B" w:rsidRDefault="00011CCE" w:rsidP="00581986">
            <w:pPr>
              <w:rPr>
                <w:rFonts w:ascii="Times New Roman" w:eastAsia="微软雅黑" w:hAnsi="Times New Roman"/>
                <w:sz w:val="16"/>
                <w:szCs w:val="16"/>
              </w:rPr>
            </w:pPr>
            <w:r w:rsidRPr="00011CCE">
              <w:rPr>
                <w:rFonts w:ascii="Times New Roman" w:eastAsia="微软雅黑" w:hAnsi="Times New Roman"/>
                <w:sz w:val="16"/>
                <w:szCs w:val="16"/>
              </w:rPr>
              <w:t>Yield monitoring</w:t>
            </w:r>
          </w:p>
          <w:p w14:paraId="1FD44F55" w14:textId="5F136BEF" w:rsidR="001E1D1B" w:rsidRPr="001713C5" w:rsidRDefault="001E1D1B" w:rsidP="00581986">
            <w:pPr>
              <w:rPr>
                <w:rFonts w:ascii="Times New Roman" w:eastAsia="微软雅黑" w:hAnsi="Times New Roman"/>
                <w:sz w:val="16"/>
                <w:szCs w:val="16"/>
              </w:rPr>
            </w:pPr>
            <w:r w:rsidRPr="00534986">
              <w:rPr>
                <w:rFonts w:ascii="Times New Roman" w:eastAsia="微软雅黑" w:hAnsi="Times New Roman"/>
                <w:color w:val="FF0000"/>
                <w:sz w:val="16"/>
                <w:szCs w:val="16"/>
              </w:rPr>
              <w:t>良率监控</w:t>
            </w:r>
          </w:p>
        </w:tc>
        <w:tc>
          <w:tcPr>
            <w:tcW w:w="2665" w:type="dxa"/>
          </w:tcPr>
          <w:p w14:paraId="2EF42D52" w14:textId="77777777" w:rsidR="001E1D1B" w:rsidRPr="001713C5" w:rsidRDefault="001E1D1B" w:rsidP="00581986">
            <w:pPr>
              <w:widowControl/>
              <w:rPr>
                <w:rFonts w:ascii="Times New Roman" w:eastAsia="微软雅黑" w:hAnsi="Times New Roman"/>
                <w:bCs/>
                <w:kern w:val="0"/>
                <w:sz w:val="16"/>
                <w:szCs w:val="16"/>
              </w:rPr>
            </w:pPr>
          </w:p>
        </w:tc>
      </w:tr>
      <w:tr w:rsidR="001E1D1B" w:rsidRPr="001713C5" w14:paraId="7A899B6D" w14:textId="77777777" w:rsidTr="00FA1FD5">
        <w:trPr>
          <w:trHeight w:val="315"/>
        </w:trPr>
        <w:tc>
          <w:tcPr>
            <w:tcW w:w="392" w:type="dxa"/>
            <w:shd w:val="clear" w:color="auto" w:fill="auto"/>
          </w:tcPr>
          <w:p w14:paraId="3350D3DF" w14:textId="30A9985E" w:rsidR="001E1D1B" w:rsidRPr="001713C5" w:rsidRDefault="008E4AAE" w:rsidP="00581986">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tcPr>
          <w:p w14:paraId="3EDCCFFA" w14:textId="77777777" w:rsidR="001E1D1B" w:rsidRDefault="001E1D1B" w:rsidP="00581986">
            <w:pPr>
              <w:rPr>
                <w:rFonts w:ascii="Times New Roman" w:eastAsia="微软雅黑" w:hAnsi="Times New Roman"/>
                <w:sz w:val="16"/>
                <w:szCs w:val="16"/>
              </w:rPr>
            </w:pPr>
          </w:p>
        </w:tc>
        <w:tc>
          <w:tcPr>
            <w:tcW w:w="6549" w:type="dxa"/>
          </w:tcPr>
          <w:p w14:paraId="0C4F512E" w14:textId="77777777" w:rsidR="00011CCE" w:rsidRPr="00011CCE" w:rsidRDefault="00011CCE" w:rsidP="00011CCE">
            <w:pPr>
              <w:rPr>
                <w:rFonts w:ascii="Times New Roman" w:eastAsia="微软雅黑" w:hAnsi="Times New Roman"/>
                <w:sz w:val="16"/>
                <w:szCs w:val="16"/>
              </w:rPr>
            </w:pPr>
            <w:r w:rsidRPr="00011CCE">
              <w:rPr>
                <w:rFonts w:ascii="Times New Roman" w:eastAsia="微软雅黑" w:hAnsi="Times New Roman" w:hint="eastAsia"/>
                <w:sz w:val="16"/>
                <w:szCs w:val="16"/>
              </w:rPr>
              <w:t>①</w:t>
            </w:r>
            <w:r w:rsidRPr="00011CCE">
              <w:rPr>
                <w:rFonts w:ascii="Times New Roman" w:eastAsia="微软雅黑" w:hAnsi="Times New Roman"/>
                <w:sz w:val="16"/>
                <w:szCs w:val="16"/>
              </w:rPr>
              <w:t xml:space="preserve"> Overall yield monitoring:</w:t>
            </w:r>
          </w:p>
          <w:p w14:paraId="59E9F706" w14:textId="77777777" w:rsidR="00011CCE" w:rsidRPr="00011CCE" w:rsidRDefault="00011CCE" w:rsidP="00011CCE">
            <w:pPr>
              <w:rPr>
                <w:rFonts w:ascii="Times New Roman" w:eastAsia="微软雅黑" w:hAnsi="Times New Roman"/>
                <w:sz w:val="16"/>
                <w:szCs w:val="16"/>
              </w:rPr>
            </w:pPr>
            <w:r w:rsidRPr="00011CCE">
              <w:rPr>
                <w:rFonts w:ascii="Times New Roman" w:eastAsia="微软雅黑" w:hAnsi="Times New Roman"/>
                <w:sz w:val="16"/>
                <w:szCs w:val="16"/>
              </w:rPr>
              <w:t>The overall yield of the equipment is lower than the set value, and the equipment stops and alarms</w:t>
            </w:r>
          </w:p>
          <w:p w14:paraId="7FB68C8C" w14:textId="77777777" w:rsidR="00011CCE" w:rsidRPr="00011CCE" w:rsidRDefault="00011CCE" w:rsidP="00011CCE">
            <w:pPr>
              <w:rPr>
                <w:rFonts w:ascii="Times New Roman" w:eastAsia="微软雅黑" w:hAnsi="Times New Roman"/>
                <w:sz w:val="16"/>
                <w:szCs w:val="16"/>
              </w:rPr>
            </w:pPr>
            <w:r w:rsidRPr="00011CCE">
              <w:rPr>
                <w:rFonts w:ascii="Times New Roman" w:eastAsia="微软雅黑" w:hAnsi="Times New Roman" w:hint="eastAsia"/>
                <w:sz w:val="16"/>
                <w:szCs w:val="16"/>
              </w:rPr>
              <w:t>②</w:t>
            </w:r>
            <w:r w:rsidRPr="00011CCE">
              <w:rPr>
                <w:rFonts w:ascii="Times New Roman" w:eastAsia="微软雅黑" w:hAnsi="Times New Roman"/>
                <w:sz w:val="16"/>
                <w:szCs w:val="16"/>
              </w:rPr>
              <w:t xml:space="preserve"> Single site yield monitoring:</w:t>
            </w:r>
          </w:p>
          <w:p w14:paraId="193AE23B" w14:textId="77777777" w:rsidR="00011CCE" w:rsidRPr="00011CCE" w:rsidRDefault="00011CCE" w:rsidP="00011CCE">
            <w:pPr>
              <w:rPr>
                <w:rFonts w:ascii="Times New Roman" w:eastAsia="微软雅黑" w:hAnsi="Times New Roman"/>
                <w:sz w:val="16"/>
                <w:szCs w:val="16"/>
              </w:rPr>
            </w:pPr>
            <w:r w:rsidRPr="00011CCE">
              <w:rPr>
                <w:rFonts w:ascii="Times New Roman" w:eastAsia="微软雅黑" w:hAnsi="Times New Roman"/>
                <w:sz w:val="16"/>
                <w:szCs w:val="16"/>
              </w:rPr>
              <w:t>If the yield of a single site is lower than the set value, an alarm or automatic disable will be triggered</w:t>
            </w:r>
          </w:p>
          <w:p w14:paraId="03059F38" w14:textId="77777777" w:rsidR="00011CCE" w:rsidRPr="00011CCE" w:rsidRDefault="00011CCE" w:rsidP="00011CCE">
            <w:pPr>
              <w:rPr>
                <w:rFonts w:ascii="Times New Roman" w:eastAsia="微软雅黑" w:hAnsi="Times New Roman"/>
                <w:sz w:val="16"/>
                <w:szCs w:val="16"/>
              </w:rPr>
            </w:pPr>
            <w:r w:rsidRPr="00011CCE">
              <w:rPr>
                <w:rFonts w:ascii="Times New Roman" w:eastAsia="微软雅黑" w:hAnsi="Times New Roman" w:hint="eastAsia"/>
                <w:sz w:val="16"/>
                <w:szCs w:val="16"/>
              </w:rPr>
              <w:t>③</w:t>
            </w:r>
            <w:r w:rsidRPr="00011CCE">
              <w:rPr>
                <w:rFonts w:ascii="Times New Roman" w:eastAsia="微软雅黑" w:hAnsi="Times New Roman"/>
                <w:sz w:val="16"/>
                <w:szCs w:val="16"/>
              </w:rPr>
              <w:t xml:space="preserve"> Continuous NG monitoring for a single site:</w:t>
            </w:r>
          </w:p>
          <w:p w14:paraId="5FA5BFE1" w14:textId="09B9DA26" w:rsidR="00011CCE" w:rsidRDefault="00011CCE" w:rsidP="00011CCE">
            <w:pPr>
              <w:rPr>
                <w:rFonts w:ascii="Times New Roman" w:eastAsia="微软雅黑" w:hAnsi="Times New Roman"/>
                <w:sz w:val="16"/>
                <w:szCs w:val="16"/>
              </w:rPr>
            </w:pPr>
            <w:r w:rsidRPr="00011CCE">
              <w:rPr>
                <w:rFonts w:ascii="Times New Roman" w:eastAsia="微软雅黑" w:hAnsi="Times New Roman"/>
                <w:sz w:val="16"/>
                <w:szCs w:val="16"/>
              </w:rPr>
              <w:t>When a site continuously experiences NG greater than the set value, it will sound an alarm or be automatically disabled</w:t>
            </w:r>
          </w:p>
          <w:p w14:paraId="18F9BE9C" w14:textId="77777777" w:rsidR="001E1D1B" w:rsidRPr="005C4850" w:rsidRDefault="001E1D1B" w:rsidP="001E1D1B">
            <w:pPr>
              <w:rPr>
                <w:rFonts w:ascii="Times New Roman" w:eastAsia="微软雅黑" w:hAnsi="Times New Roman"/>
                <w:color w:val="FF0000"/>
                <w:sz w:val="16"/>
                <w:szCs w:val="16"/>
              </w:rPr>
            </w:pPr>
            <w:r w:rsidRPr="005C4850">
              <w:rPr>
                <w:rFonts w:ascii="Times New Roman" w:eastAsia="微软雅黑" w:hAnsi="Times New Roman" w:hint="eastAsia"/>
                <w:color w:val="FF0000"/>
                <w:sz w:val="16"/>
                <w:szCs w:val="16"/>
              </w:rPr>
              <w:t>①总体良率监控：</w:t>
            </w:r>
          </w:p>
          <w:p w14:paraId="4012168E" w14:textId="77777777" w:rsidR="001E1D1B" w:rsidRPr="005C4850" w:rsidRDefault="001E1D1B" w:rsidP="001E1D1B">
            <w:pPr>
              <w:rPr>
                <w:rFonts w:ascii="Times New Roman" w:eastAsia="微软雅黑" w:hAnsi="Times New Roman"/>
                <w:color w:val="FF0000"/>
                <w:sz w:val="16"/>
                <w:szCs w:val="16"/>
              </w:rPr>
            </w:pPr>
            <w:r w:rsidRPr="005C4850">
              <w:rPr>
                <w:rFonts w:ascii="Times New Roman" w:eastAsia="微软雅黑" w:hAnsi="Times New Roman" w:hint="eastAsia"/>
                <w:color w:val="FF0000"/>
                <w:sz w:val="16"/>
                <w:szCs w:val="16"/>
              </w:rPr>
              <w:t>设备整体良率低于设定值，设备停止并报警</w:t>
            </w:r>
          </w:p>
          <w:p w14:paraId="10F812B1" w14:textId="77777777" w:rsidR="001E1D1B" w:rsidRPr="005C4850" w:rsidRDefault="001E1D1B" w:rsidP="001E1D1B">
            <w:pPr>
              <w:rPr>
                <w:rFonts w:ascii="Times New Roman" w:eastAsia="微软雅黑" w:hAnsi="Times New Roman"/>
                <w:color w:val="FF0000"/>
                <w:sz w:val="16"/>
                <w:szCs w:val="16"/>
              </w:rPr>
            </w:pPr>
            <w:r w:rsidRPr="005C4850">
              <w:rPr>
                <w:rFonts w:ascii="Times New Roman" w:eastAsia="微软雅黑" w:hAnsi="Times New Roman" w:hint="eastAsia"/>
                <w:color w:val="FF0000"/>
                <w:sz w:val="16"/>
                <w:szCs w:val="16"/>
              </w:rPr>
              <w:t>②单个</w:t>
            </w:r>
            <w:r w:rsidRPr="005C4850">
              <w:rPr>
                <w:rFonts w:ascii="Times New Roman" w:eastAsia="微软雅黑" w:hAnsi="Times New Roman"/>
                <w:color w:val="FF0000"/>
                <w:sz w:val="16"/>
                <w:szCs w:val="16"/>
              </w:rPr>
              <w:t>site</w:t>
            </w:r>
            <w:r w:rsidRPr="005C4850">
              <w:rPr>
                <w:rFonts w:ascii="Times New Roman" w:eastAsia="微软雅黑" w:hAnsi="Times New Roman"/>
                <w:color w:val="FF0000"/>
                <w:sz w:val="16"/>
                <w:szCs w:val="16"/>
              </w:rPr>
              <w:t>良率监控：</w:t>
            </w:r>
          </w:p>
          <w:p w14:paraId="17F1C042" w14:textId="77777777" w:rsidR="001E1D1B" w:rsidRPr="005C4850" w:rsidRDefault="001E1D1B" w:rsidP="001E1D1B">
            <w:pPr>
              <w:rPr>
                <w:rFonts w:ascii="Times New Roman" w:eastAsia="微软雅黑" w:hAnsi="Times New Roman"/>
                <w:color w:val="FF0000"/>
                <w:sz w:val="16"/>
                <w:szCs w:val="16"/>
              </w:rPr>
            </w:pPr>
            <w:r w:rsidRPr="005C4850">
              <w:rPr>
                <w:rFonts w:ascii="Times New Roman" w:eastAsia="微软雅黑" w:hAnsi="Times New Roman" w:hint="eastAsia"/>
                <w:color w:val="FF0000"/>
                <w:sz w:val="16"/>
                <w:szCs w:val="16"/>
              </w:rPr>
              <w:t>单个</w:t>
            </w:r>
            <w:r w:rsidRPr="005C4850">
              <w:rPr>
                <w:rFonts w:ascii="Times New Roman" w:eastAsia="微软雅黑" w:hAnsi="Times New Roman"/>
                <w:color w:val="FF0000"/>
                <w:sz w:val="16"/>
                <w:szCs w:val="16"/>
              </w:rPr>
              <w:t>site</w:t>
            </w:r>
            <w:r w:rsidRPr="005C4850">
              <w:rPr>
                <w:rFonts w:ascii="Times New Roman" w:eastAsia="微软雅黑" w:hAnsi="Times New Roman"/>
                <w:color w:val="FF0000"/>
                <w:sz w:val="16"/>
                <w:szCs w:val="16"/>
              </w:rPr>
              <w:t>的良率低于设定值，报警或自动禁用</w:t>
            </w:r>
          </w:p>
          <w:p w14:paraId="3069610B" w14:textId="77777777" w:rsidR="001E1D1B" w:rsidRPr="005C4850" w:rsidRDefault="001E1D1B" w:rsidP="001E1D1B">
            <w:pPr>
              <w:rPr>
                <w:rFonts w:ascii="Times New Roman" w:eastAsia="微软雅黑" w:hAnsi="Times New Roman"/>
                <w:color w:val="FF0000"/>
                <w:sz w:val="16"/>
                <w:szCs w:val="16"/>
              </w:rPr>
            </w:pPr>
            <w:r w:rsidRPr="005C4850">
              <w:rPr>
                <w:rFonts w:ascii="Times New Roman" w:eastAsia="微软雅黑" w:hAnsi="Times New Roman" w:hint="eastAsia"/>
                <w:color w:val="FF0000"/>
                <w:sz w:val="16"/>
                <w:szCs w:val="16"/>
              </w:rPr>
              <w:lastRenderedPageBreak/>
              <w:t>③单个</w:t>
            </w:r>
            <w:r w:rsidRPr="005C4850">
              <w:rPr>
                <w:rFonts w:ascii="Times New Roman" w:eastAsia="微软雅黑" w:hAnsi="Times New Roman"/>
                <w:color w:val="FF0000"/>
                <w:sz w:val="16"/>
                <w:szCs w:val="16"/>
              </w:rPr>
              <w:t>site</w:t>
            </w:r>
            <w:r w:rsidRPr="005C4850">
              <w:rPr>
                <w:rFonts w:ascii="Times New Roman" w:eastAsia="微软雅黑" w:hAnsi="Times New Roman"/>
                <w:color w:val="FF0000"/>
                <w:sz w:val="16"/>
                <w:szCs w:val="16"/>
              </w:rPr>
              <w:t>连续</w:t>
            </w:r>
            <w:r w:rsidRPr="005C4850">
              <w:rPr>
                <w:rFonts w:ascii="Times New Roman" w:eastAsia="微软雅黑" w:hAnsi="Times New Roman"/>
                <w:color w:val="FF0000"/>
                <w:sz w:val="16"/>
                <w:szCs w:val="16"/>
              </w:rPr>
              <w:t>NG</w:t>
            </w:r>
            <w:r w:rsidRPr="005C4850">
              <w:rPr>
                <w:rFonts w:ascii="Times New Roman" w:eastAsia="微软雅黑" w:hAnsi="Times New Roman"/>
                <w:color w:val="FF0000"/>
                <w:sz w:val="16"/>
                <w:szCs w:val="16"/>
              </w:rPr>
              <w:t>监控：</w:t>
            </w:r>
          </w:p>
          <w:p w14:paraId="38238BFA" w14:textId="55BCBE42" w:rsidR="001E1D1B" w:rsidRPr="001E1D1B" w:rsidRDefault="001E1D1B" w:rsidP="001E1D1B">
            <w:pPr>
              <w:rPr>
                <w:rFonts w:ascii="Times New Roman" w:eastAsia="微软雅黑" w:hAnsi="Times New Roman"/>
                <w:sz w:val="16"/>
                <w:szCs w:val="16"/>
              </w:rPr>
            </w:pPr>
            <w:r w:rsidRPr="005C4850">
              <w:rPr>
                <w:rFonts w:ascii="Times New Roman" w:eastAsia="微软雅黑" w:hAnsi="Times New Roman" w:hint="eastAsia"/>
                <w:color w:val="FF0000"/>
                <w:sz w:val="16"/>
                <w:szCs w:val="16"/>
              </w:rPr>
              <w:t>当一个</w:t>
            </w:r>
            <w:r w:rsidRPr="005C4850">
              <w:rPr>
                <w:rFonts w:ascii="Times New Roman" w:eastAsia="微软雅黑" w:hAnsi="Times New Roman"/>
                <w:color w:val="FF0000"/>
                <w:sz w:val="16"/>
                <w:szCs w:val="16"/>
              </w:rPr>
              <w:t>site</w:t>
            </w:r>
            <w:r w:rsidRPr="005C4850">
              <w:rPr>
                <w:rFonts w:ascii="Times New Roman" w:eastAsia="微软雅黑" w:hAnsi="Times New Roman"/>
                <w:color w:val="FF0000"/>
                <w:sz w:val="16"/>
                <w:szCs w:val="16"/>
              </w:rPr>
              <w:t>连续出现</w:t>
            </w:r>
            <w:r w:rsidRPr="005C4850">
              <w:rPr>
                <w:rFonts w:ascii="Times New Roman" w:eastAsia="微软雅黑" w:hAnsi="Times New Roman"/>
                <w:color w:val="FF0000"/>
                <w:sz w:val="16"/>
                <w:szCs w:val="16"/>
              </w:rPr>
              <w:t>NG</w:t>
            </w:r>
            <w:r w:rsidRPr="005C4850">
              <w:rPr>
                <w:rFonts w:ascii="Times New Roman" w:eastAsia="微软雅黑" w:hAnsi="Times New Roman"/>
                <w:color w:val="FF0000"/>
                <w:sz w:val="16"/>
                <w:szCs w:val="16"/>
              </w:rPr>
              <w:t>大于设定值，报警或自动禁用</w:t>
            </w:r>
          </w:p>
        </w:tc>
        <w:tc>
          <w:tcPr>
            <w:tcW w:w="2665" w:type="dxa"/>
          </w:tcPr>
          <w:p w14:paraId="46BDCDB6" w14:textId="77777777" w:rsidR="001E1D1B" w:rsidRPr="001713C5" w:rsidRDefault="001E1D1B" w:rsidP="00581986">
            <w:pPr>
              <w:widowControl/>
              <w:rPr>
                <w:rFonts w:ascii="Times New Roman" w:eastAsia="微软雅黑" w:hAnsi="Times New Roman"/>
                <w:bCs/>
                <w:kern w:val="0"/>
                <w:sz w:val="16"/>
                <w:szCs w:val="16"/>
              </w:rPr>
            </w:pPr>
          </w:p>
        </w:tc>
      </w:tr>
      <w:tr w:rsidR="00581986" w:rsidRPr="001713C5" w14:paraId="29954861" w14:textId="77777777" w:rsidTr="009E61F5">
        <w:trPr>
          <w:trHeight w:val="315"/>
        </w:trPr>
        <w:tc>
          <w:tcPr>
            <w:tcW w:w="392" w:type="dxa"/>
            <w:shd w:val="clear" w:color="auto" w:fill="auto"/>
          </w:tcPr>
          <w:p w14:paraId="235895F6" w14:textId="77777777" w:rsidR="00581986" w:rsidRPr="001713C5" w:rsidRDefault="00581986" w:rsidP="00581986">
            <w:pPr>
              <w:widowControl/>
              <w:rPr>
                <w:rFonts w:ascii="Times New Roman" w:eastAsia="微软雅黑" w:hAnsi="Times New Roman"/>
                <w:kern w:val="0"/>
                <w:sz w:val="40"/>
                <w:szCs w:val="40"/>
                <w:lang w:eastAsia="zh-TW"/>
              </w:rPr>
            </w:pPr>
          </w:p>
        </w:tc>
        <w:tc>
          <w:tcPr>
            <w:tcW w:w="1134" w:type="dxa"/>
            <w:shd w:val="clear" w:color="auto" w:fill="auto"/>
            <w:vAlign w:val="center"/>
          </w:tcPr>
          <w:p w14:paraId="187DC1F5" w14:textId="056D738F" w:rsidR="00581986" w:rsidRPr="001713C5" w:rsidRDefault="00581986" w:rsidP="00581986">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8.8</w:t>
            </w:r>
          </w:p>
        </w:tc>
        <w:tc>
          <w:tcPr>
            <w:tcW w:w="6549" w:type="dxa"/>
            <w:vAlign w:val="center"/>
          </w:tcPr>
          <w:p w14:paraId="2B868156" w14:textId="44F68E3F" w:rsidR="00581986" w:rsidRPr="001713C5" w:rsidRDefault="00581986" w:rsidP="00581986">
            <w:pPr>
              <w:widowControl/>
              <w:rPr>
                <w:rFonts w:ascii="Times New Roman" w:eastAsia="微软雅黑" w:hAnsi="Times New Roman"/>
                <w:b/>
                <w:kern w:val="0"/>
                <w:sz w:val="16"/>
                <w:szCs w:val="16"/>
              </w:rPr>
            </w:pPr>
            <w:r w:rsidRPr="001713C5">
              <w:rPr>
                <w:rFonts w:ascii="Times New Roman" w:eastAsia="微软雅黑" w:hAnsi="Times New Roman"/>
                <w:kern w:val="0"/>
                <w:sz w:val="16"/>
                <w:szCs w:val="16"/>
              </w:rPr>
              <w:t>Software</w:t>
            </w:r>
            <w:r w:rsidRPr="001713C5">
              <w:rPr>
                <w:rFonts w:ascii="Times New Roman" w:eastAsia="微软雅黑" w:hAnsi="Times New Roman"/>
                <w:b/>
                <w:kern w:val="0"/>
                <w:sz w:val="16"/>
                <w:szCs w:val="16"/>
              </w:rPr>
              <w:t xml:space="preserve"> System</w:t>
            </w:r>
          </w:p>
          <w:p w14:paraId="621C95F5" w14:textId="77777777" w:rsidR="00581986" w:rsidRPr="001713C5" w:rsidRDefault="00581986" w:rsidP="00581986">
            <w:pPr>
              <w:widowControl/>
              <w:rPr>
                <w:rFonts w:ascii="Times New Roman" w:eastAsia="微软雅黑" w:hAnsi="Times New Roman"/>
                <w:kern w:val="0"/>
                <w:sz w:val="16"/>
                <w:szCs w:val="16"/>
              </w:rPr>
            </w:pPr>
            <w:r w:rsidRPr="001713C5">
              <w:rPr>
                <w:rFonts w:ascii="Times New Roman" w:eastAsia="微软雅黑" w:hAnsi="Times New Roman"/>
                <w:b/>
                <w:kern w:val="0"/>
                <w:sz w:val="16"/>
                <w:szCs w:val="16"/>
              </w:rPr>
              <w:t>软件系统</w:t>
            </w:r>
          </w:p>
        </w:tc>
        <w:tc>
          <w:tcPr>
            <w:tcW w:w="2665" w:type="dxa"/>
          </w:tcPr>
          <w:p w14:paraId="7DB1D069" w14:textId="08568A8B" w:rsidR="00581986" w:rsidRPr="001713C5" w:rsidRDefault="00581986" w:rsidP="00581986">
            <w:pPr>
              <w:widowControl/>
              <w:rPr>
                <w:rFonts w:ascii="Times New Roman" w:eastAsia="微软雅黑" w:hAnsi="Times New Roman"/>
                <w:kern w:val="0"/>
                <w:sz w:val="16"/>
                <w:szCs w:val="16"/>
              </w:rPr>
            </w:pPr>
          </w:p>
        </w:tc>
      </w:tr>
      <w:tr w:rsidR="00581986" w:rsidRPr="001713C5" w14:paraId="404641F7" w14:textId="77777777" w:rsidTr="009E61F5">
        <w:trPr>
          <w:trHeight w:val="315"/>
        </w:trPr>
        <w:tc>
          <w:tcPr>
            <w:tcW w:w="392" w:type="dxa"/>
            <w:shd w:val="clear" w:color="auto" w:fill="auto"/>
          </w:tcPr>
          <w:p w14:paraId="5F066B02" w14:textId="77777777" w:rsidR="00581986" w:rsidRPr="001713C5" w:rsidRDefault="00581986" w:rsidP="00581986">
            <w:pPr>
              <w:widowControl/>
              <w:rPr>
                <w:rFonts w:ascii="Times New Roman" w:eastAsia="微软雅黑" w:hAnsi="Times New Roman"/>
                <w:kern w:val="0"/>
                <w:sz w:val="40"/>
                <w:szCs w:val="40"/>
                <w:lang w:eastAsia="zh-TW"/>
              </w:rPr>
            </w:pPr>
          </w:p>
        </w:tc>
        <w:tc>
          <w:tcPr>
            <w:tcW w:w="1134" w:type="dxa"/>
            <w:shd w:val="clear" w:color="auto" w:fill="auto"/>
            <w:vAlign w:val="center"/>
          </w:tcPr>
          <w:p w14:paraId="1444074B" w14:textId="0EBFB705" w:rsidR="00581986" w:rsidRPr="001713C5" w:rsidRDefault="00581986" w:rsidP="00581986">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8</w:t>
            </w:r>
            <w:r>
              <w:rPr>
                <w:rFonts w:ascii="Times New Roman" w:eastAsia="微软雅黑" w:hAnsi="Times New Roman"/>
                <w:kern w:val="0"/>
                <w:sz w:val="16"/>
                <w:szCs w:val="16"/>
              </w:rPr>
              <w:t>.8.1</w:t>
            </w:r>
          </w:p>
        </w:tc>
        <w:tc>
          <w:tcPr>
            <w:tcW w:w="6549" w:type="dxa"/>
            <w:vAlign w:val="center"/>
          </w:tcPr>
          <w:p w14:paraId="10D87A60" w14:textId="557A9E8B" w:rsidR="00581986" w:rsidRPr="001713C5" w:rsidRDefault="00581986" w:rsidP="00581986">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Operating system</w:t>
            </w:r>
            <w:r w:rsidRPr="001713C5">
              <w:rPr>
                <w:rFonts w:ascii="Times New Roman" w:eastAsia="微软雅黑" w:hAnsi="Times New Roman" w:hint="eastAsia"/>
                <w:kern w:val="0"/>
                <w:sz w:val="16"/>
                <w:szCs w:val="16"/>
              </w:rPr>
              <w:t>：</w:t>
            </w:r>
            <w:r w:rsidRPr="001713C5">
              <w:rPr>
                <w:rFonts w:ascii="Times New Roman" w:eastAsia="微软雅黑" w:hAnsi="Times New Roman"/>
                <w:kern w:val="0"/>
                <w:sz w:val="16"/>
                <w:szCs w:val="16"/>
              </w:rPr>
              <w:t>Genuine Win system</w:t>
            </w:r>
          </w:p>
          <w:p w14:paraId="5BDB7C35" w14:textId="77777777" w:rsidR="00581986" w:rsidRPr="001713C5" w:rsidRDefault="00581986" w:rsidP="00581986">
            <w:pPr>
              <w:widowControl/>
              <w:jc w:val="left"/>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操作</w:t>
            </w:r>
            <w:r w:rsidRPr="001713C5">
              <w:rPr>
                <w:rFonts w:ascii="Times New Roman" w:eastAsia="微软雅黑" w:hAnsi="Times New Roman"/>
                <w:kern w:val="0"/>
                <w:sz w:val="16"/>
                <w:szCs w:val="16"/>
              </w:rPr>
              <w:t>系统：</w:t>
            </w:r>
            <w:r w:rsidRPr="001713C5">
              <w:rPr>
                <w:rFonts w:ascii="Times New Roman" w:eastAsia="微软雅黑" w:hAnsi="Times New Roman" w:hint="eastAsia"/>
                <w:kern w:val="0"/>
                <w:sz w:val="16"/>
                <w:szCs w:val="16"/>
              </w:rPr>
              <w:t>正版</w:t>
            </w:r>
            <w:r w:rsidRPr="001713C5">
              <w:rPr>
                <w:rFonts w:ascii="Times New Roman" w:eastAsia="微软雅黑" w:hAnsi="Times New Roman"/>
                <w:kern w:val="0"/>
                <w:sz w:val="16"/>
                <w:szCs w:val="16"/>
              </w:rPr>
              <w:t>Win</w:t>
            </w:r>
            <w:r w:rsidRPr="001713C5">
              <w:rPr>
                <w:rFonts w:ascii="Times New Roman" w:eastAsia="微软雅黑" w:hAnsi="Times New Roman" w:hint="eastAsia"/>
                <w:kern w:val="0"/>
                <w:sz w:val="16"/>
                <w:szCs w:val="16"/>
              </w:rPr>
              <w:t>dow</w:t>
            </w:r>
            <w:r w:rsidRPr="001713C5">
              <w:rPr>
                <w:rFonts w:ascii="Times New Roman" w:eastAsia="微软雅黑" w:hAnsi="Times New Roman" w:hint="eastAsia"/>
                <w:kern w:val="0"/>
                <w:sz w:val="16"/>
                <w:szCs w:val="16"/>
              </w:rPr>
              <w:t>系统</w:t>
            </w:r>
          </w:p>
          <w:p w14:paraId="0E38D419" w14:textId="77777777" w:rsidR="00581986" w:rsidRPr="001713C5" w:rsidRDefault="00581986" w:rsidP="00581986">
            <w:pPr>
              <w:widowControl/>
              <w:jc w:val="left"/>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w:t>
            </w:r>
            <w:r w:rsidRPr="001713C5">
              <w:rPr>
                <w:rFonts w:ascii="Times New Roman" w:eastAsia="微软雅黑" w:hAnsi="Times New Roman"/>
                <w:kern w:val="0"/>
                <w:sz w:val="16"/>
                <w:szCs w:val="16"/>
              </w:rPr>
              <w:t xml:space="preserve"> Mouse</w:t>
            </w:r>
          </w:p>
          <w:p w14:paraId="352D8A91" w14:textId="77777777" w:rsidR="00581986" w:rsidRPr="001713C5" w:rsidRDefault="00581986" w:rsidP="00581986">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鼠标</w:t>
            </w:r>
          </w:p>
          <w:p w14:paraId="2F299B18" w14:textId="77777777" w:rsidR="00581986" w:rsidRPr="001713C5" w:rsidRDefault="00581986" w:rsidP="00581986">
            <w:pPr>
              <w:widowControl/>
              <w:jc w:val="left"/>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w:t>
            </w:r>
            <w:r w:rsidRPr="001713C5">
              <w:rPr>
                <w:rFonts w:ascii="Times New Roman" w:eastAsia="微软雅黑" w:hAnsi="Times New Roman"/>
                <w:kern w:val="0"/>
                <w:sz w:val="16"/>
                <w:szCs w:val="16"/>
              </w:rPr>
              <w:t xml:space="preserve"> Keyboard</w:t>
            </w:r>
          </w:p>
          <w:p w14:paraId="6A2FA6F5" w14:textId="77777777" w:rsidR="00581986" w:rsidRPr="001713C5" w:rsidRDefault="00581986" w:rsidP="00581986">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键盘</w:t>
            </w:r>
          </w:p>
        </w:tc>
        <w:tc>
          <w:tcPr>
            <w:tcW w:w="2665" w:type="dxa"/>
          </w:tcPr>
          <w:p w14:paraId="4124EA88" w14:textId="7B0DBE93" w:rsidR="00581986" w:rsidRPr="001713C5" w:rsidRDefault="00581986" w:rsidP="00581986">
            <w:pPr>
              <w:widowControl/>
              <w:rPr>
                <w:rFonts w:ascii="Times New Roman" w:eastAsia="微软雅黑" w:hAnsi="Times New Roman"/>
                <w:kern w:val="0"/>
                <w:sz w:val="16"/>
                <w:szCs w:val="16"/>
              </w:rPr>
            </w:pPr>
          </w:p>
        </w:tc>
      </w:tr>
      <w:tr w:rsidR="00581986" w:rsidRPr="001713C5" w14:paraId="54487D21" w14:textId="77777777" w:rsidTr="009E61F5">
        <w:trPr>
          <w:trHeight w:val="315"/>
        </w:trPr>
        <w:tc>
          <w:tcPr>
            <w:tcW w:w="392" w:type="dxa"/>
            <w:shd w:val="clear" w:color="auto" w:fill="auto"/>
          </w:tcPr>
          <w:p w14:paraId="625D8369" w14:textId="77777777" w:rsidR="00581986" w:rsidRPr="001713C5" w:rsidRDefault="00581986" w:rsidP="00581986">
            <w:pPr>
              <w:widowControl/>
              <w:rPr>
                <w:rFonts w:ascii="Times New Roman" w:eastAsia="微软雅黑" w:hAnsi="Times New Roman"/>
                <w:kern w:val="0"/>
                <w:sz w:val="40"/>
                <w:szCs w:val="40"/>
                <w:lang w:eastAsia="zh-TW"/>
              </w:rPr>
            </w:pPr>
          </w:p>
        </w:tc>
        <w:tc>
          <w:tcPr>
            <w:tcW w:w="1134" w:type="dxa"/>
            <w:shd w:val="clear" w:color="auto" w:fill="auto"/>
            <w:vAlign w:val="center"/>
          </w:tcPr>
          <w:p w14:paraId="38873574" w14:textId="6F64BBC2" w:rsidR="00581986" w:rsidRPr="001713C5" w:rsidRDefault="00581986" w:rsidP="00581986">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8</w:t>
            </w:r>
            <w:r>
              <w:rPr>
                <w:rFonts w:ascii="Times New Roman" w:eastAsia="微软雅黑" w:hAnsi="Times New Roman"/>
                <w:kern w:val="0"/>
                <w:sz w:val="16"/>
                <w:szCs w:val="16"/>
              </w:rPr>
              <w:t>.8.2</w:t>
            </w:r>
          </w:p>
        </w:tc>
        <w:tc>
          <w:tcPr>
            <w:tcW w:w="6549" w:type="dxa"/>
            <w:vAlign w:val="center"/>
          </w:tcPr>
          <w:p w14:paraId="361A629B" w14:textId="77777777" w:rsidR="00581986" w:rsidRPr="001713C5" w:rsidRDefault="00581986" w:rsidP="00581986">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Language</w:t>
            </w:r>
            <w:r w:rsidRPr="001713C5">
              <w:rPr>
                <w:rFonts w:ascii="Times New Roman" w:eastAsia="微软雅黑" w:hAnsi="Times New Roman" w:hint="eastAsia"/>
                <w:kern w:val="0"/>
                <w:sz w:val="16"/>
                <w:szCs w:val="16"/>
              </w:rPr>
              <w:t>：</w:t>
            </w:r>
            <w:r w:rsidRPr="001713C5">
              <w:rPr>
                <w:rFonts w:ascii="Times New Roman" w:eastAsia="微软雅黑" w:hAnsi="Times New Roman"/>
                <w:kern w:val="0"/>
                <w:sz w:val="16"/>
                <w:szCs w:val="16"/>
              </w:rPr>
              <w:t>Chinese or English</w:t>
            </w:r>
          </w:p>
          <w:p w14:paraId="2D45A861" w14:textId="77777777" w:rsidR="00581986" w:rsidRPr="001713C5" w:rsidRDefault="00581986" w:rsidP="00581986">
            <w:pPr>
              <w:widowControl/>
              <w:jc w:val="left"/>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语言</w:t>
            </w:r>
            <w:r w:rsidRPr="001713C5">
              <w:rPr>
                <w:rFonts w:ascii="Times New Roman" w:eastAsia="微软雅黑" w:hAnsi="Times New Roman"/>
                <w:kern w:val="0"/>
                <w:sz w:val="16"/>
                <w:szCs w:val="16"/>
              </w:rPr>
              <w:t>：</w:t>
            </w:r>
            <w:r w:rsidRPr="001713C5">
              <w:rPr>
                <w:rFonts w:ascii="Times New Roman" w:eastAsia="微软雅黑" w:hAnsi="Times New Roman" w:hint="eastAsia"/>
                <w:kern w:val="0"/>
                <w:sz w:val="16"/>
                <w:szCs w:val="16"/>
              </w:rPr>
              <w:t>中文</w:t>
            </w:r>
            <w:r w:rsidRPr="001713C5">
              <w:rPr>
                <w:rFonts w:ascii="Times New Roman" w:eastAsia="微软雅黑" w:hAnsi="Times New Roman"/>
                <w:kern w:val="0"/>
                <w:sz w:val="16"/>
                <w:szCs w:val="16"/>
              </w:rPr>
              <w:t>或英文</w:t>
            </w:r>
          </w:p>
        </w:tc>
        <w:tc>
          <w:tcPr>
            <w:tcW w:w="2665" w:type="dxa"/>
          </w:tcPr>
          <w:p w14:paraId="6459636F" w14:textId="59550390" w:rsidR="00581986" w:rsidRPr="001713C5" w:rsidRDefault="00581986" w:rsidP="00581986">
            <w:pPr>
              <w:widowControl/>
              <w:rPr>
                <w:rFonts w:ascii="Times New Roman" w:eastAsia="微软雅黑" w:hAnsi="Times New Roman"/>
                <w:kern w:val="0"/>
                <w:sz w:val="16"/>
                <w:szCs w:val="16"/>
              </w:rPr>
            </w:pPr>
          </w:p>
        </w:tc>
      </w:tr>
      <w:tr w:rsidR="00581986" w:rsidRPr="001713C5" w14:paraId="09AADC60" w14:textId="77777777" w:rsidTr="009E61F5">
        <w:trPr>
          <w:trHeight w:val="315"/>
        </w:trPr>
        <w:tc>
          <w:tcPr>
            <w:tcW w:w="392" w:type="dxa"/>
            <w:shd w:val="clear" w:color="auto" w:fill="auto"/>
          </w:tcPr>
          <w:p w14:paraId="7BF532BA" w14:textId="77777777" w:rsidR="00581986" w:rsidRPr="001713C5" w:rsidRDefault="00581986" w:rsidP="00581986">
            <w:pPr>
              <w:widowControl/>
              <w:rPr>
                <w:rFonts w:ascii="Times New Roman" w:eastAsia="微软雅黑" w:hAnsi="Times New Roman"/>
                <w:kern w:val="0"/>
                <w:sz w:val="40"/>
                <w:szCs w:val="40"/>
                <w:lang w:eastAsia="zh-TW"/>
              </w:rPr>
            </w:pPr>
          </w:p>
        </w:tc>
        <w:tc>
          <w:tcPr>
            <w:tcW w:w="1134" w:type="dxa"/>
            <w:shd w:val="clear" w:color="auto" w:fill="auto"/>
            <w:vAlign w:val="center"/>
          </w:tcPr>
          <w:p w14:paraId="08A7FE50" w14:textId="48BB0B5B" w:rsidR="00581986" w:rsidRPr="001713C5" w:rsidRDefault="00581986" w:rsidP="00581986">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8</w:t>
            </w:r>
            <w:r>
              <w:rPr>
                <w:rFonts w:ascii="Times New Roman" w:eastAsia="微软雅黑" w:hAnsi="Times New Roman"/>
                <w:kern w:val="0"/>
                <w:sz w:val="16"/>
                <w:szCs w:val="16"/>
              </w:rPr>
              <w:t>.8.3</w:t>
            </w:r>
          </w:p>
        </w:tc>
        <w:tc>
          <w:tcPr>
            <w:tcW w:w="6549" w:type="dxa"/>
            <w:vAlign w:val="center"/>
          </w:tcPr>
          <w:p w14:paraId="2FD3F68A" w14:textId="77777777" w:rsidR="00581986" w:rsidRPr="001713C5" w:rsidRDefault="00581986" w:rsidP="00581986">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Backups</w:t>
            </w:r>
            <w:r w:rsidRPr="001713C5">
              <w:rPr>
                <w:rFonts w:ascii="Times New Roman" w:eastAsia="微软雅黑" w:hAnsi="Times New Roman" w:hint="eastAsia"/>
                <w:kern w:val="0"/>
                <w:sz w:val="16"/>
                <w:szCs w:val="16"/>
              </w:rPr>
              <w:t>：</w:t>
            </w:r>
            <w:r w:rsidRPr="001713C5">
              <w:rPr>
                <w:rFonts w:ascii="Times New Roman" w:eastAsia="微软雅黑" w:hAnsi="Times New Roman"/>
                <w:kern w:val="0"/>
                <w:sz w:val="16"/>
                <w:szCs w:val="16"/>
              </w:rPr>
              <w:t>Provides backup hard disks and software</w:t>
            </w:r>
          </w:p>
          <w:p w14:paraId="71A5DDCD" w14:textId="77777777" w:rsidR="00581986" w:rsidRPr="001713C5" w:rsidRDefault="00581986" w:rsidP="00581986">
            <w:pPr>
              <w:widowControl/>
              <w:jc w:val="left"/>
              <w:rPr>
                <w:rFonts w:ascii="Times New Roman" w:eastAsia="微软雅黑" w:hAnsi="Times New Roman"/>
                <w:kern w:val="0"/>
                <w:sz w:val="16"/>
                <w:szCs w:val="16"/>
              </w:rPr>
            </w:pPr>
            <w:r w:rsidRPr="001713C5">
              <w:rPr>
                <w:rFonts w:ascii="Times New Roman" w:eastAsia="微软雅黑" w:hAnsi="Times New Roman" w:hint="eastAsia"/>
                <w:kern w:val="0"/>
                <w:sz w:val="16"/>
                <w:szCs w:val="16"/>
              </w:rPr>
              <w:t>备份：</w:t>
            </w:r>
            <w:r w:rsidRPr="001713C5">
              <w:rPr>
                <w:rFonts w:ascii="Times New Roman" w:eastAsia="微软雅黑" w:hAnsi="Times New Roman"/>
                <w:kern w:val="0"/>
                <w:sz w:val="16"/>
                <w:szCs w:val="16"/>
              </w:rPr>
              <w:t>提供备份硬盘及</w:t>
            </w:r>
            <w:r w:rsidRPr="001713C5">
              <w:rPr>
                <w:rFonts w:ascii="Times New Roman" w:eastAsia="微软雅黑" w:hAnsi="Times New Roman" w:hint="eastAsia"/>
                <w:kern w:val="0"/>
                <w:sz w:val="16"/>
                <w:szCs w:val="16"/>
              </w:rPr>
              <w:t>软件</w:t>
            </w:r>
          </w:p>
        </w:tc>
        <w:tc>
          <w:tcPr>
            <w:tcW w:w="2665" w:type="dxa"/>
          </w:tcPr>
          <w:p w14:paraId="033B013B" w14:textId="2D769663" w:rsidR="00581986" w:rsidRPr="001713C5" w:rsidRDefault="00581986" w:rsidP="00581986">
            <w:pPr>
              <w:widowControl/>
              <w:rPr>
                <w:rFonts w:ascii="Times New Roman" w:eastAsia="微软雅黑" w:hAnsi="Times New Roman"/>
                <w:kern w:val="0"/>
                <w:sz w:val="16"/>
                <w:szCs w:val="16"/>
              </w:rPr>
            </w:pPr>
          </w:p>
        </w:tc>
      </w:tr>
      <w:tr w:rsidR="00581986" w:rsidRPr="001713C5" w14:paraId="3EEC93E7" w14:textId="77777777" w:rsidTr="009E61F5">
        <w:trPr>
          <w:trHeight w:val="315"/>
        </w:trPr>
        <w:tc>
          <w:tcPr>
            <w:tcW w:w="392" w:type="dxa"/>
            <w:shd w:val="clear" w:color="auto" w:fill="auto"/>
          </w:tcPr>
          <w:p w14:paraId="7AD4FB3B" w14:textId="77777777" w:rsidR="00581986" w:rsidRPr="001713C5" w:rsidRDefault="00581986" w:rsidP="00581986">
            <w:pPr>
              <w:widowControl/>
              <w:rPr>
                <w:rFonts w:ascii="Times New Roman" w:eastAsia="微软雅黑" w:hAnsi="Times New Roman"/>
                <w:kern w:val="0"/>
                <w:sz w:val="40"/>
                <w:szCs w:val="40"/>
                <w:lang w:eastAsia="zh-TW"/>
              </w:rPr>
            </w:pPr>
          </w:p>
        </w:tc>
        <w:tc>
          <w:tcPr>
            <w:tcW w:w="1134" w:type="dxa"/>
            <w:shd w:val="clear" w:color="auto" w:fill="auto"/>
            <w:vAlign w:val="center"/>
          </w:tcPr>
          <w:p w14:paraId="57B70BA5" w14:textId="733BF7FC" w:rsidR="00581986" w:rsidRPr="001713C5" w:rsidRDefault="00581986" w:rsidP="00581986">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8</w:t>
            </w:r>
            <w:r>
              <w:rPr>
                <w:rFonts w:ascii="Times New Roman" w:eastAsia="微软雅黑" w:hAnsi="Times New Roman"/>
                <w:kern w:val="0"/>
                <w:sz w:val="16"/>
                <w:szCs w:val="16"/>
              </w:rPr>
              <w:t>.8.4</w:t>
            </w:r>
          </w:p>
        </w:tc>
        <w:tc>
          <w:tcPr>
            <w:tcW w:w="6549" w:type="dxa"/>
          </w:tcPr>
          <w:p w14:paraId="2446A85D" w14:textId="77777777" w:rsidR="00581986" w:rsidRPr="001713C5" w:rsidRDefault="00581986" w:rsidP="00581986">
            <w:pPr>
              <w:rPr>
                <w:rFonts w:ascii="Times New Roman" w:eastAsia="微软雅黑" w:hAnsi="Times New Roman" w:cs="Arial"/>
                <w:kern w:val="0"/>
                <w:sz w:val="16"/>
                <w:szCs w:val="16"/>
              </w:rPr>
            </w:pPr>
            <w:r w:rsidRPr="001713C5">
              <w:rPr>
                <w:rFonts w:ascii="Times New Roman" w:eastAsia="微软雅黑" w:hAnsi="Times New Roman" w:cs="Arial"/>
                <w:kern w:val="0"/>
                <w:sz w:val="16"/>
                <w:szCs w:val="16"/>
              </w:rPr>
              <w:t xml:space="preserve">Output data format: CSV or XLS </w:t>
            </w:r>
          </w:p>
          <w:p w14:paraId="45B5AF15" w14:textId="4EDCE40F" w:rsidR="00581986" w:rsidRPr="001713C5" w:rsidRDefault="00581986" w:rsidP="00581986">
            <w:pPr>
              <w:rPr>
                <w:rFonts w:ascii="Times New Roman" w:eastAsia="微软雅黑" w:hAnsi="Times New Roman" w:cs="Arial"/>
                <w:sz w:val="16"/>
                <w:szCs w:val="16"/>
              </w:rPr>
            </w:pPr>
            <w:r w:rsidRPr="001713C5">
              <w:rPr>
                <w:rFonts w:ascii="Times New Roman" w:eastAsia="微软雅黑" w:hAnsi="Times New Roman" w:cs="Arial"/>
                <w:kern w:val="0"/>
                <w:sz w:val="16"/>
                <w:szCs w:val="16"/>
              </w:rPr>
              <w:t>输出数据格式</w:t>
            </w:r>
            <w:r w:rsidRPr="001713C5">
              <w:rPr>
                <w:rFonts w:ascii="Times New Roman" w:eastAsia="微软雅黑" w:hAnsi="Times New Roman" w:cs="Arial" w:hint="eastAsia"/>
                <w:kern w:val="0"/>
                <w:sz w:val="16"/>
                <w:szCs w:val="16"/>
              </w:rPr>
              <w:t>：</w:t>
            </w:r>
            <w:r w:rsidRPr="001713C5">
              <w:rPr>
                <w:rFonts w:ascii="Times New Roman" w:eastAsia="微软雅黑" w:hAnsi="Times New Roman" w:cs="Arial"/>
                <w:kern w:val="0"/>
                <w:sz w:val="16"/>
                <w:szCs w:val="16"/>
              </w:rPr>
              <w:t>CSV</w:t>
            </w:r>
            <w:r w:rsidRPr="001713C5">
              <w:rPr>
                <w:rFonts w:ascii="Times New Roman" w:eastAsia="微软雅黑" w:hAnsi="Times New Roman" w:cs="Arial"/>
                <w:kern w:val="0"/>
                <w:sz w:val="16"/>
                <w:szCs w:val="16"/>
              </w:rPr>
              <w:t>或</w:t>
            </w:r>
            <w:r w:rsidRPr="001713C5">
              <w:rPr>
                <w:rFonts w:ascii="Times New Roman" w:eastAsia="微软雅黑" w:hAnsi="Times New Roman" w:cs="Arial"/>
                <w:kern w:val="0"/>
                <w:sz w:val="16"/>
                <w:szCs w:val="16"/>
              </w:rPr>
              <w:t>XLS</w:t>
            </w:r>
          </w:p>
        </w:tc>
        <w:tc>
          <w:tcPr>
            <w:tcW w:w="2665" w:type="dxa"/>
          </w:tcPr>
          <w:p w14:paraId="660A946A" w14:textId="39741D18" w:rsidR="00581986" w:rsidRPr="001713C5" w:rsidRDefault="00581986" w:rsidP="00581986">
            <w:pPr>
              <w:widowControl/>
              <w:rPr>
                <w:rFonts w:ascii="Times New Roman" w:eastAsia="微软雅黑" w:hAnsi="Times New Roman"/>
                <w:kern w:val="0"/>
                <w:sz w:val="16"/>
                <w:szCs w:val="16"/>
              </w:rPr>
            </w:pPr>
          </w:p>
        </w:tc>
      </w:tr>
      <w:tr w:rsidR="00581986" w:rsidRPr="001713C5" w14:paraId="0F98C954" w14:textId="77777777" w:rsidTr="009E61F5">
        <w:trPr>
          <w:trHeight w:val="315"/>
        </w:trPr>
        <w:tc>
          <w:tcPr>
            <w:tcW w:w="392" w:type="dxa"/>
            <w:shd w:val="clear" w:color="auto" w:fill="auto"/>
          </w:tcPr>
          <w:p w14:paraId="14F2E641" w14:textId="77777777" w:rsidR="00581986" w:rsidRPr="001713C5" w:rsidRDefault="00581986" w:rsidP="00581986">
            <w:pPr>
              <w:widowControl/>
              <w:rPr>
                <w:rFonts w:ascii="Times New Roman" w:eastAsia="微软雅黑" w:hAnsi="Times New Roman"/>
                <w:kern w:val="0"/>
                <w:sz w:val="40"/>
                <w:szCs w:val="40"/>
                <w:lang w:eastAsia="zh-TW"/>
              </w:rPr>
            </w:pPr>
          </w:p>
        </w:tc>
        <w:tc>
          <w:tcPr>
            <w:tcW w:w="1134" w:type="dxa"/>
            <w:shd w:val="clear" w:color="auto" w:fill="auto"/>
            <w:vAlign w:val="center"/>
          </w:tcPr>
          <w:p w14:paraId="4577FD37" w14:textId="4C28025B" w:rsidR="00581986" w:rsidRPr="001713C5" w:rsidRDefault="00581986" w:rsidP="00581986">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8</w:t>
            </w:r>
            <w:r>
              <w:rPr>
                <w:rFonts w:ascii="Times New Roman" w:eastAsia="微软雅黑" w:hAnsi="Times New Roman"/>
                <w:kern w:val="0"/>
                <w:sz w:val="16"/>
                <w:szCs w:val="16"/>
              </w:rPr>
              <w:t>.8.5</w:t>
            </w:r>
          </w:p>
        </w:tc>
        <w:tc>
          <w:tcPr>
            <w:tcW w:w="6549" w:type="dxa"/>
          </w:tcPr>
          <w:p w14:paraId="273A0A43" w14:textId="77777777" w:rsidR="00581986" w:rsidRPr="001713C5" w:rsidRDefault="00581986" w:rsidP="00581986">
            <w:pPr>
              <w:rPr>
                <w:rFonts w:ascii="Times New Roman" w:eastAsia="微软雅黑" w:hAnsi="Times New Roman" w:cs="Arial"/>
                <w:sz w:val="16"/>
                <w:szCs w:val="16"/>
              </w:rPr>
            </w:pPr>
            <w:r w:rsidRPr="001713C5">
              <w:rPr>
                <w:rFonts w:ascii="Times New Roman" w:eastAsia="微软雅黑" w:hAnsi="Times New Roman" w:cs="Arial"/>
                <w:sz w:val="16"/>
                <w:szCs w:val="16"/>
              </w:rPr>
              <w:t xml:space="preserve">Control Software upgrade must be charged free during warranty </w:t>
            </w:r>
          </w:p>
          <w:p w14:paraId="78A879AA" w14:textId="77777777" w:rsidR="00581986" w:rsidRPr="001713C5" w:rsidRDefault="00581986" w:rsidP="00581986">
            <w:pPr>
              <w:rPr>
                <w:rFonts w:ascii="Times New Roman" w:eastAsia="微软雅黑" w:hAnsi="Times New Roman" w:cs="Arial"/>
                <w:sz w:val="16"/>
                <w:szCs w:val="16"/>
              </w:rPr>
            </w:pPr>
            <w:r w:rsidRPr="001713C5">
              <w:rPr>
                <w:rFonts w:ascii="Times New Roman" w:eastAsia="微软雅黑" w:hAnsi="Times New Roman" w:cs="Arial"/>
                <w:sz w:val="16"/>
                <w:szCs w:val="16"/>
              </w:rPr>
              <w:t>控制软件升级必须在保修期内免费</w:t>
            </w:r>
          </w:p>
        </w:tc>
        <w:tc>
          <w:tcPr>
            <w:tcW w:w="2665" w:type="dxa"/>
          </w:tcPr>
          <w:p w14:paraId="725059FA" w14:textId="368D0659" w:rsidR="00581986" w:rsidRPr="001713C5" w:rsidRDefault="00581986" w:rsidP="00581986">
            <w:pPr>
              <w:widowControl/>
              <w:rPr>
                <w:rFonts w:ascii="Times New Roman" w:eastAsia="微软雅黑" w:hAnsi="Times New Roman"/>
                <w:kern w:val="0"/>
                <w:sz w:val="16"/>
                <w:szCs w:val="16"/>
              </w:rPr>
            </w:pPr>
          </w:p>
        </w:tc>
      </w:tr>
      <w:tr w:rsidR="00581986" w:rsidRPr="001713C5" w14:paraId="5767688F" w14:textId="77777777" w:rsidTr="009E61F5">
        <w:trPr>
          <w:trHeight w:val="315"/>
        </w:trPr>
        <w:tc>
          <w:tcPr>
            <w:tcW w:w="392" w:type="dxa"/>
            <w:shd w:val="clear" w:color="auto" w:fill="auto"/>
          </w:tcPr>
          <w:p w14:paraId="60C1D001" w14:textId="10E33488" w:rsidR="00581986" w:rsidRPr="001713C5" w:rsidRDefault="00586717" w:rsidP="00581986">
            <w:pPr>
              <w:widowControl/>
              <w:rPr>
                <w:rFonts w:ascii="Times New Roman" w:eastAsia="微软雅黑" w:hAnsi="Times New Roman"/>
                <w:kern w:val="0"/>
                <w:sz w:val="40"/>
                <w:szCs w:val="40"/>
                <w:lang w:eastAsia="zh-TW"/>
              </w:rPr>
            </w:pPr>
            <w:r w:rsidRPr="001713C5">
              <w:rPr>
                <w:rFonts w:ascii="Times New Roman" w:eastAsia="微软雅黑" w:hAnsi="Times New Roman" w:hint="eastAsia"/>
                <w:kern w:val="0"/>
                <w:sz w:val="40"/>
                <w:szCs w:val="40"/>
              </w:rPr>
              <w:t>*</w:t>
            </w:r>
          </w:p>
        </w:tc>
        <w:tc>
          <w:tcPr>
            <w:tcW w:w="1134" w:type="dxa"/>
            <w:shd w:val="clear" w:color="auto" w:fill="auto"/>
            <w:vAlign w:val="center"/>
          </w:tcPr>
          <w:p w14:paraId="06558EB5" w14:textId="7DABD29B" w:rsidR="00581986" w:rsidRPr="001713C5" w:rsidRDefault="00581986" w:rsidP="00581986">
            <w:pPr>
              <w:widowControl/>
              <w:jc w:val="left"/>
              <w:rPr>
                <w:rFonts w:ascii="Times New Roman" w:eastAsia="微软雅黑" w:hAnsi="Times New Roman"/>
                <w:kern w:val="0"/>
                <w:sz w:val="16"/>
                <w:szCs w:val="16"/>
              </w:rPr>
            </w:pPr>
            <w:r>
              <w:rPr>
                <w:rFonts w:ascii="Times New Roman" w:eastAsia="微软雅黑" w:hAnsi="Times New Roman" w:hint="eastAsia"/>
                <w:kern w:val="0"/>
                <w:sz w:val="16"/>
                <w:szCs w:val="16"/>
              </w:rPr>
              <w:t>8</w:t>
            </w:r>
            <w:r>
              <w:rPr>
                <w:rFonts w:ascii="Times New Roman" w:eastAsia="微软雅黑" w:hAnsi="Times New Roman"/>
                <w:kern w:val="0"/>
                <w:sz w:val="16"/>
                <w:szCs w:val="16"/>
              </w:rPr>
              <w:t>.8.6</w:t>
            </w:r>
          </w:p>
        </w:tc>
        <w:tc>
          <w:tcPr>
            <w:tcW w:w="6549" w:type="dxa"/>
          </w:tcPr>
          <w:p w14:paraId="1FD36B05" w14:textId="5701A3C6" w:rsidR="00581986" w:rsidRPr="001713C5" w:rsidRDefault="00011CCE" w:rsidP="00581986">
            <w:pPr>
              <w:rPr>
                <w:rFonts w:ascii="Times New Roman" w:eastAsia="微软雅黑" w:hAnsi="Times New Roman" w:cs="Arial"/>
                <w:sz w:val="16"/>
                <w:szCs w:val="16"/>
              </w:rPr>
            </w:pPr>
            <w:r w:rsidRPr="00011CCE">
              <w:rPr>
                <w:rFonts w:ascii="Times New Roman" w:eastAsia="微软雅黑" w:hAnsi="Times New Roman" w:cs="Arial"/>
                <w:sz w:val="16"/>
                <w:szCs w:val="16"/>
              </w:rPr>
              <w:t>Necessary technical support: when the calibration process and testing plan change, or when our company changes the ASIC chip of the product; At least 2 software change services should be provided free of charge.</w:t>
            </w:r>
          </w:p>
          <w:p w14:paraId="1B506F27" w14:textId="72F4F32C" w:rsidR="00581986" w:rsidRPr="001713C5" w:rsidRDefault="00581986" w:rsidP="00BB3F3C">
            <w:pPr>
              <w:rPr>
                <w:rFonts w:ascii="Times New Roman" w:eastAsia="微软雅黑" w:hAnsi="Times New Roman" w:cs="Arial"/>
                <w:sz w:val="16"/>
                <w:szCs w:val="16"/>
              </w:rPr>
            </w:pPr>
            <w:r w:rsidRPr="001713C5">
              <w:rPr>
                <w:rFonts w:ascii="Times New Roman" w:eastAsia="微软雅黑" w:hAnsi="Times New Roman"/>
                <w:kern w:val="0"/>
                <w:sz w:val="16"/>
                <w:szCs w:val="16"/>
              </w:rPr>
              <w:t>必要的</w:t>
            </w:r>
            <w:r w:rsidRPr="001713C5">
              <w:rPr>
                <w:rFonts w:ascii="Times New Roman" w:eastAsia="微软雅黑" w:hAnsi="Times New Roman" w:hint="eastAsia"/>
                <w:kern w:val="0"/>
                <w:sz w:val="16"/>
                <w:szCs w:val="16"/>
              </w:rPr>
              <w:t>技术</w:t>
            </w:r>
            <w:r w:rsidRPr="001713C5">
              <w:rPr>
                <w:rFonts w:ascii="Times New Roman" w:eastAsia="微软雅黑" w:hAnsi="Times New Roman"/>
                <w:kern w:val="0"/>
                <w:sz w:val="16"/>
                <w:szCs w:val="16"/>
              </w:rPr>
              <w:t>支持：</w:t>
            </w:r>
            <w:r w:rsidRPr="001713C5">
              <w:rPr>
                <w:rFonts w:ascii="Times New Roman" w:eastAsia="微软雅黑" w:hAnsi="Times New Roman" w:hint="eastAsia"/>
                <w:kern w:val="0"/>
                <w:sz w:val="16"/>
                <w:szCs w:val="16"/>
              </w:rPr>
              <w:t>当</w:t>
            </w:r>
            <w:r w:rsidRPr="001713C5">
              <w:rPr>
                <w:rFonts w:ascii="Times New Roman" w:eastAsia="微软雅黑" w:hAnsi="Times New Roman"/>
                <w:kern w:val="0"/>
                <w:sz w:val="16"/>
                <w:szCs w:val="16"/>
              </w:rPr>
              <w:t>校准流程和测试方案改变</w:t>
            </w:r>
            <w:r w:rsidRPr="001713C5">
              <w:rPr>
                <w:rFonts w:ascii="Times New Roman" w:eastAsia="微软雅黑" w:hAnsi="Times New Roman" w:hint="eastAsia"/>
                <w:kern w:val="0"/>
                <w:sz w:val="16"/>
                <w:szCs w:val="16"/>
              </w:rPr>
              <w:t>、</w:t>
            </w:r>
            <w:r w:rsidRPr="001713C5">
              <w:rPr>
                <w:rFonts w:ascii="Times New Roman" w:eastAsia="微软雅黑" w:hAnsi="Times New Roman"/>
                <w:kern w:val="0"/>
                <w:sz w:val="16"/>
                <w:szCs w:val="16"/>
              </w:rPr>
              <w:t>或当我司变更产品</w:t>
            </w:r>
            <w:r w:rsidRPr="001713C5">
              <w:rPr>
                <w:rFonts w:ascii="Times New Roman" w:eastAsia="微软雅黑" w:hAnsi="Times New Roman" w:hint="eastAsia"/>
                <w:kern w:val="0"/>
                <w:sz w:val="16"/>
                <w:szCs w:val="16"/>
              </w:rPr>
              <w:t>A</w:t>
            </w:r>
            <w:r w:rsidRPr="001713C5">
              <w:rPr>
                <w:rFonts w:ascii="Times New Roman" w:eastAsia="微软雅黑" w:hAnsi="Times New Roman"/>
                <w:kern w:val="0"/>
                <w:sz w:val="16"/>
                <w:szCs w:val="16"/>
              </w:rPr>
              <w:t>SIC</w:t>
            </w:r>
            <w:r w:rsidRPr="001713C5">
              <w:rPr>
                <w:rFonts w:ascii="Times New Roman" w:eastAsia="微软雅黑" w:hAnsi="Times New Roman"/>
                <w:kern w:val="0"/>
                <w:sz w:val="16"/>
                <w:szCs w:val="16"/>
              </w:rPr>
              <w:t>芯片时</w:t>
            </w:r>
            <w:r w:rsidRPr="001713C5">
              <w:rPr>
                <w:rFonts w:ascii="Times New Roman" w:eastAsia="微软雅黑" w:hAnsi="Times New Roman" w:hint="eastAsia"/>
                <w:kern w:val="0"/>
                <w:sz w:val="16"/>
                <w:szCs w:val="16"/>
              </w:rPr>
              <w:t>；</w:t>
            </w:r>
            <w:r w:rsidRPr="001713C5">
              <w:rPr>
                <w:rFonts w:ascii="Times New Roman" w:eastAsia="微软雅黑" w:hAnsi="Times New Roman"/>
                <w:kern w:val="0"/>
                <w:sz w:val="16"/>
                <w:szCs w:val="16"/>
              </w:rPr>
              <w:t>应免费提供</w:t>
            </w:r>
            <w:r w:rsidR="00BB3F3C">
              <w:rPr>
                <w:rFonts w:ascii="Times New Roman" w:eastAsia="微软雅黑" w:hAnsi="Times New Roman"/>
                <w:kern w:val="0"/>
                <w:sz w:val="16"/>
                <w:szCs w:val="16"/>
              </w:rPr>
              <w:t>至少</w:t>
            </w:r>
            <w:r w:rsidRPr="001713C5">
              <w:rPr>
                <w:rFonts w:ascii="Times New Roman" w:eastAsia="微软雅黑" w:hAnsi="Times New Roman" w:hint="eastAsia"/>
                <w:kern w:val="0"/>
                <w:sz w:val="16"/>
                <w:szCs w:val="16"/>
              </w:rPr>
              <w:t>2</w:t>
            </w:r>
            <w:r w:rsidRPr="001713C5">
              <w:rPr>
                <w:rFonts w:ascii="Times New Roman" w:eastAsia="微软雅黑" w:hAnsi="Times New Roman" w:hint="eastAsia"/>
                <w:kern w:val="0"/>
                <w:sz w:val="16"/>
                <w:szCs w:val="16"/>
              </w:rPr>
              <w:t>次软件变更服务。</w:t>
            </w:r>
          </w:p>
        </w:tc>
        <w:tc>
          <w:tcPr>
            <w:tcW w:w="2665" w:type="dxa"/>
          </w:tcPr>
          <w:p w14:paraId="77C4E3E3" w14:textId="77777777" w:rsidR="00581986" w:rsidRPr="001713C5" w:rsidRDefault="00581986" w:rsidP="00581986">
            <w:pPr>
              <w:widowControl/>
              <w:rPr>
                <w:rFonts w:ascii="Times New Roman" w:eastAsia="微软雅黑" w:hAnsi="Times New Roman"/>
                <w:kern w:val="0"/>
                <w:sz w:val="16"/>
                <w:szCs w:val="16"/>
              </w:rPr>
            </w:pPr>
          </w:p>
        </w:tc>
      </w:tr>
      <w:tr w:rsidR="00581986" w:rsidRPr="001713C5" w14:paraId="6353DD2B" w14:textId="77777777" w:rsidTr="00FA1FD5">
        <w:trPr>
          <w:trHeight w:val="315"/>
        </w:trPr>
        <w:tc>
          <w:tcPr>
            <w:tcW w:w="392" w:type="dxa"/>
            <w:shd w:val="clear" w:color="auto" w:fill="auto"/>
          </w:tcPr>
          <w:p w14:paraId="1CEA8384"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6BC42C20" w14:textId="042892CF"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.8.7</w:t>
            </w:r>
          </w:p>
        </w:tc>
        <w:tc>
          <w:tcPr>
            <w:tcW w:w="6549" w:type="dxa"/>
          </w:tcPr>
          <w:p w14:paraId="1563D924" w14:textId="77777777" w:rsidR="00581986" w:rsidRPr="001713C5" w:rsidRDefault="00581986" w:rsidP="00581986">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Necessary technical support: When our company needs to change software and hardware to support new ASIC chip products, we should ensure that the open software and hardware change permissions and the provided information can meet our development needs.</w:t>
            </w:r>
          </w:p>
          <w:p w14:paraId="5FDDCB46" w14:textId="12893B40"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kern w:val="0"/>
                <w:sz w:val="16"/>
                <w:szCs w:val="16"/>
              </w:rPr>
              <w:t>必要的</w:t>
            </w:r>
            <w:r w:rsidRPr="001713C5">
              <w:rPr>
                <w:rFonts w:ascii="Times New Roman" w:eastAsia="微软雅黑" w:hAnsi="Times New Roman" w:hint="eastAsia"/>
                <w:kern w:val="0"/>
                <w:sz w:val="16"/>
                <w:szCs w:val="16"/>
              </w:rPr>
              <w:t>技术</w:t>
            </w:r>
            <w:r w:rsidRPr="001713C5">
              <w:rPr>
                <w:rFonts w:ascii="Times New Roman" w:eastAsia="微软雅黑" w:hAnsi="Times New Roman"/>
                <w:kern w:val="0"/>
                <w:sz w:val="16"/>
                <w:szCs w:val="16"/>
              </w:rPr>
              <w:t>支持：</w:t>
            </w:r>
            <w:r w:rsidRPr="001713C5">
              <w:rPr>
                <w:rFonts w:ascii="Times New Roman" w:eastAsia="微软雅黑" w:hAnsi="Times New Roman" w:hint="eastAsia"/>
                <w:kern w:val="0"/>
                <w:sz w:val="16"/>
                <w:szCs w:val="16"/>
              </w:rPr>
              <w:t>当</w:t>
            </w:r>
            <w:r w:rsidRPr="001713C5">
              <w:rPr>
                <w:rFonts w:ascii="Times New Roman" w:eastAsia="微软雅黑" w:hAnsi="Times New Roman"/>
                <w:kern w:val="0"/>
                <w:sz w:val="16"/>
                <w:szCs w:val="16"/>
              </w:rPr>
              <w:t>校准流程和测试方案改变</w:t>
            </w:r>
            <w:r w:rsidRPr="001713C5">
              <w:rPr>
                <w:rFonts w:ascii="Times New Roman" w:eastAsia="微软雅黑" w:hAnsi="Times New Roman" w:hint="eastAsia"/>
                <w:kern w:val="0"/>
                <w:sz w:val="16"/>
                <w:szCs w:val="16"/>
              </w:rPr>
              <w:t>、</w:t>
            </w:r>
            <w:r w:rsidRPr="001713C5">
              <w:rPr>
                <w:rFonts w:ascii="Times New Roman" w:eastAsia="微软雅黑" w:hAnsi="Times New Roman"/>
                <w:kern w:val="0"/>
                <w:sz w:val="16"/>
                <w:szCs w:val="16"/>
              </w:rPr>
              <w:t>或当我司变更产品</w:t>
            </w:r>
            <w:r w:rsidRPr="001713C5">
              <w:rPr>
                <w:rFonts w:ascii="Times New Roman" w:eastAsia="微软雅黑" w:hAnsi="Times New Roman" w:hint="eastAsia"/>
                <w:kern w:val="0"/>
                <w:sz w:val="16"/>
                <w:szCs w:val="16"/>
              </w:rPr>
              <w:t>A</w:t>
            </w:r>
            <w:r w:rsidRPr="001713C5">
              <w:rPr>
                <w:rFonts w:ascii="Times New Roman" w:eastAsia="微软雅黑" w:hAnsi="Times New Roman"/>
                <w:kern w:val="0"/>
                <w:sz w:val="16"/>
                <w:szCs w:val="16"/>
              </w:rPr>
              <w:t>SIC</w:t>
            </w:r>
            <w:r w:rsidRPr="001713C5">
              <w:rPr>
                <w:rFonts w:ascii="Times New Roman" w:eastAsia="微软雅黑" w:hAnsi="Times New Roman"/>
                <w:kern w:val="0"/>
                <w:sz w:val="16"/>
                <w:szCs w:val="16"/>
              </w:rPr>
              <w:t>芯片时，应保证开放的软硬件更改权限和提供的资料可满足我司开发需求。包括但不仅限于（</w:t>
            </w:r>
            <w:r w:rsidRPr="001713C5">
              <w:rPr>
                <w:rFonts w:ascii="Times New Roman" w:eastAsia="微软雅黑" w:hAnsi="Times New Roman" w:hint="eastAsia"/>
                <w:kern w:val="0"/>
                <w:sz w:val="16"/>
                <w:szCs w:val="16"/>
              </w:rPr>
              <w:t>P</w:t>
            </w:r>
            <w:r w:rsidRPr="001713C5">
              <w:rPr>
                <w:rFonts w:ascii="Times New Roman" w:eastAsia="微软雅黑" w:hAnsi="Times New Roman"/>
                <w:kern w:val="0"/>
                <w:sz w:val="16"/>
                <w:szCs w:val="16"/>
              </w:rPr>
              <w:t>LC</w:t>
            </w:r>
            <w:r w:rsidRPr="001713C5">
              <w:rPr>
                <w:rFonts w:ascii="Times New Roman" w:eastAsia="微软雅黑" w:hAnsi="Times New Roman"/>
                <w:kern w:val="0"/>
                <w:sz w:val="16"/>
                <w:szCs w:val="16"/>
              </w:rPr>
              <w:t>控制软件、测试板卡和上下位机程序等）</w:t>
            </w:r>
          </w:p>
        </w:tc>
        <w:tc>
          <w:tcPr>
            <w:tcW w:w="2665" w:type="dxa"/>
          </w:tcPr>
          <w:p w14:paraId="5ACC1BD0"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49DB1B04" w14:textId="77777777" w:rsidTr="00FA1FD5">
        <w:trPr>
          <w:trHeight w:val="315"/>
        </w:trPr>
        <w:tc>
          <w:tcPr>
            <w:tcW w:w="392" w:type="dxa"/>
            <w:shd w:val="clear" w:color="auto" w:fill="auto"/>
          </w:tcPr>
          <w:p w14:paraId="58493C00"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0C8FC144" w14:textId="4959024F"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.8.8</w:t>
            </w:r>
          </w:p>
        </w:tc>
        <w:tc>
          <w:tcPr>
            <w:tcW w:w="6549" w:type="dxa"/>
          </w:tcPr>
          <w:p w14:paraId="09A5B4D9" w14:textId="77777777"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sz w:val="16"/>
                <w:szCs w:val="16"/>
              </w:rPr>
              <w:t>Necessary support such as optimal efficiency debugging while maintaining yield</w:t>
            </w:r>
          </w:p>
          <w:p w14:paraId="01F60B73" w14:textId="6CC4B662"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hint="eastAsia"/>
                <w:sz w:val="16"/>
                <w:szCs w:val="16"/>
              </w:rPr>
              <w:t>提供保持良率下最优效率</w:t>
            </w:r>
            <w:r w:rsidR="0002301E">
              <w:rPr>
                <w:rFonts w:ascii="Times New Roman" w:eastAsia="微软雅黑" w:hAnsi="Times New Roman" w:hint="eastAsia"/>
                <w:sz w:val="16"/>
                <w:szCs w:val="16"/>
              </w:rPr>
              <w:t>的</w:t>
            </w:r>
            <w:r w:rsidRPr="001713C5">
              <w:rPr>
                <w:rFonts w:ascii="Times New Roman" w:eastAsia="微软雅黑" w:hAnsi="Times New Roman" w:hint="eastAsia"/>
                <w:sz w:val="16"/>
                <w:szCs w:val="16"/>
              </w:rPr>
              <w:t>调试等必要的支持</w:t>
            </w:r>
          </w:p>
        </w:tc>
        <w:tc>
          <w:tcPr>
            <w:tcW w:w="2665" w:type="dxa"/>
          </w:tcPr>
          <w:p w14:paraId="5721E1AA"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3AC6A96A" w14:textId="77777777" w:rsidTr="00271631">
        <w:trPr>
          <w:trHeight w:val="315"/>
        </w:trPr>
        <w:tc>
          <w:tcPr>
            <w:tcW w:w="392" w:type="dxa"/>
            <w:shd w:val="clear" w:color="auto" w:fill="auto"/>
          </w:tcPr>
          <w:p w14:paraId="125D6BBB"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24FAB33A" w14:textId="31A9950A"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hint="eastAsia"/>
                <w:sz w:val="16"/>
                <w:szCs w:val="16"/>
              </w:rPr>
              <w:t>8</w:t>
            </w:r>
            <w:r w:rsidRPr="001713C5">
              <w:rPr>
                <w:rFonts w:ascii="Times New Roman" w:eastAsia="微软雅黑" w:hAnsi="Times New Roman"/>
                <w:sz w:val="16"/>
                <w:szCs w:val="16"/>
              </w:rPr>
              <w:t>.9</w:t>
            </w:r>
          </w:p>
        </w:tc>
        <w:tc>
          <w:tcPr>
            <w:tcW w:w="6549" w:type="dxa"/>
          </w:tcPr>
          <w:p w14:paraId="75B6FA09" w14:textId="45278C78" w:rsidR="00581986" w:rsidRPr="001713C5" w:rsidRDefault="00011CCE" w:rsidP="00581986">
            <w:pPr>
              <w:rPr>
                <w:rFonts w:ascii="Times New Roman" w:eastAsia="微软雅黑" w:hAnsi="Times New Roman"/>
                <w:b/>
                <w:sz w:val="16"/>
                <w:szCs w:val="16"/>
              </w:rPr>
            </w:pPr>
            <w:r w:rsidRPr="00011CCE">
              <w:rPr>
                <w:rFonts w:ascii="Times New Roman" w:eastAsia="微软雅黑" w:hAnsi="Times New Roman"/>
                <w:b/>
                <w:sz w:val="16"/>
                <w:szCs w:val="16"/>
              </w:rPr>
              <w:t>Specification of calibration testing system (</w:t>
            </w:r>
            <w:r>
              <w:rPr>
                <w:rFonts w:ascii="Times New Roman" w:eastAsia="微软雅黑" w:hAnsi="Times New Roman"/>
                <w:b/>
                <w:sz w:val="16"/>
                <w:szCs w:val="16"/>
              </w:rPr>
              <w:t>ATE</w:t>
            </w:r>
            <w:r w:rsidRPr="00011CCE">
              <w:rPr>
                <w:rFonts w:ascii="Times New Roman" w:eastAsia="微软雅黑" w:hAnsi="Times New Roman"/>
                <w:b/>
                <w:sz w:val="16"/>
                <w:szCs w:val="16"/>
              </w:rPr>
              <w:t>)</w:t>
            </w:r>
          </w:p>
          <w:p w14:paraId="40BA7B8B" w14:textId="4FD2CB62" w:rsidR="00581986" w:rsidRPr="001713C5" w:rsidRDefault="00581986" w:rsidP="00581986">
            <w:pPr>
              <w:rPr>
                <w:rFonts w:ascii="Times New Roman" w:eastAsia="微软雅黑" w:hAnsi="Times New Roman"/>
                <w:b/>
                <w:sz w:val="16"/>
                <w:szCs w:val="16"/>
              </w:rPr>
            </w:pPr>
            <w:r w:rsidRPr="001713C5">
              <w:rPr>
                <w:rFonts w:ascii="Times New Roman" w:eastAsia="微软雅黑" w:hAnsi="Times New Roman"/>
                <w:b/>
                <w:kern w:val="0"/>
                <w:sz w:val="16"/>
                <w:szCs w:val="16"/>
              </w:rPr>
              <w:t>标校测试系统（</w:t>
            </w:r>
            <w:r w:rsidRPr="001713C5">
              <w:rPr>
                <w:rFonts w:ascii="Times New Roman" w:eastAsia="微软雅黑" w:hAnsi="Times New Roman" w:hint="eastAsia"/>
                <w:b/>
                <w:kern w:val="0"/>
                <w:sz w:val="16"/>
                <w:szCs w:val="16"/>
              </w:rPr>
              <w:t>测试机</w:t>
            </w:r>
            <w:r w:rsidRPr="001713C5">
              <w:rPr>
                <w:rFonts w:ascii="Times New Roman" w:eastAsia="微软雅黑" w:hAnsi="Times New Roman"/>
                <w:b/>
                <w:kern w:val="0"/>
                <w:sz w:val="16"/>
                <w:szCs w:val="16"/>
              </w:rPr>
              <w:t>）</w:t>
            </w:r>
            <w:r w:rsidRPr="001713C5">
              <w:rPr>
                <w:rFonts w:ascii="Times New Roman" w:eastAsia="微软雅黑" w:hAnsi="Times New Roman"/>
                <w:b/>
                <w:sz w:val="16"/>
                <w:szCs w:val="16"/>
              </w:rPr>
              <w:t>规格</w:t>
            </w:r>
          </w:p>
        </w:tc>
        <w:tc>
          <w:tcPr>
            <w:tcW w:w="2665" w:type="dxa"/>
          </w:tcPr>
          <w:p w14:paraId="4D225FEB"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1CC6F08B" w14:textId="77777777" w:rsidTr="00271631">
        <w:trPr>
          <w:trHeight w:val="315"/>
        </w:trPr>
        <w:tc>
          <w:tcPr>
            <w:tcW w:w="392" w:type="dxa"/>
            <w:shd w:val="clear" w:color="auto" w:fill="auto"/>
          </w:tcPr>
          <w:p w14:paraId="7175CA09" w14:textId="0B6E0DE8" w:rsidR="00581986" w:rsidRPr="001713C5" w:rsidRDefault="004B24B3" w:rsidP="00581986">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tcPr>
          <w:p w14:paraId="4ED4BB65" w14:textId="65E48C5E"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.9.1</w:t>
            </w:r>
          </w:p>
        </w:tc>
        <w:tc>
          <w:tcPr>
            <w:tcW w:w="6549" w:type="dxa"/>
          </w:tcPr>
          <w:p w14:paraId="1706D486" w14:textId="1DD981D0" w:rsidR="00581986" w:rsidRPr="001713C5" w:rsidRDefault="00011CCE" w:rsidP="00581986">
            <w:pPr>
              <w:rPr>
                <w:rFonts w:ascii="Times New Roman" w:eastAsia="微软雅黑" w:hAnsi="Times New Roman"/>
                <w:b/>
                <w:sz w:val="16"/>
                <w:szCs w:val="16"/>
              </w:rPr>
            </w:pPr>
            <w:r w:rsidRPr="00011CCE">
              <w:rPr>
                <w:rFonts w:ascii="Times New Roman" w:eastAsia="微软雅黑" w:hAnsi="Times New Roman"/>
                <w:b/>
                <w:sz w:val="16"/>
                <w:szCs w:val="16"/>
              </w:rPr>
              <w:t>Open source testing program, supporting users in program development</w:t>
            </w:r>
          </w:p>
          <w:p w14:paraId="522602E8" w14:textId="480B0B86"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hint="eastAsia"/>
                <w:sz w:val="16"/>
                <w:szCs w:val="16"/>
              </w:rPr>
              <w:t>测试</w:t>
            </w:r>
            <w:r w:rsidRPr="001713C5">
              <w:rPr>
                <w:rFonts w:ascii="Times New Roman" w:eastAsia="微软雅黑" w:hAnsi="Times New Roman"/>
                <w:sz w:val="16"/>
                <w:szCs w:val="16"/>
              </w:rPr>
              <w:t>程序开源，支持</w:t>
            </w:r>
            <w:r w:rsidRPr="001713C5">
              <w:rPr>
                <w:rFonts w:ascii="Times New Roman" w:eastAsia="微软雅黑" w:hAnsi="Times New Roman" w:hint="eastAsia"/>
                <w:sz w:val="16"/>
                <w:szCs w:val="16"/>
              </w:rPr>
              <w:t>用户</w:t>
            </w:r>
            <w:r w:rsidRPr="001713C5">
              <w:rPr>
                <w:rFonts w:ascii="Times New Roman" w:eastAsia="微软雅黑" w:hAnsi="Times New Roman"/>
                <w:sz w:val="16"/>
                <w:szCs w:val="16"/>
              </w:rPr>
              <w:t>进行程序开发</w:t>
            </w:r>
          </w:p>
        </w:tc>
        <w:tc>
          <w:tcPr>
            <w:tcW w:w="2665" w:type="dxa"/>
          </w:tcPr>
          <w:p w14:paraId="174A69BB"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0445FB2D" w14:textId="77777777" w:rsidTr="00271631">
        <w:trPr>
          <w:trHeight w:val="315"/>
        </w:trPr>
        <w:tc>
          <w:tcPr>
            <w:tcW w:w="392" w:type="dxa"/>
            <w:shd w:val="clear" w:color="auto" w:fill="auto"/>
          </w:tcPr>
          <w:p w14:paraId="7C87660F"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71635717" w14:textId="49C06FE2" w:rsidR="00581986" w:rsidRPr="00011CCE" w:rsidRDefault="00581986" w:rsidP="00581986">
            <w:pPr>
              <w:rPr>
                <w:rFonts w:ascii="Times New Roman" w:eastAsia="微软雅黑" w:hAnsi="Times New Roman"/>
                <w:sz w:val="16"/>
                <w:szCs w:val="16"/>
              </w:rPr>
            </w:pPr>
            <w:r w:rsidRPr="00011CCE">
              <w:rPr>
                <w:rFonts w:ascii="Times New Roman" w:eastAsia="微软雅黑" w:hAnsi="Times New Roman" w:hint="eastAsia"/>
                <w:sz w:val="16"/>
                <w:szCs w:val="16"/>
              </w:rPr>
              <w:t>8</w:t>
            </w:r>
            <w:r w:rsidRPr="00011CCE">
              <w:rPr>
                <w:rFonts w:ascii="Times New Roman" w:eastAsia="微软雅黑" w:hAnsi="Times New Roman"/>
                <w:sz w:val="16"/>
                <w:szCs w:val="16"/>
              </w:rPr>
              <w:t>.9.2</w:t>
            </w:r>
          </w:p>
        </w:tc>
        <w:tc>
          <w:tcPr>
            <w:tcW w:w="6549" w:type="dxa"/>
          </w:tcPr>
          <w:p w14:paraId="0BC19FA1" w14:textId="2CA826E0" w:rsidR="00581986" w:rsidRPr="004B24B3" w:rsidRDefault="00011CCE" w:rsidP="00581986">
            <w:pPr>
              <w:rPr>
                <w:rFonts w:ascii="Times New Roman" w:eastAsia="微软雅黑" w:hAnsi="Times New Roman"/>
                <w:sz w:val="16"/>
                <w:szCs w:val="16"/>
              </w:rPr>
            </w:pPr>
            <w:r w:rsidRPr="004B24B3">
              <w:rPr>
                <w:rFonts w:ascii="Times New Roman" w:eastAsia="微软雅黑" w:hAnsi="Times New Roman"/>
                <w:sz w:val="16"/>
                <w:szCs w:val="16"/>
              </w:rPr>
              <w:t>Power supply/testing voltage range and accuracy: 0~ 5V@1A ±</w:t>
            </w:r>
            <w:r w:rsidRPr="004B24B3">
              <w:rPr>
                <w:rFonts w:ascii="Times New Roman" w:eastAsia="微软雅黑" w:hAnsi="Times New Roman"/>
                <w:sz w:val="16"/>
                <w:szCs w:val="16"/>
              </w:rPr>
              <w:t>（</w:t>
            </w:r>
            <w:r w:rsidRPr="004B24B3">
              <w:rPr>
                <w:rFonts w:ascii="Times New Roman" w:eastAsia="微软雅黑" w:hAnsi="Times New Roman"/>
                <w:sz w:val="16"/>
                <w:szCs w:val="16"/>
              </w:rPr>
              <w:t>0.05%+1mV</w:t>
            </w:r>
            <w:r w:rsidRPr="004B24B3">
              <w:rPr>
                <w:rFonts w:ascii="Times New Roman" w:eastAsia="微软雅黑" w:hAnsi="Times New Roman"/>
                <w:sz w:val="16"/>
                <w:szCs w:val="16"/>
              </w:rPr>
              <w:t>）</w:t>
            </w:r>
          </w:p>
          <w:p w14:paraId="0B110120" w14:textId="7402D430" w:rsidR="00581986" w:rsidRPr="004B24B3" w:rsidRDefault="00581986" w:rsidP="00581986">
            <w:pPr>
              <w:rPr>
                <w:rFonts w:ascii="Times New Roman" w:eastAsia="微软雅黑" w:hAnsi="Times New Roman"/>
                <w:sz w:val="16"/>
                <w:szCs w:val="16"/>
              </w:rPr>
            </w:pPr>
            <w:r w:rsidRPr="004B24B3">
              <w:rPr>
                <w:rFonts w:ascii="Times New Roman" w:eastAsia="微软雅黑" w:hAnsi="Times New Roman"/>
                <w:sz w:val="16"/>
                <w:szCs w:val="16"/>
              </w:rPr>
              <w:t>供电</w:t>
            </w:r>
            <w:r w:rsidRPr="004B24B3">
              <w:rPr>
                <w:rFonts w:ascii="Times New Roman" w:eastAsia="微软雅黑" w:hAnsi="Times New Roman" w:hint="eastAsia"/>
                <w:sz w:val="16"/>
                <w:szCs w:val="16"/>
              </w:rPr>
              <w:t>/</w:t>
            </w:r>
            <w:r w:rsidRPr="004B24B3">
              <w:rPr>
                <w:rFonts w:ascii="Times New Roman" w:eastAsia="微软雅黑" w:hAnsi="Times New Roman" w:hint="eastAsia"/>
                <w:sz w:val="16"/>
                <w:szCs w:val="16"/>
              </w:rPr>
              <w:t>测试</w:t>
            </w:r>
            <w:r w:rsidRPr="004B24B3">
              <w:rPr>
                <w:rFonts w:ascii="Times New Roman" w:eastAsia="微软雅黑" w:hAnsi="Times New Roman"/>
                <w:sz w:val="16"/>
                <w:szCs w:val="16"/>
              </w:rPr>
              <w:t>电压范围及精度：</w:t>
            </w:r>
            <w:r w:rsidRPr="004B24B3">
              <w:rPr>
                <w:rFonts w:ascii="Times New Roman" w:eastAsia="微软雅黑" w:hAnsi="Times New Roman" w:hint="eastAsia"/>
                <w:sz w:val="16"/>
                <w:szCs w:val="16"/>
              </w:rPr>
              <w:t>0</w:t>
            </w:r>
            <w:r w:rsidRPr="004B24B3">
              <w:rPr>
                <w:rFonts w:ascii="Times New Roman" w:eastAsia="微软雅黑" w:hAnsi="Times New Roman"/>
                <w:sz w:val="16"/>
                <w:szCs w:val="16"/>
              </w:rPr>
              <w:t>~5V@1A±</w:t>
            </w:r>
            <w:r w:rsidRPr="004B24B3">
              <w:rPr>
                <w:rFonts w:ascii="Times New Roman" w:eastAsia="微软雅黑" w:hAnsi="Times New Roman"/>
                <w:sz w:val="16"/>
                <w:szCs w:val="16"/>
              </w:rPr>
              <w:t>（</w:t>
            </w:r>
            <w:r w:rsidRPr="004B24B3">
              <w:rPr>
                <w:rFonts w:ascii="Times New Roman" w:eastAsia="微软雅黑" w:hAnsi="Times New Roman" w:hint="eastAsia"/>
                <w:sz w:val="16"/>
                <w:szCs w:val="16"/>
              </w:rPr>
              <w:t>0</w:t>
            </w:r>
            <w:r w:rsidRPr="004B24B3">
              <w:rPr>
                <w:rFonts w:ascii="Times New Roman" w:eastAsia="微软雅黑" w:hAnsi="Times New Roman"/>
                <w:sz w:val="16"/>
                <w:szCs w:val="16"/>
              </w:rPr>
              <w:t>.05%+1mV</w:t>
            </w:r>
            <w:r w:rsidRPr="004B24B3">
              <w:rPr>
                <w:rFonts w:ascii="Times New Roman" w:eastAsia="微软雅黑" w:hAnsi="Times New Roman"/>
                <w:sz w:val="16"/>
                <w:szCs w:val="16"/>
              </w:rPr>
              <w:t>）</w:t>
            </w:r>
          </w:p>
        </w:tc>
        <w:tc>
          <w:tcPr>
            <w:tcW w:w="2665" w:type="dxa"/>
          </w:tcPr>
          <w:p w14:paraId="2664CE2A"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58813BDE" w14:textId="77777777" w:rsidTr="00271631">
        <w:trPr>
          <w:trHeight w:val="315"/>
        </w:trPr>
        <w:tc>
          <w:tcPr>
            <w:tcW w:w="392" w:type="dxa"/>
            <w:shd w:val="clear" w:color="auto" w:fill="auto"/>
          </w:tcPr>
          <w:p w14:paraId="4E4D2888"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0118BC0E" w14:textId="02D1E853"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.9.3</w:t>
            </w:r>
          </w:p>
        </w:tc>
        <w:tc>
          <w:tcPr>
            <w:tcW w:w="6549" w:type="dxa"/>
          </w:tcPr>
          <w:p w14:paraId="130AFB4B" w14:textId="3C735F3C" w:rsidR="00581986" w:rsidRPr="004B24B3" w:rsidRDefault="00011CCE" w:rsidP="00581986">
            <w:pPr>
              <w:rPr>
                <w:rFonts w:ascii="Times New Roman" w:eastAsia="微软雅黑" w:hAnsi="Times New Roman"/>
                <w:sz w:val="16"/>
                <w:szCs w:val="16"/>
              </w:rPr>
            </w:pPr>
            <w:r w:rsidRPr="004B24B3">
              <w:rPr>
                <w:rFonts w:ascii="Times New Roman" w:eastAsia="微软雅黑" w:hAnsi="Times New Roman"/>
                <w:sz w:val="16"/>
                <w:szCs w:val="16"/>
              </w:rPr>
              <w:t>Power supply/testing current range and accuracy: 0~1A @ 5V ± (0.05%+3mV)</w:t>
            </w:r>
          </w:p>
          <w:p w14:paraId="2CF325FA" w14:textId="461C6D54" w:rsidR="00581986" w:rsidRPr="004B24B3" w:rsidRDefault="00581986" w:rsidP="00581986">
            <w:pPr>
              <w:rPr>
                <w:rFonts w:ascii="Times New Roman" w:eastAsia="微软雅黑" w:hAnsi="Times New Roman"/>
                <w:b/>
                <w:sz w:val="16"/>
                <w:szCs w:val="16"/>
              </w:rPr>
            </w:pPr>
            <w:r w:rsidRPr="004B24B3">
              <w:rPr>
                <w:rFonts w:ascii="Times New Roman" w:eastAsia="微软雅黑" w:hAnsi="Times New Roman"/>
                <w:sz w:val="16"/>
                <w:szCs w:val="16"/>
              </w:rPr>
              <w:t>供电</w:t>
            </w:r>
            <w:r w:rsidRPr="004B24B3">
              <w:rPr>
                <w:rFonts w:ascii="Times New Roman" w:eastAsia="微软雅黑" w:hAnsi="Times New Roman" w:hint="eastAsia"/>
                <w:sz w:val="16"/>
                <w:szCs w:val="16"/>
              </w:rPr>
              <w:t>/</w:t>
            </w:r>
            <w:r w:rsidRPr="004B24B3">
              <w:rPr>
                <w:rFonts w:ascii="Times New Roman" w:eastAsia="微软雅黑" w:hAnsi="Times New Roman" w:hint="eastAsia"/>
                <w:sz w:val="16"/>
                <w:szCs w:val="16"/>
              </w:rPr>
              <w:t>测试电流</w:t>
            </w:r>
            <w:r w:rsidRPr="004B24B3">
              <w:rPr>
                <w:rFonts w:ascii="Times New Roman" w:eastAsia="微软雅黑" w:hAnsi="Times New Roman"/>
                <w:sz w:val="16"/>
                <w:szCs w:val="16"/>
              </w:rPr>
              <w:t>范围及精度：</w:t>
            </w:r>
            <w:r w:rsidRPr="004B24B3">
              <w:rPr>
                <w:rFonts w:ascii="Times New Roman" w:eastAsia="微软雅黑" w:hAnsi="Times New Roman" w:hint="eastAsia"/>
                <w:sz w:val="16"/>
                <w:szCs w:val="16"/>
              </w:rPr>
              <w:t>0</w:t>
            </w:r>
            <w:r w:rsidRPr="004B24B3">
              <w:rPr>
                <w:rFonts w:ascii="Times New Roman" w:eastAsia="微软雅黑" w:hAnsi="Times New Roman"/>
                <w:sz w:val="16"/>
                <w:szCs w:val="16"/>
              </w:rPr>
              <w:t>~1A @5V±</w:t>
            </w:r>
            <w:r w:rsidRPr="004B24B3">
              <w:rPr>
                <w:rFonts w:ascii="Times New Roman" w:eastAsia="微软雅黑" w:hAnsi="Times New Roman"/>
                <w:sz w:val="16"/>
                <w:szCs w:val="16"/>
              </w:rPr>
              <w:t>（</w:t>
            </w:r>
            <w:r w:rsidRPr="004B24B3">
              <w:rPr>
                <w:rFonts w:ascii="Times New Roman" w:eastAsia="微软雅黑" w:hAnsi="Times New Roman" w:hint="eastAsia"/>
                <w:sz w:val="16"/>
                <w:szCs w:val="16"/>
              </w:rPr>
              <w:t>0</w:t>
            </w:r>
            <w:r w:rsidRPr="004B24B3">
              <w:rPr>
                <w:rFonts w:ascii="Times New Roman" w:eastAsia="微软雅黑" w:hAnsi="Times New Roman"/>
                <w:sz w:val="16"/>
                <w:szCs w:val="16"/>
              </w:rPr>
              <w:t>.05%+3mV</w:t>
            </w:r>
            <w:r w:rsidRPr="004B24B3">
              <w:rPr>
                <w:rFonts w:ascii="Times New Roman" w:eastAsia="微软雅黑" w:hAnsi="Times New Roman"/>
                <w:sz w:val="16"/>
                <w:szCs w:val="16"/>
              </w:rPr>
              <w:t>）</w:t>
            </w:r>
          </w:p>
        </w:tc>
        <w:tc>
          <w:tcPr>
            <w:tcW w:w="2665" w:type="dxa"/>
          </w:tcPr>
          <w:p w14:paraId="0704A6D7"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42550560" w14:textId="77777777" w:rsidTr="00271631">
        <w:trPr>
          <w:trHeight w:val="315"/>
        </w:trPr>
        <w:tc>
          <w:tcPr>
            <w:tcW w:w="392" w:type="dxa"/>
            <w:shd w:val="clear" w:color="auto" w:fill="auto"/>
          </w:tcPr>
          <w:p w14:paraId="65C431DF"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32BA3585" w14:textId="269F62C4"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.9.4</w:t>
            </w:r>
          </w:p>
        </w:tc>
        <w:tc>
          <w:tcPr>
            <w:tcW w:w="6549" w:type="dxa"/>
          </w:tcPr>
          <w:p w14:paraId="3BA5364B" w14:textId="4EAE076A" w:rsidR="00581986" w:rsidRPr="001713C5" w:rsidRDefault="00011CCE" w:rsidP="00581986">
            <w:pPr>
              <w:rPr>
                <w:rFonts w:ascii="Times New Roman" w:eastAsia="微软雅黑" w:hAnsi="Times New Roman"/>
                <w:sz w:val="16"/>
                <w:szCs w:val="16"/>
              </w:rPr>
            </w:pPr>
            <w:r w:rsidRPr="00011CCE">
              <w:rPr>
                <w:rFonts w:ascii="Times New Roman" w:eastAsia="微软雅黑" w:hAnsi="Times New Roman"/>
                <w:sz w:val="16"/>
                <w:szCs w:val="16"/>
              </w:rPr>
              <w:t>Digital channel communication speed: Supports I2C communication with a maximum speed of 1M</w:t>
            </w:r>
          </w:p>
          <w:p w14:paraId="2CA3EC4F" w14:textId="13312BB6"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sz w:val="16"/>
                <w:szCs w:val="16"/>
              </w:rPr>
              <w:t>数字</w:t>
            </w:r>
            <w:proofErr w:type="gramStart"/>
            <w:r w:rsidRPr="001713C5">
              <w:rPr>
                <w:rFonts w:ascii="Times New Roman" w:eastAsia="微软雅黑" w:hAnsi="Times New Roman"/>
                <w:sz w:val="16"/>
                <w:szCs w:val="16"/>
              </w:rPr>
              <w:t>通道通道</w:t>
            </w:r>
            <w:proofErr w:type="gramEnd"/>
            <w:r w:rsidRPr="001713C5">
              <w:rPr>
                <w:rFonts w:ascii="Times New Roman" w:eastAsia="微软雅黑" w:hAnsi="Times New Roman"/>
                <w:sz w:val="16"/>
                <w:szCs w:val="16"/>
              </w:rPr>
              <w:t>通讯速率：</w:t>
            </w:r>
            <w:r w:rsidRPr="001713C5">
              <w:rPr>
                <w:rFonts w:ascii="Times New Roman" w:eastAsia="微软雅黑" w:hAnsi="Times New Roman" w:hint="eastAsia"/>
                <w:sz w:val="16"/>
                <w:szCs w:val="16"/>
              </w:rPr>
              <w:t>支持</w:t>
            </w:r>
            <w:r w:rsidRPr="001713C5">
              <w:rPr>
                <w:rFonts w:ascii="Times New Roman" w:eastAsia="微软雅黑" w:hAnsi="Times New Roman" w:hint="eastAsia"/>
                <w:sz w:val="16"/>
                <w:szCs w:val="16"/>
              </w:rPr>
              <w:t>I</w:t>
            </w:r>
            <w:r w:rsidRPr="001713C5">
              <w:rPr>
                <w:rFonts w:ascii="Times New Roman" w:eastAsia="微软雅黑" w:hAnsi="Times New Roman"/>
                <w:sz w:val="16"/>
                <w:szCs w:val="16"/>
              </w:rPr>
              <w:t>2C</w:t>
            </w:r>
            <w:r w:rsidRPr="001713C5">
              <w:rPr>
                <w:rFonts w:ascii="Times New Roman" w:eastAsia="微软雅黑" w:hAnsi="Times New Roman"/>
                <w:sz w:val="16"/>
                <w:szCs w:val="16"/>
              </w:rPr>
              <w:t>通讯</w:t>
            </w:r>
            <w:r w:rsidR="00A45459">
              <w:rPr>
                <w:rFonts w:ascii="Times New Roman" w:eastAsia="微软雅黑" w:hAnsi="Times New Roman"/>
                <w:sz w:val="16"/>
                <w:szCs w:val="16"/>
              </w:rPr>
              <w:t>最大</w:t>
            </w:r>
            <w:r w:rsidRPr="001713C5">
              <w:rPr>
                <w:rFonts w:ascii="Times New Roman" w:eastAsia="微软雅黑" w:hAnsi="Times New Roman"/>
                <w:sz w:val="16"/>
                <w:szCs w:val="16"/>
              </w:rPr>
              <w:t>速率</w:t>
            </w:r>
            <w:r w:rsidR="00A45459">
              <w:rPr>
                <w:rFonts w:ascii="Times New Roman" w:eastAsia="微软雅黑" w:hAnsi="Times New Roman"/>
                <w:sz w:val="16"/>
                <w:szCs w:val="16"/>
              </w:rPr>
              <w:t>为</w:t>
            </w:r>
            <w:r w:rsidRPr="001713C5">
              <w:rPr>
                <w:rFonts w:ascii="Times New Roman" w:eastAsia="微软雅黑" w:hAnsi="Times New Roman" w:hint="eastAsia"/>
                <w:sz w:val="16"/>
                <w:szCs w:val="16"/>
              </w:rPr>
              <w:t>1</w:t>
            </w:r>
            <w:r w:rsidRPr="001713C5">
              <w:rPr>
                <w:rFonts w:ascii="Times New Roman" w:eastAsia="微软雅黑" w:hAnsi="Times New Roman"/>
                <w:sz w:val="16"/>
                <w:szCs w:val="16"/>
              </w:rPr>
              <w:t>M</w:t>
            </w:r>
          </w:p>
        </w:tc>
        <w:tc>
          <w:tcPr>
            <w:tcW w:w="2665" w:type="dxa"/>
          </w:tcPr>
          <w:p w14:paraId="27AD66FF" w14:textId="77777777" w:rsidR="00581986" w:rsidRPr="001713C5" w:rsidRDefault="00581986" w:rsidP="00581986">
            <w:pPr>
              <w:widowControl/>
              <w:rPr>
                <w:rFonts w:ascii="Times New Roman" w:eastAsia="微软雅黑" w:hAnsi="Times New Roman"/>
                <w:bCs/>
                <w:kern w:val="0"/>
                <w:sz w:val="16"/>
                <w:szCs w:val="16"/>
              </w:rPr>
            </w:pPr>
          </w:p>
        </w:tc>
      </w:tr>
      <w:tr w:rsidR="0002301E" w:rsidRPr="001713C5" w14:paraId="03F45DAF" w14:textId="77777777" w:rsidTr="00271631">
        <w:trPr>
          <w:trHeight w:val="315"/>
        </w:trPr>
        <w:tc>
          <w:tcPr>
            <w:tcW w:w="392" w:type="dxa"/>
            <w:shd w:val="clear" w:color="auto" w:fill="auto"/>
          </w:tcPr>
          <w:p w14:paraId="2625DE07" w14:textId="44008148" w:rsidR="0002301E" w:rsidRPr="001713C5" w:rsidRDefault="004B24B3" w:rsidP="00581986">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tcPr>
          <w:p w14:paraId="15C3705D" w14:textId="5A4F872E" w:rsidR="0002301E" w:rsidRDefault="00A45459"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.9.5</w:t>
            </w:r>
          </w:p>
        </w:tc>
        <w:tc>
          <w:tcPr>
            <w:tcW w:w="6549" w:type="dxa"/>
          </w:tcPr>
          <w:p w14:paraId="50BAB4B3" w14:textId="6505BED2" w:rsidR="0002301E" w:rsidRDefault="00011CCE" w:rsidP="00581986">
            <w:pPr>
              <w:rPr>
                <w:rFonts w:ascii="Times New Roman" w:eastAsia="微软雅黑" w:hAnsi="Times New Roman"/>
                <w:sz w:val="16"/>
                <w:szCs w:val="16"/>
              </w:rPr>
            </w:pPr>
            <w:r w:rsidRPr="00011CCE">
              <w:rPr>
                <w:rFonts w:ascii="Times New Roman" w:eastAsia="微软雅黑" w:hAnsi="Times New Roman"/>
                <w:sz w:val="16"/>
                <w:szCs w:val="16"/>
              </w:rPr>
              <w:t>Compatibility: The test board should be a universal board that can support the vast majority of chips (I2C communication with a communication rate of less than 1M within the above power supply voltage/range)</w:t>
            </w:r>
          </w:p>
          <w:p w14:paraId="05BA4DA5" w14:textId="58E21E75" w:rsidR="0002301E" w:rsidRPr="001713C5" w:rsidRDefault="00C17E89" w:rsidP="00C17E89">
            <w:pPr>
              <w:rPr>
                <w:rFonts w:ascii="Times New Roman" w:eastAsia="微软雅黑" w:hAnsi="Times New Roman"/>
                <w:sz w:val="16"/>
                <w:szCs w:val="16"/>
              </w:rPr>
            </w:pPr>
            <w:r>
              <w:rPr>
                <w:rFonts w:ascii="Times New Roman" w:eastAsia="微软雅黑" w:hAnsi="Times New Roman" w:hint="eastAsia"/>
                <w:sz w:val="16"/>
                <w:szCs w:val="16"/>
              </w:rPr>
              <w:t>兼容性：测试板卡应为通用板卡，可支持</w:t>
            </w:r>
            <w:r w:rsidR="0002301E">
              <w:rPr>
                <w:rFonts w:ascii="Times New Roman" w:eastAsia="微软雅黑" w:hAnsi="Times New Roman"/>
                <w:sz w:val="16"/>
                <w:szCs w:val="16"/>
              </w:rPr>
              <w:t>（在上述供电电压</w:t>
            </w:r>
            <w:r w:rsidR="0002301E">
              <w:rPr>
                <w:rFonts w:ascii="Times New Roman" w:eastAsia="微软雅黑" w:hAnsi="Times New Roman" w:hint="eastAsia"/>
                <w:sz w:val="16"/>
                <w:szCs w:val="16"/>
              </w:rPr>
              <w:t>/</w:t>
            </w:r>
            <w:proofErr w:type="gramStart"/>
            <w:r w:rsidR="0002301E">
              <w:rPr>
                <w:rFonts w:ascii="Times New Roman" w:eastAsia="微软雅黑" w:hAnsi="Times New Roman" w:hint="eastAsia"/>
                <w:sz w:val="16"/>
                <w:szCs w:val="16"/>
              </w:rPr>
              <w:t>电范围</w:t>
            </w:r>
            <w:proofErr w:type="gramEnd"/>
            <w:r w:rsidR="0002301E">
              <w:rPr>
                <w:rFonts w:ascii="Times New Roman" w:eastAsia="微软雅黑" w:hAnsi="Times New Roman" w:hint="eastAsia"/>
                <w:sz w:val="16"/>
                <w:szCs w:val="16"/>
              </w:rPr>
              <w:t>内，通讯速率在</w:t>
            </w:r>
            <w:r w:rsidR="0002301E" w:rsidRPr="001713C5">
              <w:rPr>
                <w:rFonts w:ascii="Times New Roman" w:eastAsia="微软雅黑" w:hAnsi="Times New Roman" w:hint="eastAsia"/>
                <w:sz w:val="16"/>
                <w:szCs w:val="16"/>
              </w:rPr>
              <w:t>1</w:t>
            </w:r>
            <w:r w:rsidR="0002301E" w:rsidRPr="001713C5">
              <w:rPr>
                <w:rFonts w:ascii="Times New Roman" w:eastAsia="微软雅黑" w:hAnsi="Times New Roman"/>
                <w:sz w:val="16"/>
                <w:szCs w:val="16"/>
              </w:rPr>
              <w:t>M</w:t>
            </w:r>
            <w:r w:rsidR="00A45459">
              <w:rPr>
                <w:rFonts w:ascii="Times New Roman" w:eastAsia="微软雅黑" w:hAnsi="Times New Roman"/>
                <w:sz w:val="16"/>
                <w:szCs w:val="16"/>
              </w:rPr>
              <w:t>以内</w:t>
            </w:r>
            <w:r w:rsidR="0002301E">
              <w:rPr>
                <w:rFonts w:ascii="Times New Roman" w:eastAsia="微软雅黑" w:hAnsi="Times New Roman"/>
                <w:sz w:val="16"/>
                <w:szCs w:val="16"/>
              </w:rPr>
              <w:t>的</w:t>
            </w:r>
            <w:r w:rsidR="0002301E">
              <w:rPr>
                <w:rFonts w:ascii="Times New Roman" w:eastAsia="微软雅黑" w:hAnsi="Times New Roman" w:hint="eastAsia"/>
                <w:sz w:val="16"/>
                <w:szCs w:val="16"/>
              </w:rPr>
              <w:t>I</w:t>
            </w:r>
            <w:r w:rsidR="0002301E">
              <w:rPr>
                <w:rFonts w:ascii="Times New Roman" w:eastAsia="微软雅黑" w:hAnsi="Times New Roman"/>
                <w:sz w:val="16"/>
                <w:szCs w:val="16"/>
              </w:rPr>
              <w:t>2C</w:t>
            </w:r>
            <w:r w:rsidR="0002301E">
              <w:rPr>
                <w:rFonts w:ascii="Times New Roman" w:eastAsia="微软雅黑" w:hAnsi="Times New Roman"/>
                <w:sz w:val="16"/>
                <w:szCs w:val="16"/>
              </w:rPr>
              <w:t>通讯）</w:t>
            </w:r>
            <w:r>
              <w:rPr>
                <w:rFonts w:ascii="Times New Roman" w:eastAsia="微软雅黑" w:hAnsi="Times New Roman"/>
                <w:sz w:val="16"/>
                <w:szCs w:val="16"/>
              </w:rPr>
              <w:t>的绝大多数</w:t>
            </w:r>
            <w:r w:rsidR="0002301E">
              <w:rPr>
                <w:rFonts w:ascii="Times New Roman" w:eastAsia="微软雅黑" w:hAnsi="Times New Roman"/>
                <w:sz w:val="16"/>
                <w:szCs w:val="16"/>
              </w:rPr>
              <w:t>芯片</w:t>
            </w:r>
          </w:p>
        </w:tc>
        <w:tc>
          <w:tcPr>
            <w:tcW w:w="2665" w:type="dxa"/>
          </w:tcPr>
          <w:p w14:paraId="57416CB6" w14:textId="77777777" w:rsidR="0002301E" w:rsidRPr="001713C5" w:rsidRDefault="0002301E" w:rsidP="00581986">
            <w:pPr>
              <w:widowControl/>
              <w:rPr>
                <w:rFonts w:ascii="Times New Roman" w:eastAsia="微软雅黑" w:hAnsi="Times New Roman"/>
                <w:bCs/>
                <w:kern w:val="0"/>
                <w:sz w:val="16"/>
                <w:szCs w:val="16"/>
              </w:rPr>
            </w:pPr>
          </w:p>
        </w:tc>
      </w:tr>
      <w:tr w:rsidR="00581986" w:rsidRPr="001713C5" w14:paraId="616DEB16" w14:textId="77777777" w:rsidTr="00271631">
        <w:trPr>
          <w:trHeight w:val="315"/>
        </w:trPr>
        <w:tc>
          <w:tcPr>
            <w:tcW w:w="392" w:type="dxa"/>
            <w:shd w:val="clear" w:color="auto" w:fill="auto"/>
          </w:tcPr>
          <w:p w14:paraId="1D826B56"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2F5C8887" w14:textId="3B8C0AA2"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.9.</w:t>
            </w:r>
            <w:r w:rsidR="00A45459">
              <w:rPr>
                <w:rFonts w:ascii="Times New Roman" w:eastAsia="微软雅黑" w:hAnsi="Times New Roman"/>
                <w:sz w:val="16"/>
                <w:szCs w:val="16"/>
              </w:rPr>
              <w:t>6</w:t>
            </w:r>
          </w:p>
        </w:tc>
        <w:tc>
          <w:tcPr>
            <w:tcW w:w="6549" w:type="dxa"/>
          </w:tcPr>
          <w:p w14:paraId="0756B594" w14:textId="2AB30801" w:rsidR="00586717" w:rsidRPr="00011CCE" w:rsidRDefault="00011CCE" w:rsidP="00581986">
            <w:pPr>
              <w:rPr>
                <w:rFonts w:ascii="Times New Roman" w:eastAsia="微软雅黑" w:hAnsi="Times New Roman"/>
                <w:sz w:val="16"/>
                <w:szCs w:val="16"/>
              </w:rPr>
            </w:pPr>
            <w:r w:rsidRPr="00011CCE">
              <w:rPr>
                <w:rFonts w:ascii="Times New Roman" w:eastAsia="微软雅黑" w:hAnsi="Times New Roman"/>
                <w:sz w:val="16"/>
                <w:szCs w:val="16"/>
              </w:rPr>
              <w:t>Temperature drift calculation function: It can collect the output of the product at different temperatures and the same pressure for TCO calculation; And determine whether the sample is OK based on the calculation results.</w:t>
            </w:r>
          </w:p>
          <w:p w14:paraId="0BEE650F" w14:textId="2D7F4A6B" w:rsidR="00581986" w:rsidRPr="001713C5" w:rsidRDefault="00581986" w:rsidP="00581986">
            <w:pPr>
              <w:rPr>
                <w:rFonts w:ascii="Times New Roman" w:eastAsia="微软雅黑" w:hAnsi="Times New Roman"/>
                <w:sz w:val="16"/>
                <w:szCs w:val="16"/>
              </w:rPr>
            </w:pPr>
            <w:r w:rsidRPr="00A45459">
              <w:rPr>
                <w:rFonts w:ascii="Times New Roman" w:eastAsia="微软雅黑" w:hAnsi="Times New Roman" w:hint="eastAsia"/>
                <w:sz w:val="16"/>
                <w:szCs w:val="16"/>
              </w:rPr>
              <w:t>温</w:t>
            </w:r>
            <w:proofErr w:type="gramStart"/>
            <w:r w:rsidRPr="00A45459">
              <w:rPr>
                <w:rFonts w:ascii="Times New Roman" w:eastAsia="微软雅黑" w:hAnsi="Times New Roman" w:hint="eastAsia"/>
                <w:sz w:val="16"/>
                <w:szCs w:val="16"/>
              </w:rPr>
              <w:t>漂计算</w:t>
            </w:r>
            <w:proofErr w:type="gramEnd"/>
            <w:r w:rsidRPr="00A45459">
              <w:rPr>
                <w:rFonts w:ascii="Times New Roman" w:eastAsia="微软雅黑" w:hAnsi="Times New Roman" w:hint="eastAsia"/>
                <w:sz w:val="16"/>
                <w:szCs w:val="16"/>
              </w:rPr>
              <w:t>功能：</w:t>
            </w:r>
            <w:r w:rsidR="00C17E89" w:rsidRPr="00A45459">
              <w:rPr>
                <w:rFonts w:ascii="Times New Roman" w:eastAsia="微软雅黑" w:hAnsi="Times New Roman" w:hint="eastAsia"/>
                <w:sz w:val="16"/>
                <w:szCs w:val="16"/>
              </w:rPr>
              <w:t>可采集产品不同温度下相同压力下的输出，进行</w:t>
            </w:r>
            <w:r w:rsidR="00C17E89" w:rsidRPr="00A45459">
              <w:rPr>
                <w:rFonts w:ascii="Times New Roman" w:eastAsia="微软雅黑" w:hAnsi="Times New Roman" w:hint="eastAsia"/>
                <w:sz w:val="16"/>
                <w:szCs w:val="16"/>
              </w:rPr>
              <w:t>T</w:t>
            </w:r>
            <w:r w:rsidR="00C17E89" w:rsidRPr="00A45459">
              <w:rPr>
                <w:rFonts w:ascii="Times New Roman" w:eastAsia="微软雅黑" w:hAnsi="Times New Roman"/>
                <w:sz w:val="16"/>
                <w:szCs w:val="16"/>
              </w:rPr>
              <w:t>CO</w:t>
            </w:r>
            <w:r w:rsidR="00C17E89" w:rsidRPr="00A45459">
              <w:rPr>
                <w:rFonts w:ascii="Times New Roman" w:eastAsia="微软雅黑" w:hAnsi="Times New Roman"/>
                <w:sz w:val="16"/>
                <w:szCs w:val="16"/>
              </w:rPr>
              <w:t>计算；并根据计算结果判断样品</w:t>
            </w:r>
            <w:r w:rsidR="00C17E89" w:rsidRPr="00A45459">
              <w:rPr>
                <w:rFonts w:ascii="Times New Roman" w:eastAsia="微软雅黑" w:hAnsi="Times New Roman" w:hint="eastAsia"/>
                <w:sz w:val="16"/>
                <w:szCs w:val="16"/>
              </w:rPr>
              <w:t>是否</w:t>
            </w:r>
            <w:r w:rsidR="00C17E89" w:rsidRPr="00A45459">
              <w:rPr>
                <w:rFonts w:ascii="Times New Roman" w:eastAsia="微软雅黑" w:hAnsi="Times New Roman" w:hint="eastAsia"/>
                <w:sz w:val="16"/>
                <w:szCs w:val="16"/>
              </w:rPr>
              <w:t>O</w:t>
            </w:r>
            <w:r w:rsidR="00C17E89" w:rsidRPr="00A45459">
              <w:rPr>
                <w:rFonts w:ascii="Times New Roman" w:eastAsia="微软雅黑" w:hAnsi="Times New Roman"/>
                <w:sz w:val="16"/>
                <w:szCs w:val="16"/>
              </w:rPr>
              <w:t>K</w:t>
            </w:r>
            <w:r w:rsidR="00586717" w:rsidRPr="00A45459">
              <w:rPr>
                <w:rFonts w:ascii="Times New Roman" w:eastAsia="微软雅黑" w:hAnsi="Times New Roman" w:hint="eastAsia"/>
                <w:sz w:val="16"/>
                <w:szCs w:val="16"/>
              </w:rPr>
              <w:t>。</w:t>
            </w:r>
          </w:p>
        </w:tc>
        <w:tc>
          <w:tcPr>
            <w:tcW w:w="2665" w:type="dxa"/>
          </w:tcPr>
          <w:p w14:paraId="53A7A4E6"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0ABBCCC3" w14:textId="77777777" w:rsidTr="00271631">
        <w:trPr>
          <w:trHeight w:val="315"/>
        </w:trPr>
        <w:tc>
          <w:tcPr>
            <w:tcW w:w="392" w:type="dxa"/>
            <w:shd w:val="clear" w:color="auto" w:fill="auto"/>
          </w:tcPr>
          <w:p w14:paraId="2FC5B090"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4E135336" w14:textId="6E55B63A"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hint="eastAsia"/>
                <w:sz w:val="16"/>
                <w:szCs w:val="16"/>
              </w:rPr>
              <w:t>8</w:t>
            </w:r>
            <w:r w:rsidRPr="001713C5">
              <w:rPr>
                <w:rFonts w:ascii="Times New Roman" w:eastAsia="微软雅黑" w:hAnsi="Times New Roman"/>
                <w:sz w:val="16"/>
                <w:szCs w:val="16"/>
              </w:rPr>
              <w:t>.10</w:t>
            </w:r>
          </w:p>
        </w:tc>
        <w:tc>
          <w:tcPr>
            <w:tcW w:w="6549" w:type="dxa"/>
          </w:tcPr>
          <w:p w14:paraId="54A45381" w14:textId="4D0E4E1C" w:rsidR="00581986" w:rsidRPr="00011CCE" w:rsidRDefault="00011CCE" w:rsidP="00581986">
            <w:pPr>
              <w:rPr>
                <w:rFonts w:ascii="Times New Roman" w:eastAsia="微软雅黑" w:hAnsi="Times New Roman"/>
                <w:b/>
                <w:sz w:val="16"/>
                <w:szCs w:val="16"/>
              </w:rPr>
            </w:pPr>
            <w:r w:rsidRPr="00011CCE">
              <w:rPr>
                <w:rFonts w:ascii="Times New Roman" w:eastAsia="微软雅黑" w:hAnsi="Times New Roman"/>
                <w:b/>
                <w:sz w:val="16"/>
                <w:szCs w:val="16"/>
              </w:rPr>
              <w:t>Equipment reliability</w:t>
            </w:r>
          </w:p>
          <w:p w14:paraId="566C22B8" w14:textId="799E9AC4" w:rsidR="00581986" w:rsidRPr="001713C5" w:rsidRDefault="00581986" w:rsidP="00581986">
            <w:pPr>
              <w:rPr>
                <w:rFonts w:ascii="Times New Roman" w:eastAsia="微软雅黑" w:hAnsi="Times New Roman"/>
                <w:b/>
                <w:color w:val="FF0000"/>
                <w:sz w:val="16"/>
                <w:szCs w:val="16"/>
              </w:rPr>
            </w:pPr>
            <w:r w:rsidRPr="001713C5">
              <w:rPr>
                <w:rFonts w:ascii="Times New Roman" w:eastAsia="微软雅黑" w:hAnsi="Times New Roman"/>
                <w:b/>
                <w:sz w:val="16"/>
                <w:szCs w:val="16"/>
              </w:rPr>
              <w:t>设备可靠性</w:t>
            </w:r>
          </w:p>
        </w:tc>
        <w:tc>
          <w:tcPr>
            <w:tcW w:w="2665" w:type="dxa"/>
          </w:tcPr>
          <w:p w14:paraId="0D7CE076"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3DBD9A03" w14:textId="77777777" w:rsidTr="00271631">
        <w:trPr>
          <w:trHeight w:val="315"/>
        </w:trPr>
        <w:tc>
          <w:tcPr>
            <w:tcW w:w="392" w:type="dxa"/>
            <w:shd w:val="clear" w:color="auto" w:fill="auto"/>
          </w:tcPr>
          <w:p w14:paraId="20AFF69A"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19943861" w14:textId="4DEB37A5"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.10.1</w:t>
            </w:r>
          </w:p>
        </w:tc>
        <w:tc>
          <w:tcPr>
            <w:tcW w:w="6549" w:type="dxa"/>
          </w:tcPr>
          <w:p w14:paraId="2B429EF3" w14:textId="77777777" w:rsidR="00011CCE" w:rsidRPr="001713C5" w:rsidRDefault="00011CCE" w:rsidP="00011CCE">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UPTIME≥9</w:t>
            </w:r>
            <w:r>
              <w:rPr>
                <w:rFonts w:ascii="Times New Roman" w:eastAsia="微软雅黑" w:hAnsi="Times New Roman"/>
                <w:kern w:val="0"/>
                <w:sz w:val="16"/>
                <w:szCs w:val="16"/>
              </w:rPr>
              <w:t>5</w:t>
            </w:r>
            <w:r w:rsidRPr="001713C5">
              <w:rPr>
                <w:rFonts w:ascii="Times New Roman" w:eastAsia="微软雅黑" w:hAnsi="Times New Roman"/>
                <w:kern w:val="0"/>
                <w:sz w:val="16"/>
                <w:szCs w:val="16"/>
              </w:rPr>
              <w:t>%</w:t>
            </w:r>
          </w:p>
          <w:p w14:paraId="211359D5" w14:textId="77777777" w:rsidR="00011CCE" w:rsidRPr="00011CCE" w:rsidRDefault="00011CCE" w:rsidP="00011CCE">
            <w:pPr>
              <w:widowControl/>
              <w:jc w:val="left"/>
              <w:rPr>
                <w:rFonts w:ascii="Times New Roman" w:eastAsia="微软雅黑" w:hAnsi="Times New Roman"/>
                <w:kern w:val="0"/>
                <w:sz w:val="16"/>
                <w:szCs w:val="16"/>
              </w:rPr>
            </w:pPr>
            <w:r w:rsidRPr="00011CCE">
              <w:rPr>
                <w:rFonts w:ascii="Times New Roman" w:eastAsia="微软雅黑" w:hAnsi="Times New Roman"/>
                <w:kern w:val="0"/>
                <w:sz w:val="16"/>
                <w:szCs w:val="16"/>
              </w:rPr>
              <w:t>UPTIM=(1- (Fault or alarm/</w:t>
            </w:r>
            <w:proofErr w:type="spellStart"/>
            <w:r w:rsidRPr="00011CCE">
              <w:rPr>
                <w:rFonts w:ascii="Times New Roman" w:eastAsia="微软雅黑" w:hAnsi="Times New Roman"/>
                <w:kern w:val="0"/>
                <w:sz w:val="16"/>
                <w:szCs w:val="16"/>
              </w:rPr>
              <w:t>downtime+PM</w:t>
            </w:r>
            <w:proofErr w:type="spellEnd"/>
            <w:r w:rsidRPr="00011CCE">
              <w:rPr>
                <w:rFonts w:ascii="Times New Roman" w:eastAsia="微软雅黑" w:hAnsi="Times New Roman"/>
                <w:kern w:val="0"/>
                <w:sz w:val="16"/>
                <w:szCs w:val="16"/>
              </w:rPr>
              <w:t xml:space="preserve"> time)/total time)</w:t>
            </w:r>
          </w:p>
          <w:p w14:paraId="1EAC826B" w14:textId="77777777" w:rsidR="00011CCE" w:rsidRDefault="00011CCE" w:rsidP="00011CCE">
            <w:pPr>
              <w:widowControl/>
              <w:jc w:val="left"/>
              <w:rPr>
                <w:rFonts w:ascii="Times New Roman" w:eastAsia="微软雅黑" w:hAnsi="Times New Roman"/>
                <w:kern w:val="0"/>
                <w:sz w:val="16"/>
                <w:szCs w:val="16"/>
              </w:rPr>
            </w:pPr>
            <w:r w:rsidRPr="00011CCE">
              <w:rPr>
                <w:rFonts w:ascii="Times New Roman" w:eastAsia="微软雅黑" w:hAnsi="Times New Roman"/>
                <w:kern w:val="0"/>
                <w:sz w:val="16"/>
                <w:szCs w:val="16"/>
              </w:rPr>
              <w:t>PM: including equipment maintenance, upkeep, and commissioning during startup and operation. The supplier shall provide the above-mentioned PM time to ensure the normal operation of the equipment.</w:t>
            </w:r>
          </w:p>
          <w:p w14:paraId="414FCF0E" w14:textId="5B140CF9" w:rsidR="00581986" w:rsidRPr="001713C5" w:rsidRDefault="00581986" w:rsidP="00011CCE">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UPTIME≥9</w:t>
            </w:r>
            <w:r w:rsidR="00C17E89">
              <w:rPr>
                <w:rFonts w:ascii="Times New Roman" w:eastAsia="微软雅黑" w:hAnsi="Times New Roman"/>
                <w:kern w:val="0"/>
                <w:sz w:val="16"/>
                <w:szCs w:val="16"/>
              </w:rPr>
              <w:t>5</w:t>
            </w:r>
            <w:r w:rsidRPr="001713C5">
              <w:rPr>
                <w:rFonts w:ascii="Times New Roman" w:eastAsia="微软雅黑" w:hAnsi="Times New Roman"/>
                <w:kern w:val="0"/>
                <w:sz w:val="16"/>
                <w:szCs w:val="16"/>
              </w:rPr>
              <w:t>%</w:t>
            </w:r>
          </w:p>
          <w:p w14:paraId="4C23857A" w14:textId="4E2630E5" w:rsidR="00581986" w:rsidRPr="001713C5" w:rsidRDefault="0002301E" w:rsidP="00581986">
            <w:pPr>
              <w:widowControl/>
              <w:jc w:val="left"/>
              <w:rPr>
                <w:rFonts w:ascii="Times New Roman" w:eastAsia="微软雅黑" w:hAnsi="Times New Roman"/>
                <w:kern w:val="0"/>
                <w:sz w:val="16"/>
                <w:szCs w:val="16"/>
              </w:rPr>
            </w:pPr>
            <w:r w:rsidRPr="001713C5">
              <w:rPr>
                <w:rFonts w:ascii="Times New Roman" w:eastAsia="微软雅黑" w:hAnsi="Times New Roman"/>
                <w:kern w:val="0"/>
                <w:sz w:val="16"/>
                <w:szCs w:val="16"/>
              </w:rPr>
              <w:t>UPTIM</w:t>
            </w:r>
            <w:r>
              <w:rPr>
                <w:rFonts w:ascii="Times New Roman" w:eastAsia="微软雅黑" w:hAnsi="Times New Roman"/>
                <w:kern w:val="0"/>
                <w:sz w:val="16"/>
                <w:szCs w:val="16"/>
              </w:rPr>
              <w:t>=</w:t>
            </w:r>
            <w:r w:rsidR="00581986" w:rsidRPr="001713C5">
              <w:rPr>
                <w:rFonts w:ascii="Times New Roman" w:eastAsia="微软雅黑" w:hAnsi="Times New Roman"/>
                <w:kern w:val="0"/>
                <w:sz w:val="16"/>
                <w:szCs w:val="16"/>
              </w:rPr>
              <w:t>（</w:t>
            </w:r>
            <w:r w:rsidR="00581986" w:rsidRPr="001713C5">
              <w:rPr>
                <w:rFonts w:ascii="Times New Roman" w:eastAsia="微软雅黑" w:hAnsi="Times New Roman"/>
                <w:kern w:val="0"/>
                <w:sz w:val="16"/>
                <w:szCs w:val="16"/>
              </w:rPr>
              <w:t>1-</w:t>
            </w:r>
            <w:r w:rsidR="00581986" w:rsidRPr="001713C5">
              <w:rPr>
                <w:rFonts w:ascii="Times New Roman" w:eastAsia="微软雅黑" w:hAnsi="Times New Roman"/>
                <w:kern w:val="0"/>
                <w:sz w:val="16"/>
                <w:szCs w:val="16"/>
              </w:rPr>
              <w:t>（故障或</w:t>
            </w:r>
            <w:r w:rsidR="00586717">
              <w:rPr>
                <w:rFonts w:ascii="Times New Roman" w:eastAsia="微软雅黑" w:hAnsi="Times New Roman"/>
                <w:kern w:val="0"/>
                <w:sz w:val="16"/>
                <w:szCs w:val="16"/>
              </w:rPr>
              <w:t>报警</w:t>
            </w:r>
            <w:r w:rsidR="00586717">
              <w:rPr>
                <w:rFonts w:ascii="Times New Roman" w:eastAsia="微软雅黑" w:hAnsi="Times New Roman" w:hint="eastAsia"/>
                <w:kern w:val="0"/>
                <w:sz w:val="16"/>
                <w:szCs w:val="16"/>
              </w:rPr>
              <w:t>/</w:t>
            </w:r>
            <w:proofErr w:type="gramStart"/>
            <w:r w:rsidR="00581986" w:rsidRPr="001713C5">
              <w:rPr>
                <w:rFonts w:ascii="Times New Roman" w:eastAsia="微软雅黑" w:hAnsi="Times New Roman"/>
                <w:kern w:val="0"/>
                <w:sz w:val="16"/>
                <w:szCs w:val="16"/>
              </w:rPr>
              <w:t>宕</w:t>
            </w:r>
            <w:proofErr w:type="gramEnd"/>
            <w:r w:rsidR="00581986" w:rsidRPr="001713C5">
              <w:rPr>
                <w:rFonts w:ascii="Times New Roman" w:eastAsia="微软雅黑" w:hAnsi="Times New Roman"/>
                <w:kern w:val="0"/>
                <w:sz w:val="16"/>
                <w:szCs w:val="16"/>
              </w:rPr>
              <w:t>机时间</w:t>
            </w:r>
            <w:r w:rsidR="00581986" w:rsidRPr="001713C5">
              <w:rPr>
                <w:rFonts w:ascii="Times New Roman" w:eastAsia="微软雅黑" w:hAnsi="Times New Roman"/>
                <w:kern w:val="0"/>
                <w:sz w:val="16"/>
                <w:szCs w:val="16"/>
              </w:rPr>
              <w:t>+PM</w:t>
            </w:r>
            <w:r w:rsidR="00581986" w:rsidRPr="001713C5">
              <w:rPr>
                <w:rFonts w:ascii="Times New Roman" w:eastAsia="微软雅黑" w:hAnsi="Times New Roman"/>
                <w:kern w:val="0"/>
                <w:sz w:val="16"/>
                <w:szCs w:val="16"/>
              </w:rPr>
              <w:t>时间）</w:t>
            </w:r>
            <w:r w:rsidR="00581986" w:rsidRPr="001713C5">
              <w:rPr>
                <w:rFonts w:ascii="Times New Roman" w:eastAsia="微软雅黑" w:hAnsi="Times New Roman"/>
                <w:kern w:val="0"/>
                <w:sz w:val="16"/>
                <w:szCs w:val="16"/>
              </w:rPr>
              <w:t>/</w:t>
            </w:r>
            <w:r w:rsidR="00581986" w:rsidRPr="001713C5">
              <w:rPr>
                <w:rFonts w:ascii="Times New Roman" w:eastAsia="微软雅黑" w:hAnsi="Times New Roman"/>
                <w:kern w:val="0"/>
                <w:sz w:val="16"/>
                <w:szCs w:val="16"/>
              </w:rPr>
              <w:t>总时间）</w:t>
            </w:r>
          </w:p>
          <w:p w14:paraId="6643B12F" w14:textId="09C46FDE"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hint="eastAsia"/>
                <w:kern w:val="0"/>
                <w:sz w:val="16"/>
                <w:szCs w:val="16"/>
              </w:rPr>
              <w:t>P</w:t>
            </w:r>
            <w:r w:rsidRPr="001713C5">
              <w:rPr>
                <w:rFonts w:ascii="Times New Roman" w:eastAsia="微软雅黑" w:hAnsi="Times New Roman"/>
                <w:kern w:val="0"/>
                <w:sz w:val="16"/>
                <w:szCs w:val="16"/>
              </w:rPr>
              <w:t>M</w:t>
            </w:r>
            <w:r w:rsidRPr="001713C5">
              <w:rPr>
                <w:rFonts w:ascii="Times New Roman" w:eastAsia="微软雅黑" w:hAnsi="Times New Roman"/>
                <w:kern w:val="0"/>
                <w:sz w:val="16"/>
                <w:szCs w:val="16"/>
              </w:rPr>
              <w:t>：包括设备保养、维护和开机运行的调试等。供应商需提供确保设备可正常运行的上述</w:t>
            </w:r>
            <w:r w:rsidRPr="001713C5">
              <w:rPr>
                <w:rFonts w:ascii="Times New Roman" w:eastAsia="微软雅黑" w:hAnsi="Times New Roman" w:hint="eastAsia"/>
                <w:kern w:val="0"/>
                <w:sz w:val="16"/>
                <w:szCs w:val="16"/>
              </w:rPr>
              <w:t>P</w:t>
            </w:r>
            <w:r w:rsidRPr="001713C5">
              <w:rPr>
                <w:rFonts w:ascii="Times New Roman" w:eastAsia="微软雅黑" w:hAnsi="Times New Roman"/>
                <w:kern w:val="0"/>
                <w:sz w:val="16"/>
                <w:szCs w:val="16"/>
              </w:rPr>
              <w:t>M</w:t>
            </w:r>
            <w:r w:rsidRPr="001713C5">
              <w:rPr>
                <w:rFonts w:ascii="Times New Roman" w:eastAsia="微软雅黑" w:hAnsi="Times New Roman"/>
                <w:kern w:val="0"/>
                <w:sz w:val="16"/>
                <w:szCs w:val="16"/>
              </w:rPr>
              <w:t>时间。</w:t>
            </w:r>
          </w:p>
        </w:tc>
        <w:tc>
          <w:tcPr>
            <w:tcW w:w="2665" w:type="dxa"/>
          </w:tcPr>
          <w:p w14:paraId="4DF15102" w14:textId="77777777" w:rsidR="00581986" w:rsidRPr="001713C5" w:rsidRDefault="00581986" w:rsidP="00581986">
            <w:pPr>
              <w:widowControl/>
              <w:rPr>
                <w:rFonts w:ascii="Times New Roman" w:eastAsia="微软雅黑" w:hAnsi="Times New Roman"/>
                <w:bCs/>
                <w:kern w:val="0"/>
                <w:sz w:val="16"/>
                <w:szCs w:val="16"/>
              </w:rPr>
            </w:pPr>
          </w:p>
        </w:tc>
      </w:tr>
      <w:tr w:rsidR="004B24B3" w:rsidRPr="001713C5" w14:paraId="3C1F2B5D" w14:textId="77777777" w:rsidTr="00271631">
        <w:trPr>
          <w:trHeight w:val="315"/>
        </w:trPr>
        <w:tc>
          <w:tcPr>
            <w:tcW w:w="392" w:type="dxa"/>
            <w:shd w:val="clear" w:color="auto" w:fill="auto"/>
          </w:tcPr>
          <w:p w14:paraId="2E248833" w14:textId="10CD07A8" w:rsidR="004B24B3" w:rsidRPr="001713C5" w:rsidRDefault="004B24B3" w:rsidP="004B24B3">
            <w:pPr>
              <w:widowControl/>
              <w:rPr>
                <w:rFonts w:ascii="Times New Roman" w:eastAsia="微软雅黑" w:hAnsi="Times New Roman"/>
                <w:kern w:val="0"/>
                <w:sz w:val="40"/>
                <w:szCs w:val="40"/>
              </w:rPr>
            </w:pPr>
            <w:r w:rsidRPr="00355DA8">
              <w:rPr>
                <w:rFonts w:ascii="Times New Roman" w:eastAsia="微软雅黑" w:hAnsi="Times New Roman" w:hint="eastAsia"/>
                <w:kern w:val="0"/>
                <w:sz w:val="40"/>
                <w:szCs w:val="40"/>
              </w:rPr>
              <w:t>*</w:t>
            </w:r>
          </w:p>
        </w:tc>
        <w:tc>
          <w:tcPr>
            <w:tcW w:w="1134" w:type="dxa"/>
            <w:shd w:val="clear" w:color="auto" w:fill="auto"/>
          </w:tcPr>
          <w:p w14:paraId="4A89CEB0" w14:textId="78901040" w:rsidR="004B24B3" w:rsidRPr="001713C5" w:rsidRDefault="004B24B3" w:rsidP="004B24B3">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.10.2</w:t>
            </w:r>
          </w:p>
        </w:tc>
        <w:tc>
          <w:tcPr>
            <w:tcW w:w="6549" w:type="dxa"/>
          </w:tcPr>
          <w:p w14:paraId="7596D87B" w14:textId="77777777" w:rsidR="004B24B3" w:rsidRDefault="004B24B3" w:rsidP="004B24B3">
            <w:pPr>
              <w:rPr>
                <w:rFonts w:ascii="Times New Roman" w:eastAsia="微软雅黑" w:hAnsi="Times New Roman" w:cs="Arial"/>
                <w:kern w:val="0"/>
                <w:sz w:val="16"/>
                <w:szCs w:val="16"/>
              </w:rPr>
            </w:pPr>
            <w:r w:rsidRPr="00011CCE">
              <w:rPr>
                <w:rFonts w:ascii="Times New Roman" w:eastAsia="微软雅黑" w:hAnsi="Times New Roman" w:cs="Arial"/>
                <w:kern w:val="0"/>
                <w:sz w:val="16"/>
                <w:szCs w:val="16"/>
              </w:rPr>
              <w:t>The average time between failures of the equipment is greater than 200 hours; The average alarm interval duration of the equipment is greater than 1.5 hours;</w:t>
            </w:r>
          </w:p>
          <w:p w14:paraId="23CB1EB0" w14:textId="36FBE158" w:rsidR="004B24B3" w:rsidRPr="001713C5" w:rsidRDefault="004B24B3" w:rsidP="004B24B3">
            <w:pPr>
              <w:rPr>
                <w:rFonts w:ascii="Times New Roman" w:eastAsia="微软雅黑" w:hAnsi="Times New Roman"/>
                <w:sz w:val="16"/>
                <w:szCs w:val="16"/>
              </w:rPr>
            </w:pPr>
            <w:r w:rsidRPr="001713C5">
              <w:rPr>
                <w:rFonts w:ascii="Times New Roman" w:eastAsia="微软雅黑" w:hAnsi="Times New Roman" w:cs="Arial"/>
                <w:kern w:val="0"/>
                <w:sz w:val="16"/>
                <w:szCs w:val="16"/>
              </w:rPr>
              <w:t>设备平均无故障运行时间＞</w:t>
            </w:r>
            <w:r>
              <w:rPr>
                <w:rFonts w:ascii="Times New Roman" w:eastAsia="微软雅黑" w:hAnsi="Times New Roman" w:cs="Arial"/>
                <w:kern w:val="0"/>
                <w:sz w:val="16"/>
                <w:szCs w:val="16"/>
              </w:rPr>
              <w:t>2</w:t>
            </w:r>
            <w:r w:rsidRPr="001713C5">
              <w:rPr>
                <w:rFonts w:ascii="Times New Roman" w:eastAsia="微软雅黑" w:hAnsi="Times New Roman" w:cs="Arial"/>
                <w:kern w:val="0"/>
                <w:sz w:val="16"/>
                <w:szCs w:val="16"/>
              </w:rPr>
              <w:t>00</w:t>
            </w:r>
            <w:r w:rsidRPr="001713C5">
              <w:rPr>
                <w:rFonts w:ascii="Times New Roman" w:eastAsia="微软雅黑" w:hAnsi="Times New Roman" w:cs="Arial"/>
                <w:kern w:val="0"/>
                <w:sz w:val="16"/>
                <w:szCs w:val="16"/>
              </w:rPr>
              <w:t>小时；设备平均报警间隔</w:t>
            </w:r>
            <w:r w:rsidRPr="001713C5">
              <w:rPr>
                <w:rFonts w:ascii="Times New Roman" w:eastAsia="微软雅黑" w:hAnsi="Times New Roman" w:cs="Arial" w:hint="eastAsia"/>
                <w:kern w:val="0"/>
                <w:sz w:val="16"/>
                <w:szCs w:val="16"/>
              </w:rPr>
              <w:t>时长</w:t>
            </w:r>
            <w:r w:rsidRPr="001713C5">
              <w:rPr>
                <w:rFonts w:ascii="Times New Roman" w:eastAsia="微软雅黑" w:hAnsi="Times New Roman" w:cs="Arial"/>
                <w:kern w:val="0"/>
                <w:sz w:val="16"/>
                <w:szCs w:val="16"/>
              </w:rPr>
              <w:t>＞</w:t>
            </w:r>
            <w:r w:rsidRPr="001713C5">
              <w:rPr>
                <w:rFonts w:ascii="Times New Roman" w:eastAsia="微软雅黑" w:hAnsi="Times New Roman" w:cs="Arial"/>
                <w:kern w:val="0"/>
                <w:sz w:val="16"/>
                <w:szCs w:val="16"/>
              </w:rPr>
              <w:t>1</w:t>
            </w:r>
            <w:r>
              <w:rPr>
                <w:rFonts w:ascii="Times New Roman" w:eastAsia="微软雅黑" w:hAnsi="Times New Roman" w:cs="Arial"/>
                <w:kern w:val="0"/>
                <w:sz w:val="16"/>
                <w:szCs w:val="16"/>
              </w:rPr>
              <w:t>.5</w:t>
            </w:r>
            <w:r w:rsidRPr="001713C5">
              <w:rPr>
                <w:rFonts w:ascii="Times New Roman" w:eastAsia="微软雅黑" w:hAnsi="Times New Roman" w:cs="Arial"/>
                <w:kern w:val="0"/>
                <w:sz w:val="16"/>
                <w:szCs w:val="16"/>
              </w:rPr>
              <w:t>小时；</w:t>
            </w:r>
          </w:p>
        </w:tc>
        <w:tc>
          <w:tcPr>
            <w:tcW w:w="2665" w:type="dxa"/>
          </w:tcPr>
          <w:p w14:paraId="42651D3B" w14:textId="77777777" w:rsidR="004B24B3" w:rsidRPr="001713C5" w:rsidRDefault="004B24B3" w:rsidP="004B24B3">
            <w:pPr>
              <w:widowControl/>
              <w:rPr>
                <w:rFonts w:ascii="Times New Roman" w:eastAsia="微软雅黑" w:hAnsi="Times New Roman"/>
                <w:bCs/>
                <w:kern w:val="0"/>
                <w:sz w:val="16"/>
                <w:szCs w:val="16"/>
              </w:rPr>
            </w:pPr>
          </w:p>
        </w:tc>
      </w:tr>
      <w:tr w:rsidR="004B24B3" w:rsidRPr="001713C5" w14:paraId="10E11411" w14:textId="77777777" w:rsidTr="00271631">
        <w:trPr>
          <w:trHeight w:val="315"/>
        </w:trPr>
        <w:tc>
          <w:tcPr>
            <w:tcW w:w="392" w:type="dxa"/>
            <w:shd w:val="clear" w:color="auto" w:fill="auto"/>
          </w:tcPr>
          <w:p w14:paraId="7DAEDCF9" w14:textId="24AB71CE" w:rsidR="004B24B3" w:rsidRPr="001713C5" w:rsidRDefault="004B24B3" w:rsidP="004B24B3">
            <w:pPr>
              <w:widowControl/>
              <w:rPr>
                <w:rFonts w:ascii="Times New Roman" w:eastAsia="微软雅黑" w:hAnsi="Times New Roman"/>
                <w:kern w:val="0"/>
                <w:sz w:val="40"/>
                <w:szCs w:val="40"/>
              </w:rPr>
            </w:pPr>
            <w:r w:rsidRPr="00355DA8">
              <w:rPr>
                <w:rFonts w:ascii="Times New Roman" w:eastAsia="微软雅黑" w:hAnsi="Times New Roman" w:hint="eastAsia"/>
                <w:kern w:val="0"/>
                <w:sz w:val="40"/>
                <w:szCs w:val="40"/>
              </w:rPr>
              <w:t>*</w:t>
            </w:r>
          </w:p>
        </w:tc>
        <w:tc>
          <w:tcPr>
            <w:tcW w:w="1134" w:type="dxa"/>
            <w:shd w:val="clear" w:color="auto" w:fill="auto"/>
          </w:tcPr>
          <w:p w14:paraId="38602B5A" w14:textId="75E30B38" w:rsidR="004B24B3" w:rsidRPr="001713C5" w:rsidRDefault="004B24B3" w:rsidP="004B24B3">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.10.3</w:t>
            </w:r>
          </w:p>
        </w:tc>
        <w:tc>
          <w:tcPr>
            <w:tcW w:w="6549" w:type="dxa"/>
          </w:tcPr>
          <w:p w14:paraId="2DE6EEE0" w14:textId="77777777" w:rsidR="004B24B3" w:rsidRDefault="004B24B3" w:rsidP="004B24B3">
            <w:pPr>
              <w:rPr>
                <w:rFonts w:ascii="Times New Roman" w:eastAsia="微软雅黑" w:hAnsi="Times New Roman" w:cs="Arial"/>
                <w:kern w:val="0"/>
                <w:sz w:val="16"/>
                <w:szCs w:val="16"/>
              </w:rPr>
            </w:pPr>
            <w:r w:rsidRPr="00011CCE">
              <w:rPr>
                <w:rFonts w:ascii="Times New Roman" w:eastAsia="微软雅黑" w:hAnsi="Times New Roman" w:cs="Arial"/>
                <w:kern w:val="0"/>
                <w:sz w:val="16"/>
                <w:szCs w:val="16"/>
              </w:rPr>
              <w:t>The average time for equipment failure recovery is less than 4 hours; The average alarm processing time of the equipment is less than 1.5 minutes;</w:t>
            </w:r>
          </w:p>
          <w:p w14:paraId="5C6BEEF0" w14:textId="0F66C113" w:rsidR="004B24B3" w:rsidRPr="001713C5" w:rsidRDefault="004B24B3" w:rsidP="004B24B3">
            <w:pPr>
              <w:rPr>
                <w:rFonts w:ascii="Times New Roman" w:eastAsia="微软雅黑" w:hAnsi="Times New Roman"/>
                <w:sz w:val="16"/>
                <w:szCs w:val="16"/>
              </w:rPr>
            </w:pPr>
            <w:r w:rsidRPr="001713C5">
              <w:rPr>
                <w:rFonts w:ascii="Times New Roman" w:eastAsia="微软雅黑" w:hAnsi="Times New Roman" w:cs="Arial"/>
                <w:kern w:val="0"/>
                <w:sz w:val="16"/>
                <w:szCs w:val="16"/>
              </w:rPr>
              <w:t>设备平均故障恢复时间＜</w:t>
            </w:r>
            <w:r w:rsidRPr="001713C5">
              <w:rPr>
                <w:rFonts w:ascii="Times New Roman" w:eastAsia="微软雅黑" w:hAnsi="Times New Roman" w:cs="Arial"/>
                <w:kern w:val="0"/>
                <w:sz w:val="16"/>
                <w:szCs w:val="16"/>
              </w:rPr>
              <w:t>4</w:t>
            </w:r>
            <w:r w:rsidRPr="001713C5">
              <w:rPr>
                <w:rFonts w:ascii="Times New Roman" w:eastAsia="微软雅黑" w:hAnsi="Times New Roman" w:cs="Arial"/>
                <w:kern w:val="0"/>
                <w:sz w:val="16"/>
                <w:szCs w:val="16"/>
              </w:rPr>
              <w:t>小时；设备平均报警</w:t>
            </w:r>
            <w:r w:rsidRPr="001713C5">
              <w:rPr>
                <w:rFonts w:ascii="Times New Roman" w:eastAsia="微软雅黑" w:hAnsi="Times New Roman" w:cs="Arial" w:hint="eastAsia"/>
                <w:kern w:val="0"/>
                <w:sz w:val="16"/>
                <w:szCs w:val="16"/>
              </w:rPr>
              <w:t>处理时长</w:t>
            </w:r>
            <w:r w:rsidRPr="001713C5">
              <w:rPr>
                <w:rFonts w:ascii="Times New Roman" w:eastAsia="微软雅黑" w:hAnsi="Times New Roman" w:cs="Arial"/>
                <w:kern w:val="0"/>
                <w:sz w:val="16"/>
                <w:szCs w:val="16"/>
              </w:rPr>
              <w:t>＜</w:t>
            </w:r>
            <w:r w:rsidRPr="001713C5">
              <w:rPr>
                <w:rFonts w:ascii="Times New Roman" w:eastAsia="微软雅黑" w:hAnsi="Times New Roman" w:cs="Arial"/>
                <w:kern w:val="0"/>
                <w:sz w:val="16"/>
                <w:szCs w:val="16"/>
              </w:rPr>
              <w:t>1.5min</w:t>
            </w:r>
            <w:r w:rsidRPr="001713C5">
              <w:rPr>
                <w:rFonts w:ascii="Times New Roman" w:eastAsia="微软雅黑" w:hAnsi="Times New Roman" w:cs="Arial"/>
                <w:kern w:val="0"/>
                <w:sz w:val="16"/>
                <w:szCs w:val="16"/>
              </w:rPr>
              <w:t>；</w:t>
            </w:r>
          </w:p>
        </w:tc>
        <w:tc>
          <w:tcPr>
            <w:tcW w:w="2665" w:type="dxa"/>
          </w:tcPr>
          <w:p w14:paraId="33BA65D3" w14:textId="77777777" w:rsidR="004B24B3" w:rsidRPr="001713C5" w:rsidRDefault="004B24B3" w:rsidP="004B24B3">
            <w:pPr>
              <w:widowControl/>
              <w:rPr>
                <w:rFonts w:ascii="Times New Roman" w:eastAsia="微软雅黑" w:hAnsi="Times New Roman"/>
                <w:bCs/>
                <w:kern w:val="0"/>
                <w:sz w:val="16"/>
                <w:szCs w:val="16"/>
              </w:rPr>
            </w:pPr>
          </w:p>
        </w:tc>
      </w:tr>
      <w:tr w:rsidR="00B47714" w:rsidRPr="001713C5" w14:paraId="2C7E77F6" w14:textId="77777777" w:rsidTr="00271631">
        <w:trPr>
          <w:trHeight w:val="315"/>
        </w:trPr>
        <w:tc>
          <w:tcPr>
            <w:tcW w:w="392" w:type="dxa"/>
            <w:shd w:val="clear" w:color="auto" w:fill="auto"/>
          </w:tcPr>
          <w:p w14:paraId="44BB838D" w14:textId="23012F66" w:rsidR="00B47714" w:rsidRPr="001713C5" w:rsidRDefault="004B24B3" w:rsidP="00581986">
            <w:pPr>
              <w:widowControl/>
              <w:rPr>
                <w:rFonts w:ascii="Times New Roman" w:eastAsia="微软雅黑" w:hAnsi="Times New Roman"/>
                <w:kern w:val="0"/>
                <w:sz w:val="40"/>
                <w:szCs w:val="40"/>
              </w:rPr>
            </w:pPr>
            <w:r w:rsidRPr="001713C5">
              <w:rPr>
                <w:rFonts w:ascii="Times New Roman" w:eastAsia="微软雅黑" w:hAnsi="Times New Roman" w:hint="eastAsia"/>
                <w:kern w:val="0"/>
                <w:sz w:val="40"/>
                <w:szCs w:val="40"/>
              </w:rPr>
              <w:t>*</w:t>
            </w:r>
          </w:p>
        </w:tc>
        <w:tc>
          <w:tcPr>
            <w:tcW w:w="1134" w:type="dxa"/>
            <w:shd w:val="clear" w:color="auto" w:fill="auto"/>
          </w:tcPr>
          <w:p w14:paraId="68B298BA" w14:textId="19477C7A" w:rsidR="00B47714" w:rsidRDefault="00B20354"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.10.4</w:t>
            </w:r>
          </w:p>
        </w:tc>
        <w:tc>
          <w:tcPr>
            <w:tcW w:w="6549" w:type="dxa"/>
          </w:tcPr>
          <w:p w14:paraId="0D36B8C0" w14:textId="77777777" w:rsidR="00011CCE" w:rsidRPr="00011CCE" w:rsidRDefault="00011CCE" w:rsidP="00011CCE">
            <w:pPr>
              <w:widowControl/>
              <w:rPr>
                <w:rFonts w:ascii="Times New Roman" w:eastAsia="微软雅黑" w:hAnsi="Times New Roman" w:cs="Arial"/>
                <w:kern w:val="0"/>
                <w:sz w:val="16"/>
                <w:szCs w:val="16"/>
              </w:rPr>
            </w:pPr>
            <w:r w:rsidRPr="00011CCE">
              <w:rPr>
                <w:rFonts w:ascii="Times New Roman" w:eastAsia="微软雅黑" w:hAnsi="Times New Roman" w:cs="Arial"/>
                <w:kern w:val="0"/>
                <w:sz w:val="16"/>
                <w:szCs w:val="16"/>
              </w:rPr>
              <w:t>Jam Rate of calibration testing unit ≤ 1/5000</w:t>
            </w:r>
          </w:p>
          <w:p w14:paraId="0ACCDD9B" w14:textId="075A4CBC" w:rsidR="00B47714" w:rsidRDefault="00011CCE" w:rsidP="00011CCE">
            <w:pPr>
              <w:widowControl/>
              <w:rPr>
                <w:rFonts w:ascii="Times New Roman" w:eastAsia="微软雅黑" w:hAnsi="Times New Roman" w:cs="Arial"/>
                <w:kern w:val="0"/>
                <w:sz w:val="16"/>
                <w:szCs w:val="16"/>
              </w:rPr>
            </w:pPr>
            <w:r w:rsidRPr="00011CCE">
              <w:rPr>
                <w:rFonts w:ascii="Times New Roman" w:eastAsia="微软雅黑" w:hAnsi="Times New Roman" w:cs="Arial"/>
                <w:kern w:val="0"/>
                <w:sz w:val="16"/>
                <w:szCs w:val="16"/>
              </w:rPr>
              <w:t>Note: Jam Rate calculation method: The number of manual interventions (including those caused by faults and alarms) divided by the number of products put into production (for continuous production of 300 hours)</w:t>
            </w:r>
          </w:p>
          <w:p w14:paraId="3C5787FE" w14:textId="096ECABE" w:rsidR="00B47714" w:rsidRDefault="0002301E" w:rsidP="00581986">
            <w:pPr>
              <w:widowControl/>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标校测试单元的</w:t>
            </w:r>
            <w:r w:rsidR="00B47714">
              <w:rPr>
                <w:rFonts w:ascii="Times New Roman" w:eastAsia="微软雅黑" w:hAnsi="Times New Roman" w:cs="Arial" w:hint="eastAsia"/>
                <w:kern w:val="0"/>
                <w:sz w:val="16"/>
                <w:szCs w:val="16"/>
              </w:rPr>
              <w:t>Jam</w:t>
            </w:r>
            <w:r w:rsidR="00B47714">
              <w:rPr>
                <w:rFonts w:ascii="Times New Roman" w:eastAsia="微软雅黑" w:hAnsi="Times New Roman" w:cs="Arial"/>
                <w:kern w:val="0"/>
                <w:sz w:val="16"/>
                <w:szCs w:val="16"/>
              </w:rPr>
              <w:t xml:space="preserve"> Rate</w:t>
            </w:r>
            <w:r>
              <w:rPr>
                <w:rFonts w:ascii="Times New Roman" w:eastAsia="微软雅黑" w:hAnsi="Times New Roman" w:cs="Arial" w:hint="eastAsia"/>
                <w:kern w:val="0"/>
                <w:sz w:val="16"/>
                <w:szCs w:val="16"/>
              </w:rPr>
              <w:t>≤</w:t>
            </w:r>
            <w:r w:rsidR="00B47714">
              <w:rPr>
                <w:rFonts w:ascii="Times New Roman" w:eastAsia="微软雅黑" w:hAnsi="Times New Roman" w:cs="Arial"/>
                <w:kern w:val="0"/>
                <w:sz w:val="16"/>
                <w:szCs w:val="16"/>
              </w:rPr>
              <w:t>1/5000</w:t>
            </w:r>
          </w:p>
          <w:p w14:paraId="269A15FA" w14:textId="5CB776F1" w:rsidR="00B47714" w:rsidRPr="001713C5" w:rsidRDefault="00B47714" w:rsidP="00C54C3E">
            <w:pPr>
              <w:widowControl/>
              <w:rPr>
                <w:rFonts w:ascii="Times New Roman" w:eastAsia="微软雅黑" w:hAnsi="Times New Roman" w:cs="Arial"/>
                <w:kern w:val="0"/>
                <w:sz w:val="16"/>
                <w:szCs w:val="16"/>
              </w:rPr>
            </w:pPr>
            <w:r>
              <w:rPr>
                <w:rFonts w:ascii="Times New Roman" w:eastAsia="微软雅黑" w:hAnsi="Times New Roman" w:cs="Arial"/>
                <w:kern w:val="0"/>
                <w:sz w:val="16"/>
                <w:szCs w:val="16"/>
              </w:rPr>
              <w:t>注：</w:t>
            </w:r>
            <w:r>
              <w:rPr>
                <w:rFonts w:ascii="Times New Roman" w:eastAsia="微软雅黑" w:hAnsi="Times New Roman" w:cs="Arial" w:hint="eastAsia"/>
                <w:kern w:val="0"/>
                <w:sz w:val="16"/>
                <w:szCs w:val="16"/>
              </w:rPr>
              <w:t>Jam</w:t>
            </w:r>
            <w:r>
              <w:rPr>
                <w:rFonts w:ascii="Times New Roman" w:eastAsia="微软雅黑" w:hAnsi="Times New Roman" w:cs="Arial"/>
                <w:kern w:val="0"/>
                <w:sz w:val="16"/>
                <w:szCs w:val="16"/>
              </w:rPr>
              <w:t xml:space="preserve"> Rate</w:t>
            </w:r>
            <w:r>
              <w:rPr>
                <w:rFonts w:ascii="Times New Roman" w:eastAsia="微软雅黑" w:hAnsi="Times New Roman" w:cs="Arial"/>
                <w:kern w:val="0"/>
                <w:sz w:val="16"/>
                <w:szCs w:val="16"/>
              </w:rPr>
              <w:t>计算方法</w:t>
            </w:r>
            <w:r>
              <w:rPr>
                <w:rFonts w:ascii="Times New Roman" w:eastAsia="微软雅黑" w:hAnsi="Times New Roman" w:cs="Arial" w:hint="eastAsia"/>
                <w:kern w:val="0"/>
                <w:sz w:val="16"/>
                <w:szCs w:val="16"/>
              </w:rPr>
              <w:t>：</w:t>
            </w:r>
            <w:r>
              <w:rPr>
                <w:rFonts w:eastAsia="微软雅黑"/>
                <w:sz w:val="16"/>
                <w:szCs w:val="16"/>
              </w:rPr>
              <w:t>人工干预次数（故障和报警引起的次数</w:t>
            </w:r>
            <w:proofErr w:type="gramStart"/>
            <w:r>
              <w:rPr>
                <w:rFonts w:eastAsia="微软雅黑"/>
                <w:sz w:val="16"/>
                <w:szCs w:val="16"/>
              </w:rPr>
              <w:t>均计算</w:t>
            </w:r>
            <w:proofErr w:type="gramEnd"/>
            <w:r>
              <w:rPr>
                <w:rFonts w:eastAsia="微软雅黑"/>
                <w:sz w:val="16"/>
                <w:szCs w:val="16"/>
              </w:rPr>
              <w:t>在内）</w:t>
            </w:r>
            <w:r w:rsidR="00C54C3E">
              <w:rPr>
                <w:rFonts w:eastAsia="微软雅黑"/>
                <w:sz w:val="16"/>
                <w:szCs w:val="16"/>
              </w:rPr>
              <w:t>除以</w:t>
            </w:r>
            <w:r w:rsidR="00C54C3E" w:rsidRPr="001713C5">
              <w:rPr>
                <w:rFonts w:eastAsia="微软雅黑" w:hint="eastAsia"/>
                <w:sz w:val="16"/>
                <w:szCs w:val="16"/>
              </w:rPr>
              <w:t>产品</w:t>
            </w:r>
            <w:r w:rsidR="00C54C3E" w:rsidRPr="001713C5">
              <w:rPr>
                <w:rFonts w:eastAsia="微软雅黑"/>
                <w:sz w:val="16"/>
                <w:szCs w:val="16"/>
              </w:rPr>
              <w:t>投产数量（统计连续生产</w:t>
            </w:r>
            <w:r w:rsidR="00C54C3E" w:rsidRPr="001713C5">
              <w:rPr>
                <w:rFonts w:eastAsia="微软雅黑"/>
                <w:sz w:val="16"/>
                <w:szCs w:val="16"/>
              </w:rPr>
              <w:t>300h</w:t>
            </w:r>
            <w:r w:rsidR="00C54C3E" w:rsidRPr="001713C5">
              <w:rPr>
                <w:rFonts w:eastAsia="微软雅黑"/>
                <w:sz w:val="16"/>
                <w:szCs w:val="16"/>
              </w:rPr>
              <w:t>）</w:t>
            </w:r>
          </w:p>
        </w:tc>
        <w:tc>
          <w:tcPr>
            <w:tcW w:w="2665" w:type="dxa"/>
          </w:tcPr>
          <w:p w14:paraId="0049DBB6" w14:textId="77777777" w:rsidR="00B47714" w:rsidRPr="001713C5" w:rsidRDefault="00B47714" w:rsidP="00581986">
            <w:pPr>
              <w:widowControl/>
              <w:rPr>
                <w:rFonts w:ascii="Times New Roman" w:eastAsia="微软雅黑" w:hAnsi="Times New Roman"/>
                <w:bCs/>
                <w:kern w:val="0"/>
                <w:sz w:val="16"/>
                <w:szCs w:val="16"/>
              </w:rPr>
            </w:pPr>
          </w:p>
        </w:tc>
      </w:tr>
      <w:tr w:rsidR="00581986" w:rsidRPr="001713C5" w14:paraId="1AE2F22B" w14:textId="77777777" w:rsidTr="009E61F5">
        <w:trPr>
          <w:trHeight w:val="315"/>
        </w:trPr>
        <w:tc>
          <w:tcPr>
            <w:tcW w:w="392" w:type="dxa"/>
            <w:shd w:val="clear" w:color="auto" w:fill="auto"/>
          </w:tcPr>
          <w:p w14:paraId="0AF1C7AA"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78858E42" w14:textId="5389AFA5"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hint="eastAsia"/>
                <w:sz w:val="16"/>
                <w:szCs w:val="16"/>
              </w:rPr>
              <w:t>8</w:t>
            </w:r>
            <w:r w:rsidRPr="001713C5">
              <w:rPr>
                <w:rFonts w:ascii="Times New Roman" w:eastAsia="微软雅黑" w:hAnsi="Times New Roman"/>
                <w:sz w:val="16"/>
                <w:szCs w:val="16"/>
              </w:rPr>
              <w:t>.11</w:t>
            </w:r>
          </w:p>
        </w:tc>
        <w:tc>
          <w:tcPr>
            <w:tcW w:w="6549" w:type="dxa"/>
          </w:tcPr>
          <w:p w14:paraId="36AF8173" w14:textId="6F41DC88" w:rsidR="00581986" w:rsidRPr="001713C5" w:rsidRDefault="00011CCE" w:rsidP="00581986">
            <w:pPr>
              <w:rPr>
                <w:rFonts w:ascii="Times New Roman" w:eastAsia="微软雅黑" w:hAnsi="Times New Roman"/>
                <w:b/>
                <w:sz w:val="16"/>
                <w:szCs w:val="16"/>
              </w:rPr>
            </w:pPr>
            <w:r w:rsidRPr="00011CCE">
              <w:rPr>
                <w:rFonts w:ascii="Times New Roman" w:eastAsia="微软雅黑" w:hAnsi="Times New Roman"/>
                <w:b/>
                <w:sz w:val="16"/>
                <w:szCs w:val="16"/>
              </w:rPr>
              <w:t>Other specifications</w:t>
            </w:r>
          </w:p>
          <w:p w14:paraId="0605DBD8" w14:textId="7B8118F7" w:rsidR="00581986" w:rsidRPr="001713C5" w:rsidRDefault="00581986" w:rsidP="00581986">
            <w:pPr>
              <w:rPr>
                <w:rFonts w:ascii="Times New Roman" w:eastAsia="微软雅黑" w:hAnsi="Times New Roman"/>
                <w:sz w:val="16"/>
                <w:szCs w:val="16"/>
                <w:lang w:eastAsia="zh-TW"/>
              </w:rPr>
            </w:pPr>
            <w:r w:rsidRPr="001713C5">
              <w:rPr>
                <w:rFonts w:ascii="Times New Roman" w:eastAsia="微软雅黑" w:hAnsi="Times New Roman" w:hint="eastAsia"/>
                <w:b/>
                <w:sz w:val="16"/>
                <w:szCs w:val="16"/>
              </w:rPr>
              <w:t>其它</w:t>
            </w:r>
            <w:r w:rsidRPr="001713C5">
              <w:rPr>
                <w:rFonts w:ascii="Times New Roman" w:eastAsia="微软雅黑" w:hAnsi="Times New Roman"/>
                <w:b/>
                <w:sz w:val="16"/>
                <w:szCs w:val="16"/>
              </w:rPr>
              <w:t>规格</w:t>
            </w:r>
          </w:p>
        </w:tc>
        <w:tc>
          <w:tcPr>
            <w:tcW w:w="2665" w:type="dxa"/>
          </w:tcPr>
          <w:p w14:paraId="29CF9063"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491AC740" w14:textId="77777777" w:rsidTr="009E61F5">
        <w:trPr>
          <w:trHeight w:val="315"/>
        </w:trPr>
        <w:tc>
          <w:tcPr>
            <w:tcW w:w="392" w:type="dxa"/>
            <w:shd w:val="clear" w:color="auto" w:fill="auto"/>
          </w:tcPr>
          <w:p w14:paraId="0F712B0C"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038D3385" w14:textId="32F43A60"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hint="eastAsia"/>
                <w:sz w:val="16"/>
                <w:szCs w:val="16"/>
              </w:rPr>
              <w:t>8</w:t>
            </w:r>
            <w:r w:rsidRPr="001713C5">
              <w:rPr>
                <w:rFonts w:ascii="Times New Roman" w:eastAsia="微软雅黑" w:hAnsi="Times New Roman"/>
                <w:sz w:val="16"/>
                <w:szCs w:val="16"/>
              </w:rPr>
              <w:t>.</w:t>
            </w:r>
            <w:r>
              <w:rPr>
                <w:rFonts w:ascii="Times New Roman" w:eastAsia="微软雅黑" w:hAnsi="Times New Roman"/>
                <w:sz w:val="16"/>
                <w:szCs w:val="16"/>
              </w:rPr>
              <w:t>11.1</w:t>
            </w:r>
          </w:p>
        </w:tc>
        <w:tc>
          <w:tcPr>
            <w:tcW w:w="6549" w:type="dxa"/>
          </w:tcPr>
          <w:p w14:paraId="5AFE25B8" w14:textId="0E490C4A" w:rsidR="00581986" w:rsidRPr="001713C5" w:rsidRDefault="00011CCE" w:rsidP="00581986">
            <w:pPr>
              <w:rPr>
                <w:rFonts w:ascii="Times New Roman" w:eastAsia="微软雅黑" w:hAnsi="Times New Roman"/>
                <w:sz w:val="16"/>
                <w:szCs w:val="16"/>
              </w:rPr>
            </w:pPr>
            <w:r w:rsidRPr="00011CCE">
              <w:rPr>
                <w:rFonts w:ascii="Times New Roman" w:eastAsia="微软雅黑" w:hAnsi="Times New Roman"/>
                <w:sz w:val="16"/>
                <w:szCs w:val="16"/>
              </w:rPr>
              <w:t>Chamber sample posture detection: The device has visual recognition function. When the sample inside the cavity is not correctly placed in the sample acupoint, the visual inspection of the device should recognize and alarm.</w:t>
            </w:r>
          </w:p>
          <w:p w14:paraId="62F9EAB8" w14:textId="626A524B" w:rsidR="00581986" w:rsidRPr="001713C5" w:rsidRDefault="00581986" w:rsidP="00C17E89">
            <w:pPr>
              <w:rPr>
                <w:rFonts w:ascii="Times New Roman" w:eastAsia="微软雅黑" w:hAnsi="Times New Roman"/>
                <w:sz w:val="16"/>
                <w:szCs w:val="16"/>
              </w:rPr>
            </w:pPr>
            <w:r w:rsidRPr="001713C5">
              <w:rPr>
                <w:rFonts w:ascii="Times New Roman" w:eastAsia="微软雅黑" w:hAnsi="Times New Roman" w:hint="eastAsia"/>
                <w:sz w:val="16"/>
                <w:szCs w:val="16"/>
              </w:rPr>
              <w:t>腔体样品姿态检测：设备具有视觉识别功能。当腔体内部样品未正确摆放至样品穴位中时，设备视觉检测应识别并报警。</w:t>
            </w:r>
          </w:p>
        </w:tc>
        <w:tc>
          <w:tcPr>
            <w:tcW w:w="2665" w:type="dxa"/>
          </w:tcPr>
          <w:p w14:paraId="28AE7DBF" w14:textId="77777777" w:rsidR="00581986" w:rsidRPr="001713C5" w:rsidRDefault="00581986" w:rsidP="00581986">
            <w:pPr>
              <w:widowControl/>
              <w:rPr>
                <w:rFonts w:ascii="Times New Roman" w:eastAsia="微软雅黑" w:hAnsi="Times New Roman"/>
                <w:bCs/>
                <w:kern w:val="0"/>
                <w:sz w:val="16"/>
                <w:szCs w:val="16"/>
              </w:rPr>
            </w:pPr>
          </w:p>
        </w:tc>
      </w:tr>
      <w:tr w:rsidR="00581986" w:rsidRPr="001713C5" w14:paraId="74DE3281" w14:textId="77777777" w:rsidTr="00271631">
        <w:trPr>
          <w:trHeight w:val="315"/>
        </w:trPr>
        <w:tc>
          <w:tcPr>
            <w:tcW w:w="392" w:type="dxa"/>
            <w:shd w:val="clear" w:color="auto" w:fill="auto"/>
          </w:tcPr>
          <w:p w14:paraId="7355192C"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22B39762" w14:textId="0BC3CA19"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.11.2</w:t>
            </w:r>
          </w:p>
        </w:tc>
        <w:tc>
          <w:tcPr>
            <w:tcW w:w="6549" w:type="dxa"/>
          </w:tcPr>
          <w:p w14:paraId="5EC361BE" w14:textId="77777777"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sz w:val="16"/>
                <w:szCs w:val="16"/>
              </w:rPr>
              <w:t>Set-Up Period: Process Test should be start within ninety (20) days after the effective date of moving into Beijing BOE.</w:t>
            </w:r>
          </w:p>
          <w:p w14:paraId="08899962" w14:textId="658463D3"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hint="eastAsia"/>
                <w:sz w:val="16"/>
                <w:szCs w:val="16"/>
              </w:rPr>
              <w:t>安装调试</w:t>
            </w:r>
            <w:r w:rsidRPr="001713C5">
              <w:rPr>
                <w:rFonts w:ascii="Times New Roman" w:eastAsia="微软雅黑" w:hAnsi="Times New Roman"/>
                <w:sz w:val="16"/>
                <w:szCs w:val="16"/>
              </w:rPr>
              <w:t>时间：设备移入北京</w:t>
            </w:r>
            <w:proofErr w:type="gramStart"/>
            <w:r w:rsidRPr="001713C5">
              <w:rPr>
                <w:rFonts w:ascii="Times New Roman" w:eastAsia="微软雅黑" w:hAnsi="Times New Roman"/>
                <w:sz w:val="16"/>
                <w:szCs w:val="16"/>
              </w:rPr>
              <w:t>京</w:t>
            </w:r>
            <w:proofErr w:type="gramEnd"/>
            <w:r w:rsidRPr="001713C5">
              <w:rPr>
                <w:rFonts w:ascii="Times New Roman" w:eastAsia="微软雅黑" w:hAnsi="Times New Roman"/>
                <w:sz w:val="16"/>
                <w:szCs w:val="16"/>
              </w:rPr>
              <w:t>东方生效</w:t>
            </w:r>
            <w:r w:rsidRPr="001713C5">
              <w:rPr>
                <w:rFonts w:ascii="Times New Roman" w:eastAsia="微软雅黑" w:hAnsi="Times New Roman"/>
                <w:color w:val="000000" w:themeColor="text1"/>
                <w:sz w:val="16"/>
                <w:szCs w:val="16"/>
              </w:rPr>
              <w:t>日</w:t>
            </w:r>
            <w:r w:rsidRPr="001713C5">
              <w:rPr>
                <w:rFonts w:ascii="Times New Roman" w:eastAsia="微软雅黑" w:hAnsi="Times New Roman"/>
                <w:color w:val="000000" w:themeColor="text1"/>
                <w:sz w:val="16"/>
                <w:szCs w:val="16"/>
              </w:rPr>
              <w:t>15</w:t>
            </w:r>
            <w:r w:rsidRPr="001713C5">
              <w:rPr>
                <w:rFonts w:ascii="Times New Roman" w:eastAsia="微软雅黑" w:hAnsi="Times New Roman"/>
                <w:color w:val="000000" w:themeColor="text1"/>
                <w:sz w:val="16"/>
                <w:szCs w:val="16"/>
              </w:rPr>
              <w:t>天</w:t>
            </w:r>
            <w:r w:rsidRPr="001713C5">
              <w:rPr>
                <w:rFonts w:ascii="Times New Roman" w:eastAsia="微软雅黑" w:hAnsi="Times New Roman"/>
                <w:sz w:val="16"/>
                <w:szCs w:val="16"/>
              </w:rPr>
              <w:t>内，</w:t>
            </w:r>
            <w:proofErr w:type="gramStart"/>
            <w:r w:rsidRPr="001713C5">
              <w:rPr>
                <w:rFonts w:ascii="Times New Roman" w:eastAsia="微软雅黑" w:hAnsi="Times New Roman"/>
                <w:sz w:val="16"/>
                <w:szCs w:val="16"/>
              </w:rPr>
              <w:t>需开始</w:t>
            </w:r>
            <w:proofErr w:type="gramEnd"/>
            <w:r w:rsidRPr="001713C5">
              <w:rPr>
                <w:rFonts w:ascii="Times New Roman" w:eastAsia="微软雅黑" w:hAnsi="Times New Roman"/>
                <w:sz w:val="16"/>
                <w:szCs w:val="16"/>
              </w:rPr>
              <w:t>进行工艺测试，总计</w:t>
            </w:r>
            <w:r w:rsidRPr="001713C5">
              <w:rPr>
                <w:rFonts w:ascii="Times New Roman" w:eastAsia="微软雅黑" w:hAnsi="Times New Roman"/>
                <w:sz w:val="16"/>
                <w:szCs w:val="16"/>
              </w:rPr>
              <w:t>30</w:t>
            </w:r>
            <w:r w:rsidRPr="001713C5">
              <w:rPr>
                <w:rFonts w:ascii="Times New Roman" w:eastAsia="微软雅黑" w:hAnsi="Times New Roman"/>
                <w:sz w:val="16"/>
                <w:szCs w:val="16"/>
              </w:rPr>
              <w:t>天后设备达到生产要求</w:t>
            </w:r>
          </w:p>
        </w:tc>
        <w:tc>
          <w:tcPr>
            <w:tcW w:w="2665" w:type="dxa"/>
          </w:tcPr>
          <w:p w14:paraId="21CDF289" w14:textId="0EFCE9F0" w:rsidR="00581986" w:rsidRPr="001713C5" w:rsidRDefault="00581986" w:rsidP="00581986">
            <w:pPr>
              <w:widowControl/>
              <w:rPr>
                <w:rFonts w:ascii="Times New Roman" w:eastAsia="微软雅黑" w:hAnsi="Times New Roman"/>
                <w:bCs/>
                <w:kern w:val="0"/>
                <w:sz w:val="16"/>
                <w:szCs w:val="16"/>
              </w:rPr>
            </w:pPr>
          </w:p>
        </w:tc>
      </w:tr>
      <w:tr w:rsidR="00581986" w:rsidRPr="001713C5" w14:paraId="62647EDE" w14:textId="77777777" w:rsidTr="00D468C8">
        <w:trPr>
          <w:trHeight w:val="680"/>
        </w:trPr>
        <w:tc>
          <w:tcPr>
            <w:tcW w:w="392" w:type="dxa"/>
            <w:shd w:val="clear" w:color="auto" w:fill="auto"/>
          </w:tcPr>
          <w:p w14:paraId="0B447CAC"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5D6F850F" w14:textId="63806D30" w:rsidR="00581986" w:rsidRPr="001713C5" w:rsidRDefault="00581986" w:rsidP="00581986">
            <w:pPr>
              <w:rPr>
                <w:rFonts w:ascii="Times New Roman" w:eastAsia="微软雅黑" w:hAnsi="Times New Roman"/>
                <w:sz w:val="16"/>
                <w:szCs w:val="16"/>
              </w:rPr>
            </w:pPr>
            <w:r>
              <w:rPr>
                <w:rFonts w:ascii="Times New Roman" w:eastAsia="微软雅黑" w:hAnsi="Times New Roman" w:hint="eastAsia"/>
                <w:sz w:val="16"/>
                <w:szCs w:val="16"/>
              </w:rPr>
              <w:t>8</w:t>
            </w:r>
            <w:r>
              <w:rPr>
                <w:rFonts w:ascii="Times New Roman" w:eastAsia="微软雅黑" w:hAnsi="Times New Roman"/>
                <w:sz w:val="16"/>
                <w:szCs w:val="16"/>
              </w:rPr>
              <w:t>.11.3</w:t>
            </w:r>
          </w:p>
        </w:tc>
        <w:tc>
          <w:tcPr>
            <w:tcW w:w="6549" w:type="dxa"/>
          </w:tcPr>
          <w:p w14:paraId="1A508198" w14:textId="77777777"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sz w:val="16"/>
                <w:szCs w:val="16"/>
              </w:rPr>
              <w:t xml:space="preserve">All </w:t>
            </w:r>
            <w:proofErr w:type="spellStart"/>
            <w:r w:rsidRPr="001713C5">
              <w:rPr>
                <w:rFonts w:ascii="Times New Roman" w:eastAsia="微软雅黑" w:hAnsi="Times New Roman"/>
                <w:sz w:val="16"/>
                <w:szCs w:val="16"/>
              </w:rPr>
              <w:t>parts,labor</w:t>
            </w:r>
            <w:proofErr w:type="spellEnd"/>
            <w:r w:rsidRPr="001713C5">
              <w:rPr>
                <w:rFonts w:ascii="Times New Roman" w:eastAsia="微软雅黑" w:hAnsi="Times New Roman"/>
                <w:sz w:val="16"/>
                <w:szCs w:val="16"/>
              </w:rPr>
              <w:t xml:space="preserve"> </w:t>
            </w:r>
            <w:proofErr w:type="spellStart"/>
            <w:r w:rsidRPr="001713C5">
              <w:rPr>
                <w:rFonts w:ascii="Times New Roman" w:eastAsia="微软雅黑" w:hAnsi="Times New Roman"/>
                <w:sz w:val="16"/>
                <w:szCs w:val="16"/>
              </w:rPr>
              <w:t>fee,engineer</w:t>
            </w:r>
            <w:proofErr w:type="spellEnd"/>
            <w:r w:rsidRPr="001713C5">
              <w:rPr>
                <w:rFonts w:ascii="Times New Roman" w:eastAsia="微软雅黑" w:hAnsi="Times New Roman"/>
                <w:sz w:val="16"/>
                <w:szCs w:val="16"/>
              </w:rPr>
              <w:t xml:space="preserve"> dispatch fee are free of charge during warranty period</w:t>
            </w:r>
          </w:p>
          <w:p w14:paraId="1D886256" w14:textId="77777777" w:rsidR="00581986" w:rsidRPr="001713C5" w:rsidRDefault="00581986" w:rsidP="00581986">
            <w:pPr>
              <w:rPr>
                <w:rFonts w:ascii="Times New Roman" w:eastAsia="微软雅黑" w:hAnsi="Times New Roman"/>
                <w:sz w:val="16"/>
                <w:szCs w:val="16"/>
              </w:rPr>
            </w:pPr>
            <w:r w:rsidRPr="001713C5">
              <w:rPr>
                <w:rFonts w:ascii="Times New Roman" w:eastAsia="微软雅黑" w:hAnsi="Times New Roman" w:hint="eastAsia"/>
                <w:sz w:val="16"/>
                <w:szCs w:val="16"/>
              </w:rPr>
              <w:t>保修期内所有零件、人工费、工程师派遣费均免费</w:t>
            </w:r>
          </w:p>
        </w:tc>
        <w:tc>
          <w:tcPr>
            <w:tcW w:w="2665" w:type="dxa"/>
          </w:tcPr>
          <w:p w14:paraId="417C8E1B" w14:textId="205302F0" w:rsidR="00581986" w:rsidRPr="001713C5" w:rsidRDefault="00581986" w:rsidP="00581986">
            <w:pPr>
              <w:widowControl/>
              <w:rPr>
                <w:rFonts w:ascii="Times New Roman" w:eastAsia="微软雅黑" w:hAnsi="Times New Roman"/>
                <w:bCs/>
                <w:kern w:val="0"/>
                <w:sz w:val="16"/>
                <w:szCs w:val="16"/>
              </w:rPr>
            </w:pPr>
          </w:p>
        </w:tc>
      </w:tr>
      <w:tr w:rsidR="00581986" w:rsidRPr="001713C5" w14:paraId="24E96750" w14:textId="77777777" w:rsidTr="00271631">
        <w:trPr>
          <w:trHeight w:val="315"/>
        </w:trPr>
        <w:tc>
          <w:tcPr>
            <w:tcW w:w="392" w:type="dxa"/>
            <w:shd w:val="clear" w:color="auto" w:fill="auto"/>
          </w:tcPr>
          <w:p w14:paraId="76657E3D"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2EA8DE13" w14:textId="68633170" w:rsidR="00581986" w:rsidRPr="00A45459" w:rsidRDefault="00581986" w:rsidP="00581986">
            <w:pPr>
              <w:widowControl/>
              <w:jc w:val="left"/>
              <w:rPr>
                <w:rFonts w:ascii="Times New Roman" w:eastAsia="微软雅黑" w:hAnsi="Times New Roman" w:cs="Arial"/>
                <w:kern w:val="0"/>
                <w:sz w:val="16"/>
                <w:szCs w:val="16"/>
              </w:rPr>
            </w:pPr>
            <w:r w:rsidRPr="00A45459">
              <w:rPr>
                <w:rFonts w:ascii="Times New Roman" w:eastAsia="微软雅黑" w:hAnsi="Times New Roman" w:cs="Arial"/>
                <w:kern w:val="0"/>
                <w:sz w:val="16"/>
                <w:szCs w:val="16"/>
              </w:rPr>
              <w:t>8.12</w:t>
            </w:r>
          </w:p>
        </w:tc>
        <w:tc>
          <w:tcPr>
            <w:tcW w:w="6549" w:type="dxa"/>
          </w:tcPr>
          <w:p w14:paraId="1F5C58BE" w14:textId="77777777" w:rsidR="00581986" w:rsidRPr="001713C5" w:rsidRDefault="00581986" w:rsidP="00581986">
            <w:pPr>
              <w:widowControl/>
              <w:rPr>
                <w:rFonts w:ascii="Times New Roman" w:eastAsia="微软雅黑" w:hAnsi="Times New Roman" w:cs="Arial"/>
                <w:b/>
                <w:bCs/>
                <w:sz w:val="16"/>
                <w:szCs w:val="16"/>
                <w:lang w:eastAsia="zh-TW"/>
              </w:rPr>
            </w:pPr>
            <w:r w:rsidRPr="001713C5">
              <w:rPr>
                <w:rFonts w:ascii="Times New Roman" w:eastAsia="微软雅黑" w:hAnsi="Times New Roman" w:cs="Arial"/>
                <w:b/>
                <w:bCs/>
                <w:sz w:val="16"/>
                <w:szCs w:val="16"/>
                <w:lang w:eastAsia="zh-TW"/>
              </w:rPr>
              <w:t>Log Data</w:t>
            </w:r>
          </w:p>
          <w:p w14:paraId="34C542B2" w14:textId="77777777" w:rsidR="00581986" w:rsidRPr="001713C5" w:rsidRDefault="00581986" w:rsidP="00581986">
            <w:pPr>
              <w:widowControl/>
              <w:rPr>
                <w:rFonts w:ascii="Times New Roman" w:eastAsia="微软雅黑" w:hAnsi="Times New Roman" w:cs="Arial"/>
                <w:b/>
                <w:sz w:val="16"/>
                <w:szCs w:val="16"/>
              </w:rPr>
            </w:pPr>
            <w:r w:rsidRPr="001713C5">
              <w:rPr>
                <w:rFonts w:ascii="Times New Roman" w:eastAsia="微软雅黑" w:hAnsi="Times New Roman" w:cs="Arial"/>
                <w:b/>
                <w:sz w:val="16"/>
                <w:szCs w:val="16"/>
              </w:rPr>
              <w:t>日志数据</w:t>
            </w:r>
          </w:p>
        </w:tc>
        <w:tc>
          <w:tcPr>
            <w:tcW w:w="2665" w:type="dxa"/>
          </w:tcPr>
          <w:p w14:paraId="0E9C800F" w14:textId="5B395BFF" w:rsidR="00581986" w:rsidRPr="001713C5" w:rsidRDefault="00581986" w:rsidP="00581986">
            <w:pPr>
              <w:rPr>
                <w:rFonts w:ascii="Times New Roman" w:eastAsia="微软雅黑" w:hAnsi="Times New Roman"/>
                <w:sz w:val="16"/>
                <w:szCs w:val="16"/>
              </w:rPr>
            </w:pPr>
          </w:p>
        </w:tc>
      </w:tr>
      <w:tr w:rsidR="00581986" w:rsidRPr="001713C5" w14:paraId="7F907972" w14:textId="77777777" w:rsidTr="00271631">
        <w:trPr>
          <w:trHeight w:val="315"/>
        </w:trPr>
        <w:tc>
          <w:tcPr>
            <w:tcW w:w="392" w:type="dxa"/>
            <w:shd w:val="clear" w:color="auto" w:fill="auto"/>
          </w:tcPr>
          <w:p w14:paraId="292D33D1" w14:textId="77777777" w:rsidR="00581986" w:rsidRPr="001713C5" w:rsidRDefault="00581986" w:rsidP="00581986">
            <w:pPr>
              <w:widowControl/>
              <w:rPr>
                <w:rFonts w:ascii="Times New Roman" w:eastAsia="微软雅黑" w:hAnsi="Times New Roman"/>
                <w:kern w:val="0"/>
                <w:sz w:val="40"/>
                <w:szCs w:val="40"/>
              </w:rPr>
            </w:pPr>
          </w:p>
        </w:tc>
        <w:tc>
          <w:tcPr>
            <w:tcW w:w="1134" w:type="dxa"/>
            <w:shd w:val="clear" w:color="auto" w:fill="auto"/>
          </w:tcPr>
          <w:p w14:paraId="4629A4E7" w14:textId="587BBE6E" w:rsidR="00581986" w:rsidRPr="001713C5" w:rsidRDefault="00581986" w:rsidP="00581986">
            <w:pPr>
              <w:widowControl/>
              <w:jc w:val="left"/>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.12.</w:t>
            </w:r>
            <w:r w:rsidR="00C17E89">
              <w:rPr>
                <w:rFonts w:ascii="Times New Roman" w:eastAsia="微软雅黑" w:hAnsi="Times New Roman" w:cs="Arial"/>
                <w:kern w:val="0"/>
                <w:sz w:val="16"/>
                <w:szCs w:val="16"/>
              </w:rPr>
              <w:t>1</w:t>
            </w:r>
          </w:p>
        </w:tc>
        <w:tc>
          <w:tcPr>
            <w:tcW w:w="6549" w:type="dxa"/>
          </w:tcPr>
          <w:p w14:paraId="46A812CD" w14:textId="7495D39B" w:rsidR="00581986" w:rsidRPr="001713C5" w:rsidRDefault="00581986" w:rsidP="00581986">
            <w:pPr>
              <w:widowControl/>
              <w:rPr>
                <w:rFonts w:ascii="Times New Roman" w:eastAsia="微软雅黑" w:hAnsi="Times New Roman" w:cs="Arial"/>
                <w:kern w:val="0"/>
                <w:sz w:val="16"/>
                <w:szCs w:val="16"/>
              </w:rPr>
            </w:pPr>
            <w:r w:rsidRPr="001713C5">
              <w:rPr>
                <w:rFonts w:ascii="Times New Roman" w:eastAsia="微软雅黑" w:hAnsi="Times New Roman" w:cs="Arial"/>
                <w:kern w:val="0"/>
                <w:sz w:val="16"/>
                <w:szCs w:val="16"/>
              </w:rPr>
              <w:t>Log Data for Actual Process Data saved period</w:t>
            </w:r>
            <w:r w:rsidRPr="001713C5">
              <w:rPr>
                <w:rFonts w:ascii="Times New Roman" w:eastAsia="微软雅黑" w:hAnsi="Times New Roman" w:cs="Arial" w:hint="eastAsia"/>
                <w:kern w:val="0"/>
                <w:sz w:val="16"/>
                <w:szCs w:val="16"/>
              </w:rPr>
              <w:t>：</w:t>
            </w:r>
            <w:r w:rsidRPr="001713C5">
              <w:rPr>
                <w:rFonts w:ascii="Times New Roman" w:eastAsia="微软雅黑" w:hAnsi="Times New Roman" w:cs="Arial"/>
                <w:kern w:val="0"/>
                <w:sz w:val="16"/>
                <w:szCs w:val="16"/>
              </w:rPr>
              <w:t xml:space="preserve">≥7 </w:t>
            </w:r>
            <w:r w:rsidRPr="001713C5">
              <w:rPr>
                <w:rFonts w:ascii="Times New Roman" w:eastAsia="微软雅黑" w:hAnsi="Times New Roman" w:cs="Arial" w:hint="eastAsia"/>
                <w:kern w:val="0"/>
                <w:sz w:val="16"/>
                <w:szCs w:val="16"/>
              </w:rPr>
              <w:t>day</w:t>
            </w:r>
            <w:r w:rsidRPr="001713C5">
              <w:rPr>
                <w:rFonts w:ascii="Times New Roman" w:eastAsia="微软雅黑" w:hAnsi="Times New Roman" w:cs="Arial"/>
                <w:kern w:val="0"/>
                <w:sz w:val="16"/>
                <w:szCs w:val="16"/>
              </w:rPr>
              <w:t xml:space="preserve">s (user-defined) </w:t>
            </w:r>
          </w:p>
          <w:p w14:paraId="38E616FE" w14:textId="2E7CFB1A" w:rsidR="00581986" w:rsidRPr="001713C5" w:rsidRDefault="00581986" w:rsidP="00581986">
            <w:pPr>
              <w:widowControl/>
              <w:rPr>
                <w:rFonts w:ascii="Times New Roman" w:eastAsia="微软雅黑" w:hAnsi="Times New Roman" w:cs="Arial"/>
                <w:sz w:val="16"/>
                <w:szCs w:val="16"/>
              </w:rPr>
            </w:pPr>
            <w:r w:rsidRPr="001713C5">
              <w:rPr>
                <w:rFonts w:ascii="Times New Roman" w:eastAsia="微软雅黑" w:hAnsi="Times New Roman" w:cs="Arial"/>
                <w:kern w:val="0"/>
                <w:sz w:val="16"/>
                <w:szCs w:val="16"/>
              </w:rPr>
              <w:t>实际工艺日志数据保存周期</w:t>
            </w:r>
            <w:r w:rsidRPr="001713C5">
              <w:rPr>
                <w:rFonts w:ascii="Times New Roman" w:eastAsia="微软雅黑" w:hAnsi="Times New Roman" w:cs="Arial" w:hint="eastAsia"/>
                <w:kern w:val="0"/>
                <w:sz w:val="16"/>
                <w:szCs w:val="16"/>
              </w:rPr>
              <w:t>：</w:t>
            </w:r>
            <w:r w:rsidRPr="001713C5">
              <w:rPr>
                <w:rFonts w:ascii="Times New Roman" w:eastAsia="微软雅黑" w:hAnsi="Times New Roman" w:cs="Arial"/>
                <w:kern w:val="0"/>
                <w:sz w:val="16"/>
                <w:szCs w:val="16"/>
              </w:rPr>
              <w:t>≥7</w:t>
            </w:r>
            <w:r w:rsidRPr="001713C5">
              <w:rPr>
                <w:rFonts w:ascii="Times New Roman" w:eastAsia="微软雅黑" w:hAnsi="Times New Roman" w:cs="Arial" w:hint="eastAsia"/>
                <w:kern w:val="0"/>
                <w:sz w:val="16"/>
                <w:szCs w:val="16"/>
              </w:rPr>
              <w:t>天</w:t>
            </w:r>
            <w:r w:rsidRPr="001713C5">
              <w:rPr>
                <w:rFonts w:ascii="Times New Roman" w:eastAsia="微软雅黑" w:hAnsi="Times New Roman" w:cs="Arial"/>
                <w:kern w:val="0"/>
                <w:sz w:val="16"/>
                <w:szCs w:val="16"/>
              </w:rPr>
              <w:t>（用户自定义）</w:t>
            </w:r>
          </w:p>
        </w:tc>
        <w:tc>
          <w:tcPr>
            <w:tcW w:w="2665" w:type="dxa"/>
          </w:tcPr>
          <w:p w14:paraId="6E0CE3EA" w14:textId="428B3368" w:rsidR="00581986" w:rsidRPr="001713C5" w:rsidRDefault="00581986" w:rsidP="00581986">
            <w:pPr>
              <w:widowControl/>
              <w:rPr>
                <w:rFonts w:ascii="Times New Roman" w:eastAsia="微软雅黑" w:hAnsi="Times New Roman"/>
                <w:kern w:val="0"/>
                <w:sz w:val="16"/>
                <w:szCs w:val="16"/>
              </w:rPr>
            </w:pPr>
          </w:p>
        </w:tc>
      </w:tr>
      <w:tr w:rsidR="00581986" w:rsidRPr="001713C5" w14:paraId="3C1FB446" w14:textId="77777777" w:rsidTr="00271631">
        <w:trPr>
          <w:trHeight w:val="315"/>
        </w:trPr>
        <w:tc>
          <w:tcPr>
            <w:tcW w:w="392" w:type="dxa"/>
            <w:shd w:val="clear" w:color="auto" w:fill="auto"/>
          </w:tcPr>
          <w:p w14:paraId="64900AEA" w14:textId="77777777" w:rsidR="00581986" w:rsidRPr="001713C5" w:rsidRDefault="00581986" w:rsidP="00581986">
            <w:pPr>
              <w:widowControl/>
              <w:rPr>
                <w:rFonts w:ascii="Times New Roman" w:eastAsia="微软雅黑" w:hAnsi="Times New Roman" w:cs="Arial"/>
                <w:kern w:val="0"/>
                <w:sz w:val="40"/>
                <w:szCs w:val="40"/>
              </w:rPr>
            </w:pPr>
          </w:p>
        </w:tc>
        <w:tc>
          <w:tcPr>
            <w:tcW w:w="1134" w:type="dxa"/>
            <w:shd w:val="clear" w:color="auto" w:fill="auto"/>
          </w:tcPr>
          <w:p w14:paraId="04FFA0A2" w14:textId="694971D4" w:rsidR="00581986" w:rsidRPr="001713C5" w:rsidRDefault="00581986" w:rsidP="00581986">
            <w:pPr>
              <w:widowControl/>
              <w:jc w:val="left"/>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.12.</w:t>
            </w:r>
            <w:r w:rsidR="00C17E89">
              <w:rPr>
                <w:rFonts w:ascii="Times New Roman" w:eastAsia="微软雅黑" w:hAnsi="Times New Roman" w:cs="Arial"/>
                <w:kern w:val="0"/>
                <w:sz w:val="16"/>
                <w:szCs w:val="16"/>
              </w:rPr>
              <w:t>2</w:t>
            </w:r>
          </w:p>
        </w:tc>
        <w:tc>
          <w:tcPr>
            <w:tcW w:w="6549" w:type="dxa"/>
          </w:tcPr>
          <w:p w14:paraId="5DC2105C" w14:textId="77777777" w:rsidR="00581986" w:rsidRPr="001713C5" w:rsidRDefault="00581986" w:rsidP="00581986">
            <w:pPr>
              <w:widowControl/>
              <w:rPr>
                <w:rFonts w:ascii="Times New Roman" w:eastAsia="微软雅黑" w:hAnsi="Times New Roman" w:cs="Arial"/>
                <w:kern w:val="0"/>
                <w:sz w:val="16"/>
                <w:szCs w:val="16"/>
              </w:rPr>
            </w:pPr>
            <w:r w:rsidRPr="001713C5">
              <w:rPr>
                <w:rFonts w:ascii="Times New Roman" w:eastAsia="微软雅黑" w:hAnsi="Times New Roman" w:cs="Arial"/>
                <w:kern w:val="0"/>
                <w:sz w:val="16"/>
                <w:szCs w:val="16"/>
              </w:rPr>
              <w:t xml:space="preserve">It is possible of back-up from </w:t>
            </w:r>
            <w:r w:rsidRPr="001713C5">
              <w:rPr>
                <w:rFonts w:ascii="Times New Roman" w:eastAsia="微软雅黑" w:hAnsi="Times New Roman" w:cs="Arial"/>
                <w:kern w:val="0"/>
                <w:sz w:val="16"/>
                <w:szCs w:val="16"/>
                <w:lang w:eastAsia="zh-TW"/>
              </w:rPr>
              <w:t>Machine</w:t>
            </w:r>
            <w:r w:rsidRPr="001713C5">
              <w:rPr>
                <w:rFonts w:ascii="Times New Roman" w:eastAsia="微软雅黑" w:hAnsi="Times New Roman" w:cs="Arial"/>
                <w:kern w:val="0"/>
                <w:sz w:val="16"/>
                <w:szCs w:val="16"/>
              </w:rPr>
              <w:t xml:space="preserve"> to USB </w:t>
            </w:r>
          </w:p>
          <w:p w14:paraId="78FA8B62" w14:textId="77777777" w:rsidR="00581986" w:rsidRPr="001713C5" w:rsidRDefault="00581986" w:rsidP="00581986">
            <w:pPr>
              <w:widowControl/>
              <w:rPr>
                <w:rFonts w:ascii="Times New Roman" w:eastAsia="微软雅黑" w:hAnsi="Times New Roman" w:cs="Arial"/>
                <w:sz w:val="16"/>
                <w:szCs w:val="16"/>
              </w:rPr>
            </w:pPr>
            <w:r w:rsidRPr="001713C5">
              <w:rPr>
                <w:rFonts w:ascii="Times New Roman" w:eastAsia="微软雅黑" w:hAnsi="Times New Roman" w:cs="Arial"/>
                <w:sz w:val="16"/>
                <w:szCs w:val="16"/>
              </w:rPr>
              <w:t>可以从设备备份到</w:t>
            </w:r>
            <w:r w:rsidRPr="001713C5">
              <w:rPr>
                <w:rFonts w:ascii="Times New Roman" w:eastAsia="微软雅黑" w:hAnsi="Times New Roman" w:cs="Arial"/>
                <w:sz w:val="16"/>
                <w:szCs w:val="16"/>
              </w:rPr>
              <w:t>USB</w:t>
            </w:r>
          </w:p>
        </w:tc>
        <w:tc>
          <w:tcPr>
            <w:tcW w:w="2665" w:type="dxa"/>
          </w:tcPr>
          <w:p w14:paraId="3EC2395F" w14:textId="713FFA97" w:rsidR="00581986" w:rsidRPr="001713C5" w:rsidRDefault="00581986" w:rsidP="00581986">
            <w:pPr>
              <w:rPr>
                <w:rFonts w:ascii="Times New Roman" w:eastAsia="微软雅黑" w:hAnsi="Times New Roman" w:cs="Arial"/>
                <w:bCs/>
                <w:sz w:val="16"/>
                <w:szCs w:val="16"/>
              </w:rPr>
            </w:pPr>
          </w:p>
        </w:tc>
      </w:tr>
      <w:tr w:rsidR="00581986" w:rsidRPr="001713C5" w14:paraId="28F1D477" w14:textId="77777777" w:rsidTr="00271631">
        <w:trPr>
          <w:trHeight w:val="315"/>
        </w:trPr>
        <w:tc>
          <w:tcPr>
            <w:tcW w:w="392" w:type="dxa"/>
            <w:shd w:val="clear" w:color="auto" w:fill="auto"/>
          </w:tcPr>
          <w:p w14:paraId="2753B534" w14:textId="77777777" w:rsidR="00581986" w:rsidRPr="001713C5" w:rsidRDefault="00581986" w:rsidP="00581986">
            <w:pPr>
              <w:widowControl/>
              <w:rPr>
                <w:rFonts w:ascii="Times New Roman" w:eastAsia="微软雅黑" w:hAnsi="Times New Roman" w:cs="Arial"/>
                <w:kern w:val="0"/>
                <w:sz w:val="40"/>
                <w:szCs w:val="40"/>
              </w:rPr>
            </w:pPr>
          </w:p>
        </w:tc>
        <w:tc>
          <w:tcPr>
            <w:tcW w:w="1134" w:type="dxa"/>
            <w:shd w:val="clear" w:color="auto" w:fill="auto"/>
          </w:tcPr>
          <w:p w14:paraId="515B4237" w14:textId="4DD66C3F" w:rsidR="00581986" w:rsidRPr="001713C5" w:rsidRDefault="00581986" w:rsidP="00581986">
            <w:pPr>
              <w:widowControl/>
              <w:jc w:val="left"/>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.12.</w:t>
            </w:r>
            <w:r w:rsidR="00C17E89">
              <w:rPr>
                <w:rFonts w:ascii="Times New Roman" w:eastAsia="微软雅黑" w:hAnsi="Times New Roman" w:cs="Arial"/>
                <w:kern w:val="0"/>
                <w:sz w:val="16"/>
                <w:szCs w:val="16"/>
              </w:rPr>
              <w:t>3</w:t>
            </w:r>
          </w:p>
        </w:tc>
        <w:tc>
          <w:tcPr>
            <w:tcW w:w="6549" w:type="dxa"/>
          </w:tcPr>
          <w:p w14:paraId="350805E8" w14:textId="77777777" w:rsidR="00581986" w:rsidRPr="001713C5" w:rsidRDefault="00581986" w:rsidP="00581986">
            <w:pPr>
              <w:widowControl/>
              <w:rPr>
                <w:rFonts w:ascii="Times New Roman" w:eastAsia="微软雅黑" w:hAnsi="Times New Roman" w:cs="Arial"/>
                <w:kern w:val="0"/>
                <w:sz w:val="16"/>
                <w:szCs w:val="16"/>
              </w:rPr>
            </w:pPr>
            <w:r w:rsidRPr="001713C5">
              <w:rPr>
                <w:rFonts w:ascii="Times New Roman" w:eastAsia="微软雅黑" w:hAnsi="Times New Roman" w:cs="Arial"/>
                <w:kern w:val="0"/>
                <w:sz w:val="16"/>
                <w:szCs w:val="16"/>
              </w:rPr>
              <w:t xml:space="preserve">Log data format: CSV or XLS </w:t>
            </w:r>
          </w:p>
          <w:p w14:paraId="0FD76B87" w14:textId="69F0801D" w:rsidR="00581986" w:rsidRPr="001713C5" w:rsidRDefault="00581986" w:rsidP="00581986">
            <w:pPr>
              <w:widowControl/>
              <w:rPr>
                <w:rFonts w:ascii="Times New Roman" w:eastAsia="微软雅黑" w:hAnsi="Times New Roman" w:cs="Arial"/>
                <w:sz w:val="16"/>
                <w:szCs w:val="16"/>
                <w:lang w:eastAsia="zh-TW"/>
              </w:rPr>
            </w:pPr>
            <w:r w:rsidRPr="001713C5">
              <w:rPr>
                <w:rFonts w:ascii="Times New Roman" w:eastAsia="微软雅黑" w:hAnsi="Times New Roman" w:cs="Arial"/>
                <w:kern w:val="0"/>
                <w:sz w:val="16"/>
                <w:szCs w:val="16"/>
              </w:rPr>
              <w:t>日志数据格式</w:t>
            </w:r>
            <w:r w:rsidRPr="001713C5">
              <w:rPr>
                <w:rFonts w:ascii="Times New Roman" w:eastAsia="微软雅黑" w:hAnsi="Times New Roman" w:cs="Arial" w:hint="eastAsia"/>
                <w:kern w:val="0"/>
                <w:sz w:val="16"/>
                <w:szCs w:val="16"/>
              </w:rPr>
              <w:t>：</w:t>
            </w:r>
            <w:r w:rsidRPr="001713C5">
              <w:rPr>
                <w:rFonts w:ascii="Times New Roman" w:eastAsia="微软雅黑" w:hAnsi="Times New Roman" w:cs="Arial"/>
                <w:kern w:val="0"/>
                <w:sz w:val="16"/>
                <w:szCs w:val="16"/>
              </w:rPr>
              <w:t>CSV</w:t>
            </w:r>
            <w:r w:rsidRPr="001713C5">
              <w:rPr>
                <w:rFonts w:ascii="Times New Roman" w:eastAsia="微软雅黑" w:hAnsi="Times New Roman" w:cs="Arial"/>
                <w:kern w:val="0"/>
                <w:sz w:val="16"/>
                <w:szCs w:val="16"/>
              </w:rPr>
              <w:t>或</w:t>
            </w:r>
            <w:r w:rsidRPr="001713C5">
              <w:rPr>
                <w:rFonts w:ascii="Times New Roman" w:eastAsia="微软雅黑" w:hAnsi="Times New Roman" w:cs="Arial"/>
                <w:kern w:val="0"/>
                <w:sz w:val="16"/>
                <w:szCs w:val="16"/>
              </w:rPr>
              <w:t>XLS</w:t>
            </w:r>
          </w:p>
        </w:tc>
        <w:tc>
          <w:tcPr>
            <w:tcW w:w="2665" w:type="dxa"/>
          </w:tcPr>
          <w:p w14:paraId="5644D024" w14:textId="3E7D5C94" w:rsidR="00581986" w:rsidRPr="001713C5" w:rsidRDefault="00581986" w:rsidP="00581986">
            <w:pPr>
              <w:rPr>
                <w:rFonts w:ascii="Times New Roman" w:eastAsia="微软雅黑" w:hAnsi="Times New Roman" w:cs="Arial"/>
                <w:bCs/>
                <w:sz w:val="16"/>
                <w:szCs w:val="16"/>
              </w:rPr>
            </w:pPr>
          </w:p>
        </w:tc>
      </w:tr>
      <w:tr w:rsidR="00581986" w:rsidRPr="001713C5" w14:paraId="7BA5B89F" w14:textId="77777777" w:rsidTr="00271631">
        <w:trPr>
          <w:trHeight w:val="315"/>
        </w:trPr>
        <w:tc>
          <w:tcPr>
            <w:tcW w:w="392" w:type="dxa"/>
            <w:shd w:val="clear" w:color="auto" w:fill="auto"/>
          </w:tcPr>
          <w:p w14:paraId="60709579" w14:textId="77777777" w:rsidR="00581986" w:rsidRPr="00A45459" w:rsidRDefault="00581986" w:rsidP="00581986">
            <w:pPr>
              <w:widowControl/>
              <w:rPr>
                <w:rFonts w:ascii="Times New Roman" w:eastAsia="微软雅黑" w:hAnsi="Times New Roman" w:cs="Arial"/>
                <w:kern w:val="0"/>
                <w:sz w:val="40"/>
                <w:szCs w:val="40"/>
              </w:rPr>
            </w:pPr>
          </w:p>
        </w:tc>
        <w:tc>
          <w:tcPr>
            <w:tcW w:w="1134" w:type="dxa"/>
            <w:shd w:val="clear" w:color="auto" w:fill="auto"/>
          </w:tcPr>
          <w:p w14:paraId="5A231E4B" w14:textId="01E02030" w:rsidR="00581986" w:rsidRPr="00A45459" w:rsidRDefault="00581986" w:rsidP="00581986">
            <w:pPr>
              <w:widowControl/>
              <w:jc w:val="left"/>
              <w:rPr>
                <w:rFonts w:ascii="Times New Roman" w:eastAsia="微软雅黑" w:hAnsi="Times New Roman" w:cs="Arial"/>
                <w:kern w:val="0"/>
                <w:sz w:val="16"/>
                <w:szCs w:val="16"/>
              </w:rPr>
            </w:pPr>
            <w:r w:rsidRPr="00A45459">
              <w:rPr>
                <w:rFonts w:ascii="Times New Roman" w:eastAsia="微软雅黑" w:hAnsi="Times New Roman" w:cs="Arial"/>
                <w:kern w:val="0"/>
                <w:sz w:val="16"/>
                <w:szCs w:val="16"/>
              </w:rPr>
              <w:t>8.13</w:t>
            </w:r>
          </w:p>
        </w:tc>
        <w:tc>
          <w:tcPr>
            <w:tcW w:w="6549" w:type="dxa"/>
          </w:tcPr>
          <w:p w14:paraId="104E0D33" w14:textId="77777777" w:rsidR="00581986" w:rsidRPr="001713C5" w:rsidRDefault="00581986" w:rsidP="00581986">
            <w:pPr>
              <w:rPr>
                <w:rFonts w:ascii="Times New Roman" w:eastAsia="微软雅黑" w:hAnsi="Times New Roman" w:cs="Arial"/>
                <w:b/>
                <w:bCs/>
                <w:sz w:val="16"/>
                <w:szCs w:val="16"/>
              </w:rPr>
            </w:pPr>
            <w:r w:rsidRPr="001713C5">
              <w:rPr>
                <w:rFonts w:ascii="Times New Roman" w:eastAsia="微软雅黑" w:hAnsi="Times New Roman" w:cs="Arial"/>
                <w:b/>
                <w:bCs/>
                <w:sz w:val="16"/>
                <w:szCs w:val="16"/>
              </w:rPr>
              <w:t>Interlock</w:t>
            </w:r>
          </w:p>
          <w:p w14:paraId="1D5D0ADD" w14:textId="77777777" w:rsidR="00581986" w:rsidRPr="001713C5" w:rsidRDefault="00581986" w:rsidP="00581986">
            <w:pPr>
              <w:rPr>
                <w:rFonts w:ascii="Times New Roman" w:eastAsia="微软雅黑" w:hAnsi="Times New Roman" w:cs="Arial"/>
                <w:b/>
                <w:sz w:val="16"/>
                <w:szCs w:val="16"/>
              </w:rPr>
            </w:pPr>
            <w:proofErr w:type="gramStart"/>
            <w:r w:rsidRPr="001713C5">
              <w:rPr>
                <w:rFonts w:ascii="Times New Roman" w:eastAsia="微软雅黑" w:hAnsi="Times New Roman" w:cs="Arial"/>
                <w:b/>
                <w:sz w:val="16"/>
                <w:szCs w:val="16"/>
              </w:rPr>
              <w:t>联锁</w:t>
            </w:r>
            <w:proofErr w:type="gramEnd"/>
          </w:p>
        </w:tc>
        <w:tc>
          <w:tcPr>
            <w:tcW w:w="2665" w:type="dxa"/>
          </w:tcPr>
          <w:p w14:paraId="15766FA5" w14:textId="6A557EFE" w:rsidR="00581986" w:rsidRPr="001713C5" w:rsidRDefault="00581986" w:rsidP="00581986">
            <w:pPr>
              <w:rPr>
                <w:rFonts w:ascii="Times New Roman" w:eastAsia="微软雅黑" w:hAnsi="Times New Roman" w:cs="Arial"/>
                <w:bCs/>
                <w:sz w:val="16"/>
                <w:szCs w:val="16"/>
              </w:rPr>
            </w:pPr>
          </w:p>
        </w:tc>
      </w:tr>
      <w:tr w:rsidR="00581986" w:rsidRPr="001713C5" w14:paraId="33C4615F" w14:textId="77777777" w:rsidTr="00271631">
        <w:trPr>
          <w:trHeight w:val="315"/>
        </w:trPr>
        <w:tc>
          <w:tcPr>
            <w:tcW w:w="392" w:type="dxa"/>
            <w:shd w:val="clear" w:color="auto" w:fill="auto"/>
          </w:tcPr>
          <w:p w14:paraId="1FA8A7FF" w14:textId="77777777" w:rsidR="00581986" w:rsidRPr="001713C5" w:rsidRDefault="00581986" w:rsidP="00581986">
            <w:pPr>
              <w:widowControl/>
              <w:rPr>
                <w:rFonts w:ascii="Times New Roman" w:eastAsia="微软雅黑" w:hAnsi="Times New Roman" w:cs="Arial"/>
                <w:kern w:val="0"/>
                <w:sz w:val="40"/>
                <w:szCs w:val="40"/>
              </w:rPr>
            </w:pPr>
          </w:p>
        </w:tc>
        <w:tc>
          <w:tcPr>
            <w:tcW w:w="1134" w:type="dxa"/>
            <w:shd w:val="clear" w:color="auto" w:fill="auto"/>
          </w:tcPr>
          <w:p w14:paraId="24419B69" w14:textId="49895E7D" w:rsidR="00581986" w:rsidRPr="001713C5" w:rsidRDefault="00A45459" w:rsidP="00581986">
            <w:pPr>
              <w:widowControl/>
              <w:jc w:val="left"/>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.13.1</w:t>
            </w:r>
          </w:p>
        </w:tc>
        <w:tc>
          <w:tcPr>
            <w:tcW w:w="6549" w:type="dxa"/>
          </w:tcPr>
          <w:p w14:paraId="03F3C059" w14:textId="77777777" w:rsidR="00581986" w:rsidRPr="001713C5" w:rsidRDefault="00581986" w:rsidP="00581986">
            <w:pPr>
              <w:rPr>
                <w:rFonts w:ascii="Times New Roman" w:eastAsia="微软雅黑" w:hAnsi="Times New Roman" w:cs="Arial"/>
                <w:kern w:val="0"/>
                <w:sz w:val="16"/>
                <w:szCs w:val="16"/>
              </w:rPr>
            </w:pPr>
            <w:r w:rsidRPr="001713C5">
              <w:rPr>
                <w:rFonts w:ascii="Times New Roman" w:eastAsia="微软雅黑" w:hAnsi="Times New Roman" w:cs="Arial"/>
                <w:sz w:val="16"/>
                <w:szCs w:val="16"/>
              </w:rPr>
              <w:t>Interlock Point Setting &amp; Marking</w:t>
            </w:r>
          </w:p>
          <w:p w14:paraId="3926C876" w14:textId="77777777" w:rsidR="00581986" w:rsidRPr="001713C5" w:rsidRDefault="00581986" w:rsidP="00581986">
            <w:pPr>
              <w:rPr>
                <w:rFonts w:ascii="Times New Roman" w:eastAsia="微软雅黑" w:hAnsi="Times New Roman" w:cs="Arial"/>
                <w:sz w:val="16"/>
                <w:szCs w:val="16"/>
              </w:rPr>
            </w:pPr>
            <w:proofErr w:type="gramStart"/>
            <w:r w:rsidRPr="001713C5">
              <w:rPr>
                <w:rFonts w:ascii="Times New Roman" w:eastAsia="微软雅黑" w:hAnsi="Times New Roman" w:cs="Arial"/>
                <w:sz w:val="16"/>
                <w:szCs w:val="16"/>
              </w:rPr>
              <w:t>联锁</w:t>
            </w:r>
            <w:proofErr w:type="gramEnd"/>
            <w:r w:rsidRPr="001713C5">
              <w:rPr>
                <w:rFonts w:ascii="Times New Roman" w:eastAsia="微软雅黑" w:hAnsi="Times New Roman" w:cs="Arial"/>
                <w:sz w:val="16"/>
                <w:szCs w:val="16"/>
              </w:rPr>
              <w:t>点设置</w:t>
            </w:r>
            <w:r w:rsidRPr="001713C5">
              <w:rPr>
                <w:rFonts w:ascii="Times New Roman" w:eastAsia="微软雅黑" w:hAnsi="Times New Roman" w:cs="Arial"/>
                <w:sz w:val="16"/>
                <w:szCs w:val="16"/>
              </w:rPr>
              <w:t>&amp;</w:t>
            </w:r>
            <w:r w:rsidRPr="001713C5">
              <w:rPr>
                <w:rFonts w:ascii="Times New Roman" w:eastAsia="微软雅黑" w:hAnsi="Times New Roman" w:cs="Arial"/>
                <w:sz w:val="16"/>
                <w:szCs w:val="16"/>
              </w:rPr>
              <w:t>标记</w:t>
            </w:r>
          </w:p>
        </w:tc>
        <w:tc>
          <w:tcPr>
            <w:tcW w:w="2665" w:type="dxa"/>
          </w:tcPr>
          <w:p w14:paraId="1FE51E34" w14:textId="6CF5BF52" w:rsidR="00581986" w:rsidRPr="001713C5" w:rsidRDefault="00581986" w:rsidP="00581986">
            <w:pPr>
              <w:rPr>
                <w:rFonts w:ascii="Times New Roman" w:eastAsia="微软雅黑" w:hAnsi="Times New Roman" w:cs="Arial"/>
                <w:bCs/>
                <w:sz w:val="16"/>
                <w:szCs w:val="16"/>
              </w:rPr>
            </w:pPr>
          </w:p>
        </w:tc>
      </w:tr>
      <w:tr w:rsidR="00581986" w:rsidRPr="001713C5" w14:paraId="1D252F40" w14:textId="77777777" w:rsidTr="00271631">
        <w:trPr>
          <w:trHeight w:val="315"/>
        </w:trPr>
        <w:tc>
          <w:tcPr>
            <w:tcW w:w="392" w:type="dxa"/>
            <w:shd w:val="clear" w:color="auto" w:fill="auto"/>
          </w:tcPr>
          <w:p w14:paraId="0FD840FF" w14:textId="77777777" w:rsidR="00581986" w:rsidRPr="001713C5" w:rsidRDefault="00581986" w:rsidP="00581986">
            <w:pPr>
              <w:widowControl/>
              <w:rPr>
                <w:rFonts w:ascii="Times New Roman" w:eastAsia="微软雅黑" w:hAnsi="Times New Roman" w:cs="Arial"/>
                <w:kern w:val="0"/>
                <w:sz w:val="40"/>
                <w:szCs w:val="40"/>
              </w:rPr>
            </w:pPr>
          </w:p>
        </w:tc>
        <w:tc>
          <w:tcPr>
            <w:tcW w:w="1134" w:type="dxa"/>
            <w:shd w:val="clear" w:color="auto" w:fill="auto"/>
          </w:tcPr>
          <w:p w14:paraId="7642350D" w14:textId="0512809C" w:rsidR="00581986" w:rsidRPr="001713C5" w:rsidRDefault="00A45459" w:rsidP="00581986">
            <w:pPr>
              <w:widowControl/>
              <w:jc w:val="left"/>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.13.2</w:t>
            </w:r>
          </w:p>
        </w:tc>
        <w:tc>
          <w:tcPr>
            <w:tcW w:w="6549" w:type="dxa"/>
          </w:tcPr>
          <w:p w14:paraId="64FA1953" w14:textId="77777777" w:rsidR="00581986" w:rsidRPr="001713C5" w:rsidRDefault="00581986" w:rsidP="00581986">
            <w:pPr>
              <w:rPr>
                <w:rFonts w:ascii="Times New Roman" w:eastAsia="微软雅黑" w:hAnsi="Times New Roman" w:cs="Arial"/>
                <w:kern w:val="0"/>
                <w:sz w:val="16"/>
                <w:szCs w:val="16"/>
              </w:rPr>
            </w:pPr>
            <w:r w:rsidRPr="001713C5">
              <w:rPr>
                <w:rFonts w:ascii="Times New Roman" w:eastAsia="微软雅黑" w:hAnsi="Times New Roman" w:cs="Arial"/>
                <w:sz w:val="16"/>
                <w:szCs w:val="16"/>
              </w:rPr>
              <w:t>Interlock for Equipment(Interface &amp; Operation Miss) &amp; Human Protection</w:t>
            </w:r>
          </w:p>
          <w:p w14:paraId="69AA6AAE" w14:textId="77777777" w:rsidR="00581986" w:rsidRPr="001713C5" w:rsidRDefault="00581986" w:rsidP="00581986">
            <w:pPr>
              <w:rPr>
                <w:rFonts w:ascii="Times New Roman" w:eastAsia="微软雅黑" w:hAnsi="Times New Roman" w:cs="Arial"/>
                <w:sz w:val="16"/>
                <w:szCs w:val="16"/>
              </w:rPr>
            </w:pPr>
            <w:r w:rsidRPr="001713C5">
              <w:rPr>
                <w:rFonts w:ascii="Times New Roman" w:eastAsia="微软雅黑" w:hAnsi="Times New Roman" w:cs="Arial"/>
                <w:sz w:val="16"/>
                <w:szCs w:val="16"/>
              </w:rPr>
              <w:t>设备</w:t>
            </w:r>
            <w:proofErr w:type="gramStart"/>
            <w:r w:rsidRPr="001713C5">
              <w:rPr>
                <w:rFonts w:ascii="Times New Roman" w:eastAsia="微软雅黑" w:hAnsi="Times New Roman" w:cs="Arial"/>
                <w:sz w:val="16"/>
                <w:szCs w:val="16"/>
              </w:rPr>
              <w:t>联锁</w:t>
            </w:r>
            <w:proofErr w:type="gramEnd"/>
            <w:r w:rsidRPr="001713C5">
              <w:rPr>
                <w:rFonts w:ascii="Times New Roman" w:eastAsia="微软雅黑" w:hAnsi="Times New Roman" w:cs="Arial"/>
                <w:sz w:val="16"/>
                <w:szCs w:val="16"/>
              </w:rPr>
              <w:t>（界面和操作失误）</w:t>
            </w:r>
            <w:r w:rsidRPr="001713C5">
              <w:rPr>
                <w:rFonts w:ascii="Times New Roman" w:eastAsia="微软雅黑" w:hAnsi="Times New Roman" w:cs="Arial"/>
                <w:sz w:val="16"/>
                <w:szCs w:val="16"/>
              </w:rPr>
              <w:t>&amp;</w:t>
            </w:r>
            <w:r w:rsidRPr="001713C5">
              <w:rPr>
                <w:rFonts w:ascii="Times New Roman" w:eastAsia="微软雅黑" w:hAnsi="Times New Roman" w:cs="Arial"/>
                <w:sz w:val="16"/>
                <w:szCs w:val="16"/>
              </w:rPr>
              <w:t>人员保护</w:t>
            </w:r>
          </w:p>
        </w:tc>
        <w:tc>
          <w:tcPr>
            <w:tcW w:w="2665" w:type="dxa"/>
          </w:tcPr>
          <w:p w14:paraId="49CB73C5" w14:textId="2AB99FF5" w:rsidR="00581986" w:rsidRPr="001713C5" w:rsidRDefault="00581986" w:rsidP="00581986">
            <w:pPr>
              <w:rPr>
                <w:rFonts w:ascii="Times New Roman" w:eastAsia="微软雅黑" w:hAnsi="Times New Roman" w:cs="Arial"/>
                <w:bCs/>
                <w:sz w:val="16"/>
                <w:szCs w:val="16"/>
              </w:rPr>
            </w:pPr>
          </w:p>
        </w:tc>
      </w:tr>
      <w:tr w:rsidR="00581986" w:rsidRPr="001713C5" w14:paraId="4343BA80" w14:textId="77777777" w:rsidTr="00271631">
        <w:trPr>
          <w:trHeight w:val="315"/>
        </w:trPr>
        <w:tc>
          <w:tcPr>
            <w:tcW w:w="392" w:type="dxa"/>
            <w:shd w:val="clear" w:color="auto" w:fill="auto"/>
          </w:tcPr>
          <w:p w14:paraId="36926632" w14:textId="77777777" w:rsidR="00581986" w:rsidRPr="001713C5" w:rsidRDefault="00581986" w:rsidP="00581986">
            <w:pPr>
              <w:widowControl/>
              <w:rPr>
                <w:rFonts w:ascii="Times New Roman" w:eastAsia="微软雅黑" w:hAnsi="Times New Roman" w:cs="Arial"/>
                <w:kern w:val="0"/>
                <w:sz w:val="40"/>
                <w:szCs w:val="40"/>
              </w:rPr>
            </w:pPr>
          </w:p>
        </w:tc>
        <w:tc>
          <w:tcPr>
            <w:tcW w:w="1134" w:type="dxa"/>
            <w:shd w:val="clear" w:color="auto" w:fill="auto"/>
          </w:tcPr>
          <w:p w14:paraId="29674BA1" w14:textId="71BA7AA0" w:rsidR="00581986" w:rsidRPr="001713C5" w:rsidRDefault="00A45459" w:rsidP="00581986">
            <w:pPr>
              <w:widowControl/>
              <w:jc w:val="left"/>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.13.3</w:t>
            </w:r>
          </w:p>
        </w:tc>
        <w:tc>
          <w:tcPr>
            <w:tcW w:w="6549" w:type="dxa"/>
          </w:tcPr>
          <w:p w14:paraId="7ACD338E" w14:textId="77777777" w:rsidR="00581986" w:rsidRPr="001713C5" w:rsidRDefault="00581986" w:rsidP="00581986">
            <w:pPr>
              <w:rPr>
                <w:rFonts w:ascii="Times New Roman" w:eastAsia="微软雅黑" w:hAnsi="Times New Roman" w:cs="Arial"/>
                <w:kern w:val="0"/>
                <w:sz w:val="16"/>
                <w:szCs w:val="16"/>
              </w:rPr>
            </w:pPr>
            <w:r w:rsidRPr="001713C5">
              <w:rPr>
                <w:rFonts w:ascii="Times New Roman" w:eastAsia="微软雅黑" w:hAnsi="Times New Roman" w:cs="Arial"/>
                <w:sz w:val="16"/>
                <w:szCs w:val="16"/>
              </w:rPr>
              <w:t>Warning Point Setting &amp; Marking</w:t>
            </w:r>
          </w:p>
          <w:p w14:paraId="2D3FC726" w14:textId="77777777" w:rsidR="00581986" w:rsidRPr="001713C5" w:rsidRDefault="00581986" w:rsidP="00581986">
            <w:pPr>
              <w:rPr>
                <w:rFonts w:ascii="Times New Roman" w:eastAsia="微软雅黑" w:hAnsi="Times New Roman" w:cs="Arial"/>
                <w:sz w:val="16"/>
                <w:szCs w:val="16"/>
              </w:rPr>
            </w:pPr>
            <w:r w:rsidRPr="001713C5">
              <w:rPr>
                <w:rFonts w:ascii="Times New Roman" w:eastAsia="微软雅黑" w:hAnsi="Times New Roman" w:cs="Arial"/>
                <w:sz w:val="16"/>
                <w:szCs w:val="16"/>
              </w:rPr>
              <w:t>警告点设置</w:t>
            </w:r>
            <w:r w:rsidRPr="001713C5">
              <w:rPr>
                <w:rFonts w:ascii="Times New Roman" w:eastAsia="微软雅黑" w:hAnsi="Times New Roman" w:cs="Arial"/>
                <w:sz w:val="16"/>
                <w:szCs w:val="16"/>
              </w:rPr>
              <w:t>&amp;</w:t>
            </w:r>
            <w:r w:rsidRPr="001713C5">
              <w:rPr>
                <w:rFonts w:ascii="Times New Roman" w:eastAsia="微软雅黑" w:hAnsi="Times New Roman" w:cs="Arial"/>
                <w:sz w:val="16"/>
                <w:szCs w:val="16"/>
              </w:rPr>
              <w:t>标记</w:t>
            </w:r>
          </w:p>
        </w:tc>
        <w:tc>
          <w:tcPr>
            <w:tcW w:w="2665" w:type="dxa"/>
          </w:tcPr>
          <w:p w14:paraId="02C7BA53" w14:textId="2E3A3486" w:rsidR="00581986" w:rsidRPr="001713C5" w:rsidRDefault="00581986" w:rsidP="00581986">
            <w:pPr>
              <w:rPr>
                <w:rFonts w:ascii="Times New Roman" w:eastAsia="微软雅黑" w:hAnsi="Times New Roman" w:cs="Arial"/>
                <w:bCs/>
                <w:sz w:val="16"/>
                <w:szCs w:val="16"/>
              </w:rPr>
            </w:pPr>
          </w:p>
        </w:tc>
      </w:tr>
      <w:tr w:rsidR="00581986" w:rsidRPr="001713C5" w14:paraId="1CCEA54B" w14:textId="77777777" w:rsidTr="00271631">
        <w:trPr>
          <w:trHeight w:val="315"/>
        </w:trPr>
        <w:tc>
          <w:tcPr>
            <w:tcW w:w="392" w:type="dxa"/>
            <w:shd w:val="clear" w:color="auto" w:fill="auto"/>
          </w:tcPr>
          <w:p w14:paraId="18568AC2" w14:textId="77777777" w:rsidR="00581986" w:rsidRPr="001713C5" w:rsidRDefault="00581986" w:rsidP="00581986">
            <w:pPr>
              <w:widowControl/>
              <w:rPr>
                <w:rFonts w:ascii="Times New Roman" w:eastAsia="微软雅黑" w:hAnsi="Times New Roman" w:cs="Arial"/>
                <w:kern w:val="0"/>
                <w:sz w:val="40"/>
                <w:szCs w:val="40"/>
              </w:rPr>
            </w:pPr>
          </w:p>
        </w:tc>
        <w:tc>
          <w:tcPr>
            <w:tcW w:w="1134" w:type="dxa"/>
            <w:shd w:val="clear" w:color="auto" w:fill="auto"/>
          </w:tcPr>
          <w:p w14:paraId="4B15FF2E" w14:textId="45E18A02" w:rsidR="00581986" w:rsidRPr="001713C5" w:rsidRDefault="00A45459" w:rsidP="00581986">
            <w:pPr>
              <w:widowControl/>
              <w:jc w:val="left"/>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.13.4</w:t>
            </w:r>
          </w:p>
        </w:tc>
        <w:tc>
          <w:tcPr>
            <w:tcW w:w="6549" w:type="dxa"/>
          </w:tcPr>
          <w:p w14:paraId="25EB6539" w14:textId="77777777" w:rsidR="00581986" w:rsidRPr="001713C5" w:rsidRDefault="00581986" w:rsidP="00581986">
            <w:pPr>
              <w:rPr>
                <w:rFonts w:ascii="Times New Roman" w:eastAsia="微软雅黑" w:hAnsi="Times New Roman" w:cs="Arial"/>
                <w:sz w:val="16"/>
                <w:szCs w:val="16"/>
              </w:rPr>
            </w:pPr>
            <w:r w:rsidRPr="001713C5">
              <w:rPr>
                <w:rFonts w:ascii="Times New Roman" w:eastAsia="微软雅黑" w:hAnsi="Times New Roman" w:cs="Arial"/>
                <w:sz w:val="16"/>
                <w:szCs w:val="16"/>
              </w:rPr>
              <w:t xml:space="preserve">Interlock for safety : </w:t>
            </w:r>
            <w:r w:rsidRPr="001713C5">
              <w:rPr>
                <w:rFonts w:ascii="Times New Roman" w:eastAsia="微软雅黑" w:hAnsi="Times New Roman" w:cs="Arial"/>
                <w:sz w:val="16"/>
                <w:szCs w:val="16"/>
                <w:lang w:eastAsia="zh-TW"/>
              </w:rPr>
              <w:t>A</w:t>
            </w:r>
            <w:r w:rsidRPr="001713C5">
              <w:rPr>
                <w:rFonts w:ascii="Times New Roman" w:eastAsia="微软雅黑" w:hAnsi="Times New Roman" w:cs="Arial"/>
                <w:sz w:val="16"/>
                <w:szCs w:val="16"/>
              </w:rPr>
              <w:t xml:space="preserve">larm buzzer &amp; emergency stop switch </w:t>
            </w:r>
          </w:p>
          <w:p w14:paraId="5297098F" w14:textId="77777777" w:rsidR="00581986" w:rsidRPr="001713C5" w:rsidRDefault="00581986" w:rsidP="00581986">
            <w:pPr>
              <w:rPr>
                <w:rFonts w:ascii="Times New Roman" w:eastAsia="微软雅黑" w:hAnsi="Times New Roman" w:cs="Arial"/>
                <w:sz w:val="16"/>
                <w:szCs w:val="16"/>
              </w:rPr>
            </w:pPr>
            <w:r w:rsidRPr="001713C5">
              <w:rPr>
                <w:rFonts w:ascii="Times New Roman" w:eastAsia="微软雅黑" w:hAnsi="Times New Roman" w:cs="Arial"/>
                <w:sz w:val="16"/>
                <w:szCs w:val="16"/>
              </w:rPr>
              <w:t>安全</w:t>
            </w:r>
            <w:proofErr w:type="gramStart"/>
            <w:r w:rsidRPr="001713C5">
              <w:rPr>
                <w:rFonts w:ascii="Times New Roman" w:eastAsia="微软雅黑" w:hAnsi="Times New Roman" w:cs="Arial"/>
                <w:sz w:val="16"/>
                <w:szCs w:val="16"/>
              </w:rPr>
              <w:t>联锁</w:t>
            </w:r>
            <w:proofErr w:type="gramEnd"/>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蜂鸣报警器</w:t>
            </w:r>
            <w:r w:rsidRPr="001713C5">
              <w:rPr>
                <w:rFonts w:ascii="Times New Roman" w:eastAsia="微软雅黑" w:hAnsi="Times New Roman" w:cs="Arial"/>
                <w:sz w:val="16"/>
                <w:szCs w:val="16"/>
              </w:rPr>
              <w:t>&amp;</w:t>
            </w:r>
            <w:r w:rsidRPr="001713C5">
              <w:rPr>
                <w:rFonts w:ascii="Times New Roman" w:eastAsia="微软雅黑" w:hAnsi="Times New Roman" w:cs="Arial"/>
                <w:sz w:val="16"/>
                <w:szCs w:val="16"/>
              </w:rPr>
              <w:t>紧急停止开关</w:t>
            </w:r>
          </w:p>
        </w:tc>
        <w:tc>
          <w:tcPr>
            <w:tcW w:w="2665" w:type="dxa"/>
          </w:tcPr>
          <w:p w14:paraId="0756823A" w14:textId="09FDCD34" w:rsidR="00581986" w:rsidRPr="001713C5" w:rsidRDefault="00581986" w:rsidP="00581986">
            <w:pPr>
              <w:rPr>
                <w:rFonts w:ascii="Times New Roman" w:eastAsia="微软雅黑" w:hAnsi="Times New Roman" w:cs="Arial"/>
                <w:bCs/>
                <w:sz w:val="16"/>
                <w:szCs w:val="16"/>
              </w:rPr>
            </w:pPr>
          </w:p>
        </w:tc>
      </w:tr>
      <w:tr w:rsidR="00581986" w:rsidRPr="001713C5" w14:paraId="10D9D1D2" w14:textId="77777777" w:rsidTr="00271631">
        <w:trPr>
          <w:trHeight w:val="315"/>
        </w:trPr>
        <w:tc>
          <w:tcPr>
            <w:tcW w:w="392" w:type="dxa"/>
            <w:shd w:val="clear" w:color="auto" w:fill="auto"/>
          </w:tcPr>
          <w:p w14:paraId="3EA7E6E4" w14:textId="77777777" w:rsidR="00581986" w:rsidRPr="001713C5" w:rsidRDefault="00581986" w:rsidP="00581986">
            <w:pPr>
              <w:widowControl/>
              <w:rPr>
                <w:rFonts w:ascii="Times New Roman" w:eastAsia="微软雅黑" w:hAnsi="Times New Roman" w:cs="Arial"/>
                <w:kern w:val="0"/>
                <w:sz w:val="40"/>
                <w:szCs w:val="40"/>
              </w:rPr>
            </w:pPr>
          </w:p>
        </w:tc>
        <w:tc>
          <w:tcPr>
            <w:tcW w:w="1134" w:type="dxa"/>
            <w:shd w:val="clear" w:color="auto" w:fill="auto"/>
          </w:tcPr>
          <w:p w14:paraId="4A519EF5" w14:textId="13451B44" w:rsidR="00581986" w:rsidRPr="001713C5" w:rsidRDefault="00A45459" w:rsidP="00581986">
            <w:pPr>
              <w:rPr>
                <w:rFonts w:ascii="Times New Roman" w:eastAsia="微软雅黑" w:hAnsi="Times New Roman" w:cs="Arial"/>
                <w:b/>
                <w:kern w:val="0"/>
                <w:sz w:val="16"/>
                <w:szCs w:val="16"/>
              </w:rPr>
            </w:pPr>
            <w:r>
              <w:rPr>
                <w:rFonts w:ascii="Times New Roman" w:eastAsia="微软雅黑" w:hAnsi="Times New Roman" w:cs="Arial" w:hint="eastAsia"/>
                <w:b/>
                <w:kern w:val="0"/>
                <w:sz w:val="16"/>
                <w:szCs w:val="16"/>
              </w:rPr>
              <w:t>8</w:t>
            </w:r>
            <w:r>
              <w:rPr>
                <w:rFonts w:ascii="Times New Roman" w:eastAsia="微软雅黑" w:hAnsi="Times New Roman" w:cs="Arial"/>
                <w:b/>
                <w:kern w:val="0"/>
                <w:sz w:val="16"/>
                <w:szCs w:val="16"/>
              </w:rPr>
              <w:t>.15</w:t>
            </w:r>
          </w:p>
        </w:tc>
        <w:tc>
          <w:tcPr>
            <w:tcW w:w="6549" w:type="dxa"/>
          </w:tcPr>
          <w:p w14:paraId="384BE696" w14:textId="77777777" w:rsidR="00581986" w:rsidRPr="001713C5" w:rsidRDefault="00581986" w:rsidP="00581986">
            <w:pPr>
              <w:widowControl/>
              <w:rPr>
                <w:rFonts w:ascii="Times New Roman" w:eastAsia="微软雅黑" w:hAnsi="Times New Roman" w:cs="Arial"/>
                <w:b/>
                <w:bCs/>
                <w:kern w:val="0"/>
                <w:sz w:val="16"/>
                <w:szCs w:val="16"/>
                <w:lang w:eastAsia="zh-TW"/>
              </w:rPr>
            </w:pPr>
            <w:r w:rsidRPr="001713C5">
              <w:rPr>
                <w:rFonts w:ascii="Times New Roman" w:eastAsia="微软雅黑" w:hAnsi="Times New Roman" w:cs="Arial"/>
                <w:b/>
                <w:bCs/>
                <w:kern w:val="0"/>
                <w:sz w:val="16"/>
                <w:szCs w:val="16"/>
                <w:lang w:eastAsia="zh-TW"/>
              </w:rPr>
              <w:t>ETC</w:t>
            </w:r>
          </w:p>
          <w:p w14:paraId="52D9CA34" w14:textId="77777777" w:rsidR="00581986" w:rsidRPr="001713C5" w:rsidRDefault="00581986" w:rsidP="00581986">
            <w:pPr>
              <w:widowControl/>
              <w:rPr>
                <w:rFonts w:ascii="Times New Roman" w:eastAsia="微软雅黑" w:hAnsi="Times New Roman" w:cs="Arial"/>
                <w:b/>
                <w:sz w:val="16"/>
                <w:szCs w:val="16"/>
              </w:rPr>
            </w:pPr>
            <w:r w:rsidRPr="001713C5">
              <w:rPr>
                <w:rFonts w:ascii="Times New Roman" w:eastAsia="微软雅黑" w:hAnsi="Times New Roman" w:cs="Arial"/>
                <w:b/>
                <w:kern w:val="0"/>
                <w:sz w:val="16"/>
                <w:szCs w:val="16"/>
              </w:rPr>
              <w:t>其他</w:t>
            </w:r>
          </w:p>
        </w:tc>
        <w:tc>
          <w:tcPr>
            <w:tcW w:w="2665" w:type="dxa"/>
          </w:tcPr>
          <w:p w14:paraId="082F1233" w14:textId="68B5F32B" w:rsidR="00581986" w:rsidRPr="001713C5" w:rsidRDefault="00581986" w:rsidP="00581986">
            <w:pPr>
              <w:rPr>
                <w:rFonts w:ascii="Times New Roman" w:eastAsia="微软雅黑" w:hAnsi="Times New Roman" w:cs="Arial"/>
                <w:bCs/>
                <w:sz w:val="16"/>
                <w:szCs w:val="16"/>
              </w:rPr>
            </w:pPr>
          </w:p>
        </w:tc>
      </w:tr>
      <w:tr w:rsidR="00581986" w:rsidRPr="001713C5" w14:paraId="35C0A8DA" w14:textId="77777777" w:rsidTr="00271631">
        <w:trPr>
          <w:trHeight w:val="315"/>
        </w:trPr>
        <w:tc>
          <w:tcPr>
            <w:tcW w:w="392" w:type="dxa"/>
            <w:shd w:val="clear" w:color="auto" w:fill="auto"/>
          </w:tcPr>
          <w:p w14:paraId="0F532DF9" w14:textId="77777777" w:rsidR="00581986" w:rsidRPr="001713C5" w:rsidRDefault="00581986" w:rsidP="00581986">
            <w:pPr>
              <w:widowControl/>
              <w:rPr>
                <w:rFonts w:ascii="Times New Roman" w:eastAsia="微软雅黑" w:hAnsi="Times New Roman" w:cs="Arial"/>
                <w:kern w:val="0"/>
                <w:sz w:val="40"/>
                <w:szCs w:val="40"/>
              </w:rPr>
            </w:pPr>
          </w:p>
        </w:tc>
        <w:tc>
          <w:tcPr>
            <w:tcW w:w="1134" w:type="dxa"/>
            <w:shd w:val="clear" w:color="auto" w:fill="auto"/>
          </w:tcPr>
          <w:p w14:paraId="05176448" w14:textId="71198D44" w:rsidR="00581986" w:rsidRPr="001713C5" w:rsidRDefault="00A45459" w:rsidP="00581986">
            <w:pPr>
              <w:widowControl/>
              <w:jc w:val="left"/>
              <w:rPr>
                <w:rFonts w:ascii="Times New Roman" w:eastAsia="微软雅黑" w:hAnsi="Times New Roman" w:cs="Arial"/>
                <w:b/>
                <w:kern w:val="0"/>
                <w:sz w:val="16"/>
                <w:szCs w:val="16"/>
              </w:rPr>
            </w:pPr>
            <w:r>
              <w:rPr>
                <w:rFonts w:ascii="Times New Roman" w:eastAsia="微软雅黑" w:hAnsi="Times New Roman" w:cs="Arial" w:hint="eastAsia"/>
                <w:b/>
                <w:kern w:val="0"/>
                <w:sz w:val="16"/>
                <w:szCs w:val="16"/>
              </w:rPr>
              <w:t>8</w:t>
            </w:r>
            <w:r>
              <w:rPr>
                <w:rFonts w:ascii="Times New Roman" w:eastAsia="微软雅黑" w:hAnsi="Times New Roman" w:cs="Arial"/>
                <w:b/>
                <w:kern w:val="0"/>
                <w:sz w:val="16"/>
                <w:szCs w:val="16"/>
              </w:rPr>
              <w:t>.15.1</w:t>
            </w:r>
          </w:p>
        </w:tc>
        <w:tc>
          <w:tcPr>
            <w:tcW w:w="6549" w:type="dxa"/>
          </w:tcPr>
          <w:p w14:paraId="6D6EC1D2" w14:textId="77777777" w:rsidR="00581986" w:rsidRPr="001713C5" w:rsidRDefault="00581986" w:rsidP="00581986">
            <w:pPr>
              <w:widowControl/>
              <w:rPr>
                <w:rFonts w:ascii="Times New Roman" w:eastAsia="微软雅黑" w:hAnsi="Times New Roman" w:cs="Arial"/>
                <w:b/>
                <w:sz w:val="16"/>
                <w:szCs w:val="16"/>
              </w:rPr>
            </w:pPr>
            <w:r w:rsidRPr="001713C5">
              <w:rPr>
                <w:rFonts w:ascii="Times New Roman" w:eastAsia="微软雅黑" w:hAnsi="Times New Roman" w:cs="Arial"/>
                <w:b/>
                <w:sz w:val="16"/>
                <w:szCs w:val="16"/>
              </w:rPr>
              <w:t>Crane Scope</w:t>
            </w:r>
          </w:p>
          <w:p w14:paraId="4D0E80D0" w14:textId="77777777" w:rsidR="00581986" w:rsidRPr="001713C5" w:rsidRDefault="00581986" w:rsidP="00581986">
            <w:pPr>
              <w:widowControl/>
              <w:rPr>
                <w:rFonts w:ascii="Times New Roman" w:eastAsia="微软雅黑" w:hAnsi="Times New Roman" w:cs="Arial"/>
                <w:b/>
                <w:sz w:val="16"/>
                <w:szCs w:val="16"/>
              </w:rPr>
            </w:pPr>
            <w:r w:rsidRPr="001713C5">
              <w:rPr>
                <w:rFonts w:ascii="Times New Roman" w:eastAsia="微软雅黑" w:hAnsi="Times New Roman" w:cs="Arial"/>
                <w:b/>
                <w:sz w:val="16"/>
                <w:szCs w:val="16"/>
              </w:rPr>
              <w:t>起重范围</w:t>
            </w:r>
          </w:p>
        </w:tc>
        <w:tc>
          <w:tcPr>
            <w:tcW w:w="2665" w:type="dxa"/>
          </w:tcPr>
          <w:p w14:paraId="40707837" w14:textId="273EAA10" w:rsidR="00581986" w:rsidRPr="001713C5" w:rsidRDefault="00581986" w:rsidP="00581986">
            <w:pPr>
              <w:rPr>
                <w:rFonts w:ascii="Times New Roman" w:eastAsia="微软雅黑" w:hAnsi="Times New Roman" w:cs="Arial"/>
                <w:bCs/>
                <w:sz w:val="16"/>
                <w:szCs w:val="16"/>
              </w:rPr>
            </w:pPr>
          </w:p>
        </w:tc>
      </w:tr>
      <w:tr w:rsidR="00581986" w:rsidRPr="001713C5" w14:paraId="7414C521" w14:textId="77777777" w:rsidTr="00271631">
        <w:trPr>
          <w:trHeight w:val="315"/>
        </w:trPr>
        <w:tc>
          <w:tcPr>
            <w:tcW w:w="392" w:type="dxa"/>
            <w:shd w:val="clear" w:color="auto" w:fill="auto"/>
          </w:tcPr>
          <w:p w14:paraId="3B1A88FD" w14:textId="77777777" w:rsidR="00581986" w:rsidRPr="001713C5" w:rsidRDefault="00581986" w:rsidP="00581986">
            <w:pPr>
              <w:widowControl/>
              <w:rPr>
                <w:rFonts w:ascii="Times New Roman" w:eastAsia="微软雅黑" w:hAnsi="Times New Roman" w:cs="Arial"/>
                <w:kern w:val="0"/>
                <w:sz w:val="40"/>
                <w:szCs w:val="40"/>
              </w:rPr>
            </w:pPr>
          </w:p>
        </w:tc>
        <w:tc>
          <w:tcPr>
            <w:tcW w:w="1134" w:type="dxa"/>
            <w:shd w:val="clear" w:color="auto" w:fill="auto"/>
          </w:tcPr>
          <w:p w14:paraId="04062AEE" w14:textId="5FE1AEAA" w:rsidR="00581986" w:rsidRPr="001713C5" w:rsidRDefault="00A45459" w:rsidP="00581986">
            <w:pPr>
              <w:widowControl/>
              <w:jc w:val="left"/>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.15.1.1</w:t>
            </w:r>
          </w:p>
        </w:tc>
        <w:tc>
          <w:tcPr>
            <w:tcW w:w="6549" w:type="dxa"/>
          </w:tcPr>
          <w:p w14:paraId="7BA997D7" w14:textId="77777777" w:rsidR="00581986" w:rsidRPr="001713C5" w:rsidRDefault="00581986" w:rsidP="00581986">
            <w:pPr>
              <w:rPr>
                <w:rFonts w:ascii="Times New Roman" w:eastAsia="微软雅黑" w:hAnsi="Times New Roman" w:cs="Arial"/>
                <w:sz w:val="16"/>
                <w:szCs w:val="16"/>
                <w:vertAlign w:val="superscript"/>
              </w:rPr>
            </w:pPr>
            <w:r w:rsidRPr="001713C5">
              <w:rPr>
                <w:rFonts w:ascii="Times New Roman" w:eastAsia="微软雅黑" w:hAnsi="Times New Roman" w:cs="Arial"/>
                <w:sz w:val="16"/>
                <w:szCs w:val="16"/>
              </w:rPr>
              <w:t>Max loading weight of complete PECVD equipment (in BOE Sensor lab) : &lt; 1.5 ton/m</w:t>
            </w:r>
            <w:r w:rsidRPr="001713C5">
              <w:rPr>
                <w:rFonts w:ascii="Times New Roman" w:eastAsia="微软雅黑" w:hAnsi="Times New Roman" w:cs="Arial"/>
                <w:sz w:val="16"/>
                <w:szCs w:val="16"/>
                <w:vertAlign w:val="superscript"/>
              </w:rPr>
              <w:t>2</w:t>
            </w:r>
          </w:p>
          <w:p w14:paraId="343319D4" w14:textId="77777777" w:rsidR="00581986" w:rsidRPr="001713C5" w:rsidRDefault="00581986" w:rsidP="00581986">
            <w:pPr>
              <w:rPr>
                <w:rFonts w:ascii="Times New Roman" w:eastAsia="微软雅黑" w:hAnsi="Times New Roman" w:cs="Arial"/>
                <w:sz w:val="16"/>
                <w:szCs w:val="16"/>
              </w:rPr>
            </w:pPr>
            <w:r w:rsidRPr="001713C5">
              <w:rPr>
                <w:rFonts w:ascii="Times New Roman" w:eastAsia="微软雅黑" w:hAnsi="Times New Roman" w:cs="Arial"/>
                <w:sz w:val="16"/>
                <w:szCs w:val="16"/>
              </w:rPr>
              <w:t>在京东方传感实验室中整机最大装载重量小于</w:t>
            </w:r>
            <w:r w:rsidRPr="001713C5">
              <w:rPr>
                <w:rFonts w:ascii="Times New Roman" w:eastAsia="微软雅黑" w:hAnsi="Times New Roman" w:cs="Arial"/>
                <w:sz w:val="16"/>
                <w:szCs w:val="16"/>
              </w:rPr>
              <w:t>1.5</w:t>
            </w:r>
            <w:r w:rsidRPr="001713C5">
              <w:rPr>
                <w:rFonts w:ascii="Times New Roman" w:eastAsia="微软雅黑" w:hAnsi="Times New Roman" w:cs="Arial"/>
                <w:sz w:val="16"/>
                <w:szCs w:val="16"/>
              </w:rPr>
              <w:t>吨每平方米</w:t>
            </w:r>
          </w:p>
        </w:tc>
        <w:tc>
          <w:tcPr>
            <w:tcW w:w="2665" w:type="dxa"/>
          </w:tcPr>
          <w:p w14:paraId="2772A445" w14:textId="2A0F01CE" w:rsidR="00581986" w:rsidRPr="001713C5" w:rsidRDefault="00581986" w:rsidP="00581986">
            <w:pPr>
              <w:rPr>
                <w:rFonts w:ascii="Times New Roman" w:eastAsia="微软雅黑" w:hAnsi="Times New Roman" w:cs="Arial"/>
                <w:bCs/>
                <w:sz w:val="16"/>
                <w:szCs w:val="16"/>
              </w:rPr>
            </w:pPr>
          </w:p>
        </w:tc>
      </w:tr>
      <w:tr w:rsidR="00581986" w:rsidRPr="001713C5" w14:paraId="063DDABD" w14:textId="77777777" w:rsidTr="00271631">
        <w:trPr>
          <w:trHeight w:val="315"/>
        </w:trPr>
        <w:tc>
          <w:tcPr>
            <w:tcW w:w="392" w:type="dxa"/>
            <w:shd w:val="clear" w:color="auto" w:fill="auto"/>
          </w:tcPr>
          <w:p w14:paraId="5BDB6990" w14:textId="77777777" w:rsidR="00581986" w:rsidRPr="001713C5" w:rsidRDefault="00581986" w:rsidP="00581986">
            <w:pPr>
              <w:widowControl/>
              <w:rPr>
                <w:rFonts w:ascii="Times New Roman" w:eastAsia="微软雅黑" w:hAnsi="Times New Roman" w:cs="Arial"/>
                <w:kern w:val="0"/>
                <w:sz w:val="40"/>
                <w:szCs w:val="40"/>
              </w:rPr>
            </w:pPr>
          </w:p>
        </w:tc>
        <w:tc>
          <w:tcPr>
            <w:tcW w:w="1134" w:type="dxa"/>
            <w:shd w:val="clear" w:color="auto" w:fill="auto"/>
          </w:tcPr>
          <w:p w14:paraId="0B6DACC8" w14:textId="3ECEAA01" w:rsidR="00581986" w:rsidRPr="001713C5" w:rsidRDefault="00A45459" w:rsidP="00581986">
            <w:pPr>
              <w:widowControl/>
              <w:jc w:val="left"/>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.15.1.2</w:t>
            </w:r>
          </w:p>
        </w:tc>
        <w:tc>
          <w:tcPr>
            <w:tcW w:w="6549" w:type="dxa"/>
          </w:tcPr>
          <w:p w14:paraId="098A249D" w14:textId="6103F979" w:rsidR="00581986" w:rsidRPr="001713C5" w:rsidRDefault="00581986" w:rsidP="00581986">
            <w:pPr>
              <w:rPr>
                <w:rFonts w:ascii="Times New Roman" w:eastAsia="微软雅黑" w:hAnsi="Times New Roman" w:cs="Arial"/>
                <w:sz w:val="16"/>
                <w:szCs w:val="16"/>
              </w:rPr>
            </w:pPr>
            <w:r w:rsidRPr="001713C5">
              <w:rPr>
                <w:rFonts w:ascii="Times New Roman" w:eastAsia="微软雅黑" w:hAnsi="Times New Roman" w:cs="Arial"/>
                <w:sz w:val="16"/>
                <w:szCs w:val="16"/>
              </w:rPr>
              <w:t xml:space="preserve">Max height/width from crane hook to ground (BOE Sensor lab): &lt; </w:t>
            </w:r>
            <w:r w:rsidR="00A45459">
              <w:rPr>
                <w:rFonts w:ascii="Times New Roman" w:eastAsia="微软雅黑" w:hAnsi="Times New Roman" w:cs="Arial"/>
                <w:sz w:val="16"/>
                <w:szCs w:val="16"/>
              </w:rPr>
              <w:t>2</w:t>
            </w:r>
            <w:r w:rsidRPr="001713C5">
              <w:rPr>
                <w:rFonts w:ascii="Times New Roman" w:eastAsia="微软雅黑" w:hAnsi="Times New Roman" w:cs="Arial"/>
                <w:sz w:val="16"/>
                <w:szCs w:val="16"/>
              </w:rPr>
              <w:t xml:space="preserve"> m/ 3m </w:t>
            </w:r>
          </w:p>
          <w:p w14:paraId="13AB581B" w14:textId="3CE8DCF0" w:rsidR="00581986" w:rsidRPr="001713C5" w:rsidRDefault="00581986" w:rsidP="00C17E89">
            <w:pPr>
              <w:rPr>
                <w:rFonts w:ascii="Times New Roman" w:eastAsia="微软雅黑" w:hAnsi="Times New Roman" w:cs="Arial"/>
                <w:sz w:val="16"/>
                <w:szCs w:val="16"/>
              </w:rPr>
            </w:pPr>
            <w:r w:rsidRPr="001713C5">
              <w:rPr>
                <w:rFonts w:ascii="Times New Roman" w:eastAsia="微软雅黑" w:hAnsi="Times New Roman" w:cs="Arial"/>
                <w:sz w:val="16"/>
                <w:szCs w:val="16"/>
              </w:rPr>
              <w:t>起吊到京东方传感实验室的最大部件尺寸小于</w:t>
            </w:r>
            <w:r w:rsidR="00A45459">
              <w:rPr>
                <w:rFonts w:ascii="Times New Roman" w:eastAsia="微软雅黑" w:hAnsi="Times New Roman" w:cs="Arial" w:hint="eastAsia"/>
                <w:sz w:val="16"/>
                <w:szCs w:val="16"/>
              </w:rPr>
              <w:t>3</w:t>
            </w:r>
            <w:r w:rsidR="00A45459">
              <w:rPr>
                <w:rFonts w:ascii="Times New Roman" w:eastAsia="微软雅黑" w:hAnsi="Times New Roman" w:cs="Arial" w:hint="eastAsia"/>
                <w:sz w:val="16"/>
                <w:szCs w:val="16"/>
              </w:rPr>
              <w:t>米长、</w:t>
            </w:r>
            <w:r w:rsidR="00C17E89">
              <w:rPr>
                <w:rFonts w:ascii="Times New Roman" w:eastAsia="微软雅黑" w:hAnsi="Times New Roman" w:cs="Arial"/>
                <w:sz w:val="16"/>
                <w:szCs w:val="16"/>
              </w:rPr>
              <w:t>2</w:t>
            </w:r>
            <w:r w:rsidRPr="001713C5">
              <w:rPr>
                <w:rFonts w:ascii="Times New Roman" w:eastAsia="微软雅黑" w:hAnsi="Times New Roman" w:cs="Arial"/>
                <w:sz w:val="16"/>
                <w:szCs w:val="16"/>
              </w:rPr>
              <w:t>米宽、</w:t>
            </w:r>
            <w:r w:rsidRPr="001713C5">
              <w:rPr>
                <w:rFonts w:ascii="Times New Roman" w:eastAsia="微软雅黑" w:hAnsi="Times New Roman" w:cs="Arial"/>
                <w:sz w:val="16"/>
                <w:szCs w:val="16"/>
              </w:rPr>
              <w:t>3m</w:t>
            </w:r>
            <w:r w:rsidRPr="001713C5">
              <w:rPr>
                <w:rFonts w:ascii="Times New Roman" w:eastAsia="微软雅黑" w:hAnsi="Times New Roman" w:cs="Arial"/>
                <w:sz w:val="16"/>
                <w:szCs w:val="16"/>
              </w:rPr>
              <w:t>高</w:t>
            </w:r>
          </w:p>
        </w:tc>
        <w:tc>
          <w:tcPr>
            <w:tcW w:w="2665" w:type="dxa"/>
          </w:tcPr>
          <w:p w14:paraId="2F5FB8B6" w14:textId="1CC4F515" w:rsidR="00581986" w:rsidRPr="001713C5" w:rsidRDefault="00581986" w:rsidP="00581986">
            <w:pPr>
              <w:rPr>
                <w:rFonts w:ascii="Times New Roman" w:eastAsia="微软雅黑" w:hAnsi="Times New Roman" w:cs="Arial"/>
                <w:bCs/>
                <w:sz w:val="16"/>
                <w:szCs w:val="16"/>
              </w:rPr>
            </w:pPr>
          </w:p>
        </w:tc>
      </w:tr>
      <w:tr w:rsidR="00581986" w:rsidRPr="001713C5" w14:paraId="2E0392EF" w14:textId="77777777" w:rsidTr="00271631">
        <w:trPr>
          <w:trHeight w:val="315"/>
        </w:trPr>
        <w:tc>
          <w:tcPr>
            <w:tcW w:w="392" w:type="dxa"/>
            <w:shd w:val="clear" w:color="auto" w:fill="auto"/>
          </w:tcPr>
          <w:p w14:paraId="0DFD361E" w14:textId="77777777" w:rsidR="00581986" w:rsidRPr="001713C5" w:rsidRDefault="00581986" w:rsidP="00581986">
            <w:pPr>
              <w:widowControl/>
              <w:rPr>
                <w:rFonts w:ascii="Times New Roman" w:eastAsia="微软雅黑" w:hAnsi="Times New Roman" w:cs="Arial"/>
                <w:kern w:val="0"/>
                <w:sz w:val="40"/>
                <w:szCs w:val="40"/>
              </w:rPr>
            </w:pPr>
          </w:p>
        </w:tc>
        <w:tc>
          <w:tcPr>
            <w:tcW w:w="1134" w:type="dxa"/>
            <w:shd w:val="clear" w:color="auto" w:fill="auto"/>
          </w:tcPr>
          <w:p w14:paraId="4611CBE1" w14:textId="0FE8A9B4" w:rsidR="00581986" w:rsidRPr="00A45459" w:rsidRDefault="00A45459" w:rsidP="00581986">
            <w:pPr>
              <w:widowControl/>
              <w:jc w:val="left"/>
              <w:rPr>
                <w:rFonts w:ascii="Times New Roman" w:eastAsia="微软雅黑" w:hAnsi="Times New Roman" w:cs="Arial"/>
                <w:b/>
                <w:kern w:val="0"/>
                <w:sz w:val="16"/>
                <w:szCs w:val="16"/>
              </w:rPr>
            </w:pPr>
            <w:r>
              <w:rPr>
                <w:rFonts w:ascii="Times New Roman" w:eastAsia="微软雅黑" w:hAnsi="Times New Roman" w:cs="Arial"/>
                <w:b/>
                <w:kern w:val="0"/>
                <w:sz w:val="16"/>
                <w:szCs w:val="16"/>
              </w:rPr>
              <w:t>8.15.2</w:t>
            </w:r>
          </w:p>
        </w:tc>
        <w:tc>
          <w:tcPr>
            <w:tcW w:w="6549" w:type="dxa"/>
          </w:tcPr>
          <w:p w14:paraId="33C74C4F" w14:textId="77777777" w:rsidR="00581986" w:rsidRPr="001713C5" w:rsidRDefault="00581986" w:rsidP="00581986">
            <w:pPr>
              <w:rPr>
                <w:rFonts w:ascii="Times New Roman" w:eastAsia="微软雅黑" w:hAnsi="Times New Roman" w:cs="Arial"/>
                <w:b/>
                <w:bCs/>
                <w:sz w:val="16"/>
                <w:szCs w:val="16"/>
              </w:rPr>
            </w:pPr>
            <w:r w:rsidRPr="001713C5">
              <w:rPr>
                <w:rFonts w:ascii="Times New Roman" w:eastAsia="微软雅黑" w:hAnsi="Times New Roman" w:cs="Arial"/>
                <w:b/>
                <w:bCs/>
                <w:sz w:val="16"/>
                <w:szCs w:val="16"/>
              </w:rPr>
              <w:t>Cover</w:t>
            </w:r>
          </w:p>
          <w:p w14:paraId="7FC736CE" w14:textId="77777777" w:rsidR="00581986" w:rsidRPr="001713C5" w:rsidRDefault="00581986" w:rsidP="00581986">
            <w:pPr>
              <w:rPr>
                <w:rFonts w:ascii="Times New Roman" w:eastAsia="微软雅黑" w:hAnsi="Times New Roman" w:cs="Arial"/>
                <w:b/>
                <w:sz w:val="16"/>
                <w:szCs w:val="16"/>
              </w:rPr>
            </w:pPr>
            <w:r w:rsidRPr="001713C5">
              <w:rPr>
                <w:rFonts w:ascii="Times New Roman" w:eastAsia="微软雅黑" w:hAnsi="Times New Roman" w:cs="Arial"/>
                <w:b/>
                <w:bCs/>
                <w:sz w:val="16"/>
                <w:szCs w:val="16"/>
              </w:rPr>
              <w:t>外壳</w:t>
            </w:r>
          </w:p>
        </w:tc>
        <w:tc>
          <w:tcPr>
            <w:tcW w:w="2665" w:type="dxa"/>
          </w:tcPr>
          <w:p w14:paraId="188E8150" w14:textId="4AFAF7C7" w:rsidR="00581986" w:rsidRPr="001713C5" w:rsidRDefault="00581986" w:rsidP="00581986">
            <w:pPr>
              <w:rPr>
                <w:rFonts w:ascii="Times New Roman" w:eastAsia="微软雅黑" w:hAnsi="Times New Roman" w:cs="Arial"/>
                <w:bCs/>
                <w:sz w:val="16"/>
                <w:szCs w:val="16"/>
              </w:rPr>
            </w:pPr>
          </w:p>
        </w:tc>
      </w:tr>
      <w:tr w:rsidR="00581986" w:rsidRPr="001713C5" w14:paraId="22CDD9A9" w14:textId="77777777" w:rsidTr="00271631">
        <w:trPr>
          <w:trHeight w:val="315"/>
        </w:trPr>
        <w:tc>
          <w:tcPr>
            <w:tcW w:w="392" w:type="dxa"/>
            <w:shd w:val="clear" w:color="auto" w:fill="auto"/>
          </w:tcPr>
          <w:p w14:paraId="5A28AF7E" w14:textId="77777777" w:rsidR="00581986" w:rsidRPr="001713C5" w:rsidRDefault="00581986" w:rsidP="00581986">
            <w:pPr>
              <w:widowControl/>
              <w:rPr>
                <w:rFonts w:ascii="Times New Roman" w:eastAsia="微软雅黑" w:hAnsi="Times New Roman" w:cs="Arial"/>
                <w:kern w:val="0"/>
                <w:sz w:val="40"/>
                <w:szCs w:val="40"/>
              </w:rPr>
            </w:pPr>
          </w:p>
        </w:tc>
        <w:tc>
          <w:tcPr>
            <w:tcW w:w="1134" w:type="dxa"/>
            <w:shd w:val="clear" w:color="auto" w:fill="auto"/>
          </w:tcPr>
          <w:p w14:paraId="65E1585A" w14:textId="309B9B97" w:rsidR="00581986" w:rsidRPr="001713C5" w:rsidRDefault="00A45459" w:rsidP="00581986">
            <w:pPr>
              <w:widowControl/>
              <w:jc w:val="left"/>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.15.2.1</w:t>
            </w:r>
          </w:p>
        </w:tc>
        <w:tc>
          <w:tcPr>
            <w:tcW w:w="6549" w:type="dxa"/>
          </w:tcPr>
          <w:p w14:paraId="11075DE6" w14:textId="77777777" w:rsidR="00581986" w:rsidRPr="001713C5" w:rsidRDefault="00581986" w:rsidP="00581986">
            <w:pPr>
              <w:rPr>
                <w:rFonts w:ascii="Times New Roman" w:eastAsia="微软雅黑" w:hAnsi="Times New Roman" w:cs="Arial"/>
                <w:sz w:val="16"/>
                <w:szCs w:val="16"/>
              </w:rPr>
            </w:pPr>
            <w:r w:rsidRPr="001713C5">
              <w:rPr>
                <w:rFonts w:ascii="Times New Roman" w:eastAsia="微软雅黑" w:hAnsi="Times New Roman" w:cs="Arial"/>
                <w:sz w:val="16"/>
                <w:szCs w:val="16"/>
              </w:rPr>
              <w:t>Install safety cover at utility pipe</w:t>
            </w:r>
          </w:p>
          <w:p w14:paraId="62A9F4EE" w14:textId="77777777" w:rsidR="00581986" w:rsidRPr="001713C5" w:rsidRDefault="00581986" w:rsidP="00581986">
            <w:pPr>
              <w:rPr>
                <w:rFonts w:ascii="Times New Roman" w:eastAsia="微软雅黑" w:hAnsi="Times New Roman" w:cs="Arial"/>
                <w:sz w:val="16"/>
                <w:szCs w:val="16"/>
              </w:rPr>
            </w:pPr>
            <w:r w:rsidRPr="001713C5">
              <w:rPr>
                <w:rFonts w:ascii="Times New Roman" w:eastAsia="微软雅黑" w:hAnsi="Times New Roman" w:cs="Arial"/>
                <w:sz w:val="16"/>
                <w:szCs w:val="16"/>
              </w:rPr>
              <w:t xml:space="preserve">Cover should be fixed, and can’t contact with EQ </w:t>
            </w:r>
          </w:p>
          <w:p w14:paraId="2D262707" w14:textId="77777777" w:rsidR="00581986" w:rsidRPr="001713C5" w:rsidRDefault="00581986" w:rsidP="00581986">
            <w:pPr>
              <w:rPr>
                <w:rFonts w:ascii="Times New Roman" w:eastAsia="微软雅黑" w:hAnsi="Times New Roman" w:cs="Arial"/>
                <w:sz w:val="16"/>
                <w:szCs w:val="16"/>
              </w:rPr>
            </w:pPr>
            <w:r w:rsidRPr="001713C5">
              <w:rPr>
                <w:rFonts w:ascii="Times New Roman" w:eastAsia="微软雅黑" w:hAnsi="Times New Roman" w:cs="Arial"/>
                <w:sz w:val="16"/>
                <w:szCs w:val="16"/>
              </w:rPr>
              <w:t>在管道处安装安全罩</w:t>
            </w:r>
          </w:p>
          <w:p w14:paraId="2BB405D8" w14:textId="77777777" w:rsidR="00581986" w:rsidRPr="001713C5" w:rsidRDefault="00581986" w:rsidP="00581986">
            <w:pPr>
              <w:rPr>
                <w:rFonts w:ascii="Times New Roman" w:eastAsia="微软雅黑" w:hAnsi="Times New Roman" w:cs="Arial"/>
                <w:sz w:val="16"/>
                <w:szCs w:val="16"/>
              </w:rPr>
            </w:pPr>
            <w:r w:rsidRPr="001713C5">
              <w:rPr>
                <w:rFonts w:ascii="Times New Roman" w:eastAsia="微软雅黑" w:hAnsi="Times New Roman" w:cs="Arial"/>
                <w:sz w:val="16"/>
                <w:szCs w:val="16"/>
              </w:rPr>
              <w:t>外壳应固定，不与设备连接</w:t>
            </w:r>
          </w:p>
        </w:tc>
        <w:tc>
          <w:tcPr>
            <w:tcW w:w="2665" w:type="dxa"/>
          </w:tcPr>
          <w:p w14:paraId="34510231" w14:textId="19005C45" w:rsidR="00581986" w:rsidRPr="001713C5" w:rsidRDefault="00581986" w:rsidP="00581986">
            <w:pPr>
              <w:rPr>
                <w:rFonts w:ascii="Times New Roman" w:eastAsia="微软雅黑" w:hAnsi="Times New Roman" w:cs="Arial"/>
                <w:bCs/>
                <w:sz w:val="16"/>
                <w:szCs w:val="16"/>
              </w:rPr>
            </w:pPr>
          </w:p>
        </w:tc>
      </w:tr>
      <w:tr w:rsidR="00581986" w:rsidRPr="001713C5" w14:paraId="014AE717" w14:textId="77777777" w:rsidTr="00271631">
        <w:trPr>
          <w:trHeight w:val="315"/>
        </w:trPr>
        <w:tc>
          <w:tcPr>
            <w:tcW w:w="392" w:type="dxa"/>
            <w:shd w:val="clear" w:color="auto" w:fill="auto"/>
          </w:tcPr>
          <w:p w14:paraId="4E23E34A" w14:textId="77777777" w:rsidR="00581986" w:rsidRPr="001713C5" w:rsidRDefault="00581986" w:rsidP="00581986">
            <w:pPr>
              <w:widowControl/>
              <w:rPr>
                <w:rFonts w:ascii="Times New Roman" w:eastAsia="微软雅黑" w:hAnsi="Times New Roman" w:cs="Arial"/>
                <w:kern w:val="0"/>
                <w:sz w:val="40"/>
                <w:szCs w:val="40"/>
              </w:rPr>
            </w:pPr>
          </w:p>
        </w:tc>
        <w:tc>
          <w:tcPr>
            <w:tcW w:w="1134" w:type="dxa"/>
            <w:shd w:val="clear" w:color="auto" w:fill="auto"/>
          </w:tcPr>
          <w:p w14:paraId="51D35EE1" w14:textId="49025DF0" w:rsidR="00581986" w:rsidRPr="001713C5" w:rsidRDefault="00A45459" w:rsidP="00581986">
            <w:pPr>
              <w:widowControl/>
              <w:jc w:val="left"/>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.15.2.2</w:t>
            </w:r>
          </w:p>
        </w:tc>
        <w:tc>
          <w:tcPr>
            <w:tcW w:w="6549" w:type="dxa"/>
          </w:tcPr>
          <w:p w14:paraId="34EBC524" w14:textId="77777777" w:rsidR="00581986" w:rsidRPr="001713C5" w:rsidRDefault="00581986" w:rsidP="00581986">
            <w:pPr>
              <w:rPr>
                <w:rFonts w:ascii="Times New Roman" w:eastAsia="微软雅黑" w:hAnsi="Times New Roman" w:cs="Arial"/>
                <w:sz w:val="16"/>
                <w:szCs w:val="16"/>
              </w:rPr>
            </w:pPr>
            <w:r w:rsidRPr="001713C5">
              <w:rPr>
                <w:rFonts w:ascii="Times New Roman" w:eastAsia="微软雅黑" w:hAnsi="Times New Roman" w:cs="Arial"/>
                <w:sz w:val="16"/>
                <w:szCs w:val="16"/>
              </w:rPr>
              <w:t>All meter and gauge need to install the cover</w:t>
            </w:r>
          </w:p>
          <w:p w14:paraId="53F6C307" w14:textId="77777777" w:rsidR="00581986" w:rsidRPr="001713C5" w:rsidRDefault="00581986" w:rsidP="00581986">
            <w:pPr>
              <w:rPr>
                <w:rFonts w:ascii="Times New Roman" w:eastAsia="微软雅黑" w:hAnsi="Times New Roman" w:cs="Arial"/>
                <w:sz w:val="16"/>
                <w:szCs w:val="16"/>
              </w:rPr>
            </w:pPr>
            <w:r w:rsidRPr="001713C5">
              <w:rPr>
                <w:rFonts w:ascii="Times New Roman" w:eastAsia="微软雅黑" w:hAnsi="Times New Roman" w:cs="Arial"/>
                <w:sz w:val="16"/>
                <w:szCs w:val="16"/>
              </w:rPr>
              <w:t>If the Regulator placed inside the cover, the cover must be opening or stay door to facilitate operate</w:t>
            </w:r>
          </w:p>
          <w:p w14:paraId="3CA4D24A" w14:textId="77777777" w:rsidR="00581986" w:rsidRPr="001713C5" w:rsidRDefault="00581986" w:rsidP="00581986">
            <w:pPr>
              <w:rPr>
                <w:rFonts w:ascii="Times New Roman" w:eastAsia="微软雅黑" w:hAnsi="Times New Roman" w:cs="Arial"/>
                <w:sz w:val="16"/>
                <w:szCs w:val="16"/>
              </w:rPr>
            </w:pPr>
            <w:r w:rsidRPr="001713C5">
              <w:rPr>
                <w:rFonts w:ascii="Times New Roman" w:eastAsia="微软雅黑" w:hAnsi="Times New Roman" w:cs="Arial"/>
                <w:sz w:val="16"/>
                <w:szCs w:val="16"/>
              </w:rPr>
              <w:t>所有仪表和量具应安装外壳</w:t>
            </w:r>
          </w:p>
          <w:p w14:paraId="1A242632" w14:textId="0D9D2365" w:rsidR="00581986" w:rsidRPr="001713C5" w:rsidRDefault="00581986" w:rsidP="00581986">
            <w:pPr>
              <w:rPr>
                <w:rFonts w:ascii="Times New Roman" w:eastAsia="微软雅黑" w:hAnsi="Times New Roman" w:cs="Arial"/>
                <w:sz w:val="16"/>
                <w:szCs w:val="16"/>
              </w:rPr>
            </w:pPr>
            <w:r w:rsidRPr="001713C5">
              <w:rPr>
                <w:rFonts w:ascii="Times New Roman" w:eastAsia="微软雅黑" w:hAnsi="Times New Roman" w:cs="Arial"/>
                <w:sz w:val="16"/>
                <w:szCs w:val="16"/>
              </w:rPr>
              <w:t>如果调节阀安装在外壳内，外壳应开启或保持在门上以便于操作</w:t>
            </w:r>
          </w:p>
        </w:tc>
        <w:tc>
          <w:tcPr>
            <w:tcW w:w="2665" w:type="dxa"/>
          </w:tcPr>
          <w:p w14:paraId="77DA0050" w14:textId="3DE087C7" w:rsidR="00581986" w:rsidRPr="001713C5" w:rsidRDefault="00581986" w:rsidP="00581986">
            <w:pPr>
              <w:rPr>
                <w:rFonts w:ascii="Times New Roman" w:eastAsia="微软雅黑" w:hAnsi="Times New Roman" w:cs="Arial"/>
                <w:bCs/>
                <w:sz w:val="16"/>
                <w:szCs w:val="16"/>
              </w:rPr>
            </w:pPr>
          </w:p>
        </w:tc>
      </w:tr>
      <w:tr w:rsidR="00A45459" w:rsidRPr="001713C5" w14:paraId="23BB4FAD" w14:textId="77777777" w:rsidTr="00271631">
        <w:trPr>
          <w:trHeight w:val="315"/>
        </w:trPr>
        <w:tc>
          <w:tcPr>
            <w:tcW w:w="392" w:type="dxa"/>
            <w:shd w:val="clear" w:color="auto" w:fill="auto"/>
          </w:tcPr>
          <w:p w14:paraId="1F5F623B" w14:textId="77777777" w:rsidR="00A45459" w:rsidRPr="001713C5" w:rsidRDefault="00A45459" w:rsidP="00581986">
            <w:pPr>
              <w:widowControl/>
              <w:rPr>
                <w:rFonts w:ascii="Times New Roman" w:eastAsia="微软雅黑" w:hAnsi="Times New Roman" w:cs="Arial"/>
                <w:kern w:val="0"/>
                <w:sz w:val="40"/>
                <w:szCs w:val="40"/>
              </w:rPr>
            </w:pPr>
          </w:p>
        </w:tc>
        <w:tc>
          <w:tcPr>
            <w:tcW w:w="1134" w:type="dxa"/>
            <w:shd w:val="clear" w:color="auto" w:fill="auto"/>
          </w:tcPr>
          <w:p w14:paraId="29483DDD" w14:textId="55617179" w:rsidR="00A45459" w:rsidRDefault="00A45459" w:rsidP="00581986">
            <w:pPr>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.15.3</w:t>
            </w:r>
          </w:p>
        </w:tc>
        <w:tc>
          <w:tcPr>
            <w:tcW w:w="6549" w:type="dxa"/>
          </w:tcPr>
          <w:p w14:paraId="6DA5B426"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Accessories, elements and spare parts of this machine.</w:t>
            </w:r>
          </w:p>
          <w:p w14:paraId="537A0540" w14:textId="08FD1423" w:rsidR="00A45459" w:rsidRPr="00A45459" w:rsidRDefault="00A45459" w:rsidP="00A45459">
            <w:pPr>
              <w:widowControl/>
              <w:rPr>
                <w:rFonts w:ascii="Times New Roman" w:eastAsia="微软雅黑" w:hAnsi="Times New Roman" w:cs="Arial"/>
                <w:b/>
                <w:kern w:val="0"/>
                <w:sz w:val="16"/>
                <w:szCs w:val="16"/>
              </w:rPr>
            </w:pPr>
            <w:r w:rsidRPr="001713C5">
              <w:rPr>
                <w:rFonts w:ascii="Times New Roman" w:eastAsia="微软雅黑" w:hAnsi="Times New Roman" w:cs="Arial"/>
                <w:sz w:val="16"/>
                <w:szCs w:val="16"/>
              </w:rPr>
              <w:t>设备附件及零备件</w:t>
            </w:r>
            <w:r w:rsidRPr="001713C5">
              <w:rPr>
                <w:rFonts w:ascii="Times New Roman" w:eastAsia="微软雅黑" w:hAnsi="Times New Roman" w:cs="Arial"/>
                <w:sz w:val="16"/>
                <w:szCs w:val="16"/>
              </w:rPr>
              <w:t>:</w:t>
            </w:r>
          </w:p>
        </w:tc>
        <w:tc>
          <w:tcPr>
            <w:tcW w:w="2665" w:type="dxa"/>
          </w:tcPr>
          <w:p w14:paraId="0B284A69" w14:textId="77777777" w:rsidR="00A45459" w:rsidRPr="001713C5" w:rsidRDefault="00A45459" w:rsidP="00581986">
            <w:pPr>
              <w:widowControl/>
              <w:jc w:val="left"/>
              <w:rPr>
                <w:rFonts w:ascii="Times New Roman" w:eastAsia="微软雅黑" w:hAnsi="Times New Roman" w:cs="Arial"/>
                <w:kern w:val="0"/>
                <w:sz w:val="16"/>
                <w:szCs w:val="16"/>
              </w:rPr>
            </w:pPr>
          </w:p>
        </w:tc>
      </w:tr>
      <w:tr w:rsidR="00A45459" w:rsidRPr="001713C5" w14:paraId="6545329D" w14:textId="77777777" w:rsidTr="00271631">
        <w:trPr>
          <w:trHeight w:val="315"/>
        </w:trPr>
        <w:tc>
          <w:tcPr>
            <w:tcW w:w="392" w:type="dxa"/>
            <w:shd w:val="clear" w:color="auto" w:fill="auto"/>
          </w:tcPr>
          <w:p w14:paraId="1FB008D4" w14:textId="77777777" w:rsidR="00A45459" w:rsidRPr="001713C5" w:rsidRDefault="00A45459" w:rsidP="00581986">
            <w:pPr>
              <w:widowControl/>
              <w:rPr>
                <w:rFonts w:ascii="Times New Roman" w:eastAsia="微软雅黑" w:hAnsi="Times New Roman" w:cs="Arial"/>
                <w:kern w:val="0"/>
                <w:sz w:val="40"/>
                <w:szCs w:val="40"/>
              </w:rPr>
            </w:pPr>
          </w:p>
        </w:tc>
        <w:tc>
          <w:tcPr>
            <w:tcW w:w="1134" w:type="dxa"/>
            <w:shd w:val="clear" w:color="auto" w:fill="auto"/>
          </w:tcPr>
          <w:p w14:paraId="3F4F7FBD" w14:textId="7001BF55" w:rsidR="00A45459" w:rsidRDefault="00A45459" w:rsidP="00581986">
            <w:pPr>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.15.3.1</w:t>
            </w:r>
          </w:p>
        </w:tc>
        <w:tc>
          <w:tcPr>
            <w:tcW w:w="6549" w:type="dxa"/>
          </w:tcPr>
          <w:p w14:paraId="2AB39870"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 xml:space="preserve">Submit the content list of the following items with their unit prices quoted separately which shall be added as part of the total bid price. The list should be confirmed by vendor and </w:t>
            </w:r>
            <w:r w:rsidRPr="001713C5">
              <w:rPr>
                <w:rFonts w:ascii="Times New Roman" w:eastAsia="微软雅黑" w:hAnsi="Times New Roman" w:cs="Arial"/>
                <w:sz w:val="16"/>
                <w:szCs w:val="16"/>
                <w:lang w:eastAsia="zh-TW"/>
              </w:rPr>
              <w:t>BOE SENSOR engineer</w:t>
            </w:r>
            <w:r w:rsidRPr="001713C5">
              <w:rPr>
                <w:rFonts w:ascii="Times New Roman" w:eastAsia="微软雅黑" w:hAnsi="Times New Roman" w:cs="Arial"/>
                <w:sz w:val="16"/>
                <w:szCs w:val="16"/>
              </w:rPr>
              <w:t xml:space="preserve"> during specification meeting.</w:t>
            </w:r>
          </w:p>
          <w:p w14:paraId="67E43D84" w14:textId="46EBCDA4"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列出下列各项清单，单独报价，并计入投标总价</w:t>
            </w:r>
            <w:r w:rsidRPr="001713C5">
              <w:rPr>
                <w:rFonts w:ascii="Times New Roman" w:eastAsia="微软雅黑" w:hAnsi="Times New Roman" w:cs="Arial"/>
                <w:sz w:val="16"/>
                <w:szCs w:val="16"/>
              </w:rPr>
              <w:t>:</w:t>
            </w:r>
          </w:p>
        </w:tc>
        <w:tc>
          <w:tcPr>
            <w:tcW w:w="2665" w:type="dxa"/>
          </w:tcPr>
          <w:p w14:paraId="3A18D236" w14:textId="77777777" w:rsidR="00A45459" w:rsidRPr="001713C5" w:rsidRDefault="00A45459" w:rsidP="00581986">
            <w:pPr>
              <w:widowControl/>
              <w:jc w:val="left"/>
              <w:rPr>
                <w:rFonts w:ascii="Times New Roman" w:eastAsia="微软雅黑" w:hAnsi="Times New Roman" w:cs="Arial"/>
                <w:kern w:val="0"/>
                <w:sz w:val="16"/>
                <w:szCs w:val="16"/>
              </w:rPr>
            </w:pPr>
          </w:p>
        </w:tc>
      </w:tr>
      <w:tr w:rsidR="00A45459" w:rsidRPr="001713C5" w14:paraId="69A30FD5" w14:textId="77777777" w:rsidTr="00271631">
        <w:trPr>
          <w:trHeight w:val="315"/>
        </w:trPr>
        <w:tc>
          <w:tcPr>
            <w:tcW w:w="392" w:type="dxa"/>
            <w:shd w:val="clear" w:color="auto" w:fill="auto"/>
          </w:tcPr>
          <w:p w14:paraId="76AE34E0" w14:textId="77777777" w:rsidR="00A45459" w:rsidRPr="001713C5" w:rsidRDefault="00A45459" w:rsidP="00581986">
            <w:pPr>
              <w:widowControl/>
              <w:rPr>
                <w:rFonts w:ascii="Times New Roman" w:eastAsia="微软雅黑" w:hAnsi="Times New Roman" w:cs="Arial"/>
                <w:kern w:val="0"/>
                <w:sz w:val="40"/>
                <w:szCs w:val="40"/>
              </w:rPr>
            </w:pPr>
          </w:p>
        </w:tc>
        <w:tc>
          <w:tcPr>
            <w:tcW w:w="1134" w:type="dxa"/>
            <w:shd w:val="clear" w:color="auto" w:fill="auto"/>
          </w:tcPr>
          <w:p w14:paraId="142F5D4E" w14:textId="005868B6" w:rsidR="00A45459" w:rsidRDefault="00A45459" w:rsidP="00581986">
            <w:pPr>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.15.3.2</w:t>
            </w:r>
          </w:p>
        </w:tc>
        <w:tc>
          <w:tcPr>
            <w:tcW w:w="6549" w:type="dxa"/>
          </w:tcPr>
          <w:p w14:paraId="7DD5F2BD" w14:textId="77777777" w:rsidR="00A45459" w:rsidRPr="001713C5" w:rsidRDefault="00A45459" w:rsidP="00A45459">
            <w:pPr>
              <w:widowControl/>
              <w:rPr>
                <w:rFonts w:ascii="Times New Roman" w:eastAsia="微软雅黑" w:hAnsi="Times New Roman" w:cs="Arial"/>
                <w:kern w:val="0"/>
                <w:sz w:val="16"/>
                <w:szCs w:val="16"/>
              </w:rPr>
            </w:pPr>
            <w:r w:rsidRPr="001713C5">
              <w:rPr>
                <w:rFonts w:ascii="Times New Roman" w:eastAsia="微软雅黑" w:hAnsi="Times New Roman" w:cs="Arial"/>
                <w:kern w:val="0"/>
                <w:sz w:val="16"/>
                <w:szCs w:val="16"/>
              </w:rPr>
              <w:t xml:space="preserve">Spare part list (consumable &amp; non-consumable) should be recommended by vendor and selected by </w:t>
            </w:r>
            <w:r w:rsidRPr="001713C5">
              <w:rPr>
                <w:rFonts w:ascii="Times New Roman" w:eastAsia="微软雅黑" w:hAnsi="Times New Roman" w:cs="Arial"/>
                <w:kern w:val="0"/>
                <w:sz w:val="16"/>
                <w:szCs w:val="16"/>
                <w:lang w:eastAsia="zh-TW"/>
              </w:rPr>
              <w:t>BOE Sensor engineer</w:t>
            </w:r>
            <w:r w:rsidRPr="001713C5">
              <w:rPr>
                <w:rFonts w:ascii="Times New Roman" w:eastAsia="微软雅黑" w:hAnsi="Times New Roman" w:cs="Arial"/>
                <w:kern w:val="0"/>
                <w:sz w:val="16"/>
                <w:szCs w:val="16"/>
              </w:rPr>
              <w:t xml:space="preserve"> after discussion mutually  </w:t>
            </w:r>
          </w:p>
          <w:p w14:paraId="781B2A69" w14:textId="13CE3A05" w:rsidR="00A45459" w:rsidRDefault="00A45459" w:rsidP="00A45459">
            <w:pPr>
              <w:widowControl/>
              <w:rPr>
                <w:rFonts w:ascii="Times New Roman" w:eastAsia="微软雅黑" w:hAnsi="Times New Roman" w:cs="Arial"/>
                <w:kern w:val="0"/>
                <w:sz w:val="16"/>
                <w:szCs w:val="16"/>
              </w:rPr>
            </w:pPr>
            <w:r w:rsidRPr="001713C5">
              <w:rPr>
                <w:rFonts w:ascii="Times New Roman" w:eastAsia="微软雅黑" w:hAnsi="Times New Roman" w:cs="Arial"/>
                <w:kern w:val="0"/>
                <w:sz w:val="16"/>
                <w:szCs w:val="16"/>
              </w:rPr>
              <w:t>备件清单（消耗品和非消耗品）应由供应商推荐，经与京东方传感工程师协商后选择</w:t>
            </w:r>
          </w:p>
        </w:tc>
        <w:tc>
          <w:tcPr>
            <w:tcW w:w="2665" w:type="dxa"/>
          </w:tcPr>
          <w:p w14:paraId="4536FD5F" w14:textId="77777777" w:rsidR="00A45459" w:rsidRPr="001713C5" w:rsidRDefault="00A45459" w:rsidP="00581986">
            <w:pPr>
              <w:widowControl/>
              <w:jc w:val="left"/>
              <w:rPr>
                <w:rFonts w:ascii="Times New Roman" w:eastAsia="微软雅黑" w:hAnsi="Times New Roman" w:cs="Arial"/>
                <w:kern w:val="0"/>
                <w:sz w:val="16"/>
                <w:szCs w:val="16"/>
              </w:rPr>
            </w:pPr>
          </w:p>
        </w:tc>
      </w:tr>
      <w:tr w:rsidR="00A45459" w:rsidRPr="001713C5" w14:paraId="7C7B51F1" w14:textId="77777777" w:rsidTr="00271631">
        <w:trPr>
          <w:trHeight w:val="315"/>
        </w:trPr>
        <w:tc>
          <w:tcPr>
            <w:tcW w:w="392" w:type="dxa"/>
            <w:shd w:val="clear" w:color="auto" w:fill="auto"/>
          </w:tcPr>
          <w:p w14:paraId="7CDDC43B" w14:textId="77777777" w:rsidR="00A45459" w:rsidRPr="001713C5" w:rsidRDefault="00A45459" w:rsidP="00A45459">
            <w:pPr>
              <w:widowControl/>
              <w:rPr>
                <w:rFonts w:ascii="Times New Roman" w:eastAsia="微软雅黑" w:hAnsi="Times New Roman" w:cs="Arial"/>
                <w:kern w:val="0"/>
                <w:sz w:val="40"/>
                <w:szCs w:val="40"/>
              </w:rPr>
            </w:pPr>
          </w:p>
        </w:tc>
        <w:tc>
          <w:tcPr>
            <w:tcW w:w="1134" w:type="dxa"/>
            <w:shd w:val="clear" w:color="auto" w:fill="auto"/>
          </w:tcPr>
          <w:p w14:paraId="62BE1659" w14:textId="6743AD84" w:rsidR="00A45459" w:rsidRPr="001713C5" w:rsidRDefault="00A45459" w:rsidP="00A45459">
            <w:pPr>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.15.3.3</w:t>
            </w:r>
          </w:p>
        </w:tc>
        <w:tc>
          <w:tcPr>
            <w:tcW w:w="6549" w:type="dxa"/>
          </w:tcPr>
          <w:p w14:paraId="677F2805" w14:textId="77777777" w:rsidR="00A45459" w:rsidRPr="001713C5" w:rsidRDefault="00A45459" w:rsidP="00A45459">
            <w:pPr>
              <w:pStyle w:val="2"/>
              <w:tabs>
                <w:tab w:val="left" w:pos="902"/>
              </w:tabs>
              <w:spacing w:line="320" w:lineRule="exact"/>
              <w:ind w:left="0" w:firstLine="0"/>
              <w:jc w:val="left"/>
              <w:rPr>
                <w:rFonts w:ascii="Times New Roman" w:eastAsia="微软雅黑" w:hAnsi="Times New Roman" w:cs="Arial"/>
                <w:sz w:val="16"/>
                <w:szCs w:val="16"/>
              </w:rPr>
            </w:pPr>
            <w:r w:rsidRPr="001713C5">
              <w:rPr>
                <w:rFonts w:ascii="Times New Roman" w:eastAsia="微软雅黑" w:hAnsi="Times New Roman" w:cs="Arial"/>
                <w:sz w:val="16"/>
                <w:szCs w:val="16"/>
              </w:rPr>
              <w:t xml:space="preserve">Standard configuration and standard attachment accessories. The list should be confirmed by vendor and </w:t>
            </w:r>
            <w:r w:rsidRPr="001713C5">
              <w:rPr>
                <w:rFonts w:ascii="Times New Roman" w:eastAsia="微软雅黑" w:hAnsi="Times New Roman" w:cs="Arial"/>
                <w:sz w:val="16"/>
                <w:szCs w:val="16"/>
                <w:lang w:eastAsia="zh-TW"/>
              </w:rPr>
              <w:t>BOE SENSOR engineer</w:t>
            </w:r>
            <w:r w:rsidRPr="001713C5">
              <w:rPr>
                <w:rFonts w:ascii="Times New Roman" w:eastAsia="微软雅黑" w:hAnsi="Times New Roman" w:cs="Arial"/>
                <w:sz w:val="16"/>
                <w:szCs w:val="16"/>
              </w:rPr>
              <w:t xml:space="preserve"> during specification meeting.</w:t>
            </w:r>
          </w:p>
          <w:p w14:paraId="229AECF6" w14:textId="142F4879" w:rsidR="00A45459" w:rsidRPr="001713C5" w:rsidRDefault="00A45459" w:rsidP="00A45459">
            <w:pPr>
              <w:widowControl/>
              <w:rPr>
                <w:rFonts w:ascii="Times New Roman" w:eastAsia="微软雅黑" w:hAnsi="Times New Roman" w:cs="Arial"/>
                <w:sz w:val="16"/>
                <w:szCs w:val="16"/>
                <w:lang w:eastAsia="zh-TW"/>
              </w:rPr>
            </w:pPr>
            <w:r w:rsidRPr="001713C5">
              <w:rPr>
                <w:rFonts w:ascii="Times New Roman" w:eastAsia="微软雅黑" w:hAnsi="Times New Roman" w:cs="Arial"/>
                <w:sz w:val="16"/>
                <w:szCs w:val="16"/>
              </w:rPr>
              <w:t>提供设备标准配置和随机标准附件。</w:t>
            </w:r>
          </w:p>
        </w:tc>
        <w:tc>
          <w:tcPr>
            <w:tcW w:w="2665" w:type="dxa"/>
          </w:tcPr>
          <w:p w14:paraId="2C816E90" w14:textId="5E8E61DD" w:rsidR="00A45459" w:rsidRPr="001713C5" w:rsidRDefault="00A45459" w:rsidP="00A45459">
            <w:pPr>
              <w:widowControl/>
              <w:jc w:val="left"/>
              <w:rPr>
                <w:rFonts w:ascii="Times New Roman" w:eastAsia="微软雅黑" w:hAnsi="Times New Roman" w:cs="Arial"/>
                <w:kern w:val="0"/>
                <w:sz w:val="16"/>
                <w:szCs w:val="16"/>
              </w:rPr>
            </w:pPr>
          </w:p>
        </w:tc>
      </w:tr>
      <w:tr w:rsidR="00A45459" w:rsidRPr="001713C5" w14:paraId="2811C202" w14:textId="77777777" w:rsidTr="00271631">
        <w:trPr>
          <w:trHeight w:val="315"/>
        </w:trPr>
        <w:tc>
          <w:tcPr>
            <w:tcW w:w="392" w:type="dxa"/>
            <w:shd w:val="clear" w:color="auto" w:fill="auto"/>
          </w:tcPr>
          <w:p w14:paraId="25BC4632" w14:textId="77777777" w:rsidR="00A45459" w:rsidRPr="001713C5" w:rsidRDefault="00A45459" w:rsidP="00A45459">
            <w:pPr>
              <w:widowControl/>
              <w:rPr>
                <w:rFonts w:ascii="Times New Roman" w:eastAsia="微软雅黑" w:hAnsi="Times New Roman" w:cs="Arial"/>
                <w:kern w:val="0"/>
                <w:sz w:val="40"/>
                <w:szCs w:val="40"/>
              </w:rPr>
            </w:pPr>
          </w:p>
        </w:tc>
        <w:tc>
          <w:tcPr>
            <w:tcW w:w="1134" w:type="dxa"/>
            <w:shd w:val="clear" w:color="auto" w:fill="auto"/>
          </w:tcPr>
          <w:p w14:paraId="42DDC03C" w14:textId="10741FA7" w:rsidR="00A45459" w:rsidRDefault="00A45459" w:rsidP="00A45459">
            <w:pPr>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.15.3.4</w:t>
            </w:r>
          </w:p>
        </w:tc>
        <w:tc>
          <w:tcPr>
            <w:tcW w:w="6549" w:type="dxa"/>
          </w:tcPr>
          <w:p w14:paraId="74FBF8B6"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 xml:space="preserve">Necessary spare parts and consumable parts during warranty period. </w:t>
            </w:r>
          </w:p>
          <w:p w14:paraId="50248FFE" w14:textId="01814526" w:rsidR="00A45459" w:rsidRDefault="00A45459" w:rsidP="00A45459">
            <w:pPr>
              <w:widowControl/>
              <w:rPr>
                <w:rFonts w:ascii="Times New Roman" w:eastAsia="微软雅黑" w:hAnsi="Times New Roman" w:cs="Arial"/>
                <w:kern w:val="0"/>
                <w:sz w:val="16"/>
                <w:szCs w:val="16"/>
              </w:rPr>
            </w:pPr>
            <w:r w:rsidRPr="001713C5">
              <w:rPr>
                <w:rFonts w:ascii="Times New Roman" w:eastAsia="微软雅黑" w:hAnsi="Times New Roman" w:cs="Arial"/>
                <w:sz w:val="16"/>
                <w:szCs w:val="16"/>
              </w:rPr>
              <w:t>提供设备免费保修期内必需的备品备件和易损件。</w:t>
            </w:r>
          </w:p>
        </w:tc>
        <w:tc>
          <w:tcPr>
            <w:tcW w:w="2665" w:type="dxa"/>
          </w:tcPr>
          <w:p w14:paraId="25B4E714" w14:textId="77777777" w:rsidR="00A45459" w:rsidRPr="001713C5" w:rsidRDefault="00A45459" w:rsidP="00A45459">
            <w:pPr>
              <w:widowControl/>
              <w:jc w:val="left"/>
              <w:rPr>
                <w:rFonts w:ascii="Times New Roman" w:eastAsia="微软雅黑" w:hAnsi="Times New Roman" w:cs="Arial"/>
                <w:kern w:val="0"/>
                <w:sz w:val="16"/>
                <w:szCs w:val="16"/>
              </w:rPr>
            </w:pPr>
          </w:p>
        </w:tc>
      </w:tr>
      <w:tr w:rsidR="00A45459" w:rsidRPr="001713C5" w14:paraId="6399C08C" w14:textId="77777777" w:rsidTr="00271631">
        <w:trPr>
          <w:trHeight w:val="315"/>
        </w:trPr>
        <w:tc>
          <w:tcPr>
            <w:tcW w:w="392" w:type="dxa"/>
            <w:shd w:val="clear" w:color="auto" w:fill="auto"/>
          </w:tcPr>
          <w:p w14:paraId="3BFD049F" w14:textId="77777777" w:rsidR="00A45459" w:rsidRPr="001713C5" w:rsidRDefault="00A45459" w:rsidP="00A45459">
            <w:pPr>
              <w:widowControl/>
              <w:rPr>
                <w:rFonts w:ascii="Times New Roman" w:eastAsia="微软雅黑" w:hAnsi="Times New Roman" w:cs="Arial"/>
                <w:kern w:val="0"/>
                <w:sz w:val="40"/>
                <w:szCs w:val="40"/>
              </w:rPr>
            </w:pPr>
          </w:p>
        </w:tc>
        <w:tc>
          <w:tcPr>
            <w:tcW w:w="1134" w:type="dxa"/>
            <w:shd w:val="clear" w:color="auto" w:fill="auto"/>
          </w:tcPr>
          <w:p w14:paraId="74A71A8E" w14:textId="1F3908A6" w:rsidR="00A45459" w:rsidRDefault="00A45459" w:rsidP="00A45459">
            <w:pPr>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.15.3.5</w:t>
            </w:r>
          </w:p>
        </w:tc>
        <w:tc>
          <w:tcPr>
            <w:tcW w:w="6549" w:type="dxa"/>
          </w:tcPr>
          <w:p w14:paraId="57466CFD"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 xml:space="preserve">One complete set of special maintenance and operation tools. </w:t>
            </w:r>
          </w:p>
          <w:p w14:paraId="43D009DE" w14:textId="77777777" w:rsidR="00A45459" w:rsidRPr="001713C5" w:rsidRDefault="00A45459" w:rsidP="00A45459">
            <w:pPr>
              <w:rPr>
                <w:rFonts w:ascii="Times New Roman" w:eastAsia="微软雅黑" w:hAnsi="Times New Roman" w:cs="Arial"/>
                <w:sz w:val="16"/>
                <w:szCs w:val="16"/>
              </w:rPr>
            </w:pPr>
            <w:r w:rsidRPr="001713C5">
              <w:rPr>
                <w:rFonts w:ascii="Times New Roman" w:eastAsia="微软雅黑" w:hAnsi="Times New Roman" w:cs="Arial"/>
                <w:sz w:val="16"/>
                <w:szCs w:val="16"/>
              </w:rPr>
              <w:t xml:space="preserve">The list should be confirmed by vendor and </w:t>
            </w:r>
            <w:r w:rsidRPr="001713C5">
              <w:rPr>
                <w:rFonts w:ascii="Times New Roman" w:eastAsia="微软雅黑" w:hAnsi="Times New Roman" w:cs="Arial"/>
                <w:sz w:val="16"/>
                <w:szCs w:val="16"/>
                <w:lang w:eastAsia="zh-TW"/>
              </w:rPr>
              <w:t>BOE SENSOR engineer</w:t>
            </w:r>
            <w:r w:rsidRPr="001713C5">
              <w:rPr>
                <w:rFonts w:ascii="Times New Roman" w:eastAsia="微软雅黑" w:hAnsi="Times New Roman" w:cs="Arial"/>
                <w:sz w:val="16"/>
                <w:szCs w:val="16"/>
              </w:rPr>
              <w:t xml:space="preserve"> during specification meeting.</w:t>
            </w:r>
          </w:p>
          <w:p w14:paraId="49B2AEC6" w14:textId="1F17546E" w:rsidR="00A45459" w:rsidRDefault="00A45459" w:rsidP="00A45459">
            <w:pPr>
              <w:widowControl/>
              <w:rPr>
                <w:rFonts w:ascii="Times New Roman" w:eastAsia="微软雅黑" w:hAnsi="Times New Roman" w:cs="Arial"/>
                <w:kern w:val="0"/>
                <w:sz w:val="16"/>
                <w:szCs w:val="16"/>
              </w:rPr>
            </w:pPr>
            <w:r w:rsidRPr="001713C5">
              <w:rPr>
                <w:rFonts w:ascii="Times New Roman" w:eastAsia="微软雅黑" w:hAnsi="Times New Roman" w:cs="Arial"/>
                <w:sz w:val="16"/>
                <w:szCs w:val="16"/>
              </w:rPr>
              <w:t>提供一套完整的维修和操作的专用工具。</w:t>
            </w:r>
          </w:p>
        </w:tc>
        <w:tc>
          <w:tcPr>
            <w:tcW w:w="2665" w:type="dxa"/>
          </w:tcPr>
          <w:p w14:paraId="66E7BF10" w14:textId="77777777" w:rsidR="00A45459" w:rsidRPr="001713C5" w:rsidRDefault="00A45459" w:rsidP="00A45459">
            <w:pPr>
              <w:widowControl/>
              <w:jc w:val="left"/>
              <w:rPr>
                <w:rFonts w:ascii="Times New Roman" w:eastAsia="微软雅黑" w:hAnsi="Times New Roman" w:cs="Arial"/>
                <w:kern w:val="0"/>
                <w:sz w:val="16"/>
                <w:szCs w:val="16"/>
              </w:rPr>
            </w:pPr>
          </w:p>
        </w:tc>
      </w:tr>
      <w:tr w:rsidR="00A45459" w:rsidRPr="001713C5" w14:paraId="053F3249" w14:textId="77777777" w:rsidTr="00271631">
        <w:trPr>
          <w:trHeight w:val="315"/>
        </w:trPr>
        <w:tc>
          <w:tcPr>
            <w:tcW w:w="392" w:type="dxa"/>
            <w:shd w:val="clear" w:color="auto" w:fill="auto"/>
          </w:tcPr>
          <w:p w14:paraId="5615C8B6" w14:textId="77777777" w:rsidR="00A45459" w:rsidRPr="001713C5" w:rsidRDefault="00A45459" w:rsidP="00A45459">
            <w:pPr>
              <w:widowControl/>
              <w:rPr>
                <w:rFonts w:ascii="Times New Roman" w:eastAsia="微软雅黑" w:hAnsi="Times New Roman" w:cs="Arial"/>
                <w:kern w:val="0"/>
                <w:sz w:val="40"/>
                <w:szCs w:val="40"/>
              </w:rPr>
            </w:pPr>
          </w:p>
        </w:tc>
        <w:tc>
          <w:tcPr>
            <w:tcW w:w="1134" w:type="dxa"/>
            <w:shd w:val="clear" w:color="auto" w:fill="auto"/>
          </w:tcPr>
          <w:p w14:paraId="1CC1CA82" w14:textId="72AF1EA0" w:rsidR="00A45459" w:rsidRDefault="00A45459" w:rsidP="00A45459">
            <w:pPr>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.15.3.6</w:t>
            </w:r>
          </w:p>
        </w:tc>
        <w:tc>
          <w:tcPr>
            <w:tcW w:w="6549" w:type="dxa"/>
          </w:tcPr>
          <w:p w14:paraId="257923A3" w14:textId="77777777" w:rsidR="00A45459" w:rsidRPr="001713C5" w:rsidRDefault="00A45459" w:rsidP="00A45459">
            <w:pPr>
              <w:widowControl/>
              <w:rPr>
                <w:rFonts w:ascii="Times New Roman" w:eastAsia="微软雅黑" w:hAnsi="Times New Roman" w:cs="Arial"/>
                <w:kern w:val="0"/>
                <w:sz w:val="16"/>
                <w:szCs w:val="16"/>
              </w:rPr>
            </w:pPr>
            <w:r w:rsidRPr="001713C5">
              <w:rPr>
                <w:rFonts w:ascii="Times New Roman" w:eastAsia="微软雅黑" w:hAnsi="Times New Roman" w:cs="Arial"/>
                <w:kern w:val="0"/>
                <w:sz w:val="16"/>
                <w:szCs w:val="16"/>
              </w:rPr>
              <w:t xml:space="preserve">Special Tools:1set/MACHINE (details need to be discussed with </w:t>
            </w:r>
            <w:r w:rsidRPr="001713C5">
              <w:rPr>
                <w:rFonts w:ascii="Times New Roman" w:eastAsia="微软雅黑" w:hAnsi="Times New Roman" w:cs="Arial"/>
                <w:kern w:val="0"/>
                <w:sz w:val="16"/>
                <w:szCs w:val="16"/>
                <w:lang w:eastAsia="zh-TW"/>
              </w:rPr>
              <w:t>BOE SENSOR engineer</w:t>
            </w:r>
            <w:r w:rsidRPr="001713C5">
              <w:rPr>
                <w:rFonts w:ascii="Times New Roman" w:eastAsia="微软雅黑" w:hAnsi="Times New Roman" w:cs="Arial"/>
                <w:kern w:val="0"/>
                <w:sz w:val="16"/>
                <w:szCs w:val="16"/>
              </w:rPr>
              <w:t>)</w:t>
            </w:r>
          </w:p>
          <w:p w14:paraId="51828F47" w14:textId="3358F6C9" w:rsidR="00A45459" w:rsidRPr="001713C5" w:rsidRDefault="00A45459" w:rsidP="00A45459">
            <w:pPr>
              <w:widowControl/>
              <w:rPr>
                <w:rFonts w:ascii="Times New Roman" w:eastAsia="微软雅黑" w:hAnsi="Times New Roman" w:cs="Arial"/>
                <w:kern w:val="0"/>
                <w:sz w:val="16"/>
                <w:szCs w:val="16"/>
              </w:rPr>
            </w:pPr>
            <w:r w:rsidRPr="001713C5">
              <w:rPr>
                <w:rFonts w:ascii="Times New Roman" w:eastAsia="微软雅黑" w:hAnsi="Times New Roman" w:cs="Arial"/>
                <w:kern w:val="0"/>
                <w:sz w:val="16"/>
                <w:szCs w:val="16"/>
              </w:rPr>
              <w:t>特殊工具</w:t>
            </w:r>
            <w:r w:rsidRPr="001713C5">
              <w:rPr>
                <w:rFonts w:ascii="Times New Roman" w:eastAsia="微软雅黑" w:hAnsi="Times New Roman" w:cs="Arial" w:hint="eastAsia"/>
                <w:kern w:val="0"/>
                <w:sz w:val="16"/>
                <w:szCs w:val="16"/>
              </w:rPr>
              <w:t>：</w:t>
            </w:r>
            <w:r w:rsidRPr="001713C5">
              <w:rPr>
                <w:rFonts w:ascii="Times New Roman" w:eastAsia="微软雅黑" w:hAnsi="Times New Roman" w:cs="Arial"/>
                <w:kern w:val="0"/>
                <w:sz w:val="16"/>
                <w:szCs w:val="16"/>
              </w:rPr>
              <w:t>一套</w:t>
            </w:r>
            <w:r w:rsidRPr="001713C5">
              <w:rPr>
                <w:rFonts w:ascii="Times New Roman" w:eastAsia="微软雅黑" w:hAnsi="Times New Roman" w:cs="Arial"/>
                <w:kern w:val="0"/>
                <w:sz w:val="16"/>
                <w:szCs w:val="16"/>
              </w:rPr>
              <w:t>/</w:t>
            </w:r>
            <w:r w:rsidRPr="001713C5">
              <w:rPr>
                <w:rFonts w:ascii="Times New Roman" w:eastAsia="微软雅黑" w:hAnsi="Times New Roman" w:cs="Arial"/>
                <w:kern w:val="0"/>
                <w:sz w:val="16"/>
                <w:szCs w:val="16"/>
              </w:rPr>
              <w:t>设备</w:t>
            </w:r>
            <w:r w:rsidRPr="001713C5">
              <w:rPr>
                <w:rFonts w:ascii="Times New Roman" w:eastAsia="微软雅黑" w:hAnsi="Times New Roman" w:cs="Arial"/>
                <w:kern w:val="0"/>
                <w:sz w:val="16"/>
                <w:szCs w:val="16"/>
              </w:rPr>
              <w:t>(</w:t>
            </w:r>
            <w:r w:rsidRPr="001713C5">
              <w:rPr>
                <w:rFonts w:ascii="Times New Roman" w:eastAsia="微软雅黑" w:hAnsi="Times New Roman" w:cs="Arial"/>
                <w:kern w:val="0"/>
                <w:sz w:val="16"/>
                <w:szCs w:val="16"/>
              </w:rPr>
              <w:t>细节需要与京东方传感工程师讨论</w:t>
            </w:r>
            <w:r w:rsidRPr="001713C5">
              <w:rPr>
                <w:rFonts w:ascii="Times New Roman" w:eastAsia="微软雅黑" w:hAnsi="Times New Roman" w:cs="Arial"/>
                <w:kern w:val="0"/>
                <w:sz w:val="16"/>
                <w:szCs w:val="16"/>
              </w:rPr>
              <w:t>)</w:t>
            </w:r>
          </w:p>
        </w:tc>
        <w:tc>
          <w:tcPr>
            <w:tcW w:w="2665" w:type="dxa"/>
          </w:tcPr>
          <w:p w14:paraId="18BF7D86" w14:textId="77777777" w:rsidR="00A45459" w:rsidRPr="001713C5" w:rsidRDefault="00A45459" w:rsidP="00A45459">
            <w:pPr>
              <w:widowControl/>
              <w:rPr>
                <w:rFonts w:ascii="Times New Roman" w:eastAsia="微软雅黑" w:hAnsi="Times New Roman" w:cs="Arial"/>
                <w:kern w:val="0"/>
                <w:sz w:val="16"/>
                <w:szCs w:val="16"/>
              </w:rPr>
            </w:pPr>
          </w:p>
        </w:tc>
      </w:tr>
      <w:tr w:rsidR="00A45459" w:rsidRPr="001713C5" w14:paraId="26CD9636" w14:textId="77777777" w:rsidTr="00271631">
        <w:trPr>
          <w:trHeight w:val="315"/>
        </w:trPr>
        <w:tc>
          <w:tcPr>
            <w:tcW w:w="392" w:type="dxa"/>
            <w:shd w:val="clear" w:color="auto" w:fill="auto"/>
          </w:tcPr>
          <w:p w14:paraId="704BB921" w14:textId="77777777" w:rsidR="00A45459" w:rsidRPr="001713C5" w:rsidRDefault="00A45459" w:rsidP="00A45459">
            <w:pPr>
              <w:widowControl/>
              <w:rPr>
                <w:rFonts w:ascii="Times New Roman" w:eastAsia="微软雅黑" w:hAnsi="Times New Roman" w:cs="Arial"/>
                <w:kern w:val="0"/>
                <w:sz w:val="40"/>
                <w:szCs w:val="40"/>
              </w:rPr>
            </w:pPr>
          </w:p>
        </w:tc>
        <w:tc>
          <w:tcPr>
            <w:tcW w:w="1134" w:type="dxa"/>
            <w:shd w:val="clear" w:color="auto" w:fill="auto"/>
          </w:tcPr>
          <w:p w14:paraId="240A2CBD" w14:textId="54FFC4BC" w:rsidR="00A45459" w:rsidRPr="001713C5" w:rsidRDefault="00A45459" w:rsidP="00A45459">
            <w:pPr>
              <w:rPr>
                <w:rFonts w:ascii="Times New Roman" w:eastAsia="微软雅黑" w:hAnsi="Times New Roman" w:cs="Arial"/>
                <w:kern w:val="0"/>
                <w:sz w:val="16"/>
                <w:szCs w:val="16"/>
              </w:rPr>
            </w:pPr>
            <w:r>
              <w:rPr>
                <w:rFonts w:ascii="Times New Roman" w:eastAsia="微软雅黑" w:hAnsi="Times New Roman" w:cs="Arial" w:hint="eastAsia"/>
                <w:kern w:val="0"/>
                <w:sz w:val="16"/>
                <w:szCs w:val="16"/>
              </w:rPr>
              <w:t>8</w:t>
            </w:r>
            <w:r>
              <w:rPr>
                <w:rFonts w:ascii="Times New Roman" w:eastAsia="微软雅黑" w:hAnsi="Times New Roman" w:cs="Arial"/>
                <w:kern w:val="0"/>
                <w:sz w:val="16"/>
                <w:szCs w:val="16"/>
              </w:rPr>
              <w:t>.15.3.7</w:t>
            </w:r>
          </w:p>
        </w:tc>
        <w:tc>
          <w:tcPr>
            <w:tcW w:w="6549" w:type="dxa"/>
          </w:tcPr>
          <w:p w14:paraId="35630AFA" w14:textId="77777777" w:rsidR="00A45459" w:rsidRPr="001713C5" w:rsidRDefault="00A45459" w:rsidP="00A45459">
            <w:pPr>
              <w:pStyle w:val="a5"/>
              <w:tabs>
                <w:tab w:val="left" w:pos="357"/>
                <w:tab w:val="left" w:pos="539"/>
                <w:tab w:val="left" w:pos="902"/>
              </w:tabs>
              <w:spacing w:line="320" w:lineRule="exact"/>
              <w:rPr>
                <w:rFonts w:ascii="Times New Roman" w:eastAsia="微软雅黑" w:hAnsi="Times New Roman" w:cs="Arial"/>
                <w:sz w:val="16"/>
                <w:szCs w:val="16"/>
              </w:rPr>
            </w:pPr>
            <w:r w:rsidRPr="001713C5">
              <w:rPr>
                <w:rFonts w:ascii="Times New Roman" w:eastAsia="微软雅黑" w:hAnsi="Times New Roman" w:cs="Arial"/>
                <w:sz w:val="16"/>
                <w:szCs w:val="16"/>
              </w:rPr>
              <w:t>The bidder shall provide the complete set of equipment catalog</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technical specification</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 xml:space="preserve"> specification of Initial Acceptance Test (IAT at the Seller</w:t>
            </w:r>
            <w:proofErr w:type="gramStart"/>
            <w:r w:rsidRPr="001713C5">
              <w:rPr>
                <w:rFonts w:ascii="Times New Roman" w:eastAsia="微软雅黑" w:hAnsi="Times New Roman" w:cs="Arial"/>
                <w:sz w:val="16"/>
                <w:szCs w:val="16"/>
              </w:rPr>
              <w:t>’</w:t>
            </w:r>
            <w:proofErr w:type="gramEnd"/>
            <w:r w:rsidRPr="001713C5">
              <w:rPr>
                <w:rFonts w:ascii="Times New Roman" w:eastAsia="微软雅黑" w:hAnsi="Times New Roman" w:cs="Arial"/>
                <w:sz w:val="16"/>
                <w:szCs w:val="16"/>
              </w:rPr>
              <w:t>s site) and Final Acceptance Test (FAT at the Buyer</w:t>
            </w:r>
            <w:proofErr w:type="gramStart"/>
            <w:r w:rsidRPr="001713C5">
              <w:rPr>
                <w:rFonts w:ascii="Times New Roman" w:eastAsia="微软雅黑" w:hAnsi="Times New Roman" w:cs="Arial"/>
                <w:sz w:val="16"/>
                <w:szCs w:val="16"/>
              </w:rPr>
              <w:t>’</w:t>
            </w:r>
            <w:proofErr w:type="gramEnd"/>
            <w:r w:rsidRPr="001713C5">
              <w:rPr>
                <w:rFonts w:ascii="Times New Roman" w:eastAsia="微软雅黑" w:hAnsi="Times New Roman" w:cs="Arial"/>
                <w:sz w:val="16"/>
                <w:szCs w:val="16"/>
              </w:rPr>
              <w:t>s site) in the bid.</w:t>
            </w:r>
          </w:p>
          <w:p w14:paraId="33A8FB21" w14:textId="77777777" w:rsidR="00A45459" w:rsidRPr="001713C5" w:rsidRDefault="00A45459" w:rsidP="00A45459">
            <w:pPr>
              <w:rPr>
                <w:rFonts w:ascii="Times New Roman" w:eastAsia="微软雅黑" w:hAnsi="Times New Roman" w:cs="Arial"/>
                <w:sz w:val="16"/>
                <w:szCs w:val="16"/>
              </w:rPr>
            </w:pPr>
            <w:r w:rsidRPr="001713C5">
              <w:rPr>
                <w:rFonts w:ascii="Times New Roman" w:eastAsia="微软雅黑" w:hAnsi="Times New Roman" w:cs="Arial"/>
                <w:sz w:val="16"/>
                <w:szCs w:val="16"/>
              </w:rPr>
              <w:t>投标文件中应提供投标设备的整套产品样本，技术规格书，预验收（</w:t>
            </w:r>
            <w:r w:rsidRPr="001713C5">
              <w:rPr>
                <w:rFonts w:ascii="Times New Roman" w:eastAsia="微软雅黑" w:hAnsi="Times New Roman" w:cs="Arial"/>
                <w:sz w:val="16"/>
                <w:szCs w:val="16"/>
              </w:rPr>
              <w:t>IAT</w:t>
            </w:r>
            <w:r w:rsidRPr="001713C5">
              <w:rPr>
                <w:rFonts w:ascii="Times New Roman" w:eastAsia="微软雅黑" w:hAnsi="Times New Roman" w:cs="Arial"/>
                <w:sz w:val="16"/>
                <w:szCs w:val="16"/>
              </w:rPr>
              <w:t>卖方工厂）和终验收（</w:t>
            </w:r>
            <w:r w:rsidRPr="001713C5">
              <w:rPr>
                <w:rFonts w:ascii="Times New Roman" w:eastAsia="微软雅黑" w:hAnsi="Times New Roman" w:cs="Arial"/>
                <w:sz w:val="16"/>
                <w:szCs w:val="16"/>
              </w:rPr>
              <w:t>FAT</w:t>
            </w:r>
            <w:r w:rsidRPr="001713C5">
              <w:rPr>
                <w:rFonts w:ascii="Times New Roman" w:eastAsia="微软雅黑" w:hAnsi="Times New Roman" w:cs="Arial"/>
                <w:sz w:val="16"/>
                <w:szCs w:val="16"/>
              </w:rPr>
              <w:t>买方工厂）规格书等。</w:t>
            </w:r>
          </w:p>
        </w:tc>
        <w:tc>
          <w:tcPr>
            <w:tcW w:w="2665" w:type="dxa"/>
          </w:tcPr>
          <w:p w14:paraId="74B6E073" w14:textId="05EB2F59" w:rsidR="00A45459" w:rsidRPr="001713C5" w:rsidRDefault="00A45459" w:rsidP="00A45459">
            <w:pPr>
              <w:pStyle w:val="a5"/>
              <w:tabs>
                <w:tab w:val="left" w:pos="357"/>
                <w:tab w:val="left" w:pos="539"/>
                <w:tab w:val="left" w:pos="902"/>
              </w:tabs>
              <w:spacing w:line="320" w:lineRule="exact"/>
              <w:rPr>
                <w:rFonts w:ascii="Times New Roman" w:eastAsia="微软雅黑" w:hAnsi="Times New Roman" w:cs="Arial"/>
                <w:sz w:val="16"/>
                <w:szCs w:val="16"/>
              </w:rPr>
            </w:pPr>
          </w:p>
        </w:tc>
      </w:tr>
      <w:tr w:rsidR="00A45459" w:rsidRPr="001713C5" w14:paraId="063BD60D" w14:textId="77777777" w:rsidTr="00271631">
        <w:trPr>
          <w:trHeight w:val="315"/>
        </w:trPr>
        <w:tc>
          <w:tcPr>
            <w:tcW w:w="392" w:type="dxa"/>
            <w:shd w:val="clear" w:color="auto" w:fill="auto"/>
          </w:tcPr>
          <w:p w14:paraId="71B4B6A1" w14:textId="77777777" w:rsidR="00A45459" w:rsidRPr="001713C5" w:rsidRDefault="00A45459" w:rsidP="00A45459">
            <w:pPr>
              <w:widowControl/>
              <w:rPr>
                <w:rFonts w:ascii="Times New Roman" w:eastAsia="微软雅黑" w:hAnsi="Times New Roman" w:cs="Arial"/>
                <w:kern w:val="0"/>
                <w:sz w:val="40"/>
                <w:szCs w:val="40"/>
              </w:rPr>
            </w:pPr>
          </w:p>
        </w:tc>
        <w:tc>
          <w:tcPr>
            <w:tcW w:w="1134" w:type="dxa"/>
            <w:shd w:val="clear" w:color="auto" w:fill="auto"/>
          </w:tcPr>
          <w:p w14:paraId="3CCF24D7" w14:textId="29A114AE" w:rsidR="00A45459" w:rsidRPr="001713C5" w:rsidRDefault="00A45459" w:rsidP="00A45459">
            <w:pPr>
              <w:rPr>
                <w:rFonts w:ascii="Times New Roman" w:eastAsia="微软雅黑" w:hAnsi="Times New Roman" w:cs="Arial"/>
                <w:sz w:val="16"/>
                <w:szCs w:val="16"/>
              </w:rPr>
            </w:pPr>
            <w:r>
              <w:rPr>
                <w:rFonts w:ascii="Times New Roman" w:eastAsia="微软雅黑" w:hAnsi="Times New Roman" w:cs="Arial" w:hint="eastAsia"/>
                <w:sz w:val="16"/>
                <w:szCs w:val="16"/>
              </w:rPr>
              <w:t>8</w:t>
            </w:r>
            <w:r>
              <w:rPr>
                <w:rFonts w:ascii="Times New Roman" w:eastAsia="微软雅黑" w:hAnsi="Times New Roman" w:cs="Arial"/>
                <w:sz w:val="16"/>
                <w:szCs w:val="16"/>
              </w:rPr>
              <w:t>.15.4</w:t>
            </w:r>
          </w:p>
        </w:tc>
        <w:tc>
          <w:tcPr>
            <w:tcW w:w="6549" w:type="dxa"/>
          </w:tcPr>
          <w:p w14:paraId="71C52ABD" w14:textId="77777777" w:rsidR="00A45459" w:rsidRPr="001713C5" w:rsidRDefault="00A45459" w:rsidP="00A45459">
            <w:pPr>
              <w:pStyle w:val="2"/>
              <w:tabs>
                <w:tab w:val="left" w:pos="902"/>
              </w:tabs>
              <w:spacing w:line="30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Necessary optional parts shall be recommended.</w:t>
            </w:r>
          </w:p>
          <w:p w14:paraId="34057E4F" w14:textId="77777777" w:rsidR="00A45459" w:rsidRPr="00A45459" w:rsidRDefault="00A45459" w:rsidP="00A45459">
            <w:pPr>
              <w:pStyle w:val="2"/>
              <w:tabs>
                <w:tab w:val="left" w:pos="902"/>
              </w:tabs>
              <w:spacing w:line="300" w:lineRule="exact"/>
              <w:ind w:left="0" w:firstLine="0"/>
              <w:rPr>
                <w:rFonts w:ascii="Times New Roman" w:eastAsia="微软雅黑" w:hAnsi="Times New Roman" w:cs="Arial"/>
                <w:b/>
                <w:sz w:val="16"/>
                <w:szCs w:val="16"/>
              </w:rPr>
            </w:pPr>
            <w:r w:rsidRPr="00A45459">
              <w:rPr>
                <w:rFonts w:ascii="Times New Roman" w:eastAsia="微软雅黑" w:hAnsi="Times New Roman" w:cs="Arial"/>
                <w:b/>
                <w:sz w:val="16"/>
                <w:szCs w:val="16"/>
              </w:rPr>
              <w:t>应推荐必要的设备选项。</w:t>
            </w:r>
          </w:p>
        </w:tc>
        <w:tc>
          <w:tcPr>
            <w:tcW w:w="2665" w:type="dxa"/>
          </w:tcPr>
          <w:p w14:paraId="51CB7B08" w14:textId="16D61B84" w:rsidR="00A45459" w:rsidRPr="001713C5" w:rsidRDefault="00A45459" w:rsidP="00A45459">
            <w:pPr>
              <w:pStyle w:val="2"/>
              <w:tabs>
                <w:tab w:val="left" w:pos="902"/>
              </w:tabs>
              <w:spacing w:line="300" w:lineRule="exact"/>
              <w:ind w:left="0" w:firstLine="0"/>
              <w:jc w:val="left"/>
              <w:rPr>
                <w:rFonts w:ascii="Times New Roman" w:eastAsia="微软雅黑" w:hAnsi="Times New Roman" w:cs="Arial"/>
                <w:sz w:val="16"/>
                <w:szCs w:val="16"/>
              </w:rPr>
            </w:pPr>
          </w:p>
        </w:tc>
      </w:tr>
      <w:tr w:rsidR="00A45459" w:rsidRPr="001713C5" w14:paraId="4FE2041D" w14:textId="77777777" w:rsidTr="00271631">
        <w:trPr>
          <w:trHeight w:val="315"/>
        </w:trPr>
        <w:tc>
          <w:tcPr>
            <w:tcW w:w="392" w:type="dxa"/>
            <w:shd w:val="clear" w:color="auto" w:fill="auto"/>
          </w:tcPr>
          <w:p w14:paraId="408F52AA" w14:textId="77777777" w:rsidR="00A45459" w:rsidRPr="001713C5" w:rsidRDefault="00A45459" w:rsidP="00A45459">
            <w:pPr>
              <w:widowControl/>
              <w:rPr>
                <w:rFonts w:ascii="Times New Roman" w:eastAsia="微软雅黑" w:hAnsi="Times New Roman" w:cs="Arial"/>
                <w:kern w:val="0"/>
                <w:sz w:val="40"/>
                <w:szCs w:val="40"/>
              </w:rPr>
            </w:pPr>
          </w:p>
        </w:tc>
        <w:tc>
          <w:tcPr>
            <w:tcW w:w="1134" w:type="dxa"/>
            <w:shd w:val="clear" w:color="auto" w:fill="auto"/>
          </w:tcPr>
          <w:p w14:paraId="55632876" w14:textId="713DD5ED" w:rsidR="00A45459" w:rsidRPr="001713C5" w:rsidRDefault="00A45459" w:rsidP="00A45459">
            <w:pPr>
              <w:rPr>
                <w:rFonts w:ascii="Times New Roman" w:eastAsia="微软雅黑" w:hAnsi="Times New Roman" w:cs="Arial"/>
                <w:sz w:val="16"/>
                <w:szCs w:val="16"/>
              </w:rPr>
            </w:pPr>
            <w:r>
              <w:rPr>
                <w:rFonts w:ascii="Times New Roman" w:eastAsia="微软雅黑" w:hAnsi="Times New Roman" w:cs="Arial" w:hint="eastAsia"/>
                <w:sz w:val="16"/>
                <w:szCs w:val="16"/>
              </w:rPr>
              <w:t>8</w:t>
            </w:r>
            <w:r>
              <w:rPr>
                <w:rFonts w:ascii="Times New Roman" w:eastAsia="微软雅黑" w:hAnsi="Times New Roman" w:cs="Arial"/>
                <w:sz w:val="16"/>
                <w:szCs w:val="16"/>
              </w:rPr>
              <w:t>.15.4.1</w:t>
            </w:r>
          </w:p>
        </w:tc>
        <w:tc>
          <w:tcPr>
            <w:tcW w:w="6549" w:type="dxa"/>
          </w:tcPr>
          <w:p w14:paraId="58141580"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 xml:space="preserve">Submit the content list of the following items with their unit prices quoted separately which shall not be added as part of the total bid price. </w:t>
            </w:r>
          </w:p>
          <w:p w14:paraId="1589B927" w14:textId="77777777" w:rsidR="00A45459" w:rsidRPr="001713C5" w:rsidRDefault="00A45459" w:rsidP="00A45459">
            <w:pPr>
              <w:rPr>
                <w:rFonts w:ascii="Times New Roman" w:eastAsia="微软雅黑" w:hAnsi="Times New Roman" w:cs="Arial"/>
                <w:sz w:val="16"/>
                <w:szCs w:val="16"/>
              </w:rPr>
            </w:pPr>
            <w:r w:rsidRPr="001713C5">
              <w:rPr>
                <w:rFonts w:ascii="Times New Roman" w:eastAsia="微软雅黑" w:hAnsi="Times New Roman" w:cs="Arial"/>
                <w:sz w:val="16"/>
                <w:szCs w:val="16"/>
              </w:rPr>
              <w:t>列出下列各项清单，单独报价，不计入投标总价</w:t>
            </w:r>
            <w:r w:rsidRPr="001713C5">
              <w:rPr>
                <w:rFonts w:ascii="Times New Roman" w:eastAsia="微软雅黑" w:hAnsi="Times New Roman" w:cs="Arial"/>
                <w:sz w:val="16"/>
                <w:szCs w:val="16"/>
              </w:rPr>
              <w:t>:</w:t>
            </w:r>
          </w:p>
        </w:tc>
        <w:tc>
          <w:tcPr>
            <w:tcW w:w="2665" w:type="dxa"/>
          </w:tcPr>
          <w:p w14:paraId="5F90C4FD" w14:textId="2EEA5FC9"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r w:rsidR="00A45459" w:rsidRPr="001713C5" w14:paraId="69D1B0D0" w14:textId="77777777" w:rsidTr="00271631">
        <w:trPr>
          <w:trHeight w:val="315"/>
        </w:trPr>
        <w:tc>
          <w:tcPr>
            <w:tcW w:w="392" w:type="dxa"/>
            <w:shd w:val="clear" w:color="auto" w:fill="auto"/>
          </w:tcPr>
          <w:p w14:paraId="2CC49D16"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0DCB1296" w14:textId="0612503C" w:rsidR="00A45459" w:rsidRPr="001713C5" w:rsidRDefault="00A45459" w:rsidP="00A45459">
            <w:pPr>
              <w:rPr>
                <w:rFonts w:ascii="Times New Roman" w:eastAsia="微软雅黑" w:hAnsi="Times New Roman" w:cs="Arial"/>
                <w:sz w:val="16"/>
                <w:szCs w:val="16"/>
                <w:lang w:eastAsia="zh-TW"/>
              </w:rPr>
            </w:pPr>
            <w:r>
              <w:rPr>
                <w:rFonts w:ascii="Times New Roman" w:eastAsia="微软雅黑" w:hAnsi="Times New Roman" w:cs="Arial" w:hint="eastAsia"/>
                <w:sz w:val="16"/>
                <w:szCs w:val="16"/>
              </w:rPr>
              <w:t>8</w:t>
            </w:r>
            <w:r>
              <w:rPr>
                <w:rFonts w:ascii="Times New Roman" w:eastAsia="微软雅黑" w:hAnsi="Times New Roman" w:cs="Arial"/>
                <w:sz w:val="16"/>
                <w:szCs w:val="16"/>
              </w:rPr>
              <w:t>.15.4.2</w:t>
            </w:r>
          </w:p>
        </w:tc>
        <w:tc>
          <w:tcPr>
            <w:tcW w:w="6549" w:type="dxa"/>
          </w:tcPr>
          <w:p w14:paraId="4294C3CF"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 xml:space="preserve">Provide optional functions and parts. </w:t>
            </w:r>
          </w:p>
          <w:p w14:paraId="6028A255"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 xml:space="preserve">The list should be confirmed by vendor and </w:t>
            </w:r>
            <w:r w:rsidRPr="001713C5">
              <w:rPr>
                <w:rFonts w:ascii="Times New Roman" w:eastAsia="微软雅黑" w:hAnsi="Times New Roman" w:cs="Arial"/>
                <w:sz w:val="16"/>
                <w:szCs w:val="16"/>
                <w:lang w:eastAsia="zh-TW"/>
              </w:rPr>
              <w:t>BOE SENSOR engineer</w:t>
            </w:r>
            <w:r w:rsidRPr="001713C5">
              <w:rPr>
                <w:rFonts w:ascii="Times New Roman" w:eastAsia="微软雅黑" w:hAnsi="Times New Roman" w:cs="Arial"/>
                <w:sz w:val="16"/>
                <w:szCs w:val="16"/>
              </w:rPr>
              <w:t xml:space="preserve"> during specification meeting.</w:t>
            </w:r>
          </w:p>
          <w:p w14:paraId="1D50137C" w14:textId="2AEFAC33" w:rsidR="00A45459" w:rsidRPr="001713C5" w:rsidRDefault="00A45459" w:rsidP="00A45459">
            <w:pPr>
              <w:rPr>
                <w:rFonts w:ascii="Times New Roman" w:eastAsia="微软雅黑" w:hAnsi="Times New Roman" w:cs="Arial"/>
                <w:sz w:val="16"/>
                <w:szCs w:val="16"/>
              </w:rPr>
            </w:pPr>
            <w:r w:rsidRPr="001713C5">
              <w:rPr>
                <w:rFonts w:ascii="Times New Roman" w:eastAsia="微软雅黑" w:hAnsi="Times New Roman" w:cs="Arial"/>
                <w:sz w:val="16"/>
                <w:szCs w:val="16"/>
              </w:rPr>
              <w:t>提供备选的功能及选件。</w:t>
            </w:r>
          </w:p>
        </w:tc>
        <w:tc>
          <w:tcPr>
            <w:tcW w:w="2665" w:type="dxa"/>
          </w:tcPr>
          <w:p w14:paraId="24083478" w14:textId="70696AC6" w:rsidR="00A45459" w:rsidRPr="001713C5" w:rsidRDefault="00A45459" w:rsidP="00A45459">
            <w:pPr>
              <w:pStyle w:val="2"/>
              <w:tabs>
                <w:tab w:val="left" w:pos="902"/>
              </w:tabs>
              <w:spacing w:line="320" w:lineRule="exact"/>
              <w:ind w:left="0" w:firstLine="0"/>
              <w:jc w:val="left"/>
              <w:rPr>
                <w:rFonts w:ascii="Times New Roman" w:eastAsia="微软雅黑" w:hAnsi="Times New Roman" w:cs="Arial"/>
                <w:sz w:val="16"/>
                <w:szCs w:val="16"/>
              </w:rPr>
            </w:pPr>
          </w:p>
        </w:tc>
      </w:tr>
      <w:tr w:rsidR="00A45459" w:rsidRPr="001713C5" w14:paraId="6641D07B" w14:textId="77777777" w:rsidTr="00271631">
        <w:trPr>
          <w:trHeight w:val="315"/>
        </w:trPr>
        <w:tc>
          <w:tcPr>
            <w:tcW w:w="392" w:type="dxa"/>
            <w:shd w:val="clear" w:color="auto" w:fill="auto"/>
          </w:tcPr>
          <w:p w14:paraId="2C7917DF"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3C95869A" w14:textId="36EFE828" w:rsidR="00A45459" w:rsidRPr="001713C5" w:rsidRDefault="00A45459" w:rsidP="00A45459">
            <w:pPr>
              <w:rPr>
                <w:rFonts w:ascii="Times New Roman" w:eastAsia="微软雅黑" w:hAnsi="Times New Roman" w:cs="Arial"/>
                <w:sz w:val="16"/>
                <w:szCs w:val="16"/>
                <w:lang w:eastAsia="zh-TW"/>
              </w:rPr>
            </w:pPr>
            <w:r>
              <w:rPr>
                <w:rFonts w:ascii="Times New Roman" w:eastAsia="微软雅黑" w:hAnsi="Times New Roman" w:cs="Arial" w:hint="eastAsia"/>
                <w:sz w:val="16"/>
                <w:szCs w:val="16"/>
              </w:rPr>
              <w:t>8</w:t>
            </w:r>
            <w:r>
              <w:rPr>
                <w:rFonts w:ascii="Times New Roman" w:eastAsia="微软雅黑" w:hAnsi="Times New Roman" w:cs="Arial"/>
                <w:sz w:val="16"/>
                <w:szCs w:val="16"/>
              </w:rPr>
              <w:t>.15.4.3</w:t>
            </w:r>
          </w:p>
        </w:tc>
        <w:tc>
          <w:tcPr>
            <w:tcW w:w="6549" w:type="dxa"/>
          </w:tcPr>
          <w:p w14:paraId="4F598B73" w14:textId="77777777" w:rsidR="00A45459" w:rsidRPr="001713C5" w:rsidRDefault="00A45459" w:rsidP="00A45459">
            <w:pPr>
              <w:pStyle w:val="2"/>
              <w:tabs>
                <w:tab w:val="left" w:pos="902"/>
              </w:tabs>
              <w:spacing w:line="300" w:lineRule="exact"/>
              <w:ind w:left="0" w:firstLine="0"/>
              <w:jc w:val="left"/>
              <w:rPr>
                <w:rFonts w:ascii="Times New Roman" w:eastAsia="微软雅黑" w:hAnsi="Times New Roman" w:cs="Arial"/>
                <w:sz w:val="16"/>
                <w:szCs w:val="16"/>
              </w:rPr>
            </w:pPr>
            <w:r w:rsidRPr="001713C5">
              <w:rPr>
                <w:rFonts w:ascii="Times New Roman" w:eastAsia="微软雅黑" w:hAnsi="Times New Roman" w:cs="Arial"/>
                <w:sz w:val="16"/>
                <w:szCs w:val="16"/>
              </w:rPr>
              <w:t xml:space="preserve">Necessary spare parts adequate for </w:t>
            </w:r>
            <w:r w:rsidRPr="001713C5">
              <w:rPr>
                <w:rFonts w:ascii="Times New Roman" w:eastAsia="微软雅黑" w:hAnsi="Times New Roman" w:cs="Arial"/>
                <w:sz w:val="16"/>
                <w:szCs w:val="16"/>
                <w:lang w:eastAsia="zh-TW"/>
              </w:rPr>
              <w:t>1</w:t>
            </w:r>
            <w:r w:rsidRPr="001713C5">
              <w:rPr>
                <w:rFonts w:ascii="Times New Roman" w:eastAsia="微软雅黑" w:hAnsi="Times New Roman" w:cs="Arial"/>
                <w:sz w:val="16"/>
                <w:szCs w:val="16"/>
              </w:rPr>
              <w:t xml:space="preserve"> year’s operation after warranty period.</w:t>
            </w:r>
          </w:p>
          <w:p w14:paraId="39479BE3" w14:textId="77777777" w:rsidR="00A45459" w:rsidRPr="001713C5" w:rsidRDefault="00A45459" w:rsidP="00A45459">
            <w:pPr>
              <w:pStyle w:val="2"/>
              <w:tabs>
                <w:tab w:val="left" w:pos="902"/>
              </w:tabs>
              <w:spacing w:line="300" w:lineRule="exact"/>
              <w:jc w:val="left"/>
              <w:rPr>
                <w:rFonts w:ascii="Times New Roman" w:eastAsia="微软雅黑" w:hAnsi="Times New Roman" w:cs="Arial"/>
                <w:sz w:val="16"/>
                <w:szCs w:val="16"/>
              </w:rPr>
            </w:pPr>
            <w:r w:rsidRPr="001713C5">
              <w:rPr>
                <w:rFonts w:ascii="Times New Roman" w:eastAsia="微软雅黑" w:hAnsi="Times New Roman" w:cs="Arial"/>
                <w:sz w:val="16"/>
                <w:szCs w:val="16"/>
              </w:rPr>
              <w:t xml:space="preserve">The list should be confirmed by vendor and </w:t>
            </w:r>
            <w:r w:rsidRPr="001713C5">
              <w:rPr>
                <w:rFonts w:ascii="Times New Roman" w:eastAsia="微软雅黑" w:hAnsi="Times New Roman" w:cs="Arial"/>
                <w:sz w:val="16"/>
                <w:szCs w:val="16"/>
                <w:lang w:eastAsia="zh-TW"/>
              </w:rPr>
              <w:t>BOE SENSOR engineer</w:t>
            </w:r>
            <w:r w:rsidRPr="001713C5">
              <w:rPr>
                <w:rFonts w:ascii="Times New Roman" w:eastAsia="微软雅黑" w:hAnsi="Times New Roman" w:cs="Arial"/>
                <w:sz w:val="16"/>
                <w:szCs w:val="16"/>
              </w:rPr>
              <w:t xml:space="preserve"> during specification meeting.</w:t>
            </w:r>
          </w:p>
          <w:p w14:paraId="0B341687" w14:textId="77777777" w:rsidR="00A45459" w:rsidRPr="001713C5" w:rsidRDefault="00A45459" w:rsidP="00A45459">
            <w:pPr>
              <w:pStyle w:val="2"/>
              <w:tabs>
                <w:tab w:val="left" w:pos="902"/>
              </w:tabs>
              <w:spacing w:line="300" w:lineRule="exact"/>
              <w:ind w:left="0" w:firstLine="0"/>
              <w:jc w:val="left"/>
              <w:rPr>
                <w:rFonts w:ascii="Times New Roman" w:eastAsia="微软雅黑" w:hAnsi="Times New Roman" w:cs="Arial"/>
                <w:sz w:val="16"/>
                <w:szCs w:val="16"/>
              </w:rPr>
            </w:pPr>
            <w:r w:rsidRPr="001713C5">
              <w:rPr>
                <w:rFonts w:ascii="Times New Roman" w:eastAsia="微软雅黑" w:hAnsi="Times New Roman" w:cs="Arial"/>
                <w:sz w:val="16"/>
                <w:szCs w:val="16"/>
              </w:rPr>
              <w:t>The price list should be separated to the spare part for warranty.</w:t>
            </w:r>
          </w:p>
          <w:p w14:paraId="68510252" w14:textId="77777777" w:rsidR="00A45459" w:rsidRPr="001713C5" w:rsidRDefault="00A45459" w:rsidP="00A45459">
            <w:pPr>
              <w:rPr>
                <w:rFonts w:ascii="Times New Roman" w:eastAsia="微软雅黑" w:hAnsi="Times New Roman" w:cs="Arial"/>
                <w:sz w:val="16"/>
                <w:szCs w:val="16"/>
              </w:rPr>
            </w:pPr>
            <w:r w:rsidRPr="001713C5">
              <w:rPr>
                <w:rFonts w:ascii="Times New Roman" w:eastAsia="微软雅黑" w:hAnsi="Times New Roman" w:cs="Arial"/>
                <w:sz w:val="16"/>
                <w:szCs w:val="16"/>
              </w:rPr>
              <w:t>免费保修期后设备运行一年所需的备品备件</w:t>
            </w:r>
          </w:p>
        </w:tc>
        <w:tc>
          <w:tcPr>
            <w:tcW w:w="2665" w:type="dxa"/>
          </w:tcPr>
          <w:p w14:paraId="06D2F65C" w14:textId="17321615" w:rsidR="00A45459" w:rsidRPr="001713C5" w:rsidRDefault="00A45459" w:rsidP="00A45459">
            <w:pPr>
              <w:pStyle w:val="2"/>
              <w:tabs>
                <w:tab w:val="left" w:pos="902"/>
              </w:tabs>
              <w:spacing w:line="300" w:lineRule="exact"/>
              <w:ind w:left="0" w:firstLine="0"/>
              <w:jc w:val="left"/>
              <w:rPr>
                <w:rFonts w:ascii="Times New Roman" w:eastAsia="微软雅黑" w:hAnsi="Times New Roman" w:cs="Arial"/>
                <w:sz w:val="16"/>
                <w:szCs w:val="16"/>
              </w:rPr>
            </w:pPr>
          </w:p>
        </w:tc>
      </w:tr>
      <w:tr w:rsidR="00A45459" w:rsidRPr="001713C5" w14:paraId="5755F33C" w14:textId="77777777" w:rsidTr="00271631">
        <w:trPr>
          <w:trHeight w:val="315"/>
        </w:trPr>
        <w:tc>
          <w:tcPr>
            <w:tcW w:w="392" w:type="dxa"/>
            <w:shd w:val="clear" w:color="auto" w:fill="auto"/>
          </w:tcPr>
          <w:p w14:paraId="05E7ED35"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2D83BAA9" w14:textId="3D617363" w:rsidR="00A45459" w:rsidRPr="001713C5" w:rsidRDefault="00A45459" w:rsidP="00A45459">
            <w:pPr>
              <w:rPr>
                <w:rFonts w:ascii="Times New Roman" w:eastAsia="微软雅黑" w:hAnsi="Times New Roman" w:cs="Arial"/>
                <w:kern w:val="0"/>
                <w:sz w:val="16"/>
                <w:szCs w:val="16"/>
                <w:lang w:eastAsia="zh-TW"/>
              </w:rPr>
            </w:pPr>
            <w:r>
              <w:rPr>
                <w:rFonts w:ascii="Times New Roman" w:eastAsia="微软雅黑" w:hAnsi="Times New Roman" w:cs="Arial" w:hint="eastAsia"/>
                <w:sz w:val="16"/>
                <w:szCs w:val="16"/>
              </w:rPr>
              <w:t>8</w:t>
            </w:r>
            <w:r>
              <w:rPr>
                <w:rFonts w:ascii="Times New Roman" w:eastAsia="微软雅黑" w:hAnsi="Times New Roman" w:cs="Arial"/>
                <w:sz w:val="16"/>
                <w:szCs w:val="16"/>
              </w:rPr>
              <w:t>.15.5</w:t>
            </w:r>
          </w:p>
        </w:tc>
        <w:tc>
          <w:tcPr>
            <w:tcW w:w="6549" w:type="dxa"/>
          </w:tcPr>
          <w:p w14:paraId="319CA5E9"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Necessary technical data and shall be provided:</w:t>
            </w:r>
          </w:p>
          <w:p w14:paraId="61959E2E" w14:textId="77777777" w:rsidR="00A45459" w:rsidRPr="00A45459" w:rsidRDefault="00A45459" w:rsidP="00A45459">
            <w:pPr>
              <w:rPr>
                <w:rFonts w:ascii="Times New Roman" w:eastAsia="微软雅黑" w:hAnsi="Times New Roman" w:cs="Arial"/>
                <w:b/>
                <w:sz w:val="16"/>
                <w:szCs w:val="16"/>
              </w:rPr>
            </w:pPr>
            <w:r w:rsidRPr="00A45459">
              <w:rPr>
                <w:rFonts w:ascii="Times New Roman" w:eastAsia="微软雅黑" w:hAnsi="Times New Roman" w:cs="Arial"/>
                <w:b/>
                <w:sz w:val="16"/>
                <w:szCs w:val="16"/>
              </w:rPr>
              <w:t>提供必要的技术资料</w:t>
            </w:r>
            <w:r w:rsidRPr="00A45459">
              <w:rPr>
                <w:rFonts w:ascii="Times New Roman" w:eastAsia="微软雅黑" w:hAnsi="Times New Roman" w:cs="Arial"/>
                <w:b/>
                <w:sz w:val="16"/>
                <w:szCs w:val="16"/>
              </w:rPr>
              <w:t>:</w:t>
            </w:r>
          </w:p>
        </w:tc>
        <w:tc>
          <w:tcPr>
            <w:tcW w:w="2665" w:type="dxa"/>
          </w:tcPr>
          <w:p w14:paraId="43E22FF0" w14:textId="7785E9AF" w:rsidR="00A45459" w:rsidRPr="001713C5" w:rsidRDefault="00A45459" w:rsidP="00A45459">
            <w:pPr>
              <w:pStyle w:val="2"/>
              <w:tabs>
                <w:tab w:val="left" w:pos="902"/>
              </w:tabs>
              <w:spacing w:line="320" w:lineRule="exact"/>
              <w:rPr>
                <w:rFonts w:ascii="Times New Roman" w:eastAsia="微软雅黑" w:hAnsi="Times New Roman" w:cs="Arial"/>
                <w:sz w:val="16"/>
                <w:szCs w:val="16"/>
              </w:rPr>
            </w:pPr>
          </w:p>
        </w:tc>
      </w:tr>
      <w:tr w:rsidR="00A45459" w:rsidRPr="001713C5" w14:paraId="2D482A5F" w14:textId="77777777" w:rsidTr="00271631">
        <w:trPr>
          <w:trHeight w:val="315"/>
        </w:trPr>
        <w:tc>
          <w:tcPr>
            <w:tcW w:w="392" w:type="dxa"/>
            <w:shd w:val="clear" w:color="auto" w:fill="auto"/>
          </w:tcPr>
          <w:p w14:paraId="176137F7"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07ACB92E" w14:textId="1F8F9E2F" w:rsidR="00A45459" w:rsidRPr="001713C5" w:rsidRDefault="00A45459" w:rsidP="00A45459">
            <w:pPr>
              <w:rPr>
                <w:rFonts w:ascii="Times New Roman" w:eastAsia="微软雅黑" w:hAnsi="Times New Roman" w:cs="Arial"/>
                <w:kern w:val="0"/>
                <w:sz w:val="16"/>
                <w:szCs w:val="16"/>
                <w:lang w:eastAsia="zh-TW"/>
              </w:rPr>
            </w:pPr>
            <w:r>
              <w:rPr>
                <w:rFonts w:ascii="Times New Roman" w:eastAsia="微软雅黑" w:hAnsi="Times New Roman" w:cs="Arial" w:hint="eastAsia"/>
                <w:sz w:val="16"/>
                <w:szCs w:val="16"/>
              </w:rPr>
              <w:t>8</w:t>
            </w:r>
            <w:r>
              <w:rPr>
                <w:rFonts w:ascii="Times New Roman" w:eastAsia="微软雅黑" w:hAnsi="Times New Roman" w:cs="Arial"/>
                <w:sz w:val="16"/>
                <w:szCs w:val="16"/>
              </w:rPr>
              <w:t>.15.5.1</w:t>
            </w:r>
          </w:p>
        </w:tc>
        <w:tc>
          <w:tcPr>
            <w:tcW w:w="6549" w:type="dxa"/>
          </w:tcPr>
          <w:p w14:paraId="0848C0E7"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Machine</w:t>
            </w:r>
            <w:proofErr w:type="gramStart"/>
            <w:r w:rsidRPr="001713C5">
              <w:rPr>
                <w:rFonts w:ascii="Times New Roman" w:eastAsia="微软雅黑" w:hAnsi="Times New Roman" w:cs="Arial"/>
                <w:sz w:val="16"/>
                <w:szCs w:val="16"/>
              </w:rPr>
              <w:t>’</w:t>
            </w:r>
            <w:proofErr w:type="gramEnd"/>
            <w:r w:rsidRPr="001713C5">
              <w:rPr>
                <w:rFonts w:ascii="Times New Roman" w:eastAsia="微软雅黑" w:hAnsi="Times New Roman" w:cs="Arial"/>
                <w:sz w:val="16"/>
                <w:szCs w:val="16"/>
              </w:rPr>
              <w:t>s operating manual, maintenance manual, parts and components list, components picture</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foundation drawings, general drawings, parts assembling drawings, electric and pneumatic schematic drawings and machine lubricating system drawings, electric connection drawings, computer program software and other necessary technical documents, spare parts documents, a result data file after initial acceptance test and final acceptance test.</w:t>
            </w:r>
          </w:p>
          <w:p w14:paraId="6A1D1151" w14:textId="77777777" w:rsidR="00A45459" w:rsidRPr="001713C5" w:rsidRDefault="00A45459" w:rsidP="00A45459">
            <w:pPr>
              <w:widowControl/>
              <w:rPr>
                <w:rFonts w:ascii="Times New Roman" w:eastAsia="微软雅黑" w:hAnsi="Times New Roman" w:cs="Arial"/>
                <w:kern w:val="0"/>
                <w:sz w:val="16"/>
                <w:szCs w:val="16"/>
              </w:rPr>
            </w:pPr>
            <w:r w:rsidRPr="001713C5">
              <w:rPr>
                <w:rFonts w:ascii="Times New Roman" w:eastAsia="微软雅黑" w:hAnsi="Times New Roman" w:cs="Arial"/>
                <w:sz w:val="16"/>
                <w:szCs w:val="16"/>
              </w:rPr>
              <w:t>设备操作使用手册、维修手册、零部件清单、照片，基础图、设备总图、部件装配图、电气原理图、全机润滑系统图、电气接线图、计算机控制程序软件及其他必要的技术文件、备件书及预验收和终验收结果数据材料等。</w:t>
            </w:r>
          </w:p>
        </w:tc>
        <w:tc>
          <w:tcPr>
            <w:tcW w:w="2665" w:type="dxa"/>
          </w:tcPr>
          <w:p w14:paraId="21935C49" w14:textId="6762D868"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r w:rsidR="00A45459" w:rsidRPr="001713C5" w14:paraId="64DEFE84" w14:textId="77777777" w:rsidTr="00271631">
        <w:trPr>
          <w:trHeight w:val="315"/>
        </w:trPr>
        <w:tc>
          <w:tcPr>
            <w:tcW w:w="392" w:type="dxa"/>
            <w:shd w:val="clear" w:color="auto" w:fill="auto"/>
          </w:tcPr>
          <w:p w14:paraId="448E4DC9"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224AF89B" w14:textId="55DDE7E9" w:rsidR="00A45459" w:rsidRPr="001713C5" w:rsidRDefault="00A45459" w:rsidP="00A45459">
            <w:pPr>
              <w:rPr>
                <w:rFonts w:ascii="Times New Roman" w:eastAsia="微软雅黑" w:hAnsi="Times New Roman" w:cs="Arial"/>
                <w:kern w:val="0"/>
                <w:sz w:val="16"/>
                <w:szCs w:val="16"/>
                <w:lang w:eastAsia="zh-TW"/>
              </w:rPr>
            </w:pPr>
            <w:r>
              <w:rPr>
                <w:rFonts w:ascii="Times New Roman" w:eastAsia="微软雅黑" w:hAnsi="Times New Roman" w:cs="Arial" w:hint="eastAsia"/>
                <w:sz w:val="16"/>
                <w:szCs w:val="16"/>
              </w:rPr>
              <w:t>8</w:t>
            </w:r>
            <w:r>
              <w:rPr>
                <w:rFonts w:ascii="Times New Roman" w:eastAsia="微软雅黑" w:hAnsi="Times New Roman" w:cs="Arial"/>
                <w:sz w:val="16"/>
                <w:szCs w:val="16"/>
              </w:rPr>
              <w:t>.15.5.2</w:t>
            </w:r>
          </w:p>
        </w:tc>
        <w:tc>
          <w:tcPr>
            <w:tcW w:w="6549" w:type="dxa"/>
          </w:tcPr>
          <w:p w14:paraId="31300AF5"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 xml:space="preserve">Three sets of the above-mentioned technical data in English (or Chinese) and manufacturer’s domestic language respectively should be supplied. All documents shall be provided together with equipment, one set of above-mentioned documents shall be printed by the cleaning paper. And provide one set of electronic version. </w:t>
            </w:r>
          </w:p>
          <w:p w14:paraId="1B2118C5" w14:textId="5B692AD6" w:rsidR="00A45459" w:rsidRPr="001713C5" w:rsidRDefault="00A45459" w:rsidP="00A45459">
            <w:pPr>
              <w:widowControl/>
              <w:rPr>
                <w:rFonts w:ascii="Times New Roman" w:eastAsia="微软雅黑" w:hAnsi="Times New Roman" w:cs="Arial"/>
                <w:kern w:val="0"/>
                <w:sz w:val="16"/>
                <w:szCs w:val="16"/>
              </w:rPr>
            </w:pPr>
            <w:r w:rsidRPr="001713C5">
              <w:rPr>
                <w:rFonts w:ascii="Times New Roman" w:eastAsia="微软雅黑" w:hAnsi="Times New Roman" w:cs="Arial"/>
                <w:sz w:val="16"/>
                <w:szCs w:val="16"/>
              </w:rPr>
              <w:t>上述资料提供英文</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或中文</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和制造商本国语言文本各</w:t>
            </w:r>
            <w:r w:rsidRPr="001713C5">
              <w:rPr>
                <w:rFonts w:ascii="Times New Roman" w:eastAsia="微软雅黑" w:hAnsi="Times New Roman" w:cs="Arial"/>
                <w:sz w:val="16"/>
                <w:szCs w:val="16"/>
              </w:rPr>
              <w:t>3</w:t>
            </w:r>
            <w:r w:rsidRPr="001713C5">
              <w:rPr>
                <w:rFonts w:ascii="Times New Roman" w:eastAsia="微软雅黑" w:hAnsi="Times New Roman" w:cs="Arial"/>
                <w:sz w:val="16"/>
                <w:szCs w:val="16"/>
              </w:rPr>
              <w:t>套。上述资料</w:t>
            </w:r>
            <w:proofErr w:type="gramStart"/>
            <w:r w:rsidRPr="001713C5">
              <w:rPr>
                <w:rFonts w:ascii="Times New Roman" w:eastAsia="微软雅黑" w:hAnsi="Times New Roman" w:cs="Arial"/>
                <w:sz w:val="16"/>
                <w:szCs w:val="16"/>
              </w:rPr>
              <w:t>随</w:t>
            </w:r>
            <w:r>
              <w:rPr>
                <w:rFonts w:ascii="Times New Roman" w:eastAsia="微软雅黑" w:hAnsi="Times New Roman" w:cs="Arial" w:hint="eastAsia"/>
                <w:sz w:val="16"/>
                <w:szCs w:val="16"/>
              </w:rPr>
              <w:t>设备</w:t>
            </w:r>
            <w:proofErr w:type="gramEnd"/>
            <w:r>
              <w:rPr>
                <w:rFonts w:ascii="Times New Roman" w:eastAsia="微软雅黑" w:hAnsi="Times New Roman" w:cs="Arial"/>
                <w:sz w:val="16"/>
                <w:szCs w:val="16"/>
              </w:rPr>
              <w:t>一起</w:t>
            </w:r>
            <w:r w:rsidRPr="001713C5">
              <w:rPr>
                <w:rFonts w:ascii="Times New Roman" w:eastAsia="微软雅黑" w:hAnsi="Times New Roman" w:cs="Arial"/>
                <w:sz w:val="16"/>
                <w:szCs w:val="16"/>
              </w:rPr>
              <w:t>提供，其中一套必须使用净化纸印制。同时提供电子文本一套。</w:t>
            </w:r>
            <w:r w:rsidRPr="001713C5">
              <w:rPr>
                <w:rFonts w:ascii="Times New Roman" w:eastAsia="微软雅黑" w:hAnsi="Times New Roman" w:cs="Arial"/>
                <w:sz w:val="16"/>
                <w:szCs w:val="16"/>
              </w:rPr>
              <w:t xml:space="preserve"> </w:t>
            </w:r>
          </w:p>
        </w:tc>
        <w:tc>
          <w:tcPr>
            <w:tcW w:w="2665" w:type="dxa"/>
          </w:tcPr>
          <w:p w14:paraId="5FC00725" w14:textId="5614F51B" w:rsidR="00A45459" w:rsidRPr="001713C5" w:rsidRDefault="00A45459" w:rsidP="00A45459">
            <w:pPr>
              <w:pStyle w:val="2"/>
              <w:tabs>
                <w:tab w:val="left" w:pos="902"/>
              </w:tabs>
              <w:spacing w:line="320" w:lineRule="exact"/>
              <w:ind w:left="0" w:firstLine="0"/>
              <w:jc w:val="left"/>
              <w:rPr>
                <w:rFonts w:ascii="Times New Roman" w:eastAsia="微软雅黑" w:hAnsi="Times New Roman" w:cs="Arial"/>
                <w:sz w:val="16"/>
                <w:szCs w:val="16"/>
              </w:rPr>
            </w:pPr>
          </w:p>
        </w:tc>
      </w:tr>
      <w:tr w:rsidR="00A45459" w:rsidRPr="001713C5" w14:paraId="37A19CA0" w14:textId="77777777" w:rsidTr="00271631">
        <w:trPr>
          <w:trHeight w:val="315"/>
        </w:trPr>
        <w:tc>
          <w:tcPr>
            <w:tcW w:w="392" w:type="dxa"/>
            <w:shd w:val="clear" w:color="auto" w:fill="auto"/>
          </w:tcPr>
          <w:p w14:paraId="59D6F341"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263EF4A2" w14:textId="3496213F" w:rsidR="00A45459" w:rsidRPr="001713C5" w:rsidRDefault="00A45459" w:rsidP="00A45459">
            <w:pPr>
              <w:rPr>
                <w:rFonts w:ascii="Times New Roman" w:eastAsia="微软雅黑" w:hAnsi="Times New Roman" w:cs="Arial"/>
                <w:kern w:val="0"/>
                <w:sz w:val="16"/>
                <w:szCs w:val="16"/>
                <w:lang w:eastAsia="zh-TW"/>
              </w:rPr>
            </w:pPr>
            <w:r>
              <w:rPr>
                <w:rFonts w:ascii="Times New Roman" w:eastAsia="微软雅黑" w:hAnsi="Times New Roman" w:cs="Arial" w:hint="eastAsia"/>
                <w:sz w:val="16"/>
                <w:szCs w:val="16"/>
              </w:rPr>
              <w:t>8</w:t>
            </w:r>
            <w:r>
              <w:rPr>
                <w:rFonts w:ascii="Times New Roman" w:eastAsia="微软雅黑" w:hAnsi="Times New Roman" w:cs="Arial"/>
                <w:sz w:val="16"/>
                <w:szCs w:val="16"/>
              </w:rPr>
              <w:t>.15.5.3</w:t>
            </w:r>
          </w:p>
        </w:tc>
        <w:tc>
          <w:tcPr>
            <w:tcW w:w="6549" w:type="dxa"/>
          </w:tcPr>
          <w:p w14:paraId="583BB388"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bCs/>
                <w:sz w:val="16"/>
                <w:szCs w:val="16"/>
              </w:rPr>
            </w:pPr>
            <w:r w:rsidRPr="001713C5">
              <w:rPr>
                <w:rFonts w:ascii="Times New Roman" w:eastAsia="微软雅黑" w:hAnsi="Times New Roman" w:cs="Arial"/>
                <w:bCs/>
                <w:sz w:val="16"/>
                <w:szCs w:val="16"/>
              </w:rPr>
              <w:t xml:space="preserve">Technical Training and service requirements. </w:t>
            </w:r>
          </w:p>
          <w:p w14:paraId="05634998" w14:textId="77777777" w:rsidR="00A45459" w:rsidRPr="001713C5" w:rsidRDefault="00A45459" w:rsidP="00A45459">
            <w:pPr>
              <w:widowControl/>
              <w:rPr>
                <w:rFonts w:ascii="Times New Roman" w:eastAsia="微软雅黑" w:hAnsi="Times New Roman" w:cs="Arial"/>
                <w:kern w:val="0"/>
                <w:sz w:val="16"/>
                <w:szCs w:val="16"/>
              </w:rPr>
            </w:pPr>
            <w:r w:rsidRPr="001713C5">
              <w:rPr>
                <w:rFonts w:ascii="Times New Roman" w:eastAsia="微软雅黑" w:hAnsi="Times New Roman" w:cs="Arial"/>
                <w:sz w:val="16"/>
                <w:szCs w:val="16"/>
              </w:rPr>
              <w:t>技术培训及服务要求</w:t>
            </w:r>
            <w:r w:rsidRPr="001713C5">
              <w:rPr>
                <w:rFonts w:ascii="Times New Roman" w:eastAsia="微软雅黑" w:hAnsi="Times New Roman" w:cs="Arial"/>
                <w:sz w:val="16"/>
                <w:szCs w:val="16"/>
              </w:rPr>
              <w:t>:</w:t>
            </w:r>
          </w:p>
        </w:tc>
        <w:tc>
          <w:tcPr>
            <w:tcW w:w="2665" w:type="dxa"/>
          </w:tcPr>
          <w:p w14:paraId="4D0AEFE2" w14:textId="7D0BF927" w:rsidR="00A45459" w:rsidRPr="001713C5" w:rsidRDefault="00A45459" w:rsidP="00A45459">
            <w:pPr>
              <w:pStyle w:val="2"/>
              <w:tabs>
                <w:tab w:val="left" w:pos="902"/>
              </w:tabs>
              <w:spacing w:line="320" w:lineRule="exact"/>
              <w:ind w:left="0" w:firstLine="0"/>
              <w:rPr>
                <w:rFonts w:ascii="Times New Roman" w:eastAsia="微软雅黑" w:hAnsi="Times New Roman" w:cs="Arial"/>
                <w:bCs/>
                <w:sz w:val="16"/>
                <w:szCs w:val="16"/>
              </w:rPr>
            </w:pPr>
          </w:p>
        </w:tc>
      </w:tr>
      <w:tr w:rsidR="00A45459" w:rsidRPr="001713C5" w14:paraId="369C5B0A" w14:textId="77777777" w:rsidTr="00271631">
        <w:trPr>
          <w:trHeight w:val="315"/>
        </w:trPr>
        <w:tc>
          <w:tcPr>
            <w:tcW w:w="392" w:type="dxa"/>
            <w:shd w:val="clear" w:color="auto" w:fill="auto"/>
          </w:tcPr>
          <w:p w14:paraId="4E0272B4"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4EF72F4B" w14:textId="488B1AF2" w:rsidR="00A45459" w:rsidRPr="001713C5" w:rsidRDefault="00A45459" w:rsidP="00A45459">
            <w:pPr>
              <w:rPr>
                <w:rFonts w:ascii="Times New Roman" w:eastAsia="微软雅黑" w:hAnsi="Times New Roman" w:cs="Arial"/>
                <w:kern w:val="0"/>
                <w:sz w:val="16"/>
                <w:szCs w:val="16"/>
                <w:lang w:eastAsia="zh-TW"/>
              </w:rPr>
            </w:pPr>
            <w:r>
              <w:rPr>
                <w:rFonts w:ascii="Times New Roman" w:eastAsia="微软雅黑" w:hAnsi="Times New Roman" w:cs="Arial" w:hint="eastAsia"/>
                <w:sz w:val="16"/>
                <w:szCs w:val="16"/>
              </w:rPr>
              <w:t>8</w:t>
            </w:r>
            <w:r>
              <w:rPr>
                <w:rFonts w:ascii="Times New Roman" w:eastAsia="微软雅黑" w:hAnsi="Times New Roman" w:cs="Arial"/>
                <w:sz w:val="16"/>
                <w:szCs w:val="16"/>
              </w:rPr>
              <w:t>.15.5.4</w:t>
            </w:r>
          </w:p>
        </w:tc>
        <w:tc>
          <w:tcPr>
            <w:tcW w:w="6549" w:type="dxa"/>
          </w:tcPr>
          <w:p w14:paraId="7BDE2A28"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1. 3 persons from the Buyer shall be sent for basic and advance technical training at the Seller’s plant for a length of 1</w:t>
            </w:r>
            <w:r w:rsidRPr="001713C5">
              <w:rPr>
                <w:rFonts w:ascii="Times New Roman" w:eastAsia="微软雅黑" w:hAnsi="Times New Roman" w:cs="Arial"/>
                <w:sz w:val="16"/>
                <w:szCs w:val="16"/>
                <w:lang w:eastAsia="zh-TW"/>
              </w:rPr>
              <w:t>～</w:t>
            </w:r>
            <w:r w:rsidRPr="001713C5">
              <w:rPr>
                <w:rFonts w:ascii="Times New Roman" w:eastAsia="微软雅黑" w:hAnsi="Times New Roman" w:cs="Arial"/>
                <w:sz w:val="16"/>
                <w:szCs w:val="16"/>
                <w:lang w:eastAsia="zh-TW"/>
              </w:rPr>
              <w:t>2</w:t>
            </w:r>
            <w:r w:rsidRPr="001713C5">
              <w:rPr>
                <w:rFonts w:ascii="Times New Roman" w:eastAsia="微软雅黑" w:hAnsi="Times New Roman" w:cs="Arial"/>
                <w:sz w:val="16"/>
                <w:szCs w:val="16"/>
              </w:rPr>
              <w:t xml:space="preserve"> week</w:t>
            </w:r>
            <w:r w:rsidRPr="001713C5">
              <w:rPr>
                <w:rFonts w:ascii="Times New Roman" w:eastAsia="微软雅黑" w:hAnsi="Times New Roman" w:cs="Arial"/>
                <w:sz w:val="16"/>
                <w:szCs w:val="16"/>
                <w:lang w:eastAsia="zh-TW"/>
              </w:rPr>
              <w:t>s</w:t>
            </w:r>
            <w:r w:rsidRPr="001713C5">
              <w:rPr>
                <w:rFonts w:ascii="Times New Roman" w:eastAsia="微软雅黑" w:hAnsi="Times New Roman" w:cs="Arial"/>
                <w:sz w:val="16"/>
                <w:szCs w:val="16"/>
              </w:rPr>
              <w:t xml:space="preserve"> for 1</w:t>
            </w:r>
            <w:r w:rsidRPr="001713C5">
              <w:rPr>
                <w:rFonts w:ascii="Times New Roman" w:eastAsia="微软雅黑" w:hAnsi="Times New Roman" w:cs="Arial"/>
                <w:sz w:val="16"/>
                <w:szCs w:val="16"/>
                <w:lang w:eastAsia="zh-TW"/>
              </w:rPr>
              <w:t>～</w:t>
            </w:r>
            <w:r w:rsidRPr="001713C5">
              <w:rPr>
                <w:rFonts w:ascii="Times New Roman" w:eastAsia="微软雅黑" w:hAnsi="Times New Roman" w:cs="Arial"/>
                <w:sz w:val="16"/>
                <w:szCs w:val="16"/>
                <w:lang w:eastAsia="zh-TW"/>
              </w:rPr>
              <w:t>2</w:t>
            </w:r>
            <w:r w:rsidRPr="001713C5">
              <w:rPr>
                <w:rFonts w:ascii="Times New Roman" w:eastAsia="微软雅黑" w:hAnsi="Times New Roman" w:cs="Arial"/>
                <w:sz w:val="16"/>
                <w:szCs w:val="16"/>
              </w:rPr>
              <w:t xml:space="preserve"> time</w:t>
            </w:r>
            <w:r w:rsidRPr="001713C5">
              <w:rPr>
                <w:rFonts w:ascii="Times New Roman" w:eastAsia="微软雅黑" w:hAnsi="Times New Roman" w:cs="Arial"/>
                <w:sz w:val="16"/>
                <w:szCs w:val="16"/>
                <w:lang w:eastAsia="zh-TW"/>
              </w:rPr>
              <w:t>s</w:t>
            </w:r>
            <w:r w:rsidRPr="001713C5">
              <w:rPr>
                <w:rFonts w:ascii="Times New Roman" w:eastAsia="微软雅黑" w:hAnsi="Times New Roman" w:cs="Arial"/>
                <w:sz w:val="16"/>
                <w:szCs w:val="16"/>
              </w:rPr>
              <w:t>.</w:t>
            </w:r>
          </w:p>
          <w:p w14:paraId="15043F8A"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lang w:eastAsia="zh-TW"/>
              </w:rPr>
            </w:pPr>
            <w:r w:rsidRPr="001713C5">
              <w:rPr>
                <w:rFonts w:ascii="Times New Roman" w:eastAsia="微软雅黑" w:hAnsi="Times New Roman" w:cs="Arial"/>
                <w:sz w:val="16"/>
                <w:szCs w:val="16"/>
              </w:rPr>
              <w:t>安排</w:t>
            </w:r>
            <w:r w:rsidRPr="001713C5">
              <w:rPr>
                <w:rFonts w:ascii="Times New Roman" w:eastAsia="微软雅黑" w:hAnsi="Times New Roman" w:cs="Arial"/>
                <w:sz w:val="16"/>
                <w:szCs w:val="16"/>
              </w:rPr>
              <w:t>1</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2</w:t>
            </w:r>
            <w:r w:rsidRPr="001713C5">
              <w:rPr>
                <w:rFonts w:ascii="Times New Roman" w:eastAsia="微软雅黑" w:hAnsi="Times New Roman" w:cs="Arial"/>
                <w:sz w:val="16"/>
                <w:szCs w:val="16"/>
              </w:rPr>
              <w:t>次买方</w:t>
            </w:r>
            <w:r w:rsidRPr="001713C5">
              <w:rPr>
                <w:rFonts w:ascii="Times New Roman" w:eastAsia="微软雅黑" w:hAnsi="Times New Roman" w:cs="Arial"/>
                <w:sz w:val="16"/>
                <w:szCs w:val="16"/>
              </w:rPr>
              <w:t>3</w:t>
            </w:r>
            <w:r w:rsidRPr="001713C5">
              <w:rPr>
                <w:rFonts w:ascii="Times New Roman" w:eastAsia="微软雅黑" w:hAnsi="Times New Roman" w:cs="Arial"/>
                <w:sz w:val="16"/>
                <w:szCs w:val="16"/>
              </w:rPr>
              <w:t>人到卖方工厂进行为期</w:t>
            </w:r>
            <w:r w:rsidRPr="001713C5">
              <w:rPr>
                <w:rFonts w:ascii="Times New Roman" w:eastAsia="微软雅黑" w:hAnsi="Times New Roman" w:cs="Arial"/>
                <w:sz w:val="16"/>
                <w:szCs w:val="16"/>
              </w:rPr>
              <w:t>1</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2</w:t>
            </w:r>
            <w:r w:rsidRPr="001713C5">
              <w:rPr>
                <w:rFonts w:ascii="Times New Roman" w:eastAsia="微软雅黑" w:hAnsi="Times New Roman" w:cs="Arial"/>
                <w:sz w:val="16"/>
                <w:szCs w:val="16"/>
              </w:rPr>
              <w:t>周的基础技术培训。</w:t>
            </w:r>
            <w:r w:rsidRPr="001713C5">
              <w:rPr>
                <w:rFonts w:ascii="Times New Roman" w:eastAsia="微软雅黑" w:hAnsi="Times New Roman" w:cs="Arial"/>
                <w:sz w:val="16"/>
                <w:szCs w:val="16"/>
              </w:rPr>
              <w:br/>
              <w:t xml:space="preserve">2. The Seller shall provide education for customized technical training at the buyer’s site (at </w:t>
            </w:r>
            <w:r w:rsidRPr="001713C5">
              <w:rPr>
                <w:rFonts w:ascii="Times New Roman" w:eastAsia="微软雅黑" w:hAnsi="Times New Roman" w:cs="Arial"/>
                <w:sz w:val="16"/>
                <w:szCs w:val="16"/>
                <w:lang w:eastAsia="zh-TW"/>
              </w:rPr>
              <w:t>BOE SENSOR</w:t>
            </w:r>
            <w:r w:rsidRPr="001713C5">
              <w:rPr>
                <w:rFonts w:ascii="Times New Roman" w:eastAsia="微软雅黑" w:hAnsi="Times New Roman" w:cs="Arial"/>
                <w:sz w:val="16"/>
                <w:szCs w:val="16"/>
              </w:rPr>
              <w:t xml:space="preserve">) for a length of not less than one week for 3 times. </w:t>
            </w:r>
          </w:p>
          <w:p w14:paraId="5F06401C"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由卖方在买方所在地（</w:t>
            </w:r>
            <w:r w:rsidRPr="001713C5">
              <w:rPr>
                <w:rFonts w:ascii="Times New Roman" w:eastAsia="微软雅黑" w:hAnsi="Times New Roman" w:cs="Arial"/>
                <w:sz w:val="16"/>
                <w:szCs w:val="16"/>
              </w:rPr>
              <w:t>BOE SENSOR</w:t>
            </w:r>
            <w:r w:rsidRPr="001713C5">
              <w:rPr>
                <w:rFonts w:ascii="Times New Roman" w:eastAsia="微软雅黑" w:hAnsi="Times New Roman" w:cs="Arial"/>
                <w:sz w:val="16"/>
                <w:szCs w:val="16"/>
              </w:rPr>
              <w:t>）提供</w:t>
            </w:r>
            <w:r w:rsidRPr="001713C5">
              <w:rPr>
                <w:rFonts w:ascii="Times New Roman" w:eastAsia="微软雅黑" w:hAnsi="Times New Roman" w:cs="Arial"/>
                <w:sz w:val="16"/>
                <w:szCs w:val="16"/>
              </w:rPr>
              <w:t>3</w:t>
            </w:r>
            <w:r w:rsidRPr="001713C5">
              <w:rPr>
                <w:rFonts w:ascii="Times New Roman" w:eastAsia="微软雅黑" w:hAnsi="Times New Roman" w:cs="Arial"/>
                <w:sz w:val="16"/>
                <w:szCs w:val="16"/>
              </w:rPr>
              <w:t>次不少于</w:t>
            </w:r>
            <w:r w:rsidRPr="001713C5">
              <w:rPr>
                <w:rFonts w:ascii="Times New Roman" w:eastAsia="微软雅黑" w:hAnsi="Times New Roman" w:cs="Arial"/>
                <w:sz w:val="16"/>
                <w:szCs w:val="16"/>
              </w:rPr>
              <w:t>1</w:t>
            </w:r>
            <w:r w:rsidRPr="001713C5">
              <w:rPr>
                <w:rFonts w:ascii="Times New Roman" w:eastAsia="微软雅黑" w:hAnsi="Times New Roman" w:cs="Arial"/>
                <w:sz w:val="16"/>
                <w:szCs w:val="16"/>
              </w:rPr>
              <w:t>周的技术培训。</w:t>
            </w:r>
            <w:r w:rsidRPr="001713C5">
              <w:rPr>
                <w:rFonts w:ascii="Times New Roman" w:eastAsia="微软雅黑" w:hAnsi="Times New Roman" w:cs="Arial"/>
                <w:sz w:val="16"/>
                <w:szCs w:val="16"/>
              </w:rPr>
              <w:br/>
              <w:t xml:space="preserve">3. 3 persons from the Buyer shall be sent for initial acceptance test at the Seller's </w:t>
            </w:r>
            <w:proofErr w:type="gramStart"/>
            <w:r w:rsidRPr="001713C5">
              <w:rPr>
                <w:rFonts w:ascii="Times New Roman" w:eastAsia="微软雅黑" w:hAnsi="Times New Roman" w:cs="Arial"/>
                <w:sz w:val="16"/>
                <w:szCs w:val="16"/>
              </w:rPr>
              <w:t>plant .</w:t>
            </w:r>
            <w:proofErr w:type="gramEnd"/>
            <w:r w:rsidRPr="001713C5">
              <w:rPr>
                <w:rFonts w:ascii="Times New Roman" w:eastAsia="微软雅黑" w:hAnsi="Times New Roman" w:cs="Arial"/>
                <w:sz w:val="16"/>
                <w:szCs w:val="16"/>
              </w:rPr>
              <w:t xml:space="preserve"> </w:t>
            </w:r>
            <w:r w:rsidRPr="001713C5">
              <w:rPr>
                <w:rFonts w:ascii="Times New Roman" w:eastAsia="微软雅黑" w:hAnsi="Times New Roman" w:cs="Arial"/>
                <w:sz w:val="16"/>
                <w:szCs w:val="16"/>
              </w:rPr>
              <w:br/>
            </w:r>
            <w:r w:rsidRPr="001713C5">
              <w:rPr>
                <w:rFonts w:ascii="Times New Roman" w:eastAsia="微软雅黑" w:hAnsi="Times New Roman" w:cs="Arial"/>
                <w:sz w:val="16"/>
                <w:szCs w:val="16"/>
              </w:rPr>
              <w:lastRenderedPageBreak/>
              <w:t xml:space="preserve">The Seller's shall arrange interpreter(s) who can speak Chinese, Korean, Japanese for the above-mentioned activities at seller's own costs. The relevant expenses related to Buyers personal(including round-way tickets, food and lodging, transportation, personal insurance) shall be at Buyer’s cost, except that the working lunch &amp; interpreter(s) during this period. </w:t>
            </w:r>
          </w:p>
          <w:p w14:paraId="0DD66E1B"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需安排买方人员</w:t>
            </w:r>
            <w:r w:rsidRPr="001713C5">
              <w:rPr>
                <w:rFonts w:ascii="Times New Roman" w:eastAsia="微软雅黑" w:hAnsi="Times New Roman" w:cs="Arial"/>
                <w:sz w:val="16"/>
                <w:szCs w:val="16"/>
              </w:rPr>
              <w:t>3</w:t>
            </w:r>
            <w:r w:rsidRPr="001713C5">
              <w:rPr>
                <w:rFonts w:ascii="Times New Roman" w:eastAsia="微软雅黑" w:hAnsi="Times New Roman" w:cs="Arial"/>
                <w:sz w:val="16"/>
                <w:szCs w:val="16"/>
              </w:rPr>
              <w:t>人到卖方工厂进行预验收。</w:t>
            </w:r>
          </w:p>
          <w:p w14:paraId="764AC5EA" w14:textId="0940AC75" w:rsidR="00A45459" w:rsidRPr="001713C5" w:rsidRDefault="00A45459" w:rsidP="00A45459">
            <w:pPr>
              <w:widowControl/>
              <w:rPr>
                <w:rFonts w:ascii="Times New Roman" w:eastAsia="微软雅黑" w:hAnsi="Times New Roman" w:cs="Arial"/>
                <w:kern w:val="0"/>
                <w:sz w:val="16"/>
                <w:szCs w:val="16"/>
              </w:rPr>
            </w:pPr>
            <w:r w:rsidRPr="001713C5">
              <w:rPr>
                <w:rFonts w:ascii="Times New Roman" w:eastAsia="微软雅黑" w:hAnsi="Times New Roman" w:cs="Arial"/>
                <w:sz w:val="16"/>
                <w:szCs w:val="16"/>
              </w:rPr>
              <w:t>卖方须免费提供中文翻译。买方人员的相关费用，如往返机票、食宿、交通及人身保险由买方承担。培训期间的工作餐及翻译费用由卖方负责。</w:t>
            </w:r>
          </w:p>
        </w:tc>
        <w:tc>
          <w:tcPr>
            <w:tcW w:w="2665" w:type="dxa"/>
          </w:tcPr>
          <w:p w14:paraId="2DDA9BEB" w14:textId="4F624008"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r w:rsidR="00A45459" w:rsidRPr="001713C5" w14:paraId="234CE656" w14:textId="77777777" w:rsidTr="00271631">
        <w:trPr>
          <w:trHeight w:val="315"/>
        </w:trPr>
        <w:tc>
          <w:tcPr>
            <w:tcW w:w="392" w:type="dxa"/>
            <w:shd w:val="clear" w:color="auto" w:fill="auto"/>
          </w:tcPr>
          <w:p w14:paraId="275D7237"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46F36AD1" w14:textId="493E2EBE" w:rsidR="00A45459" w:rsidRPr="001713C5" w:rsidRDefault="00A45459" w:rsidP="00A45459">
            <w:pPr>
              <w:rPr>
                <w:rFonts w:ascii="Times New Roman" w:eastAsia="微软雅黑" w:hAnsi="Times New Roman" w:cs="Arial"/>
                <w:kern w:val="0"/>
                <w:sz w:val="16"/>
                <w:szCs w:val="16"/>
                <w:lang w:eastAsia="zh-TW"/>
              </w:rPr>
            </w:pPr>
            <w:r>
              <w:rPr>
                <w:rFonts w:ascii="Times New Roman" w:eastAsia="微软雅黑" w:hAnsi="Times New Roman" w:cs="Arial" w:hint="eastAsia"/>
                <w:sz w:val="16"/>
                <w:szCs w:val="16"/>
              </w:rPr>
              <w:t>8</w:t>
            </w:r>
            <w:r>
              <w:rPr>
                <w:rFonts w:ascii="Times New Roman" w:eastAsia="微软雅黑" w:hAnsi="Times New Roman" w:cs="Arial"/>
                <w:sz w:val="16"/>
                <w:szCs w:val="16"/>
              </w:rPr>
              <w:t>.15.5.5</w:t>
            </w:r>
          </w:p>
        </w:tc>
        <w:tc>
          <w:tcPr>
            <w:tcW w:w="6549" w:type="dxa"/>
          </w:tcPr>
          <w:p w14:paraId="0355AEAB"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The Seller shall be responsible for installation, commissioning and trial operation. And furthermore, the seller shall be responsible for the timely completion of final-acceptance (i.e. The time of installation and commissioning, completion of inspection and the final delivery). The Seller's shall simultaneously send machine and engineers who are senior engineers with at least</w:t>
            </w:r>
            <w:r w:rsidRPr="001713C5">
              <w:rPr>
                <w:rFonts w:ascii="Times New Roman" w:eastAsia="微软雅黑" w:hAnsi="Times New Roman" w:cs="Arial"/>
                <w:sz w:val="16"/>
                <w:szCs w:val="16"/>
                <w:lang w:eastAsia="zh-TW"/>
              </w:rPr>
              <w:t xml:space="preserve"> 3</w:t>
            </w:r>
            <w:r w:rsidRPr="001713C5">
              <w:rPr>
                <w:rFonts w:ascii="Times New Roman" w:eastAsia="微软雅黑" w:hAnsi="Times New Roman" w:cs="Arial"/>
                <w:sz w:val="16"/>
                <w:szCs w:val="16"/>
              </w:rPr>
              <w:t xml:space="preserve"> </w:t>
            </w:r>
            <w:proofErr w:type="spellStart"/>
            <w:r w:rsidRPr="001713C5">
              <w:rPr>
                <w:rFonts w:ascii="Times New Roman" w:eastAsia="微软雅黑" w:hAnsi="Times New Roman" w:cs="Arial"/>
                <w:sz w:val="16"/>
                <w:szCs w:val="16"/>
              </w:rPr>
              <w:t>years experience</w:t>
            </w:r>
            <w:proofErr w:type="spellEnd"/>
            <w:r w:rsidRPr="001713C5">
              <w:rPr>
                <w:rFonts w:ascii="Times New Roman" w:eastAsia="微软雅黑" w:hAnsi="Times New Roman" w:cs="Arial"/>
                <w:sz w:val="16"/>
                <w:szCs w:val="16"/>
              </w:rPr>
              <w:t xml:space="preserve"> on the system installation. Engineer from the seller with their own special tools shall be sent to the buyer’s site and shall be responsible for the installation, commissioning, trial operation as well as free technical training courses for the Buyer’s operators and Engineers to ensure right operation and maintenance of the machine by the Buyer after training. All the works shall be completed within the promissory period.</w:t>
            </w:r>
          </w:p>
          <w:p w14:paraId="091A8854"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卖方负责设备安装、调试、试运行。卖方应对设备最终验收期限（即安装调试、检验结束，最终交付）负责。</w:t>
            </w:r>
          </w:p>
          <w:p w14:paraId="59ECA673" w14:textId="77777777" w:rsidR="00A45459" w:rsidRPr="001713C5" w:rsidRDefault="00A45459" w:rsidP="00A45459">
            <w:pPr>
              <w:widowControl/>
              <w:rPr>
                <w:rFonts w:ascii="Times New Roman" w:eastAsia="微软雅黑" w:hAnsi="Times New Roman" w:cs="Arial"/>
                <w:kern w:val="0"/>
                <w:sz w:val="16"/>
                <w:szCs w:val="16"/>
              </w:rPr>
            </w:pPr>
            <w:r w:rsidRPr="001713C5">
              <w:rPr>
                <w:rFonts w:ascii="Times New Roman" w:eastAsia="微软雅黑" w:hAnsi="Times New Roman" w:cs="Arial"/>
                <w:sz w:val="16"/>
                <w:szCs w:val="16"/>
              </w:rPr>
              <w:t>卖方应在发货时安排具有</w:t>
            </w:r>
            <w:r w:rsidRPr="001713C5">
              <w:rPr>
                <w:rFonts w:ascii="Times New Roman" w:eastAsia="微软雅黑" w:hAnsi="Times New Roman" w:cs="Arial"/>
                <w:sz w:val="16"/>
                <w:szCs w:val="16"/>
              </w:rPr>
              <w:t>3</w:t>
            </w:r>
            <w:r w:rsidRPr="001713C5">
              <w:rPr>
                <w:rFonts w:ascii="Times New Roman" w:eastAsia="微软雅黑" w:hAnsi="Times New Roman" w:cs="Arial"/>
                <w:sz w:val="16"/>
                <w:szCs w:val="16"/>
              </w:rPr>
              <w:t>年以上</w:t>
            </w:r>
            <w:proofErr w:type="gramStart"/>
            <w:r w:rsidRPr="001713C5">
              <w:rPr>
                <w:rFonts w:ascii="Times New Roman" w:eastAsia="微软雅黑" w:hAnsi="Times New Roman" w:cs="Arial"/>
                <w:sz w:val="16"/>
                <w:szCs w:val="16"/>
              </w:rPr>
              <w:t>本设备</w:t>
            </w:r>
            <w:proofErr w:type="gramEnd"/>
            <w:r w:rsidRPr="001713C5">
              <w:rPr>
                <w:rFonts w:ascii="Times New Roman" w:eastAsia="微软雅黑" w:hAnsi="Times New Roman" w:cs="Arial"/>
                <w:sz w:val="16"/>
                <w:szCs w:val="16"/>
              </w:rPr>
              <w:t>安装经验的高级工程师自带专用工具到达买方现场并负责安装、调试、试运行，同时对买方操作人员和工程师进行免费技术培训，并保证买方人员在培训后能正确使用及维修设备，并按双方约定时间完成安装、调试及验收培训。</w:t>
            </w:r>
          </w:p>
        </w:tc>
        <w:tc>
          <w:tcPr>
            <w:tcW w:w="2665" w:type="dxa"/>
          </w:tcPr>
          <w:p w14:paraId="1C3B2025" w14:textId="073F5E48"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r w:rsidR="00A45459" w:rsidRPr="001713C5" w14:paraId="40910C7C" w14:textId="77777777" w:rsidTr="00271631">
        <w:trPr>
          <w:trHeight w:val="315"/>
        </w:trPr>
        <w:tc>
          <w:tcPr>
            <w:tcW w:w="392" w:type="dxa"/>
            <w:shd w:val="clear" w:color="auto" w:fill="auto"/>
          </w:tcPr>
          <w:p w14:paraId="582D423D"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5B53058F" w14:textId="068F235C" w:rsidR="00A45459" w:rsidRPr="001713C5" w:rsidRDefault="00A45459" w:rsidP="00A45459">
            <w:pPr>
              <w:rPr>
                <w:rFonts w:ascii="Times New Roman" w:eastAsia="微软雅黑" w:hAnsi="Times New Roman" w:cs="Arial"/>
                <w:sz w:val="16"/>
                <w:szCs w:val="16"/>
                <w:lang w:eastAsia="zh-TW"/>
              </w:rPr>
            </w:pPr>
            <w:r>
              <w:rPr>
                <w:rFonts w:ascii="Times New Roman" w:eastAsia="微软雅黑" w:hAnsi="Times New Roman" w:cs="Arial" w:hint="eastAsia"/>
                <w:sz w:val="16"/>
                <w:szCs w:val="16"/>
              </w:rPr>
              <w:t>8</w:t>
            </w:r>
            <w:r>
              <w:rPr>
                <w:rFonts w:ascii="Times New Roman" w:eastAsia="微软雅黑" w:hAnsi="Times New Roman" w:cs="Arial"/>
                <w:sz w:val="16"/>
                <w:szCs w:val="16"/>
              </w:rPr>
              <w:t>.15.5.6</w:t>
            </w:r>
          </w:p>
        </w:tc>
        <w:tc>
          <w:tcPr>
            <w:tcW w:w="6549" w:type="dxa"/>
          </w:tcPr>
          <w:p w14:paraId="1B093244"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 xml:space="preserve">The price of installation, commissioning, inspection, training and technical service shall be quoted separately and added into the total bid price. </w:t>
            </w:r>
          </w:p>
          <w:p w14:paraId="4ADA2315" w14:textId="77777777" w:rsidR="00A45459" w:rsidRPr="001713C5" w:rsidRDefault="00A45459" w:rsidP="00A45459">
            <w:pPr>
              <w:widowControl/>
              <w:rPr>
                <w:rFonts w:ascii="Times New Roman" w:eastAsia="微软雅黑" w:hAnsi="Times New Roman" w:cs="Arial"/>
                <w:kern w:val="0"/>
                <w:sz w:val="16"/>
                <w:szCs w:val="16"/>
              </w:rPr>
            </w:pPr>
            <w:r w:rsidRPr="001713C5">
              <w:rPr>
                <w:rFonts w:ascii="Times New Roman" w:eastAsia="微软雅黑" w:hAnsi="Times New Roman" w:cs="Arial"/>
                <w:sz w:val="16"/>
                <w:szCs w:val="16"/>
              </w:rPr>
              <w:t>安装、调试、检验、培训及技术服务费用应分项报价并计入投标总价。</w:t>
            </w:r>
          </w:p>
        </w:tc>
        <w:tc>
          <w:tcPr>
            <w:tcW w:w="2665" w:type="dxa"/>
          </w:tcPr>
          <w:p w14:paraId="2D80C84D" w14:textId="2510AECC" w:rsidR="00A45459" w:rsidRPr="001713C5" w:rsidRDefault="00A45459" w:rsidP="00A45459">
            <w:pPr>
              <w:pStyle w:val="2"/>
              <w:tabs>
                <w:tab w:val="left" w:pos="902"/>
              </w:tabs>
              <w:spacing w:line="320" w:lineRule="exact"/>
              <w:ind w:left="0" w:firstLine="0"/>
              <w:jc w:val="left"/>
              <w:rPr>
                <w:rFonts w:ascii="Times New Roman" w:eastAsia="微软雅黑" w:hAnsi="Times New Roman" w:cs="Arial"/>
                <w:sz w:val="16"/>
                <w:szCs w:val="16"/>
              </w:rPr>
            </w:pPr>
          </w:p>
        </w:tc>
      </w:tr>
      <w:tr w:rsidR="00A45459" w:rsidRPr="001713C5" w14:paraId="440869C7" w14:textId="77777777" w:rsidTr="00271631">
        <w:trPr>
          <w:trHeight w:val="315"/>
        </w:trPr>
        <w:tc>
          <w:tcPr>
            <w:tcW w:w="392" w:type="dxa"/>
            <w:shd w:val="clear" w:color="auto" w:fill="auto"/>
          </w:tcPr>
          <w:p w14:paraId="1798DB13"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5E191C33" w14:textId="38F09448" w:rsidR="00A45459" w:rsidRPr="001713C5" w:rsidRDefault="00A45459" w:rsidP="00A45459">
            <w:pPr>
              <w:rPr>
                <w:rFonts w:ascii="Times New Roman" w:eastAsia="微软雅黑" w:hAnsi="Times New Roman" w:cs="Arial"/>
                <w:sz w:val="16"/>
                <w:szCs w:val="16"/>
                <w:lang w:eastAsia="zh-TW"/>
              </w:rPr>
            </w:pPr>
            <w:r>
              <w:rPr>
                <w:rFonts w:ascii="Times New Roman" w:eastAsia="微软雅黑" w:hAnsi="Times New Roman" w:cs="Arial" w:hint="eastAsia"/>
                <w:sz w:val="16"/>
                <w:szCs w:val="16"/>
              </w:rPr>
              <w:t>8</w:t>
            </w:r>
            <w:r>
              <w:rPr>
                <w:rFonts w:ascii="Times New Roman" w:eastAsia="微软雅黑" w:hAnsi="Times New Roman" w:cs="Arial"/>
                <w:sz w:val="16"/>
                <w:szCs w:val="16"/>
              </w:rPr>
              <w:t>.15.5.7</w:t>
            </w:r>
          </w:p>
        </w:tc>
        <w:tc>
          <w:tcPr>
            <w:tcW w:w="6549" w:type="dxa"/>
          </w:tcPr>
          <w:p w14:paraId="575F4D87" w14:textId="77777777" w:rsidR="00A45459"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After machine final-acceptance, 12 months warranty to the machine shall be provided. During warranty period the parts and service shall be provided in time, efficiently and free of charge. The Seller should respond and arrive at the buyer’s site upon receipt of trouble information from the buyer within 2 hours, and shoot trouble within 8 hours. Time limitation for repairing or replacing defective goods with Supplier’s cost is 8 hours upon the receipt of the notice from the Buyer.</w:t>
            </w:r>
          </w:p>
          <w:p w14:paraId="502735D5" w14:textId="7E2E09E8"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 xml:space="preserve">The fieldwork engineers shall be of not less than </w:t>
            </w:r>
            <w:r w:rsidRPr="001713C5">
              <w:rPr>
                <w:rFonts w:ascii="Times New Roman" w:eastAsia="微软雅黑" w:hAnsi="Times New Roman" w:cs="Arial"/>
                <w:sz w:val="16"/>
                <w:szCs w:val="16"/>
                <w:lang w:eastAsia="zh-TW"/>
              </w:rPr>
              <w:t>3</w:t>
            </w:r>
            <w:r w:rsidRPr="001713C5">
              <w:rPr>
                <w:rFonts w:ascii="Times New Roman" w:eastAsia="微软雅黑" w:hAnsi="Times New Roman" w:cs="Arial"/>
                <w:sz w:val="16"/>
                <w:szCs w:val="16"/>
              </w:rPr>
              <w:t>-year related working experience.</w:t>
            </w:r>
          </w:p>
          <w:p w14:paraId="0B48FEBB" w14:textId="22685624" w:rsidR="00A45459" w:rsidRPr="001713C5" w:rsidRDefault="00A45459" w:rsidP="00A45459">
            <w:pPr>
              <w:rPr>
                <w:rFonts w:ascii="Times New Roman" w:eastAsia="微软雅黑" w:hAnsi="Times New Roman" w:cs="Arial"/>
                <w:sz w:val="16"/>
                <w:szCs w:val="16"/>
              </w:rPr>
            </w:pPr>
            <w:r w:rsidRPr="001713C5">
              <w:rPr>
                <w:rFonts w:ascii="Times New Roman" w:eastAsia="微软雅黑" w:hAnsi="Times New Roman" w:cs="Arial"/>
                <w:sz w:val="16"/>
                <w:szCs w:val="16"/>
              </w:rPr>
              <w:t>设备终验收后，免费保修期</w:t>
            </w:r>
            <w:r w:rsidRPr="001713C5">
              <w:rPr>
                <w:rFonts w:ascii="Times New Roman" w:eastAsia="微软雅黑" w:hAnsi="Times New Roman" w:cs="Arial"/>
                <w:sz w:val="16"/>
                <w:szCs w:val="16"/>
              </w:rPr>
              <w:t>12</w:t>
            </w:r>
            <w:r w:rsidRPr="001713C5">
              <w:rPr>
                <w:rFonts w:ascii="Times New Roman" w:eastAsia="微软雅黑" w:hAnsi="Times New Roman" w:cs="Arial"/>
                <w:sz w:val="16"/>
                <w:szCs w:val="16"/>
              </w:rPr>
              <w:t>个月。在免费保修期内免费提供零件及服务，服务应及时有效。设备发生故障后，在接到用户故障信息后要求</w:t>
            </w:r>
            <w:r w:rsidRPr="001713C5">
              <w:rPr>
                <w:rFonts w:ascii="Times New Roman" w:eastAsia="微软雅黑" w:hAnsi="Times New Roman" w:cs="Arial"/>
                <w:sz w:val="16"/>
                <w:szCs w:val="16"/>
              </w:rPr>
              <w:t>48</w:t>
            </w:r>
            <w:r>
              <w:rPr>
                <w:rFonts w:ascii="Times New Roman" w:eastAsia="微软雅黑" w:hAnsi="Times New Roman" w:cs="Arial"/>
                <w:sz w:val="16"/>
                <w:szCs w:val="16"/>
              </w:rPr>
              <w:t>小时内到现场</w:t>
            </w:r>
            <w:r w:rsidRPr="001713C5">
              <w:rPr>
                <w:rFonts w:ascii="Times New Roman" w:eastAsia="微软雅黑" w:hAnsi="Times New Roman" w:cs="Arial"/>
                <w:sz w:val="16"/>
                <w:szCs w:val="16"/>
              </w:rPr>
              <w:t>。现场工程师要求有不少于</w:t>
            </w:r>
            <w:r w:rsidRPr="001713C5">
              <w:rPr>
                <w:rFonts w:ascii="Times New Roman" w:eastAsia="微软雅黑" w:hAnsi="Times New Roman" w:cs="Arial"/>
                <w:sz w:val="16"/>
                <w:szCs w:val="16"/>
              </w:rPr>
              <w:t>3</w:t>
            </w:r>
            <w:r w:rsidRPr="001713C5">
              <w:rPr>
                <w:rFonts w:ascii="Times New Roman" w:eastAsia="微软雅黑" w:hAnsi="Times New Roman" w:cs="Arial"/>
                <w:sz w:val="16"/>
                <w:szCs w:val="16"/>
              </w:rPr>
              <w:t>年的相关工作经验。</w:t>
            </w:r>
          </w:p>
        </w:tc>
        <w:tc>
          <w:tcPr>
            <w:tcW w:w="2665" w:type="dxa"/>
          </w:tcPr>
          <w:p w14:paraId="0A60F0F4" w14:textId="0C0E9C42"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r w:rsidR="00A45459" w:rsidRPr="001713C5" w14:paraId="116529DD" w14:textId="77777777" w:rsidTr="00271631">
        <w:trPr>
          <w:trHeight w:val="315"/>
        </w:trPr>
        <w:tc>
          <w:tcPr>
            <w:tcW w:w="392" w:type="dxa"/>
            <w:shd w:val="clear" w:color="auto" w:fill="auto"/>
          </w:tcPr>
          <w:p w14:paraId="11CEC66C"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449EC984" w14:textId="5E2CC2B4" w:rsidR="00A45459" w:rsidRPr="001713C5" w:rsidRDefault="00A45459" w:rsidP="00A45459">
            <w:pPr>
              <w:rPr>
                <w:rFonts w:ascii="Times New Roman" w:eastAsia="微软雅黑" w:hAnsi="Times New Roman" w:cs="Arial"/>
                <w:sz w:val="16"/>
                <w:szCs w:val="16"/>
                <w:lang w:eastAsia="zh-TW"/>
              </w:rPr>
            </w:pPr>
            <w:r>
              <w:rPr>
                <w:rFonts w:ascii="Times New Roman" w:eastAsia="微软雅黑" w:hAnsi="Times New Roman" w:cs="Arial" w:hint="eastAsia"/>
                <w:sz w:val="16"/>
                <w:szCs w:val="16"/>
              </w:rPr>
              <w:t>8</w:t>
            </w:r>
            <w:r>
              <w:rPr>
                <w:rFonts w:ascii="Times New Roman" w:eastAsia="微软雅黑" w:hAnsi="Times New Roman" w:cs="Arial"/>
                <w:sz w:val="16"/>
                <w:szCs w:val="16"/>
              </w:rPr>
              <w:t>.15.5.8</w:t>
            </w:r>
          </w:p>
        </w:tc>
        <w:tc>
          <w:tcPr>
            <w:tcW w:w="6549" w:type="dxa"/>
          </w:tcPr>
          <w:p w14:paraId="1AA5B435"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After the warranty period expired, extensive and preferential technical supports and spare parts supply shall be guaranteed during the operating life of the equipment. If there is any disorder, the Seller shall send the engineers to the Buyer’s site to provide amending and upgrading services.</w:t>
            </w:r>
          </w:p>
          <w:p w14:paraId="61FF1444"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bCs/>
                <w:sz w:val="16"/>
                <w:szCs w:val="16"/>
              </w:rPr>
            </w:pPr>
            <w:r w:rsidRPr="001713C5">
              <w:rPr>
                <w:rFonts w:ascii="Times New Roman" w:eastAsia="微软雅黑" w:hAnsi="Times New Roman" w:cs="Arial"/>
                <w:sz w:val="16"/>
                <w:szCs w:val="16"/>
              </w:rPr>
              <w:t>设备免费保修期满之后，在设备使用寿命期内，应保证提供广泛而优惠的技术支持及备件供应。</w:t>
            </w:r>
          </w:p>
        </w:tc>
        <w:tc>
          <w:tcPr>
            <w:tcW w:w="2665" w:type="dxa"/>
          </w:tcPr>
          <w:p w14:paraId="11B96BB1" w14:textId="278D42C8"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r w:rsidR="00A45459" w:rsidRPr="001713C5" w14:paraId="378C5081" w14:textId="77777777" w:rsidTr="00271631">
        <w:trPr>
          <w:trHeight w:val="315"/>
        </w:trPr>
        <w:tc>
          <w:tcPr>
            <w:tcW w:w="392" w:type="dxa"/>
            <w:shd w:val="clear" w:color="auto" w:fill="auto"/>
          </w:tcPr>
          <w:p w14:paraId="1CF778B8"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5CDEEE21" w14:textId="6DEB427D" w:rsidR="00A45459" w:rsidRPr="001713C5" w:rsidRDefault="00A45459" w:rsidP="00A45459">
            <w:pPr>
              <w:rPr>
                <w:rFonts w:ascii="Times New Roman" w:eastAsia="微软雅黑" w:hAnsi="Times New Roman" w:cs="Arial"/>
                <w:sz w:val="16"/>
                <w:szCs w:val="16"/>
                <w:lang w:eastAsia="zh-TW"/>
              </w:rPr>
            </w:pPr>
            <w:r>
              <w:rPr>
                <w:rFonts w:ascii="Times New Roman" w:eastAsia="微软雅黑" w:hAnsi="Times New Roman" w:cs="Arial" w:hint="eastAsia"/>
                <w:sz w:val="16"/>
                <w:szCs w:val="16"/>
              </w:rPr>
              <w:t>8</w:t>
            </w:r>
            <w:r>
              <w:rPr>
                <w:rFonts w:ascii="Times New Roman" w:eastAsia="微软雅黑" w:hAnsi="Times New Roman" w:cs="Arial"/>
                <w:sz w:val="16"/>
                <w:szCs w:val="16"/>
              </w:rPr>
              <w:t>.15.5.9</w:t>
            </w:r>
          </w:p>
        </w:tc>
        <w:tc>
          <w:tcPr>
            <w:tcW w:w="6549" w:type="dxa"/>
          </w:tcPr>
          <w:p w14:paraId="6F62462C" w14:textId="77777777" w:rsidR="00A45459" w:rsidRPr="001713C5" w:rsidRDefault="00A45459" w:rsidP="00A45459">
            <w:pPr>
              <w:rPr>
                <w:rFonts w:ascii="Times New Roman" w:eastAsia="微软雅黑" w:hAnsi="Times New Roman" w:cs="Arial"/>
                <w:sz w:val="16"/>
                <w:szCs w:val="16"/>
                <w:lang w:val="fr-FR" w:eastAsia="zh-TW"/>
              </w:rPr>
            </w:pPr>
            <w:r w:rsidRPr="001713C5">
              <w:rPr>
                <w:rFonts w:ascii="Times New Roman" w:eastAsia="微软雅黑" w:hAnsi="Times New Roman" w:cs="Arial"/>
                <w:sz w:val="16"/>
                <w:szCs w:val="16"/>
              </w:rPr>
              <w:t xml:space="preserve">The urgent delivery of spare parts shall be </w:t>
            </w:r>
            <w:r w:rsidRPr="001713C5">
              <w:rPr>
                <w:rFonts w:ascii="Times New Roman" w:eastAsia="微软雅黑" w:hAnsi="Times New Roman" w:cs="Arial"/>
                <w:sz w:val="16"/>
                <w:szCs w:val="16"/>
                <w:lang w:eastAsia="zh-TW"/>
              </w:rPr>
              <w:t xml:space="preserve">sent </w:t>
            </w:r>
            <w:r w:rsidRPr="001713C5">
              <w:rPr>
                <w:rFonts w:ascii="Times New Roman" w:eastAsia="微软雅黑" w:hAnsi="Times New Roman" w:cs="Arial"/>
                <w:sz w:val="16"/>
                <w:szCs w:val="16"/>
              </w:rPr>
              <w:t xml:space="preserve">within 48 </w:t>
            </w:r>
            <w:proofErr w:type="spellStart"/>
            <w:r w:rsidRPr="001713C5">
              <w:rPr>
                <w:rFonts w:ascii="Times New Roman" w:eastAsia="微软雅黑" w:hAnsi="Times New Roman" w:cs="Arial"/>
                <w:sz w:val="16"/>
                <w:szCs w:val="16"/>
              </w:rPr>
              <w:t>Hrs</w:t>
            </w:r>
            <w:proofErr w:type="spellEnd"/>
            <w:r w:rsidRPr="001713C5">
              <w:rPr>
                <w:rFonts w:ascii="Times New Roman" w:eastAsia="微软雅黑" w:hAnsi="Times New Roman" w:cs="Arial"/>
                <w:sz w:val="16"/>
                <w:szCs w:val="16"/>
              </w:rPr>
              <w:t xml:space="preserve"> after order. </w:t>
            </w:r>
          </w:p>
          <w:p w14:paraId="282AEC30" w14:textId="77777777" w:rsidR="00A45459" w:rsidRPr="001713C5" w:rsidRDefault="00A45459" w:rsidP="00A45459">
            <w:pPr>
              <w:rPr>
                <w:rFonts w:ascii="Times New Roman" w:eastAsia="微软雅黑" w:hAnsi="Times New Roman" w:cs="Arial"/>
                <w:sz w:val="16"/>
                <w:szCs w:val="16"/>
              </w:rPr>
            </w:pPr>
            <w:r w:rsidRPr="001713C5">
              <w:rPr>
                <w:rFonts w:ascii="Times New Roman" w:eastAsia="微软雅黑" w:hAnsi="Times New Roman" w:cs="Arial"/>
                <w:sz w:val="16"/>
                <w:szCs w:val="16"/>
              </w:rPr>
              <w:t>急需备件应在下单后</w:t>
            </w:r>
            <w:r w:rsidRPr="001713C5">
              <w:rPr>
                <w:rFonts w:ascii="Times New Roman" w:eastAsia="微软雅黑" w:hAnsi="Times New Roman" w:cs="Arial"/>
                <w:sz w:val="16"/>
                <w:szCs w:val="16"/>
              </w:rPr>
              <w:t>48</w:t>
            </w:r>
            <w:r w:rsidRPr="001713C5">
              <w:rPr>
                <w:rFonts w:ascii="Times New Roman" w:eastAsia="微软雅黑" w:hAnsi="Times New Roman" w:cs="Arial"/>
                <w:sz w:val="16"/>
                <w:szCs w:val="16"/>
              </w:rPr>
              <w:t>小时内发货。</w:t>
            </w:r>
          </w:p>
        </w:tc>
        <w:tc>
          <w:tcPr>
            <w:tcW w:w="2665" w:type="dxa"/>
          </w:tcPr>
          <w:p w14:paraId="11B3BDFD" w14:textId="7147ABF9" w:rsidR="00A45459" w:rsidRPr="001713C5" w:rsidRDefault="00A45459" w:rsidP="00A45459">
            <w:pPr>
              <w:jc w:val="left"/>
              <w:rPr>
                <w:rFonts w:ascii="Times New Roman" w:eastAsia="微软雅黑" w:hAnsi="Times New Roman" w:cs="Arial"/>
                <w:sz w:val="16"/>
                <w:szCs w:val="16"/>
              </w:rPr>
            </w:pPr>
          </w:p>
        </w:tc>
      </w:tr>
      <w:tr w:rsidR="00A45459" w:rsidRPr="001713C5" w14:paraId="53EEB125" w14:textId="77777777" w:rsidTr="00271631">
        <w:trPr>
          <w:trHeight w:val="315"/>
        </w:trPr>
        <w:tc>
          <w:tcPr>
            <w:tcW w:w="392" w:type="dxa"/>
            <w:shd w:val="clear" w:color="auto" w:fill="auto"/>
          </w:tcPr>
          <w:p w14:paraId="1CF9242E"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1CEDBED9" w14:textId="679EB131" w:rsidR="00A45459" w:rsidRPr="001713C5" w:rsidRDefault="00A45459" w:rsidP="00A45459">
            <w:pPr>
              <w:rPr>
                <w:rFonts w:ascii="Times New Roman" w:eastAsia="微软雅黑" w:hAnsi="Times New Roman" w:cs="Arial"/>
                <w:sz w:val="16"/>
                <w:szCs w:val="16"/>
                <w:lang w:eastAsia="zh-TW"/>
              </w:rPr>
            </w:pPr>
            <w:r>
              <w:rPr>
                <w:rFonts w:ascii="Times New Roman" w:eastAsia="微软雅黑" w:hAnsi="Times New Roman" w:cs="Arial" w:hint="eastAsia"/>
                <w:sz w:val="16"/>
                <w:szCs w:val="16"/>
              </w:rPr>
              <w:t>8</w:t>
            </w:r>
            <w:r>
              <w:rPr>
                <w:rFonts w:ascii="Times New Roman" w:eastAsia="微软雅黑" w:hAnsi="Times New Roman" w:cs="Arial"/>
                <w:sz w:val="16"/>
                <w:szCs w:val="16"/>
              </w:rPr>
              <w:t>.15.5.10</w:t>
            </w:r>
          </w:p>
        </w:tc>
        <w:tc>
          <w:tcPr>
            <w:tcW w:w="6549" w:type="dxa"/>
          </w:tcPr>
          <w:p w14:paraId="67BF3EE8" w14:textId="77777777" w:rsidR="00A45459" w:rsidRPr="001713C5" w:rsidRDefault="00A45459" w:rsidP="00A45459">
            <w:pPr>
              <w:pStyle w:val="2"/>
              <w:tabs>
                <w:tab w:val="left" w:pos="902"/>
              </w:tabs>
              <w:spacing w:line="320" w:lineRule="exact"/>
              <w:jc w:val="left"/>
              <w:rPr>
                <w:rFonts w:ascii="Times New Roman" w:eastAsia="微软雅黑" w:hAnsi="Times New Roman" w:cs="Arial"/>
                <w:sz w:val="16"/>
                <w:szCs w:val="16"/>
              </w:rPr>
            </w:pPr>
            <w:r w:rsidRPr="001713C5">
              <w:rPr>
                <w:rFonts w:ascii="Times New Roman" w:eastAsia="微软雅黑" w:hAnsi="Times New Roman" w:cs="Arial"/>
                <w:sz w:val="16"/>
                <w:szCs w:val="16"/>
              </w:rPr>
              <w:t xml:space="preserve">Provide </w:t>
            </w:r>
            <w:proofErr w:type="spellStart"/>
            <w:proofErr w:type="gramStart"/>
            <w:r w:rsidRPr="001713C5">
              <w:rPr>
                <w:rFonts w:ascii="Times New Roman" w:eastAsia="微软雅黑" w:hAnsi="Times New Roman" w:cs="Arial"/>
                <w:sz w:val="16"/>
                <w:szCs w:val="16"/>
              </w:rPr>
              <w:t>Manufacturing,Installation</w:t>
            </w:r>
            <w:proofErr w:type="spellEnd"/>
            <w:proofErr w:type="gramEnd"/>
            <w:r w:rsidRPr="001713C5">
              <w:rPr>
                <w:rFonts w:ascii="Times New Roman" w:eastAsia="微软雅黑" w:hAnsi="Times New Roman" w:cs="Arial"/>
                <w:sz w:val="16"/>
                <w:szCs w:val="16"/>
              </w:rPr>
              <w:t xml:space="preserve">, Commissioning and Test schedule. </w:t>
            </w:r>
          </w:p>
          <w:p w14:paraId="2EDD2D56" w14:textId="77777777" w:rsidR="00A45459" w:rsidRPr="001713C5" w:rsidRDefault="00A45459" w:rsidP="00A45459">
            <w:pPr>
              <w:rPr>
                <w:rFonts w:ascii="Times New Roman" w:eastAsia="微软雅黑" w:hAnsi="Times New Roman" w:cs="Arial"/>
                <w:sz w:val="16"/>
                <w:szCs w:val="16"/>
                <w:lang w:eastAsia="zh-TW"/>
              </w:rPr>
            </w:pPr>
            <w:r w:rsidRPr="001713C5">
              <w:rPr>
                <w:rFonts w:ascii="Times New Roman" w:eastAsia="微软雅黑" w:hAnsi="Times New Roman" w:cs="Arial"/>
                <w:sz w:val="16"/>
                <w:szCs w:val="16"/>
              </w:rPr>
              <w:t xml:space="preserve">It should be signed by vendor and </w:t>
            </w:r>
            <w:r w:rsidRPr="001713C5">
              <w:rPr>
                <w:rFonts w:ascii="Times New Roman" w:eastAsia="微软雅黑" w:hAnsi="Times New Roman" w:cs="Arial"/>
                <w:sz w:val="16"/>
                <w:szCs w:val="16"/>
                <w:lang w:eastAsia="zh-TW"/>
              </w:rPr>
              <w:t>BOE engineer</w:t>
            </w:r>
          </w:p>
          <w:p w14:paraId="76211B06" w14:textId="77777777" w:rsidR="00A45459" w:rsidRPr="001713C5" w:rsidRDefault="00A45459" w:rsidP="00A45459">
            <w:pPr>
              <w:rPr>
                <w:rFonts w:ascii="Times New Roman" w:eastAsia="微软雅黑" w:hAnsi="Times New Roman" w:cs="Arial"/>
                <w:sz w:val="16"/>
                <w:szCs w:val="16"/>
              </w:rPr>
            </w:pPr>
            <w:r w:rsidRPr="001713C5">
              <w:rPr>
                <w:rFonts w:ascii="Times New Roman" w:eastAsia="微软雅黑" w:hAnsi="Times New Roman" w:cs="Arial" w:hint="eastAsia"/>
                <w:sz w:val="16"/>
                <w:szCs w:val="16"/>
              </w:rPr>
              <w:t>提供制造、安装、调试和测试时间表。应由供应商和</w:t>
            </w:r>
            <w:r w:rsidRPr="001713C5">
              <w:rPr>
                <w:rFonts w:ascii="Times New Roman" w:eastAsia="微软雅黑" w:hAnsi="Times New Roman" w:cs="Arial"/>
                <w:sz w:val="16"/>
                <w:szCs w:val="16"/>
              </w:rPr>
              <w:t>BOE SENSOR</w:t>
            </w:r>
            <w:r w:rsidRPr="001713C5">
              <w:rPr>
                <w:rFonts w:ascii="Times New Roman" w:eastAsia="微软雅黑" w:hAnsi="Times New Roman" w:cs="Arial"/>
                <w:sz w:val="16"/>
                <w:szCs w:val="16"/>
              </w:rPr>
              <w:t>工程师签署</w:t>
            </w:r>
          </w:p>
        </w:tc>
        <w:tc>
          <w:tcPr>
            <w:tcW w:w="2665" w:type="dxa"/>
          </w:tcPr>
          <w:p w14:paraId="6F16ACC3" w14:textId="659D6DEF" w:rsidR="00A45459" w:rsidRPr="001713C5" w:rsidRDefault="00A45459" w:rsidP="00A45459">
            <w:pPr>
              <w:pStyle w:val="2"/>
              <w:tabs>
                <w:tab w:val="left" w:pos="902"/>
              </w:tabs>
              <w:spacing w:line="320" w:lineRule="exact"/>
              <w:jc w:val="left"/>
              <w:rPr>
                <w:rFonts w:ascii="Times New Roman" w:eastAsia="微软雅黑" w:hAnsi="Times New Roman" w:cs="Arial"/>
                <w:sz w:val="16"/>
                <w:szCs w:val="16"/>
              </w:rPr>
            </w:pPr>
          </w:p>
        </w:tc>
      </w:tr>
      <w:tr w:rsidR="00A45459" w:rsidRPr="001713C5" w14:paraId="6C21E131" w14:textId="77777777" w:rsidTr="00271631">
        <w:trPr>
          <w:trHeight w:val="315"/>
        </w:trPr>
        <w:tc>
          <w:tcPr>
            <w:tcW w:w="392" w:type="dxa"/>
            <w:shd w:val="clear" w:color="auto" w:fill="auto"/>
          </w:tcPr>
          <w:p w14:paraId="070EBF79"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5BD42F11" w14:textId="04ED20E8" w:rsidR="00A45459" w:rsidRPr="001713C5" w:rsidRDefault="00A45459" w:rsidP="00A45459">
            <w:pPr>
              <w:rPr>
                <w:rFonts w:ascii="Times New Roman" w:eastAsia="微软雅黑" w:hAnsi="Times New Roman"/>
                <w:sz w:val="16"/>
                <w:szCs w:val="16"/>
              </w:rPr>
            </w:pPr>
            <w:r>
              <w:rPr>
                <w:rFonts w:ascii="Times New Roman" w:eastAsia="微软雅黑" w:hAnsi="Times New Roman" w:cs="Arial" w:hint="eastAsia"/>
                <w:sz w:val="16"/>
                <w:szCs w:val="16"/>
              </w:rPr>
              <w:t>8</w:t>
            </w:r>
            <w:r>
              <w:rPr>
                <w:rFonts w:ascii="Times New Roman" w:eastAsia="微软雅黑" w:hAnsi="Times New Roman" w:cs="Arial"/>
                <w:sz w:val="16"/>
                <w:szCs w:val="16"/>
              </w:rPr>
              <w:t>.15.5.11</w:t>
            </w:r>
          </w:p>
        </w:tc>
        <w:tc>
          <w:tcPr>
            <w:tcW w:w="6549" w:type="dxa"/>
          </w:tcPr>
          <w:p w14:paraId="761E7C29" w14:textId="77777777" w:rsidR="00A45459" w:rsidRPr="001713C5" w:rsidRDefault="00A45459" w:rsidP="00A45459">
            <w:pPr>
              <w:rPr>
                <w:rFonts w:ascii="Times New Roman" w:eastAsia="微软雅黑" w:hAnsi="Times New Roman"/>
                <w:sz w:val="16"/>
                <w:szCs w:val="16"/>
              </w:rPr>
            </w:pPr>
            <w:r w:rsidRPr="001713C5">
              <w:rPr>
                <w:rFonts w:ascii="Times New Roman" w:eastAsia="微软雅黑" w:hAnsi="Times New Roman"/>
                <w:sz w:val="16"/>
                <w:szCs w:val="16"/>
              </w:rPr>
              <w:t xml:space="preserve">Vendor has to submit education schedule and IT should be signed by maker and BOE </w:t>
            </w:r>
            <w:proofErr w:type="spellStart"/>
            <w:r w:rsidRPr="001713C5">
              <w:rPr>
                <w:rFonts w:ascii="Times New Roman" w:eastAsia="微软雅黑" w:hAnsi="Times New Roman"/>
                <w:sz w:val="16"/>
                <w:szCs w:val="16"/>
              </w:rPr>
              <w:t>engineer.BOE</w:t>
            </w:r>
            <w:proofErr w:type="spellEnd"/>
            <w:r w:rsidRPr="001713C5">
              <w:rPr>
                <w:rFonts w:ascii="Times New Roman" w:eastAsia="微软雅黑" w:hAnsi="Times New Roman"/>
                <w:sz w:val="16"/>
                <w:szCs w:val="16"/>
              </w:rPr>
              <w:t xml:space="preserve"> has the8.9 right to modify training items</w:t>
            </w:r>
          </w:p>
          <w:p w14:paraId="0A8E1AB2" w14:textId="77777777" w:rsidR="00A45459" w:rsidRPr="001713C5" w:rsidRDefault="00A45459" w:rsidP="00A45459">
            <w:pPr>
              <w:rPr>
                <w:rFonts w:ascii="Times New Roman" w:eastAsia="微软雅黑" w:hAnsi="Times New Roman"/>
                <w:sz w:val="16"/>
                <w:szCs w:val="16"/>
              </w:rPr>
            </w:pPr>
            <w:r w:rsidRPr="001713C5">
              <w:rPr>
                <w:rFonts w:ascii="Times New Roman" w:eastAsia="微软雅黑" w:hAnsi="Times New Roman"/>
                <w:sz w:val="16"/>
                <w:szCs w:val="16"/>
              </w:rPr>
              <w:t>供应商需要提交培训计划并且双方工程师签字确认，</w:t>
            </w:r>
            <w:r w:rsidRPr="001713C5">
              <w:rPr>
                <w:rFonts w:ascii="Times New Roman" w:eastAsia="微软雅黑" w:hAnsi="Times New Roman" w:hint="eastAsia"/>
                <w:sz w:val="16"/>
                <w:szCs w:val="16"/>
              </w:rPr>
              <w:t>B</w:t>
            </w:r>
            <w:r w:rsidRPr="001713C5">
              <w:rPr>
                <w:rFonts w:ascii="Times New Roman" w:eastAsia="微软雅黑" w:hAnsi="Times New Roman"/>
                <w:sz w:val="16"/>
                <w:szCs w:val="16"/>
              </w:rPr>
              <w:t>OE</w:t>
            </w:r>
            <w:r w:rsidRPr="001713C5">
              <w:rPr>
                <w:rFonts w:ascii="Times New Roman" w:eastAsia="微软雅黑" w:hAnsi="Times New Roman"/>
                <w:sz w:val="16"/>
                <w:szCs w:val="16"/>
              </w:rPr>
              <w:t>有权选择培训项目</w:t>
            </w:r>
          </w:p>
        </w:tc>
        <w:tc>
          <w:tcPr>
            <w:tcW w:w="2665" w:type="dxa"/>
          </w:tcPr>
          <w:p w14:paraId="08A2E46D" w14:textId="638F5B0A" w:rsidR="00A45459" w:rsidRPr="001713C5" w:rsidRDefault="00A45459" w:rsidP="00A45459">
            <w:pPr>
              <w:pStyle w:val="2"/>
              <w:tabs>
                <w:tab w:val="left" w:pos="902"/>
              </w:tabs>
              <w:spacing w:line="320" w:lineRule="exact"/>
              <w:jc w:val="left"/>
              <w:rPr>
                <w:rFonts w:ascii="Times New Roman" w:eastAsia="微软雅黑" w:hAnsi="Times New Roman" w:cs="Arial"/>
                <w:sz w:val="16"/>
                <w:szCs w:val="16"/>
              </w:rPr>
            </w:pPr>
          </w:p>
        </w:tc>
      </w:tr>
      <w:tr w:rsidR="00A45459" w:rsidRPr="001713C5" w14:paraId="39027F2B" w14:textId="77777777" w:rsidTr="00271631">
        <w:trPr>
          <w:trHeight w:val="315"/>
        </w:trPr>
        <w:tc>
          <w:tcPr>
            <w:tcW w:w="392" w:type="dxa"/>
            <w:shd w:val="clear" w:color="auto" w:fill="auto"/>
          </w:tcPr>
          <w:p w14:paraId="6AC90C75"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3DEFE7DB" w14:textId="67409964" w:rsidR="00A45459" w:rsidRPr="001713C5" w:rsidRDefault="00A45459" w:rsidP="00A45459">
            <w:pPr>
              <w:rPr>
                <w:rFonts w:ascii="Times New Roman" w:eastAsia="微软雅黑" w:hAnsi="Times New Roman" w:cs="Arial"/>
                <w:sz w:val="16"/>
                <w:szCs w:val="16"/>
              </w:rPr>
            </w:pPr>
            <w:r>
              <w:rPr>
                <w:rFonts w:ascii="Times New Roman" w:eastAsia="微软雅黑" w:hAnsi="Times New Roman" w:cs="Arial" w:hint="eastAsia"/>
                <w:sz w:val="16"/>
                <w:szCs w:val="16"/>
              </w:rPr>
              <w:t>8</w:t>
            </w:r>
            <w:r>
              <w:rPr>
                <w:rFonts w:ascii="Times New Roman" w:eastAsia="微软雅黑" w:hAnsi="Times New Roman" w:cs="Arial"/>
                <w:sz w:val="16"/>
                <w:szCs w:val="16"/>
              </w:rPr>
              <w:t>.15.6</w:t>
            </w:r>
          </w:p>
        </w:tc>
        <w:tc>
          <w:tcPr>
            <w:tcW w:w="6549" w:type="dxa"/>
          </w:tcPr>
          <w:p w14:paraId="379E8012" w14:textId="77777777" w:rsidR="00A45459" w:rsidRPr="00A45459" w:rsidRDefault="00A45459" w:rsidP="00A45459">
            <w:pPr>
              <w:pStyle w:val="2"/>
              <w:tabs>
                <w:tab w:val="left" w:pos="902"/>
              </w:tabs>
              <w:spacing w:line="320" w:lineRule="exact"/>
              <w:ind w:left="0" w:firstLine="0"/>
              <w:rPr>
                <w:rFonts w:ascii="Times New Roman" w:eastAsia="微软雅黑" w:hAnsi="Times New Roman" w:cs="Arial"/>
                <w:b/>
                <w:sz w:val="16"/>
                <w:szCs w:val="16"/>
              </w:rPr>
            </w:pPr>
            <w:r w:rsidRPr="00A45459">
              <w:rPr>
                <w:rFonts w:ascii="Times New Roman" w:eastAsia="微软雅黑" w:hAnsi="Times New Roman" w:cs="Arial"/>
                <w:b/>
                <w:sz w:val="16"/>
                <w:szCs w:val="16"/>
              </w:rPr>
              <w:t>Acceptance standards and procedure:</w:t>
            </w:r>
          </w:p>
          <w:p w14:paraId="56A3FF44" w14:textId="77777777" w:rsidR="00A45459" w:rsidRPr="001713C5" w:rsidRDefault="00A45459" w:rsidP="00A45459">
            <w:pPr>
              <w:rPr>
                <w:rFonts w:ascii="Times New Roman" w:eastAsia="微软雅黑" w:hAnsi="Times New Roman" w:cs="Arial"/>
                <w:sz w:val="16"/>
                <w:szCs w:val="16"/>
              </w:rPr>
            </w:pPr>
            <w:r w:rsidRPr="00A45459">
              <w:rPr>
                <w:rFonts w:ascii="Times New Roman" w:eastAsia="微软雅黑" w:hAnsi="Times New Roman" w:cs="Arial"/>
                <w:b/>
                <w:sz w:val="16"/>
                <w:szCs w:val="16"/>
              </w:rPr>
              <w:lastRenderedPageBreak/>
              <w:t>验收标准及程序</w:t>
            </w:r>
            <w:r w:rsidRPr="00A45459">
              <w:rPr>
                <w:rFonts w:ascii="Times New Roman" w:eastAsia="微软雅黑" w:hAnsi="Times New Roman" w:cs="Arial"/>
                <w:b/>
                <w:sz w:val="16"/>
                <w:szCs w:val="16"/>
              </w:rPr>
              <w:t>:</w:t>
            </w:r>
          </w:p>
        </w:tc>
        <w:tc>
          <w:tcPr>
            <w:tcW w:w="2665" w:type="dxa"/>
          </w:tcPr>
          <w:p w14:paraId="6C84AD8A" w14:textId="0DA47A15"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r w:rsidR="00A45459" w:rsidRPr="001713C5" w14:paraId="4BACD49F" w14:textId="77777777" w:rsidTr="00271631">
        <w:trPr>
          <w:trHeight w:val="315"/>
        </w:trPr>
        <w:tc>
          <w:tcPr>
            <w:tcW w:w="392" w:type="dxa"/>
            <w:shd w:val="clear" w:color="auto" w:fill="auto"/>
          </w:tcPr>
          <w:p w14:paraId="2FD56E29"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29EFF70F" w14:textId="08C9F95E" w:rsidR="00A45459" w:rsidRPr="001713C5" w:rsidRDefault="00A45459" w:rsidP="00A45459">
            <w:pPr>
              <w:rPr>
                <w:rFonts w:ascii="Times New Roman" w:eastAsia="微软雅黑" w:hAnsi="Times New Roman" w:cs="Arial"/>
                <w:sz w:val="16"/>
                <w:szCs w:val="16"/>
              </w:rPr>
            </w:pPr>
            <w:r>
              <w:rPr>
                <w:rFonts w:ascii="Times New Roman" w:eastAsia="微软雅黑" w:hAnsi="Times New Roman" w:cs="Arial" w:hint="eastAsia"/>
                <w:sz w:val="16"/>
                <w:szCs w:val="16"/>
              </w:rPr>
              <w:t>8</w:t>
            </w:r>
            <w:r>
              <w:rPr>
                <w:rFonts w:ascii="Times New Roman" w:eastAsia="微软雅黑" w:hAnsi="Times New Roman" w:cs="Arial"/>
                <w:sz w:val="16"/>
                <w:szCs w:val="16"/>
              </w:rPr>
              <w:t>.15.6.1</w:t>
            </w:r>
          </w:p>
        </w:tc>
        <w:tc>
          <w:tcPr>
            <w:tcW w:w="6549" w:type="dxa"/>
          </w:tcPr>
          <w:p w14:paraId="75E5BDF5"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Acceptance standards</w:t>
            </w:r>
          </w:p>
          <w:p w14:paraId="09B55319" w14:textId="77777777" w:rsidR="00A45459" w:rsidRPr="001713C5" w:rsidRDefault="00A45459" w:rsidP="00A45459">
            <w:pPr>
              <w:rPr>
                <w:rFonts w:ascii="Times New Roman" w:eastAsia="微软雅黑" w:hAnsi="Times New Roman" w:cs="Arial"/>
                <w:sz w:val="16"/>
                <w:szCs w:val="16"/>
              </w:rPr>
            </w:pPr>
            <w:r w:rsidRPr="001713C5">
              <w:rPr>
                <w:rFonts w:ascii="Times New Roman" w:eastAsia="微软雅黑" w:hAnsi="Times New Roman" w:cs="Arial"/>
                <w:sz w:val="16"/>
                <w:szCs w:val="16"/>
              </w:rPr>
              <w:t>验收标准</w:t>
            </w:r>
          </w:p>
        </w:tc>
        <w:tc>
          <w:tcPr>
            <w:tcW w:w="2665" w:type="dxa"/>
          </w:tcPr>
          <w:p w14:paraId="0C419990" w14:textId="79EC3D3C"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r w:rsidR="00A45459" w:rsidRPr="001713C5" w14:paraId="4834E723" w14:textId="77777777" w:rsidTr="00271631">
        <w:trPr>
          <w:trHeight w:val="315"/>
        </w:trPr>
        <w:tc>
          <w:tcPr>
            <w:tcW w:w="392" w:type="dxa"/>
            <w:shd w:val="clear" w:color="auto" w:fill="auto"/>
          </w:tcPr>
          <w:p w14:paraId="4065B127"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1849F365" w14:textId="4CFAB2A9" w:rsidR="00A45459" w:rsidRPr="001713C5" w:rsidRDefault="00A45459" w:rsidP="00A45459">
            <w:pPr>
              <w:rPr>
                <w:rFonts w:ascii="Times New Roman" w:eastAsia="微软雅黑" w:hAnsi="Times New Roman" w:cs="Arial"/>
                <w:sz w:val="16"/>
                <w:szCs w:val="16"/>
              </w:rPr>
            </w:pPr>
            <w:r>
              <w:rPr>
                <w:rFonts w:ascii="Times New Roman" w:eastAsia="微软雅黑" w:hAnsi="Times New Roman" w:cs="Arial" w:hint="eastAsia"/>
                <w:sz w:val="16"/>
                <w:szCs w:val="16"/>
              </w:rPr>
              <w:t>8</w:t>
            </w:r>
            <w:r>
              <w:rPr>
                <w:rFonts w:ascii="Times New Roman" w:eastAsia="微软雅黑" w:hAnsi="Times New Roman" w:cs="Arial"/>
                <w:sz w:val="16"/>
                <w:szCs w:val="16"/>
              </w:rPr>
              <w:t>.15.6.2</w:t>
            </w:r>
          </w:p>
        </w:tc>
        <w:tc>
          <w:tcPr>
            <w:tcW w:w="6549" w:type="dxa"/>
          </w:tcPr>
          <w:p w14:paraId="680B3571"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Commissioning and acceptance shall be executed according to the related international standards and criteria and technical specifications as defined in the bid, and Initial Acceptance Test (IAT) &amp; Final Acceptance Test (FAT) specifications accepted by both parties.</w:t>
            </w:r>
          </w:p>
          <w:p w14:paraId="110E2265"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设备调试和验收应以相关的国际标准和规定及卖方投标文件中提供的技术参数为依据，按照双方同意的预验收（</w:t>
            </w:r>
            <w:r w:rsidRPr="001713C5">
              <w:rPr>
                <w:rFonts w:ascii="Times New Roman" w:eastAsia="微软雅黑" w:hAnsi="Times New Roman" w:cs="Arial"/>
                <w:sz w:val="16"/>
                <w:szCs w:val="16"/>
              </w:rPr>
              <w:t>IAT</w:t>
            </w:r>
            <w:r w:rsidRPr="001713C5">
              <w:rPr>
                <w:rFonts w:ascii="Times New Roman" w:eastAsia="微软雅黑" w:hAnsi="Times New Roman" w:cs="Arial"/>
                <w:sz w:val="16"/>
                <w:szCs w:val="16"/>
              </w:rPr>
              <w:t>）和最终验收（</w:t>
            </w:r>
            <w:r w:rsidRPr="001713C5">
              <w:rPr>
                <w:rFonts w:ascii="Times New Roman" w:eastAsia="微软雅黑" w:hAnsi="Times New Roman" w:cs="Arial"/>
                <w:sz w:val="16"/>
                <w:szCs w:val="16"/>
              </w:rPr>
              <w:t>FAT</w:t>
            </w:r>
            <w:r w:rsidRPr="001713C5">
              <w:rPr>
                <w:rFonts w:ascii="Times New Roman" w:eastAsia="微软雅黑" w:hAnsi="Times New Roman" w:cs="Arial"/>
                <w:sz w:val="16"/>
                <w:szCs w:val="16"/>
              </w:rPr>
              <w:t>）标准进行。</w:t>
            </w:r>
          </w:p>
        </w:tc>
        <w:tc>
          <w:tcPr>
            <w:tcW w:w="2665" w:type="dxa"/>
          </w:tcPr>
          <w:p w14:paraId="664A3735" w14:textId="76F61D2E"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r w:rsidR="00A45459" w:rsidRPr="001713C5" w14:paraId="2B24E4B5" w14:textId="77777777" w:rsidTr="00271631">
        <w:trPr>
          <w:trHeight w:val="315"/>
        </w:trPr>
        <w:tc>
          <w:tcPr>
            <w:tcW w:w="392" w:type="dxa"/>
            <w:shd w:val="clear" w:color="auto" w:fill="auto"/>
          </w:tcPr>
          <w:p w14:paraId="3093FF5C"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38B83780" w14:textId="5E0ADCD6" w:rsidR="00A45459" w:rsidRPr="001713C5" w:rsidRDefault="00A45459" w:rsidP="00A45459">
            <w:pPr>
              <w:rPr>
                <w:rFonts w:ascii="Times New Roman" w:eastAsia="微软雅黑" w:hAnsi="Times New Roman" w:cs="Arial"/>
                <w:sz w:val="16"/>
                <w:szCs w:val="16"/>
              </w:rPr>
            </w:pPr>
            <w:r>
              <w:rPr>
                <w:rFonts w:ascii="Times New Roman" w:eastAsia="微软雅黑" w:hAnsi="Times New Roman" w:cs="Arial" w:hint="eastAsia"/>
                <w:sz w:val="16"/>
                <w:szCs w:val="16"/>
              </w:rPr>
              <w:t>8</w:t>
            </w:r>
            <w:r>
              <w:rPr>
                <w:rFonts w:ascii="Times New Roman" w:eastAsia="微软雅黑" w:hAnsi="Times New Roman" w:cs="Arial"/>
                <w:sz w:val="16"/>
                <w:szCs w:val="16"/>
              </w:rPr>
              <w:t>.15.6.3</w:t>
            </w:r>
          </w:p>
        </w:tc>
        <w:tc>
          <w:tcPr>
            <w:tcW w:w="6549" w:type="dxa"/>
          </w:tcPr>
          <w:p w14:paraId="0E36037E"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Acceptance procedure:</w:t>
            </w:r>
          </w:p>
          <w:p w14:paraId="4930B205" w14:textId="77777777" w:rsidR="00A45459" w:rsidRPr="001713C5" w:rsidRDefault="00A45459" w:rsidP="00A45459">
            <w:pPr>
              <w:rPr>
                <w:rFonts w:ascii="Times New Roman" w:eastAsia="微软雅黑" w:hAnsi="Times New Roman" w:cs="Arial"/>
                <w:sz w:val="16"/>
                <w:szCs w:val="16"/>
              </w:rPr>
            </w:pPr>
            <w:r w:rsidRPr="001713C5">
              <w:rPr>
                <w:rFonts w:ascii="Times New Roman" w:eastAsia="微软雅黑" w:hAnsi="Times New Roman" w:cs="Arial"/>
                <w:sz w:val="16"/>
                <w:szCs w:val="16"/>
              </w:rPr>
              <w:t>验收程序</w:t>
            </w:r>
            <w:r w:rsidRPr="001713C5">
              <w:rPr>
                <w:rFonts w:ascii="Times New Roman" w:eastAsia="微软雅黑" w:hAnsi="Times New Roman" w:cs="Arial"/>
                <w:sz w:val="16"/>
                <w:szCs w:val="16"/>
              </w:rPr>
              <w:t>:</w:t>
            </w:r>
          </w:p>
        </w:tc>
        <w:tc>
          <w:tcPr>
            <w:tcW w:w="2665" w:type="dxa"/>
          </w:tcPr>
          <w:p w14:paraId="6C2A3AF6" w14:textId="5ACA6D9D"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r w:rsidR="00A45459" w:rsidRPr="001713C5" w14:paraId="0DFABCEC" w14:textId="77777777" w:rsidTr="00271631">
        <w:trPr>
          <w:trHeight w:val="315"/>
        </w:trPr>
        <w:tc>
          <w:tcPr>
            <w:tcW w:w="392" w:type="dxa"/>
            <w:shd w:val="clear" w:color="auto" w:fill="auto"/>
          </w:tcPr>
          <w:p w14:paraId="4166B89D"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1CC5361B" w14:textId="30E3621E" w:rsidR="00A45459" w:rsidRPr="001713C5" w:rsidRDefault="00A45459" w:rsidP="00A45459">
            <w:pPr>
              <w:rPr>
                <w:rFonts w:ascii="Times New Roman" w:eastAsia="微软雅黑" w:hAnsi="Times New Roman" w:cs="Arial"/>
                <w:sz w:val="16"/>
                <w:szCs w:val="16"/>
              </w:rPr>
            </w:pPr>
            <w:r>
              <w:rPr>
                <w:rFonts w:ascii="Times New Roman" w:eastAsia="微软雅黑" w:hAnsi="Times New Roman" w:cs="Arial" w:hint="eastAsia"/>
                <w:sz w:val="16"/>
                <w:szCs w:val="16"/>
              </w:rPr>
              <w:t>8</w:t>
            </w:r>
            <w:r>
              <w:rPr>
                <w:rFonts w:ascii="Times New Roman" w:eastAsia="微软雅黑" w:hAnsi="Times New Roman" w:cs="Arial"/>
                <w:sz w:val="16"/>
                <w:szCs w:val="16"/>
              </w:rPr>
              <w:t>.15.6.4</w:t>
            </w:r>
          </w:p>
        </w:tc>
        <w:tc>
          <w:tcPr>
            <w:tcW w:w="6549" w:type="dxa"/>
          </w:tcPr>
          <w:p w14:paraId="54B95FD5"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 xml:space="preserve">After completion of commissioning (assembly) at the Seller’s factory, pre-acceptance should be performed according to the IAT specification.  Shipment shall be effected only when pre-acceptance passes. </w:t>
            </w:r>
          </w:p>
          <w:p w14:paraId="669E46CB" w14:textId="77777777" w:rsidR="00A45459" w:rsidRPr="001713C5" w:rsidRDefault="00A45459" w:rsidP="00A45459">
            <w:pPr>
              <w:rPr>
                <w:rFonts w:ascii="Times New Roman" w:eastAsia="微软雅黑" w:hAnsi="Times New Roman" w:cs="Arial"/>
                <w:sz w:val="16"/>
                <w:szCs w:val="16"/>
              </w:rPr>
            </w:pPr>
            <w:r w:rsidRPr="001713C5">
              <w:rPr>
                <w:rFonts w:ascii="Times New Roman" w:eastAsia="微软雅黑" w:hAnsi="Times New Roman" w:cs="Arial"/>
                <w:sz w:val="16"/>
                <w:szCs w:val="16"/>
              </w:rPr>
              <w:t>在卖方工厂调试完毕，按照预验收标准进行预验收</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预验收合格后，方可发货。</w:t>
            </w:r>
          </w:p>
        </w:tc>
        <w:tc>
          <w:tcPr>
            <w:tcW w:w="2665" w:type="dxa"/>
          </w:tcPr>
          <w:p w14:paraId="610EC079" w14:textId="22DBFC46" w:rsidR="00A45459" w:rsidRPr="001713C5" w:rsidRDefault="00A45459" w:rsidP="00A45459">
            <w:pPr>
              <w:pStyle w:val="2"/>
              <w:tabs>
                <w:tab w:val="left" w:pos="902"/>
              </w:tabs>
              <w:spacing w:line="320" w:lineRule="exact"/>
              <w:ind w:left="0" w:firstLine="0"/>
              <w:jc w:val="left"/>
              <w:rPr>
                <w:rFonts w:ascii="Times New Roman" w:eastAsia="微软雅黑" w:hAnsi="Times New Roman" w:cs="Arial"/>
                <w:sz w:val="16"/>
                <w:szCs w:val="16"/>
              </w:rPr>
            </w:pPr>
          </w:p>
        </w:tc>
      </w:tr>
      <w:tr w:rsidR="00A45459" w:rsidRPr="001713C5" w14:paraId="075ECB61" w14:textId="77777777" w:rsidTr="00271631">
        <w:trPr>
          <w:trHeight w:val="315"/>
        </w:trPr>
        <w:tc>
          <w:tcPr>
            <w:tcW w:w="392" w:type="dxa"/>
            <w:shd w:val="clear" w:color="auto" w:fill="auto"/>
          </w:tcPr>
          <w:p w14:paraId="672E70D7"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7BABD067" w14:textId="7E8E9878" w:rsidR="00A45459" w:rsidRPr="001713C5" w:rsidRDefault="00A45459" w:rsidP="00A45459">
            <w:pPr>
              <w:rPr>
                <w:rFonts w:ascii="Times New Roman" w:eastAsia="微软雅黑" w:hAnsi="Times New Roman" w:cs="Arial"/>
                <w:sz w:val="16"/>
                <w:szCs w:val="16"/>
              </w:rPr>
            </w:pPr>
            <w:r>
              <w:rPr>
                <w:rFonts w:ascii="Times New Roman" w:eastAsia="微软雅黑" w:hAnsi="Times New Roman" w:cs="Arial" w:hint="eastAsia"/>
                <w:sz w:val="16"/>
                <w:szCs w:val="16"/>
              </w:rPr>
              <w:t>8</w:t>
            </w:r>
            <w:r>
              <w:rPr>
                <w:rFonts w:ascii="Times New Roman" w:eastAsia="微软雅黑" w:hAnsi="Times New Roman" w:cs="Arial"/>
                <w:sz w:val="16"/>
                <w:szCs w:val="16"/>
              </w:rPr>
              <w:t>.15.6.5</w:t>
            </w:r>
          </w:p>
        </w:tc>
        <w:tc>
          <w:tcPr>
            <w:tcW w:w="6549" w:type="dxa"/>
          </w:tcPr>
          <w:p w14:paraId="0966F9A1"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After completion of commissioning at the Buyer’s factory, final-acceptance should be performed according to FAT specification. The final acceptance will come into force with both parties’ signatures after final acceptance is successful.</w:t>
            </w:r>
          </w:p>
          <w:p w14:paraId="4E8352DB"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在买方工厂安装调试完毕，按照最终验收标准进行最终验收；终验收合格后双方签字生效。</w:t>
            </w:r>
          </w:p>
        </w:tc>
        <w:tc>
          <w:tcPr>
            <w:tcW w:w="2665" w:type="dxa"/>
          </w:tcPr>
          <w:p w14:paraId="1F0E6C55" w14:textId="6C69D3E8"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r w:rsidR="00A45459" w:rsidRPr="001713C5" w14:paraId="6AF18D13" w14:textId="77777777" w:rsidTr="00271631">
        <w:trPr>
          <w:trHeight w:val="315"/>
        </w:trPr>
        <w:tc>
          <w:tcPr>
            <w:tcW w:w="392" w:type="dxa"/>
            <w:shd w:val="clear" w:color="auto" w:fill="auto"/>
          </w:tcPr>
          <w:p w14:paraId="5AACFB30"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392D4E0F" w14:textId="497A8709" w:rsidR="00A45459" w:rsidRPr="001713C5" w:rsidRDefault="00A45459" w:rsidP="00A45459">
            <w:pPr>
              <w:rPr>
                <w:rFonts w:ascii="Times New Roman" w:eastAsia="微软雅黑" w:hAnsi="Times New Roman" w:cs="Arial"/>
                <w:sz w:val="16"/>
                <w:szCs w:val="16"/>
              </w:rPr>
            </w:pPr>
            <w:r>
              <w:rPr>
                <w:rFonts w:ascii="Times New Roman" w:eastAsia="微软雅黑" w:hAnsi="Times New Roman" w:cs="Arial" w:hint="eastAsia"/>
                <w:sz w:val="16"/>
                <w:szCs w:val="16"/>
              </w:rPr>
              <w:t>8</w:t>
            </w:r>
            <w:r>
              <w:rPr>
                <w:rFonts w:ascii="Times New Roman" w:eastAsia="微软雅黑" w:hAnsi="Times New Roman" w:cs="Arial"/>
                <w:sz w:val="16"/>
                <w:szCs w:val="16"/>
              </w:rPr>
              <w:t>.15.7</w:t>
            </w:r>
          </w:p>
        </w:tc>
        <w:tc>
          <w:tcPr>
            <w:tcW w:w="6549" w:type="dxa"/>
          </w:tcPr>
          <w:p w14:paraId="1A186553"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bCs/>
                <w:sz w:val="16"/>
                <w:szCs w:val="16"/>
              </w:rPr>
            </w:pPr>
            <w:r w:rsidRPr="001713C5">
              <w:rPr>
                <w:rFonts w:ascii="Times New Roman" w:eastAsia="微软雅黑" w:hAnsi="Times New Roman" w:cs="Arial"/>
                <w:bCs/>
                <w:sz w:val="16"/>
                <w:szCs w:val="16"/>
              </w:rPr>
              <w:t>Packing requirement and mode of transportation:</w:t>
            </w:r>
          </w:p>
          <w:p w14:paraId="34F3ECC2" w14:textId="77777777" w:rsidR="00A45459" w:rsidRPr="00A45459" w:rsidRDefault="00A45459" w:rsidP="00A45459">
            <w:pPr>
              <w:rPr>
                <w:rFonts w:ascii="Times New Roman" w:eastAsia="微软雅黑" w:hAnsi="Times New Roman" w:cs="Arial"/>
                <w:b/>
                <w:sz w:val="16"/>
                <w:szCs w:val="16"/>
              </w:rPr>
            </w:pPr>
            <w:r w:rsidRPr="00A45459">
              <w:rPr>
                <w:rFonts w:ascii="Times New Roman" w:eastAsia="微软雅黑" w:hAnsi="Times New Roman" w:cs="Arial"/>
                <w:b/>
                <w:sz w:val="16"/>
                <w:szCs w:val="16"/>
              </w:rPr>
              <w:t>设备包装要求及运输方式</w:t>
            </w:r>
            <w:r w:rsidRPr="00A45459">
              <w:rPr>
                <w:rFonts w:ascii="Times New Roman" w:eastAsia="微软雅黑" w:hAnsi="Times New Roman" w:cs="Arial"/>
                <w:b/>
                <w:sz w:val="16"/>
                <w:szCs w:val="16"/>
              </w:rPr>
              <w:t>:</w:t>
            </w:r>
          </w:p>
        </w:tc>
        <w:tc>
          <w:tcPr>
            <w:tcW w:w="2665" w:type="dxa"/>
          </w:tcPr>
          <w:p w14:paraId="0CCE8C85" w14:textId="32F35A40" w:rsidR="00A45459" w:rsidRPr="001713C5" w:rsidRDefault="00A45459" w:rsidP="00A45459">
            <w:pPr>
              <w:pStyle w:val="2"/>
              <w:tabs>
                <w:tab w:val="left" w:pos="902"/>
              </w:tabs>
              <w:spacing w:line="320" w:lineRule="exact"/>
              <w:ind w:left="0" w:firstLine="0"/>
              <w:rPr>
                <w:rFonts w:ascii="Times New Roman" w:eastAsia="微软雅黑" w:hAnsi="Times New Roman" w:cs="Arial"/>
                <w:bCs/>
                <w:sz w:val="16"/>
                <w:szCs w:val="16"/>
              </w:rPr>
            </w:pPr>
          </w:p>
        </w:tc>
      </w:tr>
      <w:tr w:rsidR="00A45459" w:rsidRPr="001713C5" w14:paraId="13DF0F52" w14:textId="77777777" w:rsidTr="00271631">
        <w:trPr>
          <w:trHeight w:val="315"/>
        </w:trPr>
        <w:tc>
          <w:tcPr>
            <w:tcW w:w="392" w:type="dxa"/>
            <w:shd w:val="clear" w:color="auto" w:fill="auto"/>
          </w:tcPr>
          <w:p w14:paraId="4FBE0C09"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48E0921B" w14:textId="7E95CE04" w:rsidR="00A45459" w:rsidRPr="001713C5" w:rsidRDefault="00A45459" w:rsidP="00A45459">
            <w:pPr>
              <w:rPr>
                <w:rFonts w:ascii="Times New Roman" w:eastAsia="微软雅黑" w:hAnsi="Times New Roman" w:cs="Arial"/>
                <w:sz w:val="16"/>
                <w:szCs w:val="16"/>
              </w:rPr>
            </w:pPr>
            <w:r>
              <w:rPr>
                <w:rFonts w:ascii="Times New Roman" w:eastAsia="微软雅黑" w:hAnsi="Times New Roman" w:cs="Arial" w:hint="eastAsia"/>
                <w:sz w:val="16"/>
                <w:szCs w:val="16"/>
              </w:rPr>
              <w:t>8</w:t>
            </w:r>
            <w:r>
              <w:rPr>
                <w:rFonts w:ascii="Times New Roman" w:eastAsia="微软雅黑" w:hAnsi="Times New Roman" w:cs="Arial"/>
                <w:sz w:val="16"/>
                <w:szCs w:val="16"/>
              </w:rPr>
              <w:t>.15.7.1</w:t>
            </w:r>
          </w:p>
        </w:tc>
        <w:tc>
          <w:tcPr>
            <w:tcW w:w="6549" w:type="dxa"/>
          </w:tcPr>
          <w:p w14:paraId="6A51F1AB"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 xml:space="preserve">The </w:t>
            </w:r>
            <w:proofErr w:type="spellStart"/>
            <w:r w:rsidRPr="001713C5">
              <w:rPr>
                <w:rFonts w:ascii="Times New Roman" w:eastAsia="微软雅黑" w:hAnsi="Times New Roman" w:cs="Arial"/>
                <w:sz w:val="16"/>
                <w:szCs w:val="16"/>
              </w:rPr>
              <w:t>equipments</w:t>
            </w:r>
            <w:proofErr w:type="spellEnd"/>
            <w:r w:rsidRPr="001713C5">
              <w:rPr>
                <w:rFonts w:ascii="Times New Roman" w:eastAsia="微软雅黑" w:hAnsi="Times New Roman" w:cs="Arial"/>
                <w:sz w:val="16"/>
                <w:szCs w:val="16"/>
              </w:rPr>
              <w:t xml:space="preserve"> shall be packed in new, strong and fumigation-treated wooden cases (fumigation certificate is required) or in other type of container, which is suitable for long distance marine and land transportation, for preventing from moisture, rust, shock and rough handling, and for integral loading and unloading. It shall be assured that each function of products is good after its arrival at final destination. The packing materials shall be in compliance with the stipulations as published by General Administration of Quality Supervision</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Inspection and Quarantine of the People</w:t>
            </w:r>
            <w:proofErr w:type="gramStart"/>
            <w:r w:rsidRPr="001713C5">
              <w:rPr>
                <w:rFonts w:ascii="Times New Roman" w:eastAsia="微软雅黑" w:hAnsi="Times New Roman" w:cs="Arial"/>
                <w:sz w:val="16"/>
                <w:szCs w:val="16"/>
              </w:rPr>
              <w:t>’</w:t>
            </w:r>
            <w:proofErr w:type="gramEnd"/>
            <w:r w:rsidRPr="001713C5">
              <w:rPr>
                <w:rFonts w:ascii="Times New Roman" w:eastAsia="微软雅黑" w:hAnsi="Times New Roman" w:cs="Arial"/>
                <w:sz w:val="16"/>
                <w:szCs w:val="16"/>
              </w:rPr>
              <w:t>s Republic of China (AQSIQ)</w:t>
            </w:r>
          </w:p>
          <w:p w14:paraId="64B1217C" w14:textId="77777777" w:rsidR="00A45459" w:rsidRPr="001713C5" w:rsidRDefault="00A45459" w:rsidP="00A45459">
            <w:pPr>
              <w:rPr>
                <w:rFonts w:ascii="Times New Roman" w:eastAsia="微软雅黑" w:hAnsi="Times New Roman" w:cs="Arial"/>
                <w:sz w:val="16"/>
                <w:szCs w:val="16"/>
              </w:rPr>
            </w:pPr>
            <w:r w:rsidRPr="001713C5">
              <w:rPr>
                <w:rFonts w:ascii="Times New Roman" w:eastAsia="微软雅黑" w:hAnsi="Times New Roman" w:cs="Arial"/>
                <w:sz w:val="16"/>
                <w:szCs w:val="16"/>
              </w:rPr>
              <w:t>采购设备的包装应为新制、坚固、经过熏蒸处理的木箱（提供熏蒸证明）或其它非木质包装。采用的包装应适于长途海运和陆运，防潮、防锈、防震、防粗暴装卸，适于整体吊装，保证产品到达目的地后各项功能完好无损。包装材料应符合中华人民共和国国家质量监督检验检疫总局的相关规定。</w:t>
            </w:r>
          </w:p>
        </w:tc>
        <w:tc>
          <w:tcPr>
            <w:tcW w:w="2665" w:type="dxa"/>
          </w:tcPr>
          <w:p w14:paraId="7A5E6F41" w14:textId="3CDA238A"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r w:rsidR="00A45459" w:rsidRPr="001713C5" w14:paraId="543A5CE1" w14:textId="77777777" w:rsidTr="00271631">
        <w:trPr>
          <w:trHeight w:val="315"/>
        </w:trPr>
        <w:tc>
          <w:tcPr>
            <w:tcW w:w="392" w:type="dxa"/>
            <w:shd w:val="clear" w:color="auto" w:fill="auto"/>
          </w:tcPr>
          <w:p w14:paraId="6F5B7642"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22D4A808" w14:textId="25A57A8E" w:rsidR="00A45459" w:rsidRPr="00A45459" w:rsidRDefault="00A45459" w:rsidP="00A45459">
            <w:pPr>
              <w:rPr>
                <w:rFonts w:ascii="Times New Roman" w:eastAsia="微软雅黑" w:hAnsi="Times New Roman" w:cs="Arial"/>
                <w:b/>
                <w:sz w:val="16"/>
                <w:szCs w:val="16"/>
              </w:rPr>
            </w:pPr>
            <w:r>
              <w:rPr>
                <w:rFonts w:ascii="Times New Roman" w:eastAsia="微软雅黑" w:hAnsi="Times New Roman" w:cs="Arial" w:hint="eastAsia"/>
                <w:sz w:val="16"/>
                <w:szCs w:val="16"/>
              </w:rPr>
              <w:t>8</w:t>
            </w:r>
            <w:r>
              <w:rPr>
                <w:rFonts w:ascii="Times New Roman" w:eastAsia="微软雅黑" w:hAnsi="Times New Roman" w:cs="Arial"/>
                <w:sz w:val="16"/>
                <w:szCs w:val="16"/>
              </w:rPr>
              <w:t>.15.7.2</w:t>
            </w:r>
          </w:p>
        </w:tc>
        <w:tc>
          <w:tcPr>
            <w:tcW w:w="6549" w:type="dxa"/>
          </w:tcPr>
          <w:p w14:paraId="533EFDAB"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The seller shall be responsible for the delivery delay and equipment damage caused by the packing problems.</w:t>
            </w:r>
          </w:p>
          <w:p w14:paraId="32965CE4" w14:textId="77777777" w:rsidR="00A45459" w:rsidRPr="001713C5" w:rsidRDefault="00A45459" w:rsidP="00A45459">
            <w:pPr>
              <w:widowControl/>
              <w:rPr>
                <w:rFonts w:ascii="Times New Roman" w:eastAsia="微软雅黑" w:hAnsi="Times New Roman" w:cs="Arial"/>
                <w:kern w:val="0"/>
                <w:sz w:val="16"/>
                <w:szCs w:val="16"/>
              </w:rPr>
            </w:pPr>
            <w:r w:rsidRPr="001713C5">
              <w:rPr>
                <w:rFonts w:ascii="Times New Roman" w:eastAsia="微软雅黑" w:hAnsi="Times New Roman" w:cs="Arial"/>
                <w:sz w:val="16"/>
                <w:szCs w:val="16"/>
              </w:rPr>
              <w:t>由于包装问题所导致的发运延误和产品损坏，应由卖方负责。</w:t>
            </w:r>
          </w:p>
        </w:tc>
        <w:tc>
          <w:tcPr>
            <w:tcW w:w="2665" w:type="dxa"/>
          </w:tcPr>
          <w:p w14:paraId="4D767384" w14:textId="17923A41"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r w:rsidR="00A45459" w:rsidRPr="001713C5" w14:paraId="450D58B2" w14:textId="77777777" w:rsidTr="00271631">
        <w:trPr>
          <w:trHeight w:val="315"/>
        </w:trPr>
        <w:tc>
          <w:tcPr>
            <w:tcW w:w="392" w:type="dxa"/>
            <w:shd w:val="clear" w:color="auto" w:fill="auto"/>
          </w:tcPr>
          <w:p w14:paraId="11123A3E"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03510836" w14:textId="1D5A8151" w:rsidR="00A45459" w:rsidRPr="001713C5" w:rsidRDefault="00A45459" w:rsidP="00A45459">
            <w:pPr>
              <w:rPr>
                <w:rFonts w:ascii="Times New Roman" w:eastAsia="微软雅黑" w:hAnsi="Times New Roman" w:cs="Arial"/>
                <w:sz w:val="16"/>
                <w:szCs w:val="16"/>
              </w:rPr>
            </w:pPr>
            <w:r>
              <w:rPr>
                <w:rFonts w:ascii="Times New Roman" w:eastAsia="微软雅黑" w:hAnsi="Times New Roman" w:cs="Arial" w:hint="eastAsia"/>
                <w:sz w:val="16"/>
                <w:szCs w:val="16"/>
              </w:rPr>
              <w:t>8</w:t>
            </w:r>
            <w:r>
              <w:rPr>
                <w:rFonts w:ascii="Times New Roman" w:eastAsia="微软雅黑" w:hAnsi="Times New Roman" w:cs="Arial"/>
                <w:sz w:val="16"/>
                <w:szCs w:val="16"/>
              </w:rPr>
              <w:t>.15.7.3</w:t>
            </w:r>
          </w:p>
        </w:tc>
        <w:tc>
          <w:tcPr>
            <w:tcW w:w="6549" w:type="dxa"/>
          </w:tcPr>
          <w:p w14:paraId="56B4AF1F"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Mode of transportation: By air or sea and/or land.</w:t>
            </w:r>
          </w:p>
          <w:p w14:paraId="6CAF183F"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kern w:val="0"/>
                <w:sz w:val="16"/>
                <w:szCs w:val="16"/>
              </w:rPr>
            </w:pPr>
            <w:r w:rsidRPr="001713C5">
              <w:rPr>
                <w:rFonts w:ascii="Times New Roman" w:eastAsia="微软雅黑" w:hAnsi="Times New Roman" w:cs="Arial"/>
                <w:sz w:val="16"/>
                <w:szCs w:val="16"/>
              </w:rPr>
              <w:t>运输方式</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空运</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海运和</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或陆运</w:t>
            </w:r>
          </w:p>
        </w:tc>
        <w:tc>
          <w:tcPr>
            <w:tcW w:w="2665" w:type="dxa"/>
          </w:tcPr>
          <w:p w14:paraId="14420D85" w14:textId="5FD19046"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r w:rsidR="00A45459" w:rsidRPr="001713C5" w14:paraId="3A43343B" w14:textId="77777777" w:rsidTr="00271631">
        <w:trPr>
          <w:trHeight w:val="315"/>
        </w:trPr>
        <w:tc>
          <w:tcPr>
            <w:tcW w:w="392" w:type="dxa"/>
            <w:shd w:val="clear" w:color="auto" w:fill="auto"/>
          </w:tcPr>
          <w:p w14:paraId="35AE3C67"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785008D1" w14:textId="17496998" w:rsidR="00A45459" w:rsidRPr="001713C5" w:rsidRDefault="00A45459" w:rsidP="00A45459">
            <w:pPr>
              <w:rPr>
                <w:rFonts w:ascii="Times New Roman" w:eastAsia="微软雅黑" w:hAnsi="Times New Roman" w:cs="Arial"/>
                <w:sz w:val="16"/>
                <w:szCs w:val="16"/>
              </w:rPr>
            </w:pPr>
            <w:r>
              <w:rPr>
                <w:rFonts w:ascii="Times New Roman" w:eastAsia="微软雅黑" w:hAnsi="Times New Roman" w:cs="Arial" w:hint="eastAsia"/>
                <w:sz w:val="16"/>
                <w:szCs w:val="16"/>
              </w:rPr>
              <w:t>8</w:t>
            </w:r>
            <w:r>
              <w:rPr>
                <w:rFonts w:ascii="Times New Roman" w:eastAsia="微软雅黑" w:hAnsi="Times New Roman" w:cs="Arial"/>
                <w:sz w:val="16"/>
                <w:szCs w:val="16"/>
              </w:rPr>
              <w:t>.15.7.4</w:t>
            </w:r>
          </w:p>
        </w:tc>
        <w:tc>
          <w:tcPr>
            <w:tcW w:w="6549" w:type="dxa"/>
          </w:tcPr>
          <w:p w14:paraId="27C1F80D" w14:textId="1F3D882F" w:rsidR="00A45459" w:rsidRPr="001713C5" w:rsidRDefault="00A45459" w:rsidP="00A45459">
            <w:pPr>
              <w:rPr>
                <w:rFonts w:ascii="Times New Roman" w:eastAsia="微软雅黑" w:hAnsi="Times New Roman" w:cs="Arial"/>
                <w:sz w:val="16"/>
                <w:szCs w:val="16"/>
              </w:rPr>
            </w:pPr>
            <w:r w:rsidRPr="001713C5">
              <w:rPr>
                <w:rFonts w:ascii="Times New Roman" w:eastAsia="微软雅黑" w:hAnsi="Times New Roman" w:cs="Arial"/>
                <w:sz w:val="16"/>
                <w:szCs w:val="16"/>
              </w:rPr>
              <w:t>Detailed packaging requirements should be discussed by BOE engineers.</w:t>
            </w:r>
          </w:p>
          <w:p w14:paraId="316F2C1E" w14:textId="4BE3995F" w:rsidR="00A45459" w:rsidRPr="001713C5" w:rsidRDefault="00A45459" w:rsidP="00A45459">
            <w:pPr>
              <w:rPr>
                <w:rFonts w:ascii="Times New Roman" w:eastAsia="微软雅黑" w:hAnsi="Times New Roman" w:cs="Arial"/>
                <w:sz w:val="16"/>
                <w:szCs w:val="16"/>
              </w:rPr>
            </w:pPr>
            <w:r w:rsidRPr="001713C5">
              <w:rPr>
                <w:rFonts w:ascii="Times New Roman" w:eastAsia="微软雅黑" w:hAnsi="Times New Roman" w:cs="Arial"/>
                <w:sz w:val="16"/>
                <w:szCs w:val="16"/>
              </w:rPr>
              <w:t>详细包装要求</w:t>
            </w:r>
            <w:r w:rsidRPr="001713C5">
              <w:rPr>
                <w:rFonts w:ascii="Times New Roman" w:eastAsia="微软雅黑" w:hAnsi="Times New Roman" w:cs="Arial" w:hint="eastAsia"/>
                <w:sz w:val="16"/>
                <w:szCs w:val="16"/>
              </w:rPr>
              <w:t>应</w:t>
            </w:r>
            <w:r w:rsidRPr="001713C5">
              <w:rPr>
                <w:rFonts w:ascii="Times New Roman" w:eastAsia="微软雅黑" w:hAnsi="Times New Roman" w:cs="Arial" w:hint="eastAsia"/>
                <w:sz w:val="16"/>
                <w:szCs w:val="16"/>
              </w:rPr>
              <w:t xml:space="preserve"> </w:t>
            </w:r>
            <w:r w:rsidRPr="001713C5">
              <w:rPr>
                <w:rFonts w:ascii="Times New Roman" w:eastAsia="微软雅黑" w:hAnsi="Times New Roman" w:cs="Arial"/>
                <w:sz w:val="16"/>
                <w:szCs w:val="16"/>
              </w:rPr>
              <w:t>BOE</w:t>
            </w:r>
            <w:r w:rsidRPr="001713C5">
              <w:rPr>
                <w:rFonts w:ascii="Times New Roman" w:eastAsia="微软雅黑" w:hAnsi="Times New Roman" w:cs="Arial"/>
                <w:sz w:val="16"/>
                <w:szCs w:val="16"/>
              </w:rPr>
              <w:t>工程师讨论。</w:t>
            </w:r>
          </w:p>
        </w:tc>
        <w:tc>
          <w:tcPr>
            <w:tcW w:w="2665" w:type="dxa"/>
          </w:tcPr>
          <w:p w14:paraId="10FC4DD9" w14:textId="0598C445"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r w:rsidR="00A45459" w:rsidRPr="001713C5" w14:paraId="3D17D1E5" w14:textId="77777777" w:rsidTr="00271631">
        <w:trPr>
          <w:trHeight w:val="315"/>
        </w:trPr>
        <w:tc>
          <w:tcPr>
            <w:tcW w:w="392" w:type="dxa"/>
            <w:shd w:val="clear" w:color="auto" w:fill="auto"/>
          </w:tcPr>
          <w:p w14:paraId="2C10730A"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0E1A2053" w14:textId="099FBF4D" w:rsidR="00A45459" w:rsidRPr="001713C5" w:rsidRDefault="00A45459" w:rsidP="00A45459">
            <w:pPr>
              <w:rPr>
                <w:rFonts w:ascii="Times New Roman" w:eastAsia="微软雅黑" w:hAnsi="Times New Roman" w:cs="Arial"/>
                <w:sz w:val="16"/>
                <w:szCs w:val="16"/>
              </w:rPr>
            </w:pPr>
            <w:r>
              <w:rPr>
                <w:rFonts w:ascii="Times New Roman" w:eastAsia="微软雅黑" w:hAnsi="Times New Roman" w:cs="Arial" w:hint="eastAsia"/>
                <w:sz w:val="16"/>
                <w:szCs w:val="16"/>
              </w:rPr>
              <w:t>8</w:t>
            </w:r>
            <w:r>
              <w:rPr>
                <w:rFonts w:ascii="Times New Roman" w:eastAsia="微软雅黑" w:hAnsi="Times New Roman" w:cs="Arial"/>
                <w:sz w:val="16"/>
                <w:szCs w:val="16"/>
              </w:rPr>
              <w:t>.16</w:t>
            </w:r>
          </w:p>
        </w:tc>
        <w:tc>
          <w:tcPr>
            <w:tcW w:w="6549" w:type="dxa"/>
          </w:tcPr>
          <w:p w14:paraId="1B56D3E4"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 xml:space="preserve">Bidding documents should be typed and signed in English or Chinese; and should be attached with a directory upon which the bidding documents are to be filed. </w:t>
            </w:r>
          </w:p>
          <w:p w14:paraId="6D0B8D18" w14:textId="77777777" w:rsidR="00A45459" w:rsidRPr="001713C5" w:rsidRDefault="00A45459" w:rsidP="00A45459">
            <w:pPr>
              <w:widowControl/>
              <w:rPr>
                <w:rFonts w:ascii="Times New Roman" w:eastAsia="微软雅黑" w:hAnsi="Times New Roman" w:cs="Arial"/>
                <w:kern w:val="0"/>
                <w:sz w:val="16"/>
                <w:szCs w:val="16"/>
              </w:rPr>
            </w:pPr>
            <w:r w:rsidRPr="001713C5">
              <w:rPr>
                <w:rFonts w:ascii="Times New Roman" w:eastAsia="微软雅黑" w:hAnsi="Times New Roman" w:cs="Arial"/>
                <w:sz w:val="16"/>
                <w:szCs w:val="16"/>
              </w:rPr>
              <w:t>投标书应以中文</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英文打印、签字，投标书应有中</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英文目录，内容按目录顺序汇册。</w:t>
            </w:r>
          </w:p>
        </w:tc>
        <w:tc>
          <w:tcPr>
            <w:tcW w:w="2665" w:type="dxa"/>
          </w:tcPr>
          <w:p w14:paraId="6F30C58E" w14:textId="50AE41B0"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r w:rsidR="00A45459" w:rsidRPr="001713C5" w14:paraId="1774F290" w14:textId="77777777" w:rsidTr="00271631">
        <w:trPr>
          <w:trHeight w:val="315"/>
        </w:trPr>
        <w:tc>
          <w:tcPr>
            <w:tcW w:w="392" w:type="dxa"/>
            <w:shd w:val="clear" w:color="auto" w:fill="auto"/>
          </w:tcPr>
          <w:p w14:paraId="55DC1B07"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7805B767" w14:textId="2C672979" w:rsidR="00A45459" w:rsidRPr="001713C5" w:rsidRDefault="00A45459" w:rsidP="00A45459">
            <w:pPr>
              <w:rPr>
                <w:rFonts w:ascii="Times New Roman" w:eastAsia="微软雅黑" w:hAnsi="Times New Roman" w:cs="Arial"/>
                <w:sz w:val="16"/>
                <w:szCs w:val="16"/>
              </w:rPr>
            </w:pPr>
            <w:r>
              <w:rPr>
                <w:rFonts w:ascii="Times New Roman" w:eastAsia="微软雅黑" w:hAnsi="Times New Roman" w:cs="Arial" w:hint="eastAsia"/>
                <w:sz w:val="16"/>
                <w:szCs w:val="16"/>
              </w:rPr>
              <w:t>8</w:t>
            </w:r>
            <w:r>
              <w:rPr>
                <w:rFonts w:ascii="Times New Roman" w:eastAsia="微软雅黑" w:hAnsi="Times New Roman" w:cs="Arial"/>
                <w:sz w:val="16"/>
                <w:szCs w:val="16"/>
              </w:rPr>
              <w:t>.17</w:t>
            </w:r>
          </w:p>
        </w:tc>
        <w:tc>
          <w:tcPr>
            <w:tcW w:w="6549" w:type="dxa"/>
          </w:tcPr>
          <w:p w14:paraId="0E59DEC9"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 xml:space="preserve">One set of electronic version of “Technical specification deviation table (using the format of Microsoft Word)” in Chinese with the bidding documents. </w:t>
            </w:r>
          </w:p>
          <w:p w14:paraId="28C47BF2" w14:textId="77777777" w:rsidR="00A45459" w:rsidRPr="001713C5" w:rsidRDefault="00A45459" w:rsidP="00A45459">
            <w:pPr>
              <w:widowControl/>
              <w:rPr>
                <w:rFonts w:ascii="Times New Roman" w:eastAsia="微软雅黑" w:hAnsi="Times New Roman" w:cs="Arial"/>
                <w:kern w:val="0"/>
                <w:sz w:val="16"/>
                <w:szCs w:val="16"/>
              </w:rPr>
            </w:pPr>
            <w:r w:rsidRPr="001713C5">
              <w:rPr>
                <w:rFonts w:ascii="Times New Roman" w:eastAsia="微软雅黑" w:hAnsi="Times New Roman" w:cs="Arial"/>
                <w:sz w:val="16"/>
                <w:szCs w:val="16"/>
              </w:rPr>
              <w:t>投标文件中应提供录有中文</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技术规格偏离表（</w:t>
            </w:r>
            <w:r w:rsidRPr="001713C5">
              <w:rPr>
                <w:rFonts w:ascii="Times New Roman" w:eastAsia="微软雅黑" w:hAnsi="Times New Roman" w:cs="Arial"/>
                <w:sz w:val="16"/>
                <w:szCs w:val="16"/>
              </w:rPr>
              <w:t>Microsoft Word</w:t>
            </w:r>
            <w:r w:rsidRPr="001713C5">
              <w:rPr>
                <w:rFonts w:ascii="Times New Roman" w:eastAsia="微软雅黑" w:hAnsi="Times New Roman" w:cs="Arial"/>
                <w:sz w:val="16"/>
                <w:szCs w:val="16"/>
              </w:rPr>
              <w:t>格式）</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的电子版一套。</w:t>
            </w:r>
          </w:p>
        </w:tc>
        <w:tc>
          <w:tcPr>
            <w:tcW w:w="2665" w:type="dxa"/>
          </w:tcPr>
          <w:p w14:paraId="14D3ABDD" w14:textId="481AE6BC"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r w:rsidR="00A45459" w:rsidRPr="001713C5" w14:paraId="006A4F34" w14:textId="77777777" w:rsidTr="00271631">
        <w:trPr>
          <w:trHeight w:val="315"/>
        </w:trPr>
        <w:tc>
          <w:tcPr>
            <w:tcW w:w="392" w:type="dxa"/>
            <w:shd w:val="clear" w:color="auto" w:fill="auto"/>
          </w:tcPr>
          <w:p w14:paraId="7C8A3768" w14:textId="77777777" w:rsidR="00A45459" w:rsidRPr="001713C5" w:rsidRDefault="00A45459" w:rsidP="00A45459">
            <w:pPr>
              <w:widowControl/>
              <w:rPr>
                <w:rFonts w:ascii="Times New Roman" w:eastAsia="微软雅黑" w:hAnsi="Times New Roman" w:cs="Arial"/>
                <w:kern w:val="0"/>
                <w:sz w:val="16"/>
                <w:szCs w:val="16"/>
              </w:rPr>
            </w:pPr>
          </w:p>
        </w:tc>
        <w:tc>
          <w:tcPr>
            <w:tcW w:w="1134" w:type="dxa"/>
            <w:shd w:val="clear" w:color="auto" w:fill="auto"/>
          </w:tcPr>
          <w:p w14:paraId="5D7C7A5B" w14:textId="0A2FA479" w:rsidR="00A45459" w:rsidRPr="001713C5" w:rsidRDefault="00A45459" w:rsidP="00A45459">
            <w:pPr>
              <w:rPr>
                <w:rFonts w:ascii="Times New Roman" w:eastAsia="微软雅黑" w:hAnsi="Times New Roman" w:cs="Arial"/>
                <w:sz w:val="16"/>
                <w:szCs w:val="16"/>
              </w:rPr>
            </w:pPr>
            <w:r>
              <w:rPr>
                <w:rFonts w:ascii="Times New Roman" w:eastAsia="微软雅黑" w:hAnsi="Times New Roman" w:cs="Arial" w:hint="eastAsia"/>
                <w:sz w:val="16"/>
                <w:szCs w:val="16"/>
              </w:rPr>
              <w:t>8</w:t>
            </w:r>
            <w:r>
              <w:rPr>
                <w:rFonts w:ascii="Times New Roman" w:eastAsia="微软雅黑" w:hAnsi="Times New Roman" w:cs="Arial"/>
                <w:sz w:val="16"/>
                <w:szCs w:val="16"/>
              </w:rPr>
              <w:t>.18</w:t>
            </w:r>
          </w:p>
        </w:tc>
        <w:tc>
          <w:tcPr>
            <w:tcW w:w="6549" w:type="dxa"/>
          </w:tcPr>
          <w:p w14:paraId="0B6ECC5B" w14:textId="77777777"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r w:rsidRPr="001713C5">
              <w:rPr>
                <w:rFonts w:ascii="Times New Roman" w:eastAsia="微软雅黑" w:hAnsi="Times New Roman" w:cs="Arial"/>
                <w:sz w:val="16"/>
                <w:szCs w:val="16"/>
              </w:rPr>
              <w:t>In the bidding documents, Items with the mark "*" are key clauses</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 xml:space="preserve">any deviation with these key clauses should result in rejection of the bid. The bidder shall provide technical support documents </w:t>
            </w:r>
            <w:r w:rsidRPr="001713C5">
              <w:rPr>
                <w:rFonts w:ascii="Times New Roman" w:eastAsia="微软雅黑" w:hAnsi="Times New Roman" w:cs="Arial"/>
                <w:sz w:val="16"/>
                <w:szCs w:val="16"/>
              </w:rPr>
              <w:lastRenderedPageBreak/>
              <w:t>to respond to key clauses. Technical support documents shall be publicly printed documents by the manufacturer or testing reports published by authoritative testing institution. All documents, which do not comply with the above requirements, will be invalid.</w:t>
            </w:r>
          </w:p>
          <w:p w14:paraId="34A263A0" w14:textId="34B131DF" w:rsidR="00A45459" w:rsidRPr="001713C5" w:rsidRDefault="00A45459" w:rsidP="00A45459">
            <w:pPr>
              <w:widowControl/>
              <w:rPr>
                <w:rFonts w:ascii="Times New Roman" w:eastAsia="微软雅黑" w:hAnsi="Times New Roman" w:cs="Arial"/>
                <w:kern w:val="0"/>
                <w:sz w:val="16"/>
                <w:szCs w:val="16"/>
              </w:rPr>
            </w:pPr>
            <w:r w:rsidRPr="001713C5">
              <w:rPr>
                <w:rFonts w:ascii="Times New Roman" w:eastAsia="微软雅黑" w:hAnsi="Times New Roman" w:cs="Arial"/>
                <w:sz w:val="16"/>
                <w:szCs w:val="16"/>
              </w:rPr>
              <w:t>招标文件中标注</w:t>
            </w:r>
            <w:r w:rsidRPr="001713C5">
              <w:rPr>
                <w:rFonts w:ascii="Times New Roman" w:eastAsia="微软雅黑" w:hAnsi="Times New Roman" w:cs="Arial"/>
                <w:sz w:val="16"/>
                <w:szCs w:val="16"/>
              </w:rPr>
              <w:t>“*”</w:t>
            </w:r>
            <w:r w:rsidRPr="001713C5">
              <w:rPr>
                <w:rFonts w:ascii="Times New Roman" w:eastAsia="微软雅黑" w:hAnsi="Times New Roman" w:cs="Arial"/>
                <w:sz w:val="16"/>
                <w:szCs w:val="16"/>
              </w:rPr>
              <w:t>号的为关键指标，对这些关键项的任何偏离将导致废标。投标人应提交</w:t>
            </w:r>
            <w:r w:rsidRPr="001713C5">
              <w:rPr>
                <w:rFonts w:ascii="Times New Roman" w:eastAsia="微软雅黑" w:hAnsi="Times New Roman" w:cs="Arial" w:hint="eastAsia"/>
                <w:sz w:val="16"/>
                <w:szCs w:val="16"/>
              </w:rPr>
              <w:t>相</w:t>
            </w:r>
            <w:r w:rsidRPr="001713C5">
              <w:rPr>
                <w:rFonts w:ascii="Times New Roman" w:eastAsia="微软雅黑" w:hAnsi="Times New Roman" w:cs="Arial"/>
                <w:sz w:val="16"/>
                <w:szCs w:val="16"/>
              </w:rPr>
              <w:t>应招标文件中关键指标的技术支持资料。技术支持资料应以制造商公开发布的印刷资料或检测机构出具的检测报告为准，凡不符合上述要求的，应当视为无效技术支持资料。</w:t>
            </w:r>
          </w:p>
        </w:tc>
        <w:tc>
          <w:tcPr>
            <w:tcW w:w="2665" w:type="dxa"/>
          </w:tcPr>
          <w:p w14:paraId="54D4BD2D" w14:textId="4B12A66B" w:rsidR="00A45459" w:rsidRPr="001713C5" w:rsidRDefault="00A45459" w:rsidP="00A45459">
            <w:pPr>
              <w:pStyle w:val="2"/>
              <w:tabs>
                <w:tab w:val="left" w:pos="902"/>
              </w:tabs>
              <w:spacing w:line="320" w:lineRule="exact"/>
              <w:ind w:left="0" w:firstLine="0"/>
              <w:rPr>
                <w:rFonts w:ascii="Times New Roman" w:eastAsia="微软雅黑" w:hAnsi="Times New Roman" w:cs="Arial"/>
                <w:sz w:val="16"/>
                <w:szCs w:val="16"/>
              </w:rPr>
            </w:pPr>
          </w:p>
        </w:tc>
      </w:tr>
    </w:tbl>
    <w:p w14:paraId="02A80EE4" w14:textId="77777777" w:rsidR="005D7156" w:rsidRPr="009D2966" w:rsidRDefault="005D7156" w:rsidP="00AA3157">
      <w:pPr>
        <w:rPr>
          <w:sz w:val="16"/>
          <w:szCs w:val="16"/>
        </w:rPr>
      </w:pPr>
    </w:p>
    <w:sectPr w:rsidR="005D7156" w:rsidRPr="009D2966" w:rsidSect="006A6CF3">
      <w:footerReference w:type="even" r:id="rId8"/>
      <w:footerReference w:type="default" r:id="rId9"/>
      <w:pgSz w:w="11906" w:h="16838"/>
      <w:pgMar w:top="720" w:right="720" w:bottom="720" w:left="720"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4F4A" w14:textId="77777777" w:rsidR="00741B10" w:rsidRDefault="00741B10">
      <w:r>
        <w:separator/>
      </w:r>
    </w:p>
  </w:endnote>
  <w:endnote w:type="continuationSeparator" w:id="0">
    <w:p w14:paraId="1A0D30C1" w14:textId="77777777" w:rsidR="00741B10" w:rsidRDefault="00741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APGUI-Belize-Icons">
    <w:charset w:val="00"/>
    <w:family w:val="auto"/>
    <w:pitch w:val="variable"/>
    <w:sig w:usb0="00000003" w:usb1="1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26C95" w14:textId="77777777" w:rsidR="00F52DD5" w:rsidRDefault="00F52DD5">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3DFC57FD" w14:textId="77777777" w:rsidR="00F52DD5" w:rsidRDefault="00F52DD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0B21" w14:textId="77777777" w:rsidR="00F52DD5" w:rsidRDefault="00F52DD5">
    <w:pPr>
      <w:pStyle w:val="a9"/>
      <w:framePr w:wrap="around" w:vAnchor="text" w:hAnchor="margin" w:xAlign="center" w:y="1"/>
      <w:rPr>
        <w:rStyle w:val="aa"/>
      </w:rPr>
    </w:pPr>
    <w:r>
      <w:rPr>
        <w:rStyle w:val="aa"/>
      </w:rPr>
      <w:t>8-</w:t>
    </w:r>
    <w:r>
      <w:rPr>
        <w:rStyle w:val="aa"/>
      </w:rPr>
      <w:fldChar w:fldCharType="begin"/>
    </w:r>
    <w:r>
      <w:rPr>
        <w:rStyle w:val="aa"/>
      </w:rPr>
      <w:instrText xml:space="preserve">PAGE  </w:instrText>
    </w:r>
    <w:r>
      <w:rPr>
        <w:rStyle w:val="aa"/>
      </w:rPr>
      <w:fldChar w:fldCharType="separate"/>
    </w:r>
    <w:r w:rsidR="004B24B3">
      <w:rPr>
        <w:rStyle w:val="aa"/>
        <w:noProof/>
      </w:rPr>
      <w:t>13</w:t>
    </w:r>
    <w:r>
      <w:rPr>
        <w:rStyle w:val="aa"/>
      </w:rPr>
      <w:fldChar w:fldCharType="end"/>
    </w:r>
  </w:p>
  <w:p w14:paraId="5D32D936" w14:textId="77777777" w:rsidR="00F52DD5" w:rsidRDefault="00177BD2" w:rsidP="00177BD2">
    <w:pPr>
      <w:pStyle w:val="a9"/>
      <w:jc w:val="right"/>
    </w:pPr>
    <w:bookmarkStart w:id="0" w:name="TITUS1FooterPrimary"/>
    <w:r w:rsidRPr="00177BD2">
      <w:rPr>
        <w:rFonts w:ascii="Arial" w:hAnsi="Arial" w:cs="Arial"/>
        <w:color w:val="000000"/>
        <w:sz w:val="20"/>
      </w:rPr>
      <w:t>Confidential</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2371E" w14:textId="77777777" w:rsidR="00741B10" w:rsidRDefault="00741B10">
      <w:r>
        <w:separator/>
      </w:r>
    </w:p>
  </w:footnote>
  <w:footnote w:type="continuationSeparator" w:id="0">
    <w:p w14:paraId="709CC5A4" w14:textId="77777777" w:rsidR="00741B10" w:rsidRDefault="00741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370"/>
    <w:multiLevelType w:val="multilevel"/>
    <w:tmpl w:val="4C827E74"/>
    <w:lvl w:ilvl="0">
      <w:start w:val="7"/>
      <w:numFmt w:val="decimal"/>
      <w:lvlText w:val="%1"/>
      <w:lvlJc w:val="left"/>
      <w:pPr>
        <w:tabs>
          <w:tab w:val="num" w:pos="540"/>
        </w:tabs>
        <w:ind w:left="540" w:hanging="540"/>
      </w:pPr>
      <w:rPr>
        <w:rFonts w:hint="default"/>
      </w:rPr>
    </w:lvl>
    <w:lvl w:ilvl="1">
      <w:start w:val="5"/>
      <w:numFmt w:val="decimal"/>
      <w:lvlText w:val="%1.%2"/>
      <w:lvlJc w:val="left"/>
      <w:pPr>
        <w:tabs>
          <w:tab w:val="num" w:pos="540"/>
        </w:tabs>
        <w:ind w:left="540" w:hanging="540"/>
      </w:pPr>
      <w:rPr>
        <w:rFonts w:hint="default"/>
      </w:rPr>
    </w:lvl>
    <w:lvl w:ilvl="2">
      <w:start w:val="5"/>
      <w:numFmt w:val="decimal"/>
      <w:lvlText w:val="%1.%2.%3"/>
      <w:lvlJc w:val="left"/>
      <w:pPr>
        <w:tabs>
          <w:tab w:val="num" w:pos="540"/>
        </w:tabs>
        <w:ind w:left="540" w:hanging="540"/>
      </w:pPr>
      <w:rPr>
        <w:rFonts w:hint="default"/>
      </w:rPr>
    </w:lvl>
    <w:lvl w:ilvl="3">
      <w:start w:val="1"/>
      <w:numFmt w:val="decimal"/>
      <w:lvlText w:val="%1.%2.%3.%4"/>
      <w:lvlJc w:val="left"/>
      <w:pPr>
        <w:tabs>
          <w:tab w:val="num" w:pos="540"/>
        </w:tabs>
        <w:ind w:left="540" w:hanging="540"/>
      </w:pPr>
      <w:rPr>
        <w:rFonts w:hint="default"/>
      </w:rPr>
    </w:lvl>
    <w:lvl w:ilvl="4">
      <w:start w:val="1"/>
      <w:numFmt w:val="decimal"/>
      <w:lvlText w:val="%1.%2.%3.%4.%5"/>
      <w:lvlJc w:val="left"/>
      <w:pPr>
        <w:tabs>
          <w:tab w:val="num" w:pos="540"/>
        </w:tabs>
        <w:ind w:left="540" w:hanging="540"/>
      </w:pPr>
      <w:rPr>
        <w:rFonts w:hint="default"/>
      </w:rPr>
    </w:lvl>
    <w:lvl w:ilvl="5">
      <w:start w:val="1"/>
      <w:numFmt w:val="decimal"/>
      <w:lvlText w:val="%1.%2.%3.%4.%5.%6"/>
      <w:lvlJc w:val="left"/>
      <w:pPr>
        <w:tabs>
          <w:tab w:val="num" w:pos="540"/>
        </w:tabs>
        <w:ind w:left="540" w:hanging="540"/>
      </w:pPr>
      <w:rPr>
        <w:rFonts w:hint="default"/>
      </w:rPr>
    </w:lvl>
    <w:lvl w:ilvl="6">
      <w:start w:val="1"/>
      <w:numFmt w:val="decimal"/>
      <w:lvlText w:val="%1.%2.%3.%4.%5.%6.%7"/>
      <w:lvlJc w:val="left"/>
      <w:pPr>
        <w:tabs>
          <w:tab w:val="num" w:pos="540"/>
        </w:tabs>
        <w:ind w:left="540" w:hanging="540"/>
      </w:pPr>
      <w:rPr>
        <w:rFonts w:hint="default"/>
      </w:rPr>
    </w:lvl>
    <w:lvl w:ilvl="7">
      <w:start w:val="1"/>
      <w:numFmt w:val="decimal"/>
      <w:lvlText w:val="%1.%2.%3.%4.%5.%6.%7.%8"/>
      <w:lvlJc w:val="left"/>
      <w:pPr>
        <w:tabs>
          <w:tab w:val="num" w:pos="540"/>
        </w:tabs>
        <w:ind w:left="540" w:hanging="540"/>
      </w:pPr>
      <w:rPr>
        <w:rFonts w:hint="default"/>
      </w:rPr>
    </w:lvl>
    <w:lvl w:ilvl="8">
      <w:start w:val="1"/>
      <w:numFmt w:val="decimal"/>
      <w:lvlText w:val="%1.%2.%3.%4.%5.%6.%7.%8.%9"/>
      <w:lvlJc w:val="left"/>
      <w:pPr>
        <w:tabs>
          <w:tab w:val="num" w:pos="540"/>
        </w:tabs>
        <w:ind w:left="540" w:hanging="540"/>
      </w:pPr>
      <w:rPr>
        <w:rFonts w:hint="default"/>
      </w:rPr>
    </w:lvl>
  </w:abstractNum>
  <w:abstractNum w:abstractNumId="1" w15:restartNumberingAfterBreak="0">
    <w:nsid w:val="045F5671"/>
    <w:multiLevelType w:val="hybridMultilevel"/>
    <w:tmpl w:val="9F564F1E"/>
    <w:lvl w:ilvl="0" w:tplc="439064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8303ADE"/>
    <w:multiLevelType w:val="multilevel"/>
    <w:tmpl w:val="8A68467C"/>
    <w:lvl w:ilvl="0">
      <w:start w:val="8"/>
      <w:numFmt w:val="decimal"/>
      <w:lvlText w:val="%1"/>
      <w:lvlJc w:val="left"/>
      <w:pPr>
        <w:tabs>
          <w:tab w:val="num" w:pos="900"/>
        </w:tabs>
        <w:ind w:left="900" w:hanging="900"/>
      </w:pPr>
      <w:rPr>
        <w:rFonts w:hint="default"/>
      </w:rPr>
    </w:lvl>
    <w:lvl w:ilvl="1">
      <w:start w:val="1"/>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900"/>
        </w:tabs>
        <w:ind w:left="900" w:hanging="900"/>
      </w:pPr>
      <w:rPr>
        <w:rFonts w:hint="default"/>
      </w:rPr>
    </w:lvl>
    <w:lvl w:ilvl="4">
      <w:start w:val="1"/>
      <w:numFmt w:val="decimal"/>
      <w:lvlText w:val="%1.%2.%3.%4.%5"/>
      <w:lvlJc w:val="left"/>
      <w:pPr>
        <w:tabs>
          <w:tab w:val="num" w:pos="900"/>
        </w:tabs>
        <w:ind w:left="900" w:hanging="900"/>
      </w:pPr>
      <w:rPr>
        <w:rFonts w:hint="default"/>
      </w:rPr>
    </w:lvl>
    <w:lvl w:ilvl="5">
      <w:start w:val="1"/>
      <w:numFmt w:val="decimal"/>
      <w:lvlText w:val="%1.%2.%3.%4.%5.%6"/>
      <w:lvlJc w:val="left"/>
      <w:pPr>
        <w:tabs>
          <w:tab w:val="num" w:pos="900"/>
        </w:tabs>
        <w:ind w:left="900" w:hanging="900"/>
      </w:pPr>
      <w:rPr>
        <w:rFonts w:hint="default"/>
      </w:rPr>
    </w:lvl>
    <w:lvl w:ilvl="6">
      <w:start w:val="1"/>
      <w:numFmt w:val="decimal"/>
      <w:lvlText w:val="%1.%2.%3.%4.%5.%6.%7"/>
      <w:lvlJc w:val="left"/>
      <w:pPr>
        <w:tabs>
          <w:tab w:val="num" w:pos="900"/>
        </w:tabs>
        <w:ind w:left="900" w:hanging="900"/>
      </w:pPr>
      <w:rPr>
        <w:rFonts w:hint="default"/>
      </w:rPr>
    </w:lvl>
    <w:lvl w:ilvl="7">
      <w:start w:val="1"/>
      <w:numFmt w:val="decimal"/>
      <w:lvlText w:val="%1.%2.%3.%4.%5.%6.%7.%8"/>
      <w:lvlJc w:val="left"/>
      <w:pPr>
        <w:tabs>
          <w:tab w:val="num" w:pos="900"/>
        </w:tabs>
        <w:ind w:left="900" w:hanging="900"/>
      </w:pPr>
      <w:rPr>
        <w:rFonts w:hint="default"/>
      </w:rPr>
    </w:lvl>
    <w:lvl w:ilvl="8">
      <w:start w:val="1"/>
      <w:numFmt w:val="decimal"/>
      <w:lvlText w:val="%1.%2.%3.%4.%5.%6.%7.%8.%9"/>
      <w:lvlJc w:val="left"/>
      <w:pPr>
        <w:tabs>
          <w:tab w:val="num" w:pos="900"/>
        </w:tabs>
        <w:ind w:left="900" w:hanging="900"/>
      </w:pPr>
      <w:rPr>
        <w:rFonts w:hint="default"/>
      </w:rPr>
    </w:lvl>
  </w:abstractNum>
  <w:abstractNum w:abstractNumId="3" w15:restartNumberingAfterBreak="0">
    <w:nsid w:val="0CDE50F3"/>
    <w:multiLevelType w:val="hybridMultilevel"/>
    <w:tmpl w:val="3DD22ED8"/>
    <w:lvl w:ilvl="0" w:tplc="EBCC9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1A397A"/>
    <w:multiLevelType w:val="hybridMultilevel"/>
    <w:tmpl w:val="A0BA9EE0"/>
    <w:lvl w:ilvl="0" w:tplc="9BCC5328">
      <w:start w:val="7"/>
      <w:numFmt w:val="bullet"/>
      <w:lvlText w:val=""/>
      <w:lvlJc w:val="left"/>
      <w:pPr>
        <w:tabs>
          <w:tab w:val="num" w:pos="360"/>
        </w:tabs>
        <w:ind w:left="360" w:hanging="360"/>
      </w:pPr>
      <w:rPr>
        <w:rFonts w:ascii="CG Times (W1)" w:eastAsia="SAPGUI-Belize-Icons" w:hAnsi="CG Times (W1)" w:cs="宋体" w:hint="default"/>
      </w:rPr>
    </w:lvl>
    <w:lvl w:ilvl="1" w:tplc="04090003" w:tentative="1">
      <w:start w:val="1"/>
      <w:numFmt w:val="bullet"/>
      <w:lvlText w:val=""/>
      <w:lvlJc w:val="left"/>
      <w:pPr>
        <w:tabs>
          <w:tab w:val="num" w:pos="840"/>
        </w:tabs>
        <w:ind w:left="840" w:hanging="420"/>
      </w:pPr>
      <w:rPr>
        <w:rFonts w:ascii="CG Times (W1)" w:hAnsi="CG Times (W1)" w:hint="default"/>
      </w:rPr>
    </w:lvl>
    <w:lvl w:ilvl="2" w:tplc="04090005" w:tentative="1">
      <w:start w:val="1"/>
      <w:numFmt w:val="bullet"/>
      <w:lvlText w:val=""/>
      <w:lvlJc w:val="left"/>
      <w:pPr>
        <w:tabs>
          <w:tab w:val="num" w:pos="1260"/>
        </w:tabs>
        <w:ind w:left="1260" w:hanging="420"/>
      </w:pPr>
      <w:rPr>
        <w:rFonts w:ascii="CG Times (W1)" w:hAnsi="CG Times (W1)" w:hint="default"/>
      </w:rPr>
    </w:lvl>
    <w:lvl w:ilvl="3" w:tplc="04090001" w:tentative="1">
      <w:start w:val="1"/>
      <w:numFmt w:val="bullet"/>
      <w:lvlText w:val=""/>
      <w:lvlJc w:val="left"/>
      <w:pPr>
        <w:tabs>
          <w:tab w:val="num" w:pos="1680"/>
        </w:tabs>
        <w:ind w:left="1680" w:hanging="420"/>
      </w:pPr>
      <w:rPr>
        <w:rFonts w:ascii="CG Times (W1)" w:hAnsi="CG Times (W1)" w:hint="default"/>
      </w:rPr>
    </w:lvl>
    <w:lvl w:ilvl="4" w:tplc="04090003" w:tentative="1">
      <w:start w:val="1"/>
      <w:numFmt w:val="bullet"/>
      <w:lvlText w:val=""/>
      <w:lvlJc w:val="left"/>
      <w:pPr>
        <w:tabs>
          <w:tab w:val="num" w:pos="2100"/>
        </w:tabs>
        <w:ind w:left="2100" w:hanging="420"/>
      </w:pPr>
      <w:rPr>
        <w:rFonts w:ascii="CG Times (W1)" w:hAnsi="CG Times (W1)" w:hint="default"/>
      </w:rPr>
    </w:lvl>
    <w:lvl w:ilvl="5" w:tplc="04090005" w:tentative="1">
      <w:start w:val="1"/>
      <w:numFmt w:val="bullet"/>
      <w:lvlText w:val=""/>
      <w:lvlJc w:val="left"/>
      <w:pPr>
        <w:tabs>
          <w:tab w:val="num" w:pos="2520"/>
        </w:tabs>
        <w:ind w:left="2520" w:hanging="420"/>
      </w:pPr>
      <w:rPr>
        <w:rFonts w:ascii="CG Times (W1)" w:hAnsi="CG Times (W1)" w:hint="default"/>
      </w:rPr>
    </w:lvl>
    <w:lvl w:ilvl="6" w:tplc="04090001" w:tentative="1">
      <w:start w:val="1"/>
      <w:numFmt w:val="bullet"/>
      <w:lvlText w:val=""/>
      <w:lvlJc w:val="left"/>
      <w:pPr>
        <w:tabs>
          <w:tab w:val="num" w:pos="2940"/>
        </w:tabs>
        <w:ind w:left="2940" w:hanging="420"/>
      </w:pPr>
      <w:rPr>
        <w:rFonts w:ascii="CG Times (W1)" w:hAnsi="CG Times (W1)" w:hint="default"/>
      </w:rPr>
    </w:lvl>
    <w:lvl w:ilvl="7" w:tplc="04090003" w:tentative="1">
      <w:start w:val="1"/>
      <w:numFmt w:val="bullet"/>
      <w:lvlText w:val=""/>
      <w:lvlJc w:val="left"/>
      <w:pPr>
        <w:tabs>
          <w:tab w:val="num" w:pos="3360"/>
        </w:tabs>
        <w:ind w:left="3360" w:hanging="420"/>
      </w:pPr>
      <w:rPr>
        <w:rFonts w:ascii="CG Times (W1)" w:hAnsi="CG Times (W1)" w:hint="default"/>
      </w:rPr>
    </w:lvl>
    <w:lvl w:ilvl="8" w:tplc="04090005" w:tentative="1">
      <w:start w:val="1"/>
      <w:numFmt w:val="bullet"/>
      <w:lvlText w:val=""/>
      <w:lvlJc w:val="left"/>
      <w:pPr>
        <w:tabs>
          <w:tab w:val="num" w:pos="3780"/>
        </w:tabs>
        <w:ind w:left="3780" w:hanging="420"/>
      </w:pPr>
      <w:rPr>
        <w:rFonts w:ascii="CG Times (W1)" w:hAnsi="CG Times (W1)" w:hint="default"/>
      </w:rPr>
    </w:lvl>
  </w:abstractNum>
  <w:abstractNum w:abstractNumId="5" w15:restartNumberingAfterBreak="0">
    <w:nsid w:val="1BCD40BE"/>
    <w:multiLevelType w:val="hybridMultilevel"/>
    <w:tmpl w:val="8CE2224A"/>
    <w:lvl w:ilvl="0" w:tplc="9A461F5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20F51218"/>
    <w:multiLevelType w:val="hybridMultilevel"/>
    <w:tmpl w:val="39CA7F4E"/>
    <w:lvl w:ilvl="0" w:tplc="D0AAA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5523E5"/>
    <w:multiLevelType w:val="hybridMultilevel"/>
    <w:tmpl w:val="D0BC45A0"/>
    <w:lvl w:ilvl="0" w:tplc="C69E3438">
      <w:start w:val="1"/>
      <w:numFmt w:val="decimal"/>
      <w:lvlText w:val="%1."/>
      <w:lvlJc w:val="left"/>
      <w:pPr>
        <w:ind w:left="360" w:hanging="360"/>
      </w:pPr>
      <w:rPr>
        <w:rFonts w:eastAsia="PMingLiU"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686C61"/>
    <w:multiLevelType w:val="multilevel"/>
    <w:tmpl w:val="38825150"/>
    <w:lvl w:ilvl="0">
      <w:start w:val="9"/>
      <w:numFmt w:val="decimal"/>
      <w:lvlText w:val="%1"/>
      <w:lvlJc w:val="left"/>
      <w:pPr>
        <w:tabs>
          <w:tab w:val="num" w:pos="540"/>
        </w:tabs>
        <w:ind w:left="540" w:hanging="540"/>
      </w:pPr>
      <w:rPr>
        <w:rFonts w:hint="default"/>
      </w:rPr>
    </w:lvl>
    <w:lvl w:ilvl="1">
      <w:start w:val="3"/>
      <w:numFmt w:val="decimal"/>
      <w:lvlText w:val="%1.%2"/>
      <w:lvlJc w:val="left"/>
      <w:pPr>
        <w:tabs>
          <w:tab w:val="num" w:pos="540"/>
        </w:tabs>
        <w:ind w:left="540" w:hanging="540"/>
      </w:pPr>
      <w:rPr>
        <w:rFonts w:hint="default"/>
      </w:rPr>
    </w:lvl>
    <w:lvl w:ilvl="2">
      <w:start w:val="1"/>
      <w:numFmt w:val="decimal"/>
      <w:lvlText w:val="%1.%2.%3"/>
      <w:lvlJc w:val="left"/>
      <w:pPr>
        <w:tabs>
          <w:tab w:val="num" w:pos="540"/>
        </w:tabs>
        <w:ind w:left="540" w:hanging="540"/>
      </w:pPr>
      <w:rPr>
        <w:rFonts w:hint="default"/>
      </w:rPr>
    </w:lvl>
    <w:lvl w:ilvl="3">
      <w:start w:val="1"/>
      <w:numFmt w:val="decimal"/>
      <w:lvlText w:val="%1.%2.%3.%4"/>
      <w:lvlJc w:val="left"/>
      <w:pPr>
        <w:tabs>
          <w:tab w:val="num" w:pos="540"/>
        </w:tabs>
        <w:ind w:left="540" w:hanging="540"/>
      </w:pPr>
      <w:rPr>
        <w:rFonts w:hint="default"/>
      </w:rPr>
    </w:lvl>
    <w:lvl w:ilvl="4">
      <w:start w:val="1"/>
      <w:numFmt w:val="decimal"/>
      <w:lvlText w:val="%1.%2.%3.%4.%5"/>
      <w:lvlJc w:val="left"/>
      <w:pPr>
        <w:tabs>
          <w:tab w:val="num" w:pos="540"/>
        </w:tabs>
        <w:ind w:left="540" w:hanging="540"/>
      </w:pPr>
      <w:rPr>
        <w:rFonts w:hint="default"/>
      </w:rPr>
    </w:lvl>
    <w:lvl w:ilvl="5">
      <w:start w:val="1"/>
      <w:numFmt w:val="decimal"/>
      <w:lvlText w:val="%1.%2.%3.%4.%5.%6"/>
      <w:lvlJc w:val="left"/>
      <w:pPr>
        <w:tabs>
          <w:tab w:val="num" w:pos="540"/>
        </w:tabs>
        <w:ind w:left="540" w:hanging="540"/>
      </w:pPr>
      <w:rPr>
        <w:rFonts w:hint="default"/>
      </w:rPr>
    </w:lvl>
    <w:lvl w:ilvl="6">
      <w:start w:val="1"/>
      <w:numFmt w:val="decimal"/>
      <w:lvlText w:val="%1.%2.%3.%4.%5.%6.%7"/>
      <w:lvlJc w:val="left"/>
      <w:pPr>
        <w:tabs>
          <w:tab w:val="num" w:pos="540"/>
        </w:tabs>
        <w:ind w:left="540" w:hanging="540"/>
      </w:pPr>
      <w:rPr>
        <w:rFonts w:hint="default"/>
      </w:rPr>
    </w:lvl>
    <w:lvl w:ilvl="7">
      <w:start w:val="1"/>
      <w:numFmt w:val="decimal"/>
      <w:lvlText w:val="%1.%2.%3.%4.%5.%6.%7.%8"/>
      <w:lvlJc w:val="left"/>
      <w:pPr>
        <w:tabs>
          <w:tab w:val="num" w:pos="540"/>
        </w:tabs>
        <w:ind w:left="540" w:hanging="540"/>
      </w:pPr>
      <w:rPr>
        <w:rFonts w:hint="default"/>
      </w:rPr>
    </w:lvl>
    <w:lvl w:ilvl="8">
      <w:start w:val="1"/>
      <w:numFmt w:val="decimal"/>
      <w:lvlText w:val="%1.%2.%3.%4.%5.%6.%7.%8.%9"/>
      <w:lvlJc w:val="left"/>
      <w:pPr>
        <w:tabs>
          <w:tab w:val="num" w:pos="540"/>
        </w:tabs>
        <w:ind w:left="540" w:hanging="540"/>
      </w:pPr>
      <w:rPr>
        <w:rFonts w:hint="default"/>
      </w:rPr>
    </w:lvl>
  </w:abstractNum>
  <w:abstractNum w:abstractNumId="9" w15:restartNumberingAfterBreak="0">
    <w:nsid w:val="252538F4"/>
    <w:multiLevelType w:val="multilevel"/>
    <w:tmpl w:val="89F2ADE8"/>
    <w:lvl w:ilvl="0">
      <w:start w:val="7"/>
      <w:numFmt w:val="decimal"/>
      <w:lvlText w:val="%1"/>
      <w:lvlJc w:val="left"/>
      <w:pPr>
        <w:tabs>
          <w:tab w:val="num" w:pos="540"/>
        </w:tabs>
        <w:ind w:left="540" w:hanging="540"/>
      </w:pPr>
      <w:rPr>
        <w:rFonts w:hint="default"/>
      </w:rPr>
    </w:lvl>
    <w:lvl w:ilvl="1">
      <w:start w:val="7"/>
      <w:numFmt w:val="decimal"/>
      <w:lvlText w:val="%1.%2"/>
      <w:lvlJc w:val="left"/>
      <w:pPr>
        <w:tabs>
          <w:tab w:val="num" w:pos="540"/>
        </w:tabs>
        <w:ind w:left="540" w:hanging="540"/>
      </w:pPr>
      <w:rPr>
        <w:rFonts w:hint="default"/>
      </w:rPr>
    </w:lvl>
    <w:lvl w:ilvl="2">
      <w:start w:val="1"/>
      <w:numFmt w:val="decimal"/>
      <w:lvlText w:val="%1.%2.%3"/>
      <w:lvlJc w:val="left"/>
      <w:pPr>
        <w:tabs>
          <w:tab w:val="num" w:pos="540"/>
        </w:tabs>
        <w:ind w:left="540" w:hanging="540"/>
      </w:pPr>
      <w:rPr>
        <w:rFonts w:hint="default"/>
      </w:rPr>
    </w:lvl>
    <w:lvl w:ilvl="3">
      <w:start w:val="1"/>
      <w:numFmt w:val="decimal"/>
      <w:lvlText w:val="%1.%2.%3.%4"/>
      <w:lvlJc w:val="left"/>
      <w:pPr>
        <w:tabs>
          <w:tab w:val="num" w:pos="540"/>
        </w:tabs>
        <w:ind w:left="540" w:hanging="540"/>
      </w:pPr>
      <w:rPr>
        <w:rFonts w:hint="default"/>
      </w:rPr>
    </w:lvl>
    <w:lvl w:ilvl="4">
      <w:start w:val="1"/>
      <w:numFmt w:val="decimal"/>
      <w:lvlText w:val="%1.%2.%3.%4.%5"/>
      <w:lvlJc w:val="left"/>
      <w:pPr>
        <w:tabs>
          <w:tab w:val="num" w:pos="540"/>
        </w:tabs>
        <w:ind w:left="540" w:hanging="540"/>
      </w:pPr>
      <w:rPr>
        <w:rFonts w:hint="default"/>
      </w:rPr>
    </w:lvl>
    <w:lvl w:ilvl="5">
      <w:numFmt w:val="none"/>
      <w:lvlText w:val=""/>
      <w:lvlJc w:val="left"/>
      <w:pPr>
        <w:tabs>
          <w:tab w:val="num" w:pos="360"/>
        </w:tabs>
      </w:pPr>
    </w:lvl>
    <w:lvl w:ilvl="6">
      <w:start w:val="65541"/>
      <w:numFmt w:val="decimal"/>
      <w:lvlText w:val=""/>
      <w:lvlJc w:val="left"/>
    </w:lvl>
    <w:lvl w:ilvl="7">
      <w:numFmt w:val="none"/>
      <w:lvlText w:val=""/>
      <w:lvlJc w:val="left"/>
      <w:pPr>
        <w:tabs>
          <w:tab w:val="num" w:pos="360"/>
        </w:tabs>
      </w:pPr>
    </w:lvl>
    <w:lvl w:ilvl="8">
      <w:numFmt w:val="none"/>
      <w:lvlText w:val=""/>
      <w:lvlJc w:val="left"/>
      <w:pPr>
        <w:tabs>
          <w:tab w:val="num" w:pos="360"/>
        </w:tabs>
      </w:pPr>
    </w:lvl>
  </w:abstractNum>
  <w:abstractNum w:abstractNumId="10" w15:restartNumberingAfterBreak="0">
    <w:nsid w:val="28F327B4"/>
    <w:multiLevelType w:val="hybridMultilevel"/>
    <w:tmpl w:val="72F0E04E"/>
    <w:lvl w:ilvl="0" w:tplc="EDE4DF7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BFE5DD5"/>
    <w:multiLevelType w:val="hybridMultilevel"/>
    <w:tmpl w:val="9D30E2B2"/>
    <w:lvl w:ilvl="0" w:tplc="002E1ECA">
      <w:start w:val="5"/>
      <w:numFmt w:val="bullet"/>
      <w:lvlText w:val="-"/>
      <w:lvlJc w:val="left"/>
      <w:pPr>
        <w:tabs>
          <w:tab w:val="num" w:pos="360"/>
        </w:tabs>
        <w:ind w:left="360" w:hanging="360"/>
      </w:pPr>
      <w:rPr>
        <w:rFonts w:ascii="等线 Light" w:eastAsia="SAPGUI-Belize-Icons" w:hAnsi="等线 Light" w:cs="等线 Light" w:hint="default"/>
      </w:rPr>
    </w:lvl>
    <w:lvl w:ilvl="1" w:tplc="04090003" w:tentative="1">
      <w:start w:val="1"/>
      <w:numFmt w:val="bullet"/>
      <w:lvlText w:val=""/>
      <w:lvlJc w:val="left"/>
      <w:pPr>
        <w:tabs>
          <w:tab w:val="num" w:pos="840"/>
        </w:tabs>
        <w:ind w:left="840" w:hanging="420"/>
      </w:pPr>
      <w:rPr>
        <w:rFonts w:ascii="CG Times (W1)" w:hAnsi="CG Times (W1)" w:hint="default"/>
      </w:rPr>
    </w:lvl>
    <w:lvl w:ilvl="2" w:tplc="04090005" w:tentative="1">
      <w:start w:val="1"/>
      <w:numFmt w:val="bullet"/>
      <w:lvlText w:val=""/>
      <w:lvlJc w:val="left"/>
      <w:pPr>
        <w:tabs>
          <w:tab w:val="num" w:pos="1260"/>
        </w:tabs>
        <w:ind w:left="1260" w:hanging="420"/>
      </w:pPr>
      <w:rPr>
        <w:rFonts w:ascii="CG Times (W1)" w:hAnsi="CG Times (W1)" w:hint="default"/>
      </w:rPr>
    </w:lvl>
    <w:lvl w:ilvl="3" w:tplc="04090001" w:tentative="1">
      <w:start w:val="1"/>
      <w:numFmt w:val="bullet"/>
      <w:lvlText w:val=""/>
      <w:lvlJc w:val="left"/>
      <w:pPr>
        <w:tabs>
          <w:tab w:val="num" w:pos="1680"/>
        </w:tabs>
        <w:ind w:left="1680" w:hanging="420"/>
      </w:pPr>
      <w:rPr>
        <w:rFonts w:ascii="CG Times (W1)" w:hAnsi="CG Times (W1)" w:hint="default"/>
      </w:rPr>
    </w:lvl>
    <w:lvl w:ilvl="4" w:tplc="04090003" w:tentative="1">
      <w:start w:val="1"/>
      <w:numFmt w:val="bullet"/>
      <w:lvlText w:val=""/>
      <w:lvlJc w:val="left"/>
      <w:pPr>
        <w:tabs>
          <w:tab w:val="num" w:pos="2100"/>
        </w:tabs>
        <w:ind w:left="2100" w:hanging="420"/>
      </w:pPr>
      <w:rPr>
        <w:rFonts w:ascii="CG Times (W1)" w:hAnsi="CG Times (W1)" w:hint="default"/>
      </w:rPr>
    </w:lvl>
    <w:lvl w:ilvl="5" w:tplc="04090005" w:tentative="1">
      <w:start w:val="1"/>
      <w:numFmt w:val="bullet"/>
      <w:lvlText w:val=""/>
      <w:lvlJc w:val="left"/>
      <w:pPr>
        <w:tabs>
          <w:tab w:val="num" w:pos="2520"/>
        </w:tabs>
        <w:ind w:left="2520" w:hanging="420"/>
      </w:pPr>
      <w:rPr>
        <w:rFonts w:ascii="CG Times (W1)" w:hAnsi="CG Times (W1)" w:hint="default"/>
      </w:rPr>
    </w:lvl>
    <w:lvl w:ilvl="6" w:tplc="04090001" w:tentative="1">
      <w:start w:val="1"/>
      <w:numFmt w:val="bullet"/>
      <w:lvlText w:val=""/>
      <w:lvlJc w:val="left"/>
      <w:pPr>
        <w:tabs>
          <w:tab w:val="num" w:pos="2940"/>
        </w:tabs>
        <w:ind w:left="2940" w:hanging="420"/>
      </w:pPr>
      <w:rPr>
        <w:rFonts w:ascii="CG Times (W1)" w:hAnsi="CG Times (W1)" w:hint="default"/>
      </w:rPr>
    </w:lvl>
    <w:lvl w:ilvl="7" w:tplc="04090003" w:tentative="1">
      <w:start w:val="1"/>
      <w:numFmt w:val="bullet"/>
      <w:lvlText w:val=""/>
      <w:lvlJc w:val="left"/>
      <w:pPr>
        <w:tabs>
          <w:tab w:val="num" w:pos="3360"/>
        </w:tabs>
        <w:ind w:left="3360" w:hanging="420"/>
      </w:pPr>
      <w:rPr>
        <w:rFonts w:ascii="CG Times (W1)" w:hAnsi="CG Times (W1)" w:hint="default"/>
      </w:rPr>
    </w:lvl>
    <w:lvl w:ilvl="8" w:tplc="04090005" w:tentative="1">
      <w:start w:val="1"/>
      <w:numFmt w:val="bullet"/>
      <w:lvlText w:val=""/>
      <w:lvlJc w:val="left"/>
      <w:pPr>
        <w:tabs>
          <w:tab w:val="num" w:pos="3780"/>
        </w:tabs>
        <w:ind w:left="3780" w:hanging="420"/>
      </w:pPr>
      <w:rPr>
        <w:rFonts w:ascii="CG Times (W1)" w:hAnsi="CG Times (W1)" w:hint="default"/>
      </w:rPr>
    </w:lvl>
  </w:abstractNum>
  <w:abstractNum w:abstractNumId="12" w15:restartNumberingAfterBreak="0">
    <w:nsid w:val="2DC75994"/>
    <w:multiLevelType w:val="hybridMultilevel"/>
    <w:tmpl w:val="6B0C0424"/>
    <w:lvl w:ilvl="0" w:tplc="AF5E339C">
      <w:start w:val="7"/>
      <w:numFmt w:val="bullet"/>
      <w:lvlText w:val="-"/>
      <w:lvlJc w:val="left"/>
      <w:pPr>
        <w:tabs>
          <w:tab w:val="num" w:pos="360"/>
        </w:tabs>
        <w:ind w:left="360" w:hanging="360"/>
      </w:pPr>
      <w:rPr>
        <w:rFonts w:ascii="等线 Light" w:eastAsia="SAPGUI-Belize-Icons" w:hAnsi="等线 Light" w:cs="等线 Light" w:hint="default"/>
      </w:rPr>
    </w:lvl>
    <w:lvl w:ilvl="1" w:tplc="04090003" w:tentative="1">
      <w:start w:val="1"/>
      <w:numFmt w:val="bullet"/>
      <w:lvlText w:val=""/>
      <w:lvlJc w:val="left"/>
      <w:pPr>
        <w:tabs>
          <w:tab w:val="num" w:pos="840"/>
        </w:tabs>
        <w:ind w:left="840" w:hanging="420"/>
      </w:pPr>
      <w:rPr>
        <w:rFonts w:ascii="CG Times (W1)" w:hAnsi="CG Times (W1)" w:hint="default"/>
      </w:rPr>
    </w:lvl>
    <w:lvl w:ilvl="2" w:tplc="04090005" w:tentative="1">
      <w:start w:val="1"/>
      <w:numFmt w:val="bullet"/>
      <w:lvlText w:val=""/>
      <w:lvlJc w:val="left"/>
      <w:pPr>
        <w:tabs>
          <w:tab w:val="num" w:pos="1260"/>
        </w:tabs>
        <w:ind w:left="1260" w:hanging="420"/>
      </w:pPr>
      <w:rPr>
        <w:rFonts w:ascii="CG Times (W1)" w:hAnsi="CG Times (W1)" w:hint="default"/>
      </w:rPr>
    </w:lvl>
    <w:lvl w:ilvl="3" w:tplc="04090001" w:tentative="1">
      <w:start w:val="1"/>
      <w:numFmt w:val="bullet"/>
      <w:lvlText w:val=""/>
      <w:lvlJc w:val="left"/>
      <w:pPr>
        <w:tabs>
          <w:tab w:val="num" w:pos="1680"/>
        </w:tabs>
        <w:ind w:left="1680" w:hanging="420"/>
      </w:pPr>
      <w:rPr>
        <w:rFonts w:ascii="CG Times (W1)" w:hAnsi="CG Times (W1)" w:hint="default"/>
      </w:rPr>
    </w:lvl>
    <w:lvl w:ilvl="4" w:tplc="04090003" w:tentative="1">
      <w:start w:val="1"/>
      <w:numFmt w:val="bullet"/>
      <w:lvlText w:val=""/>
      <w:lvlJc w:val="left"/>
      <w:pPr>
        <w:tabs>
          <w:tab w:val="num" w:pos="2100"/>
        </w:tabs>
        <w:ind w:left="2100" w:hanging="420"/>
      </w:pPr>
      <w:rPr>
        <w:rFonts w:ascii="CG Times (W1)" w:hAnsi="CG Times (W1)" w:hint="default"/>
      </w:rPr>
    </w:lvl>
    <w:lvl w:ilvl="5" w:tplc="04090005" w:tentative="1">
      <w:start w:val="1"/>
      <w:numFmt w:val="bullet"/>
      <w:lvlText w:val=""/>
      <w:lvlJc w:val="left"/>
      <w:pPr>
        <w:tabs>
          <w:tab w:val="num" w:pos="2520"/>
        </w:tabs>
        <w:ind w:left="2520" w:hanging="420"/>
      </w:pPr>
      <w:rPr>
        <w:rFonts w:ascii="CG Times (W1)" w:hAnsi="CG Times (W1)" w:hint="default"/>
      </w:rPr>
    </w:lvl>
    <w:lvl w:ilvl="6" w:tplc="04090001" w:tentative="1">
      <w:start w:val="1"/>
      <w:numFmt w:val="bullet"/>
      <w:lvlText w:val=""/>
      <w:lvlJc w:val="left"/>
      <w:pPr>
        <w:tabs>
          <w:tab w:val="num" w:pos="2940"/>
        </w:tabs>
        <w:ind w:left="2940" w:hanging="420"/>
      </w:pPr>
      <w:rPr>
        <w:rFonts w:ascii="CG Times (W1)" w:hAnsi="CG Times (W1)" w:hint="default"/>
      </w:rPr>
    </w:lvl>
    <w:lvl w:ilvl="7" w:tplc="04090003" w:tentative="1">
      <w:start w:val="1"/>
      <w:numFmt w:val="bullet"/>
      <w:lvlText w:val=""/>
      <w:lvlJc w:val="left"/>
      <w:pPr>
        <w:tabs>
          <w:tab w:val="num" w:pos="3360"/>
        </w:tabs>
        <w:ind w:left="3360" w:hanging="420"/>
      </w:pPr>
      <w:rPr>
        <w:rFonts w:ascii="CG Times (W1)" w:hAnsi="CG Times (W1)" w:hint="default"/>
      </w:rPr>
    </w:lvl>
    <w:lvl w:ilvl="8" w:tplc="04090005" w:tentative="1">
      <w:start w:val="1"/>
      <w:numFmt w:val="bullet"/>
      <w:lvlText w:val=""/>
      <w:lvlJc w:val="left"/>
      <w:pPr>
        <w:tabs>
          <w:tab w:val="num" w:pos="3780"/>
        </w:tabs>
        <w:ind w:left="3780" w:hanging="420"/>
      </w:pPr>
      <w:rPr>
        <w:rFonts w:ascii="CG Times (W1)" w:hAnsi="CG Times (W1)" w:hint="default"/>
      </w:rPr>
    </w:lvl>
  </w:abstractNum>
  <w:abstractNum w:abstractNumId="13" w15:restartNumberingAfterBreak="0">
    <w:nsid w:val="2E1F0533"/>
    <w:multiLevelType w:val="hybridMultilevel"/>
    <w:tmpl w:val="3BC8BA3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FE058A5"/>
    <w:multiLevelType w:val="hybridMultilevel"/>
    <w:tmpl w:val="7444CED0"/>
    <w:lvl w:ilvl="0" w:tplc="86143E3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3296D14"/>
    <w:multiLevelType w:val="hybridMultilevel"/>
    <w:tmpl w:val="0FC2CC90"/>
    <w:lvl w:ilvl="0" w:tplc="E5745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6D6D2E"/>
    <w:multiLevelType w:val="hybridMultilevel"/>
    <w:tmpl w:val="77A42CF2"/>
    <w:lvl w:ilvl="0" w:tplc="388E1B52">
      <w:start w:val="1"/>
      <w:numFmt w:val="decimal"/>
      <w:lvlText w:val="%1."/>
      <w:lvlJc w:val="left"/>
      <w:pPr>
        <w:ind w:left="675" w:hanging="360"/>
      </w:pPr>
      <w:rPr>
        <w:rFonts w:hint="default"/>
      </w:rPr>
    </w:lvl>
    <w:lvl w:ilvl="1" w:tplc="04090019" w:tentative="1">
      <w:start w:val="1"/>
      <w:numFmt w:val="ideographTraditional"/>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ideographTraditional"/>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ideographTraditional"/>
      <w:lvlText w:val="%8、"/>
      <w:lvlJc w:val="left"/>
      <w:pPr>
        <w:ind w:left="4155" w:hanging="480"/>
      </w:pPr>
    </w:lvl>
    <w:lvl w:ilvl="8" w:tplc="0409001B" w:tentative="1">
      <w:start w:val="1"/>
      <w:numFmt w:val="lowerRoman"/>
      <w:lvlText w:val="%9."/>
      <w:lvlJc w:val="right"/>
      <w:pPr>
        <w:ind w:left="4635" w:hanging="480"/>
      </w:pPr>
    </w:lvl>
  </w:abstractNum>
  <w:abstractNum w:abstractNumId="17" w15:restartNumberingAfterBreak="0">
    <w:nsid w:val="3D120D61"/>
    <w:multiLevelType w:val="hybridMultilevel"/>
    <w:tmpl w:val="23DAEEE0"/>
    <w:lvl w:ilvl="0" w:tplc="872C33F2">
      <w:start w:val="13"/>
      <w:numFmt w:val="bullet"/>
      <w:lvlText w:val="-"/>
      <w:lvlJc w:val="left"/>
      <w:pPr>
        <w:tabs>
          <w:tab w:val="num" w:pos="360"/>
        </w:tabs>
        <w:ind w:left="360" w:hanging="360"/>
      </w:pPr>
      <w:rPr>
        <w:rFonts w:ascii="宋体" w:eastAsia="SAPGUI-Belize-Icons" w:hAnsi="宋体" w:cs="宋体" w:hint="default"/>
      </w:rPr>
    </w:lvl>
    <w:lvl w:ilvl="1" w:tplc="04090003" w:tentative="1">
      <w:start w:val="1"/>
      <w:numFmt w:val="bullet"/>
      <w:lvlText w:val=""/>
      <w:lvlJc w:val="left"/>
      <w:pPr>
        <w:tabs>
          <w:tab w:val="num" w:pos="840"/>
        </w:tabs>
        <w:ind w:left="840" w:hanging="420"/>
      </w:pPr>
      <w:rPr>
        <w:rFonts w:ascii="CG Times (W1)" w:hAnsi="CG Times (W1)" w:hint="default"/>
      </w:rPr>
    </w:lvl>
    <w:lvl w:ilvl="2" w:tplc="04090005" w:tentative="1">
      <w:start w:val="1"/>
      <w:numFmt w:val="bullet"/>
      <w:lvlText w:val=""/>
      <w:lvlJc w:val="left"/>
      <w:pPr>
        <w:tabs>
          <w:tab w:val="num" w:pos="1260"/>
        </w:tabs>
        <w:ind w:left="1260" w:hanging="420"/>
      </w:pPr>
      <w:rPr>
        <w:rFonts w:ascii="CG Times (W1)" w:hAnsi="CG Times (W1)" w:hint="default"/>
      </w:rPr>
    </w:lvl>
    <w:lvl w:ilvl="3" w:tplc="04090001" w:tentative="1">
      <w:start w:val="1"/>
      <w:numFmt w:val="bullet"/>
      <w:lvlText w:val=""/>
      <w:lvlJc w:val="left"/>
      <w:pPr>
        <w:tabs>
          <w:tab w:val="num" w:pos="1680"/>
        </w:tabs>
        <w:ind w:left="1680" w:hanging="420"/>
      </w:pPr>
      <w:rPr>
        <w:rFonts w:ascii="CG Times (W1)" w:hAnsi="CG Times (W1)" w:hint="default"/>
      </w:rPr>
    </w:lvl>
    <w:lvl w:ilvl="4" w:tplc="04090003" w:tentative="1">
      <w:start w:val="1"/>
      <w:numFmt w:val="bullet"/>
      <w:lvlText w:val=""/>
      <w:lvlJc w:val="left"/>
      <w:pPr>
        <w:tabs>
          <w:tab w:val="num" w:pos="2100"/>
        </w:tabs>
        <w:ind w:left="2100" w:hanging="420"/>
      </w:pPr>
      <w:rPr>
        <w:rFonts w:ascii="CG Times (W1)" w:hAnsi="CG Times (W1)" w:hint="default"/>
      </w:rPr>
    </w:lvl>
    <w:lvl w:ilvl="5" w:tplc="04090005" w:tentative="1">
      <w:start w:val="1"/>
      <w:numFmt w:val="bullet"/>
      <w:lvlText w:val=""/>
      <w:lvlJc w:val="left"/>
      <w:pPr>
        <w:tabs>
          <w:tab w:val="num" w:pos="2520"/>
        </w:tabs>
        <w:ind w:left="2520" w:hanging="420"/>
      </w:pPr>
      <w:rPr>
        <w:rFonts w:ascii="CG Times (W1)" w:hAnsi="CG Times (W1)" w:hint="default"/>
      </w:rPr>
    </w:lvl>
    <w:lvl w:ilvl="6" w:tplc="04090001" w:tentative="1">
      <w:start w:val="1"/>
      <w:numFmt w:val="bullet"/>
      <w:lvlText w:val=""/>
      <w:lvlJc w:val="left"/>
      <w:pPr>
        <w:tabs>
          <w:tab w:val="num" w:pos="2940"/>
        </w:tabs>
        <w:ind w:left="2940" w:hanging="420"/>
      </w:pPr>
      <w:rPr>
        <w:rFonts w:ascii="CG Times (W1)" w:hAnsi="CG Times (W1)" w:hint="default"/>
      </w:rPr>
    </w:lvl>
    <w:lvl w:ilvl="7" w:tplc="04090003" w:tentative="1">
      <w:start w:val="1"/>
      <w:numFmt w:val="bullet"/>
      <w:lvlText w:val=""/>
      <w:lvlJc w:val="left"/>
      <w:pPr>
        <w:tabs>
          <w:tab w:val="num" w:pos="3360"/>
        </w:tabs>
        <w:ind w:left="3360" w:hanging="420"/>
      </w:pPr>
      <w:rPr>
        <w:rFonts w:ascii="CG Times (W1)" w:hAnsi="CG Times (W1)" w:hint="default"/>
      </w:rPr>
    </w:lvl>
    <w:lvl w:ilvl="8" w:tplc="04090005" w:tentative="1">
      <w:start w:val="1"/>
      <w:numFmt w:val="bullet"/>
      <w:lvlText w:val=""/>
      <w:lvlJc w:val="left"/>
      <w:pPr>
        <w:tabs>
          <w:tab w:val="num" w:pos="3780"/>
        </w:tabs>
        <w:ind w:left="3780" w:hanging="420"/>
      </w:pPr>
      <w:rPr>
        <w:rFonts w:ascii="CG Times (W1)" w:hAnsi="CG Times (W1)" w:hint="default"/>
      </w:rPr>
    </w:lvl>
  </w:abstractNum>
  <w:abstractNum w:abstractNumId="18" w15:restartNumberingAfterBreak="0">
    <w:nsid w:val="403C7EDF"/>
    <w:multiLevelType w:val="multilevel"/>
    <w:tmpl w:val="ECB09E88"/>
    <w:lvl w:ilvl="0">
      <w:start w:val="7"/>
      <w:numFmt w:val="decimal"/>
      <w:lvlText w:val="%1"/>
      <w:lvlJc w:val="left"/>
      <w:pPr>
        <w:tabs>
          <w:tab w:val="num" w:pos="750"/>
        </w:tabs>
        <w:ind w:left="750" w:hanging="750"/>
      </w:pPr>
      <w:rPr>
        <w:rFonts w:hint="default"/>
      </w:rPr>
    </w:lvl>
    <w:lvl w:ilvl="1">
      <w:start w:val="3"/>
      <w:numFmt w:val="decimal"/>
      <w:lvlText w:val="%1.%2"/>
      <w:lvlJc w:val="left"/>
      <w:pPr>
        <w:tabs>
          <w:tab w:val="num" w:pos="750"/>
        </w:tabs>
        <w:ind w:left="750" w:hanging="750"/>
      </w:pPr>
      <w:rPr>
        <w:rFonts w:hint="default"/>
      </w:rPr>
    </w:lvl>
    <w:lvl w:ilvl="2">
      <w:start w:val="4"/>
      <w:numFmt w:val="decimal"/>
      <w:lvlText w:val="%1.%2.%3"/>
      <w:lvlJc w:val="left"/>
      <w:pPr>
        <w:tabs>
          <w:tab w:val="num" w:pos="750"/>
        </w:tabs>
        <w:ind w:left="750" w:hanging="750"/>
      </w:pPr>
      <w:rPr>
        <w:rFonts w:hint="default"/>
      </w:rPr>
    </w:lvl>
    <w:lvl w:ilvl="3">
      <w:start w:val="1"/>
      <w:numFmt w:val="decimal"/>
      <w:lvlText w:val="%1.%2.%3.%4"/>
      <w:lvlJc w:val="left"/>
      <w:pPr>
        <w:tabs>
          <w:tab w:val="num" w:pos="750"/>
        </w:tabs>
        <w:ind w:left="750" w:hanging="750"/>
      </w:pPr>
      <w:rPr>
        <w:rFonts w:hint="default"/>
      </w:rPr>
    </w:lvl>
    <w:lvl w:ilvl="4">
      <w:start w:val="1"/>
      <w:numFmt w:val="decimal"/>
      <w:lvlText w:val="%1.%2.%3.%4.%5"/>
      <w:lvlJc w:val="left"/>
      <w:pPr>
        <w:tabs>
          <w:tab w:val="num" w:pos="750"/>
        </w:tabs>
        <w:ind w:left="750" w:hanging="750"/>
      </w:pPr>
      <w:rPr>
        <w:rFonts w:hint="default"/>
      </w:rPr>
    </w:lvl>
    <w:lvl w:ilvl="5">
      <w:start w:val="1"/>
      <w:numFmt w:val="decimal"/>
      <w:lvlText w:val="%1.%2.%3.%4.%5.%6"/>
      <w:lvlJc w:val="left"/>
      <w:pPr>
        <w:tabs>
          <w:tab w:val="num" w:pos="750"/>
        </w:tabs>
        <w:ind w:left="750" w:hanging="750"/>
      </w:pPr>
      <w:rPr>
        <w:rFonts w:hint="default"/>
      </w:rPr>
    </w:lvl>
    <w:lvl w:ilvl="6">
      <w:start w:val="1"/>
      <w:numFmt w:val="decimal"/>
      <w:lvlText w:val="%1.%2.%3.%4.%5.%6.%7"/>
      <w:lvlJc w:val="left"/>
      <w:pPr>
        <w:tabs>
          <w:tab w:val="num" w:pos="750"/>
        </w:tabs>
        <w:ind w:left="750" w:hanging="750"/>
      </w:pPr>
      <w:rPr>
        <w:rFonts w:hint="default"/>
      </w:rPr>
    </w:lvl>
    <w:lvl w:ilvl="7">
      <w:start w:val="1"/>
      <w:numFmt w:val="decimal"/>
      <w:lvlText w:val="%1.%2.%3.%4.%5.%6.%7.%8"/>
      <w:lvlJc w:val="left"/>
      <w:pPr>
        <w:tabs>
          <w:tab w:val="num" w:pos="750"/>
        </w:tabs>
        <w:ind w:left="750" w:hanging="750"/>
      </w:pPr>
      <w:rPr>
        <w:rFonts w:hint="default"/>
      </w:rPr>
    </w:lvl>
    <w:lvl w:ilvl="8">
      <w:start w:val="1"/>
      <w:numFmt w:val="decimal"/>
      <w:lvlText w:val="%1.%2.%3.%4.%5.%6.%7.%8.%9"/>
      <w:lvlJc w:val="left"/>
      <w:pPr>
        <w:tabs>
          <w:tab w:val="num" w:pos="750"/>
        </w:tabs>
        <w:ind w:left="750" w:hanging="750"/>
      </w:pPr>
      <w:rPr>
        <w:rFonts w:hint="default"/>
      </w:rPr>
    </w:lvl>
  </w:abstractNum>
  <w:abstractNum w:abstractNumId="19" w15:restartNumberingAfterBreak="0">
    <w:nsid w:val="41C31ECC"/>
    <w:multiLevelType w:val="hybridMultilevel"/>
    <w:tmpl w:val="40F8B50C"/>
    <w:lvl w:ilvl="0" w:tplc="CC3EE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281D27"/>
    <w:multiLevelType w:val="hybridMultilevel"/>
    <w:tmpl w:val="03201D6A"/>
    <w:lvl w:ilvl="0" w:tplc="4F749358">
      <w:start w:val="7"/>
      <w:numFmt w:val="bullet"/>
      <w:lvlText w:val="-"/>
      <w:lvlJc w:val="left"/>
      <w:pPr>
        <w:tabs>
          <w:tab w:val="num" w:pos="360"/>
        </w:tabs>
        <w:ind w:left="360" w:hanging="360"/>
      </w:pPr>
      <w:rPr>
        <w:rFonts w:ascii="等线 Light" w:eastAsia="SAPGUI-Belize-Icons" w:hAnsi="等线 Light" w:cs="等线 Light" w:hint="default"/>
      </w:rPr>
    </w:lvl>
    <w:lvl w:ilvl="1" w:tplc="04090003" w:tentative="1">
      <w:start w:val="1"/>
      <w:numFmt w:val="bullet"/>
      <w:lvlText w:val=""/>
      <w:lvlJc w:val="left"/>
      <w:pPr>
        <w:tabs>
          <w:tab w:val="num" w:pos="840"/>
        </w:tabs>
        <w:ind w:left="840" w:hanging="420"/>
      </w:pPr>
      <w:rPr>
        <w:rFonts w:ascii="CG Times (W1)" w:hAnsi="CG Times (W1)" w:hint="default"/>
      </w:rPr>
    </w:lvl>
    <w:lvl w:ilvl="2" w:tplc="04090005" w:tentative="1">
      <w:start w:val="1"/>
      <w:numFmt w:val="bullet"/>
      <w:lvlText w:val=""/>
      <w:lvlJc w:val="left"/>
      <w:pPr>
        <w:tabs>
          <w:tab w:val="num" w:pos="1260"/>
        </w:tabs>
        <w:ind w:left="1260" w:hanging="420"/>
      </w:pPr>
      <w:rPr>
        <w:rFonts w:ascii="CG Times (W1)" w:hAnsi="CG Times (W1)" w:hint="default"/>
      </w:rPr>
    </w:lvl>
    <w:lvl w:ilvl="3" w:tplc="04090001" w:tentative="1">
      <w:start w:val="1"/>
      <w:numFmt w:val="bullet"/>
      <w:lvlText w:val=""/>
      <w:lvlJc w:val="left"/>
      <w:pPr>
        <w:tabs>
          <w:tab w:val="num" w:pos="1680"/>
        </w:tabs>
        <w:ind w:left="1680" w:hanging="420"/>
      </w:pPr>
      <w:rPr>
        <w:rFonts w:ascii="CG Times (W1)" w:hAnsi="CG Times (W1)" w:hint="default"/>
      </w:rPr>
    </w:lvl>
    <w:lvl w:ilvl="4" w:tplc="04090003" w:tentative="1">
      <w:start w:val="1"/>
      <w:numFmt w:val="bullet"/>
      <w:lvlText w:val=""/>
      <w:lvlJc w:val="left"/>
      <w:pPr>
        <w:tabs>
          <w:tab w:val="num" w:pos="2100"/>
        </w:tabs>
        <w:ind w:left="2100" w:hanging="420"/>
      </w:pPr>
      <w:rPr>
        <w:rFonts w:ascii="CG Times (W1)" w:hAnsi="CG Times (W1)" w:hint="default"/>
      </w:rPr>
    </w:lvl>
    <w:lvl w:ilvl="5" w:tplc="04090005" w:tentative="1">
      <w:start w:val="1"/>
      <w:numFmt w:val="bullet"/>
      <w:lvlText w:val=""/>
      <w:lvlJc w:val="left"/>
      <w:pPr>
        <w:tabs>
          <w:tab w:val="num" w:pos="2520"/>
        </w:tabs>
        <w:ind w:left="2520" w:hanging="420"/>
      </w:pPr>
      <w:rPr>
        <w:rFonts w:ascii="CG Times (W1)" w:hAnsi="CG Times (W1)" w:hint="default"/>
      </w:rPr>
    </w:lvl>
    <w:lvl w:ilvl="6" w:tplc="04090001" w:tentative="1">
      <w:start w:val="1"/>
      <w:numFmt w:val="bullet"/>
      <w:lvlText w:val=""/>
      <w:lvlJc w:val="left"/>
      <w:pPr>
        <w:tabs>
          <w:tab w:val="num" w:pos="2940"/>
        </w:tabs>
        <w:ind w:left="2940" w:hanging="420"/>
      </w:pPr>
      <w:rPr>
        <w:rFonts w:ascii="CG Times (W1)" w:hAnsi="CG Times (W1)" w:hint="default"/>
      </w:rPr>
    </w:lvl>
    <w:lvl w:ilvl="7" w:tplc="04090003" w:tentative="1">
      <w:start w:val="1"/>
      <w:numFmt w:val="bullet"/>
      <w:lvlText w:val=""/>
      <w:lvlJc w:val="left"/>
      <w:pPr>
        <w:tabs>
          <w:tab w:val="num" w:pos="3360"/>
        </w:tabs>
        <w:ind w:left="3360" w:hanging="420"/>
      </w:pPr>
      <w:rPr>
        <w:rFonts w:ascii="CG Times (W1)" w:hAnsi="CG Times (W1)" w:hint="default"/>
      </w:rPr>
    </w:lvl>
    <w:lvl w:ilvl="8" w:tplc="04090005" w:tentative="1">
      <w:start w:val="1"/>
      <w:numFmt w:val="bullet"/>
      <w:lvlText w:val=""/>
      <w:lvlJc w:val="left"/>
      <w:pPr>
        <w:tabs>
          <w:tab w:val="num" w:pos="3780"/>
        </w:tabs>
        <w:ind w:left="3780" w:hanging="420"/>
      </w:pPr>
      <w:rPr>
        <w:rFonts w:ascii="CG Times (W1)" w:hAnsi="CG Times (W1)" w:hint="default"/>
      </w:rPr>
    </w:lvl>
  </w:abstractNum>
  <w:abstractNum w:abstractNumId="21" w15:restartNumberingAfterBreak="0">
    <w:nsid w:val="47513F1C"/>
    <w:multiLevelType w:val="hybridMultilevel"/>
    <w:tmpl w:val="0C22E23C"/>
    <w:lvl w:ilvl="0" w:tplc="B11C03DE">
      <w:start w:val="1"/>
      <w:numFmt w:val="decimal"/>
      <w:lvlText w:val="%1."/>
      <w:lvlJc w:val="left"/>
      <w:pPr>
        <w:ind w:left="1035" w:hanging="360"/>
      </w:pPr>
      <w:rPr>
        <w:rFonts w:ascii="等线 Light" w:eastAsia="SAPGUI-Belize-Icons" w:hAnsi="等线 Light" w:cs="等线 Ligh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22" w15:restartNumberingAfterBreak="0">
    <w:nsid w:val="517360C5"/>
    <w:multiLevelType w:val="hybridMultilevel"/>
    <w:tmpl w:val="210AC048"/>
    <w:lvl w:ilvl="0" w:tplc="05922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2728FF"/>
    <w:multiLevelType w:val="hybridMultilevel"/>
    <w:tmpl w:val="4030EB94"/>
    <w:lvl w:ilvl="0" w:tplc="4106F3EC">
      <w:start w:val="1"/>
      <w:numFmt w:val="decimal"/>
      <w:lvlText w:val="%1."/>
      <w:lvlJc w:val="left"/>
      <w:pPr>
        <w:ind w:left="360" w:hanging="360"/>
      </w:pPr>
      <w:rPr>
        <w:rFonts w:eastAsia="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160AF6"/>
    <w:multiLevelType w:val="hybridMultilevel"/>
    <w:tmpl w:val="2310712A"/>
    <w:lvl w:ilvl="0" w:tplc="4C8883D6">
      <w:start w:val="1"/>
      <w:numFmt w:val="decimal"/>
      <w:lvlText w:val="%1."/>
      <w:lvlJc w:val="left"/>
      <w:pPr>
        <w:ind w:left="585" w:hanging="360"/>
      </w:pPr>
      <w:rPr>
        <w:rFonts w:hint="default"/>
      </w:rPr>
    </w:lvl>
    <w:lvl w:ilvl="1" w:tplc="04090019" w:tentative="1">
      <w:start w:val="1"/>
      <w:numFmt w:val="ideographTraditional"/>
      <w:lvlText w:val="%2、"/>
      <w:lvlJc w:val="left"/>
      <w:pPr>
        <w:ind w:left="1185" w:hanging="480"/>
      </w:pPr>
    </w:lvl>
    <w:lvl w:ilvl="2" w:tplc="0409001B" w:tentative="1">
      <w:start w:val="1"/>
      <w:numFmt w:val="lowerRoman"/>
      <w:lvlText w:val="%3."/>
      <w:lvlJc w:val="right"/>
      <w:pPr>
        <w:ind w:left="1665" w:hanging="480"/>
      </w:pPr>
    </w:lvl>
    <w:lvl w:ilvl="3" w:tplc="0409000F" w:tentative="1">
      <w:start w:val="1"/>
      <w:numFmt w:val="decimal"/>
      <w:lvlText w:val="%4."/>
      <w:lvlJc w:val="left"/>
      <w:pPr>
        <w:ind w:left="2145" w:hanging="480"/>
      </w:pPr>
    </w:lvl>
    <w:lvl w:ilvl="4" w:tplc="04090019" w:tentative="1">
      <w:start w:val="1"/>
      <w:numFmt w:val="ideographTraditional"/>
      <w:lvlText w:val="%5、"/>
      <w:lvlJc w:val="left"/>
      <w:pPr>
        <w:ind w:left="2625" w:hanging="480"/>
      </w:pPr>
    </w:lvl>
    <w:lvl w:ilvl="5" w:tplc="0409001B" w:tentative="1">
      <w:start w:val="1"/>
      <w:numFmt w:val="lowerRoman"/>
      <w:lvlText w:val="%6."/>
      <w:lvlJc w:val="right"/>
      <w:pPr>
        <w:ind w:left="3105" w:hanging="480"/>
      </w:pPr>
    </w:lvl>
    <w:lvl w:ilvl="6" w:tplc="0409000F" w:tentative="1">
      <w:start w:val="1"/>
      <w:numFmt w:val="decimal"/>
      <w:lvlText w:val="%7."/>
      <w:lvlJc w:val="left"/>
      <w:pPr>
        <w:ind w:left="3585" w:hanging="480"/>
      </w:pPr>
    </w:lvl>
    <w:lvl w:ilvl="7" w:tplc="04090019" w:tentative="1">
      <w:start w:val="1"/>
      <w:numFmt w:val="ideographTraditional"/>
      <w:lvlText w:val="%8、"/>
      <w:lvlJc w:val="left"/>
      <w:pPr>
        <w:ind w:left="4065" w:hanging="480"/>
      </w:pPr>
    </w:lvl>
    <w:lvl w:ilvl="8" w:tplc="0409001B" w:tentative="1">
      <w:start w:val="1"/>
      <w:numFmt w:val="lowerRoman"/>
      <w:lvlText w:val="%9."/>
      <w:lvlJc w:val="right"/>
      <w:pPr>
        <w:ind w:left="4545" w:hanging="480"/>
      </w:pPr>
    </w:lvl>
  </w:abstractNum>
  <w:abstractNum w:abstractNumId="25" w15:restartNumberingAfterBreak="0">
    <w:nsid w:val="5D5603F4"/>
    <w:multiLevelType w:val="hybridMultilevel"/>
    <w:tmpl w:val="C050630C"/>
    <w:lvl w:ilvl="0" w:tplc="89A06A0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E6F0E9E"/>
    <w:multiLevelType w:val="hybridMultilevel"/>
    <w:tmpl w:val="9C0E529E"/>
    <w:lvl w:ilvl="0" w:tplc="1AD00A12">
      <w:start w:val="1"/>
      <w:numFmt w:val="decimal"/>
      <w:lvlText w:val="%1."/>
      <w:lvlJc w:val="left"/>
      <w:pPr>
        <w:ind w:left="360" w:hanging="360"/>
      </w:pPr>
      <w:rPr>
        <w:rFonts w:eastAsia="等线"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5CC0973"/>
    <w:multiLevelType w:val="hybridMultilevel"/>
    <w:tmpl w:val="8CE2224A"/>
    <w:lvl w:ilvl="0" w:tplc="9A461F5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8" w15:restartNumberingAfterBreak="0">
    <w:nsid w:val="6688485C"/>
    <w:multiLevelType w:val="hybridMultilevel"/>
    <w:tmpl w:val="96EA27A2"/>
    <w:lvl w:ilvl="0" w:tplc="799610CA">
      <w:start w:val="1"/>
      <w:numFmt w:val="decimal"/>
      <w:lvlText w:val="%1."/>
      <w:lvlJc w:val="left"/>
      <w:pPr>
        <w:ind w:left="360" w:hanging="360"/>
      </w:pPr>
      <w:rPr>
        <w:rFonts w:eastAsia="等线"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C5B3BF1"/>
    <w:multiLevelType w:val="hybridMultilevel"/>
    <w:tmpl w:val="BD785350"/>
    <w:lvl w:ilvl="0" w:tplc="40B4CC56">
      <w:start w:val="7"/>
      <w:numFmt w:val="bullet"/>
      <w:lvlText w:val=""/>
      <w:lvlJc w:val="left"/>
      <w:pPr>
        <w:tabs>
          <w:tab w:val="num" w:pos="360"/>
        </w:tabs>
        <w:ind w:left="360" w:hanging="360"/>
      </w:pPr>
      <w:rPr>
        <w:rFonts w:ascii="CG Times (W1)" w:eastAsia="SAPGUI-Belize-Icons" w:hAnsi="CG Times (W1)" w:cs="宋体" w:hint="default"/>
      </w:rPr>
    </w:lvl>
    <w:lvl w:ilvl="1" w:tplc="04090003" w:tentative="1">
      <w:start w:val="1"/>
      <w:numFmt w:val="bullet"/>
      <w:lvlText w:val=""/>
      <w:lvlJc w:val="left"/>
      <w:pPr>
        <w:tabs>
          <w:tab w:val="num" w:pos="840"/>
        </w:tabs>
        <w:ind w:left="840" w:hanging="420"/>
      </w:pPr>
      <w:rPr>
        <w:rFonts w:ascii="CG Times (W1)" w:hAnsi="CG Times (W1)" w:hint="default"/>
      </w:rPr>
    </w:lvl>
    <w:lvl w:ilvl="2" w:tplc="04090005" w:tentative="1">
      <w:start w:val="1"/>
      <w:numFmt w:val="bullet"/>
      <w:lvlText w:val=""/>
      <w:lvlJc w:val="left"/>
      <w:pPr>
        <w:tabs>
          <w:tab w:val="num" w:pos="1260"/>
        </w:tabs>
        <w:ind w:left="1260" w:hanging="420"/>
      </w:pPr>
      <w:rPr>
        <w:rFonts w:ascii="CG Times (W1)" w:hAnsi="CG Times (W1)" w:hint="default"/>
      </w:rPr>
    </w:lvl>
    <w:lvl w:ilvl="3" w:tplc="04090001" w:tentative="1">
      <w:start w:val="1"/>
      <w:numFmt w:val="bullet"/>
      <w:lvlText w:val=""/>
      <w:lvlJc w:val="left"/>
      <w:pPr>
        <w:tabs>
          <w:tab w:val="num" w:pos="1680"/>
        </w:tabs>
        <w:ind w:left="1680" w:hanging="420"/>
      </w:pPr>
      <w:rPr>
        <w:rFonts w:ascii="CG Times (W1)" w:hAnsi="CG Times (W1)" w:hint="default"/>
      </w:rPr>
    </w:lvl>
    <w:lvl w:ilvl="4" w:tplc="04090003" w:tentative="1">
      <w:start w:val="1"/>
      <w:numFmt w:val="bullet"/>
      <w:lvlText w:val=""/>
      <w:lvlJc w:val="left"/>
      <w:pPr>
        <w:tabs>
          <w:tab w:val="num" w:pos="2100"/>
        </w:tabs>
        <w:ind w:left="2100" w:hanging="420"/>
      </w:pPr>
      <w:rPr>
        <w:rFonts w:ascii="CG Times (W1)" w:hAnsi="CG Times (W1)" w:hint="default"/>
      </w:rPr>
    </w:lvl>
    <w:lvl w:ilvl="5" w:tplc="04090005" w:tentative="1">
      <w:start w:val="1"/>
      <w:numFmt w:val="bullet"/>
      <w:lvlText w:val=""/>
      <w:lvlJc w:val="left"/>
      <w:pPr>
        <w:tabs>
          <w:tab w:val="num" w:pos="2520"/>
        </w:tabs>
        <w:ind w:left="2520" w:hanging="420"/>
      </w:pPr>
      <w:rPr>
        <w:rFonts w:ascii="CG Times (W1)" w:hAnsi="CG Times (W1)" w:hint="default"/>
      </w:rPr>
    </w:lvl>
    <w:lvl w:ilvl="6" w:tplc="04090001" w:tentative="1">
      <w:start w:val="1"/>
      <w:numFmt w:val="bullet"/>
      <w:lvlText w:val=""/>
      <w:lvlJc w:val="left"/>
      <w:pPr>
        <w:tabs>
          <w:tab w:val="num" w:pos="2940"/>
        </w:tabs>
        <w:ind w:left="2940" w:hanging="420"/>
      </w:pPr>
      <w:rPr>
        <w:rFonts w:ascii="CG Times (W1)" w:hAnsi="CG Times (W1)" w:hint="default"/>
      </w:rPr>
    </w:lvl>
    <w:lvl w:ilvl="7" w:tplc="04090003" w:tentative="1">
      <w:start w:val="1"/>
      <w:numFmt w:val="bullet"/>
      <w:lvlText w:val=""/>
      <w:lvlJc w:val="left"/>
      <w:pPr>
        <w:tabs>
          <w:tab w:val="num" w:pos="3360"/>
        </w:tabs>
        <w:ind w:left="3360" w:hanging="420"/>
      </w:pPr>
      <w:rPr>
        <w:rFonts w:ascii="CG Times (W1)" w:hAnsi="CG Times (W1)" w:hint="default"/>
      </w:rPr>
    </w:lvl>
    <w:lvl w:ilvl="8" w:tplc="04090005" w:tentative="1">
      <w:start w:val="1"/>
      <w:numFmt w:val="bullet"/>
      <w:lvlText w:val=""/>
      <w:lvlJc w:val="left"/>
      <w:pPr>
        <w:tabs>
          <w:tab w:val="num" w:pos="3780"/>
        </w:tabs>
        <w:ind w:left="3780" w:hanging="420"/>
      </w:pPr>
      <w:rPr>
        <w:rFonts w:ascii="CG Times (W1)" w:hAnsi="CG Times (W1)" w:hint="default"/>
      </w:rPr>
    </w:lvl>
  </w:abstractNum>
  <w:abstractNum w:abstractNumId="30" w15:restartNumberingAfterBreak="0">
    <w:nsid w:val="71423DDE"/>
    <w:multiLevelType w:val="multilevel"/>
    <w:tmpl w:val="40C07B0A"/>
    <w:lvl w:ilvl="0">
      <w:start w:val="10"/>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31" w15:restartNumberingAfterBreak="0">
    <w:nsid w:val="725E4DB8"/>
    <w:multiLevelType w:val="hybridMultilevel"/>
    <w:tmpl w:val="1C066E0E"/>
    <w:lvl w:ilvl="0" w:tplc="9A461F5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2" w15:restartNumberingAfterBreak="0">
    <w:nsid w:val="73CD5642"/>
    <w:multiLevelType w:val="hybridMultilevel"/>
    <w:tmpl w:val="77A42CF2"/>
    <w:lvl w:ilvl="0" w:tplc="388E1B52">
      <w:start w:val="1"/>
      <w:numFmt w:val="decimal"/>
      <w:lvlText w:val="%1."/>
      <w:lvlJc w:val="left"/>
      <w:pPr>
        <w:ind w:left="675" w:hanging="360"/>
      </w:pPr>
      <w:rPr>
        <w:rFonts w:hint="default"/>
      </w:rPr>
    </w:lvl>
    <w:lvl w:ilvl="1" w:tplc="04090019" w:tentative="1">
      <w:start w:val="1"/>
      <w:numFmt w:val="ideographTraditional"/>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ideographTraditional"/>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ideographTraditional"/>
      <w:lvlText w:val="%8、"/>
      <w:lvlJc w:val="left"/>
      <w:pPr>
        <w:ind w:left="4155" w:hanging="480"/>
      </w:pPr>
    </w:lvl>
    <w:lvl w:ilvl="8" w:tplc="0409001B" w:tentative="1">
      <w:start w:val="1"/>
      <w:numFmt w:val="lowerRoman"/>
      <w:lvlText w:val="%9."/>
      <w:lvlJc w:val="right"/>
      <w:pPr>
        <w:ind w:left="4635" w:hanging="480"/>
      </w:pPr>
    </w:lvl>
  </w:abstractNum>
  <w:abstractNum w:abstractNumId="33" w15:restartNumberingAfterBreak="0">
    <w:nsid w:val="7A027DB3"/>
    <w:multiLevelType w:val="hybridMultilevel"/>
    <w:tmpl w:val="3C24AF2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BEC61D4"/>
    <w:multiLevelType w:val="hybridMultilevel"/>
    <w:tmpl w:val="CA5A7C06"/>
    <w:lvl w:ilvl="0" w:tplc="DCEE201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752356739">
    <w:abstractNumId w:val="9"/>
  </w:num>
  <w:num w:numId="2" w16cid:durableId="1394040918">
    <w:abstractNumId w:val="0"/>
  </w:num>
  <w:num w:numId="3" w16cid:durableId="876157502">
    <w:abstractNumId w:val="18"/>
  </w:num>
  <w:num w:numId="4" w16cid:durableId="73746650">
    <w:abstractNumId w:val="2"/>
  </w:num>
  <w:num w:numId="5" w16cid:durableId="1672948521">
    <w:abstractNumId w:val="8"/>
  </w:num>
  <w:num w:numId="6" w16cid:durableId="1721435816">
    <w:abstractNumId w:val="30"/>
  </w:num>
  <w:num w:numId="7" w16cid:durableId="1986230227">
    <w:abstractNumId w:val="33"/>
  </w:num>
  <w:num w:numId="8" w16cid:durableId="2072341601">
    <w:abstractNumId w:val="13"/>
  </w:num>
  <w:num w:numId="9" w16cid:durableId="1045985317">
    <w:abstractNumId w:val="17"/>
  </w:num>
  <w:num w:numId="10" w16cid:durableId="2010594735">
    <w:abstractNumId w:val="10"/>
  </w:num>
  <w:num w:numId="11" w16cid:durableId="1221669230">
    <w:abstractNumId w:val="11"/>
  </w:num>
  <w:num w:numId="12" w16cid:durableId="842473895">
    <w:abstractNumId w:val="14"/>
  </w:num>
  <w:num w:numId="13" w16cid:durableId="2108034316">
    <w:abstractNumId w:val="25"/>
  </w:num>
  <w:num w:numId="14" w16cid:durableId="2128309022">
    <w:abstractNumId w:val="34"/>
  </w:num>
  <w:num w:numId="15" w16cid:durableId="2040203135">
    <w:abstractNumId w:val="12"/>
  </w:num>
  <w:num w:numId="16" w16cid:durableId="754669930">
    <w:abstractNumId w:val="1"/>
  </w:num>
  <w:num w:numId="17" w16cid:durableId="200365903">
    <w:abstractNumId w:val="20"/>
  </w:num>
  <w:num w:numId="18" w16cid:durableId="1925265826">
    <w:abstractNumId w:val="4"/>
  </w:num>
  <w:num w:numId="19" w16cid:durableId="967012949">
    <w:abstractNumId w:val="29"/>
  </w:num>
  <w:num w:numId="20" w16cid:durableId="1342006174">
    <w:abstractNumId w:val="26"/>
  </w:num>
  <w:num w:numId="21" w16cid:durableId="683475803">
    <w:abstractNumId w:val="28"/>
  </w:num>
  <w:num w:numId="22" w16cid:durableId="1036387918">
    <w:abstractNumId w:val="32"/>
  </w:num>
  <w:num w:numId="23" w16cid:durableId="1129668118">
    <w:abstractNumId w:val="24"/>
  </w:num>
  <w:num w:numId="24" w16cid:durableId="326371822">
    <w:abstractNumId w:val="5"/>
  </w:num>
  <w:num w:numId="25" w16cid:durableId="1747342445">
    <w:abstractNumId w:val="16"/>
  </w:num>
  <w:num w:numId="26" w16cid:durableId="1563754989">
    <w:abstractNumId w:val="27"/>
  </w:num>
  <w:num w:numId="27" w16cid:durableId="842204357">
    <w:abstractNumId w:val="31"/>
  </w:num>
  <w:num w:numId="28" w16cid:durableId="1243294221">
    <w:abstractNumId w:val="21"/>
  </w:num>
  <w:num w:numId="29" w16cid:durableId="1244073785">
    <w:abstractNumId w:val="15"/>
  </w:num>
  <w:num w:numId="30" w16cid:durableId="482743014">
    <w:abstractNumId w:val="3"/>
  </w:num>
  <w:num w:numId="31" w16cid:durableId="103812936">
    <w:abstractNumId w:val="22"/>
  </w:num>
  <w:num w:numId="32" w16cid:durableId="1234317823">
    <w:abstractNumId w:val="6"/>
  </w:num>
  <w:num w:numId="33" w16cid:durableId="379939214">
    <w:abstractNumId w:val="19"/>
  </w:num>
  <w:num w:numId="34" w16cid:durableId="874193341">
    <w:abstractNumId w:val="23"/>
  </w:num>
  <w:num w:numId="35" w16cid:durableId="1443648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C64"/>
    <w:rsid w:val="000001B2"/>
    <w:rsid w:val="0000043D"/>
    <w:rsid w:val="000006AA"/>
    <w:rsid w:val="00000907"/>
    <w:rsid w:val="000023D5"/>
    <w:rsid w:val="000024EC"/>
    <w:rsid w:val="0000462A"/>
    <w:rsid w:val="00005A95"/>
    <w:rsid w:val="00005AFB"/>
    <w:rsid w:val="00006238"/>
    <w:rsid w:val="00006AC3"/>
    <w:rsid w:val="00006D54"/>
    <w:rsid w:val="00006F15"/>
    <w:rsid w:val="00007010"/>
    <w:rsid w:val="000100DB"/>
    <w:rsid w:val="0001054B"/>
    <w:rsid w:val="00010631"/>
    <w:rsid w:val="00010C1B"/>
    <w:rsid w:val="0001111D"/>
    <w:rsid w:val="000118CD"/>
    <w:rsid w:val="00011AC1"/>
    <w:rsid w:val="00011CCE"/>
    <w:rsid w:val="000124B1"/>
    <w:rsid w:val="00012A25"/>
    <w:rsid w:val="000142BB"/>
    <w:rsid w:val="0001456B"/>
    <w:rsid w:val="00014E1B"/>
    <w:rsid w:val="0001519F"/>
    <w:rsid w:val="0001569C"/>
    <w:rsid w:val="0001632B"/>
    <w:rsid w:val="0001681F"/>
    <w:rsid w:val="00016C66"/>
    <w:rsid w:val="0001706A"/>
    <w:rsid w:val="00017131"/>
    <w:rsid w:val="0001765B"/>
    <w:rsid w:val="00017BAB"/>
    <w:rsid w:val="00017C60"/>
    <w:rsid w:val="00017F5D"/>
    <w:rsid w:val="00020A1E"/>
    <w:rsid w:val="00020DD1"/>
    <w:rsid w:val="000211E0"/>
    <w:rsid w:val="00021725"/>
    <w:rsid w:val="00021E28"/>
    <w:rsid w:val="0002301E"/>
    <w:rsid w:val="00024F6E"/>
    <w:rsid w:val="000262FA"/>
    <w:rsid w:val="00026EEC"/>
    <w:rsid w:val="00027102"/>
    <w:rsid w:val="00027E21"/>
    <w:rsid w:val="00027E4F"/>
    <w:rsid w:val="00030405"/>
    <w:rsid w:val="00030CA2"/>
    <w:rsid w:val="0003199E"/>
    <w:rsid w:val="00031A8D"/>
    <w:rsid w:val="00032A97"/>
    <w:rsid w:val="00032F4F"/>
    <w:rsid w:val="00035BA1"/>
    <w:rsid w:val="00035D08"/>
    <w:rsid w:val="000363BD"/>
    <w:rsid w:val="00036C9F"/>
    <w:rsid w:val="00036DCA"/>
    <w:rsid w:val="00037C2C"/>
    <w:rsid w:val="0004015A"/>
    <w:rsid w:val="00040509"/>
    <w:rsid w:val="000406A9"/>
    <w:rsid w:val="00040EDA"/>
    <w:rsid w:val="0004133C"/>
    <w:rsid w:val="000413CD"/>
    <w:rsid w:val="000414D4"/>
    <w:rsid w:val="00041997"/>
    <w:rsid w:val="00041C90"/>
    <w:rsid w:val="00042903"/>
    <w:rsid w:val="000429EE"/>
    <w:rsid w:val="000432F0"/>
    <w:rsid w:val="0004343F"/>
    <w:rsid w:val="00043B91"/>
    <w:rsid w:val="00044762"/>
    <w:rsid w:val="00044BBF"/>
    <w:rsid w:val="00045878"/>
    <w:rsid w:val="0004667D"/>
    <w:rsid w:val="00046C0D"/>
    <w:rsid w:val="0004786A"/>
    <w:rsid w:val="000479CD"/>
    <w:rsid w:val="00047A54"/>
    <w:rsid w:val="00050327"/>
    <w:rsid w:val="00050739"/>
    <w:rsid w:val="00051458"/>
    <w:rsid w:val="00051468"/>
    <w:rsid w:val="00051D23"/>
    <w:rsid w:val="00052002"/>
    <w:rsid w:val="00052282"/>
    <w:rsid w:val="000528CE"/>
    <w:rsid w:val="000529AA"/>
    <w:rsid w:val="00052F57"/>
    <w:rsid w:val="0005309B"/>
    <w:rsid w:val="0005314D"/>
    <w:rsid w:val="00054FD5"/>
    <w:rsid w:val="000551B5"/>
    <w:rsid w:val="0005622D"/>
    <w:rsid w:val="00056F89"/>
    <w:rsid w:val="0006092C"/>
    <w:rsid w:val="00060B6E"/>
    <w:rsid w:val="000610F0"/>
    <w:rsid w:val="00061111"/>
    <w:rsid w:val="000615A8"/>
    <w:rsid w:val="00061916"/>
    <w:rsid w:val="00061E93"/>
    <w:rsid w:val="00062A91"/>
    <w:rsid w:val="0006470F"/>
    <w:rsid w:val="0006489B"/>
    <w:rsid w:val="000657A1"/>
    <w:rsid w:val="00065AB2"/>
    <w:rsid w:val="00066035"/>
    <w:rsid w:val="00066A84"/>
    <w:rsid w:val="00066E31"/>
    <w:rsid w:val="00067D62"/>
    <w:rsid w:val="00067FBA"/>
    <w:rsid w:val="000703C6"/>
    <w:rsid w:val="0007059B"/>
    <w:rsid w:val="0007194B"/>
    <w:rsid w:val="00071ECC"/>
    <w:rsid w:val="00071ED8"/>
    <w:rsid w:val="00071F86"/>
    <w:rsid w:val="000720E9"/>
    <w:rsid w:val="00073E0C"/>
    <w:rsid w:val="00073ECE"/>
    <w:rsid w:val="000744B8"/>
    <w:rsid w:val="00075191"/>
    <w:rsid w:val="00075452"/>
    <w:rsid w:val="00077560"/>
    <w:rsid w:val="00077621"/>
    <w:rsid w:val="000800B2"/>
    <w:rsid w:val="000805A8"/>
    <w:rsid w:val="000814A8"/>
    <w:rsid w:val="00082BD2"/>
    <w:rsid w:val="00082D1E"/>
    <w:rsid w:val="00083007"/>
    <w:rsid w:val="00083407"/>
    <w:rsid w:val="00083673"/>
    <w:rsid w:val="00084B33"/>
    <w:rsid w:val="00084D67"/>
    <w:rsid w:val="00084FA8"/>
    <w:rsid w:val="00086727"/>
    <w:rsid w:val="00086D93"/>
    <w:rsid w:val="00087610"/>
    <w:rsid w:val="00087D33"/>
    <w:rsid w:val="00087DCB"/>
    <w:rsid w:val="00090448"/>
    <w:rsid w:val="0009105D"/>
    <w:rsid w:val="0009124F"/>
    <w:rsid w:val="00091C34"/>
    <w:rsid w:val="00092142"/>
    <w:rsid w:val="000930E3"/>
    <w:rsid w:val="00093F2A"/>
    <w:rsid w:val="00094496"/>
    <w:rsid w:val="00094511"/>
    <w:rsid w:val="00094639"/>
    <w:rsid w:val="00095311"/>
    <w:rsid w:val="00095BF3"/>
    <w:rsid w:val="0009656B"/>
    <w:rsid w:val="000968C9"/>
    <w:rsid w:val="0009716E"/>
    <w:rsid w:val="0009757E"/>
    <w:rsid w:val="000A119E"/>
    <w:rsid w:val="000A1D35"/>
    <w:rsid w:val="000A1E26"/>
    <w:rsid w:val="000A1E4F"/>
    <w:rsid w:val="000A229D"/>
    <w:rsid w:val="000A22B3"/>
    <w:rsid w:val="000A23B5"/>
    <w:rsid w:val="000A265B"/>
    <w:rsid w:val="000A2998"/>
    <w:rsid w:val="000A2D68"/>
    <w:rsid w:val="000A2E38"/>
    <w:rsid w:val="000A430F"/>
    <w:rsid w:val="000A5169"/>
    <w:rsid w:val="000A5EB4"/>
    <w:rsid w:val="000A6848"/>
    <w:rsid w:val="000A6AA6"/>
    <w:rsid w:val="000A73F3"/>
    <w:rsid w:val="000A744E"/>
    <w:rsid w:val="000B08A5"/>
    <w:rsid w:val="000B1271"/>
    <w:rsid w:val="000B1F6D"/>
    <w:rsid w:val="000B2B3C"/>
    <w:rsid w:val="000B2C90"/>
    <w:rsid w:val="000B2CEE"/>
    <w:rsid w:val="000B30F8"/>
    <w:rsid w:val="000B4620"/>
    <w:rsid w:val="000B48B4"/>
    <w:rsid w:val="000B4FD7"/>
    <w:rsid w:val="000B57D4"/>
    <w:rsid w:val="000B5A75"/>
    <w:rsid w:val="000B5B3C"/>
    <w:rsid w:val="000B63D3"/>
    <w:rsid w:val="000B6571"/>
    <w:rsid w:val="000B693B"/>
    <w:rsid w:val="000B6E3A"/>
    <w:rsid w:val="000B6F2D"/>
    <w:rsid w:val="000B6F4C"/>
    <w:rsid w:val="000B73A7"/>
    <w:rsid w:val="000B7EF9"/>
    <w:rsid w:val="000C0C06"/>
    <w:rsid w:val="000C1373"/>
    <w:rsid w:val="000C17D1"/>
    <w:rsid w:val="000C1B16"/>
    <w:rsid w:val="000C2D25"/>
    <w:rsid w:val="000C2F6B"/>
    <w:rsid w:val="000C32C3"/>
    <w:rsid w:val="000C3A1E"/>
    <w:rsid w:val="000C3D55"/>
    <w:rsid w:val="000C3F39"/>
    <w:rsid w:val="000C45A0"/>
    <w:rsid w:val="000C476A"/>
    <w:rsid w:val="000C4D8C"/>
    <w:rsid w:val="000C5114"/>
    <w:rsid w:val="000C55EB"/>
    <w:rsid w:val="000C5DC6"/>
    <w:rsid w:val="000C6057"/>
    <w:rsid w:val="000C60B4"/>
    <w:rsid w:val="000C6CBB"/>
    <w:rsid w:val="000C745B"/>
    <w:rsid w:val="000C74BD"/>
    <w:rsid w:val="000C7DF0"/>
    <w:rsid w:val="000D13A4"/>
    <w:rsid w:val="000D1DF9"/>
    <w:rsid w:val="000D2C34"/>
    <w:rsid w:val="000D2D40"/>
    <w:rsid w:val="000D2D62"/>
    <w:rsid w:val="000D499B"/>
    <w:rsid w:val="000D4C3B"/>
    <w:rsid w:val="000D4C76"/>
    <w:rsid w:val="000D51F7"/>
    <w:rsid w:val="000D5B60"/>
    <w:rsid w:val="000D69D8"/>
    <w:rsid w:val="000D6D13"/>
    <w:rsid w:val="000E01ED"/>
    <w:rsid w:val="000E0967"/>
    <w:rsid w:val="000E115E"/>
    <w:rsid w:val="000E1EED"/>
    <w:rsid w:val="000E222E"/>
    <w:rsid w:val="000E2375"/>
    <w:rsid w:val="000E2B4C"/>
    <w:rsid w:val="000E3610"/>
    <w:rsid w:val="000E3864"/>
    <w:rsid w:val="000E3CB4"/>
    <w:rsid w:val="000E442A"/>
    <w:rsid w:val="000E4C98"/>
    <w:rsid w:val="000E4EA1"/>
    <w:rsid w:val="000E4F54"/>
    <w:rsid w:val="000E612C"/>
    <w:rsid w:val="000E7C54"/>
    <w:rsid w:val="000F0123"/>
    <w:rsid w:val="000F0368"/>
    <w:rsid w:val="000F07D7"/>
    <w:rsid w:val="000F0D6F"/>
    <w:rsid w:val="000F115D"/>
    <w:rsid w:val="000F1377"/>
    <w:rsid w:val="000F19C3"/>
    <w:rsid w:val="000F2181"/>
    <w:rsid w:val="000F2603"/>
    <w:rsid w:val="000F2822"/>
    <w:rsid w:val="000F2E39"/>
    <w:rsid w:val="000F36EA"/>
    <w:rsid w:val="000F4192"/>
    <w:rsid w:val="000F441C"/>
    <w:rsid w:val="000F476D"/>
    <w:rsid w:val="000F5263"/>
    <w:rsid w:val="000F561A"/>
    <w:rsid w:val="000F5C1B"/>
    <w:rsid w:val="000F648B"/>
    <w:rsid w:val="000F66BD"/>
    <w:rsid w:val="000F678D"/>
    <w:rsid w:val="000F69C6"/>
    <w:rsid w:val="000F6E1C"/>
    <w:rsid w:val="000F6FED"/>
    <w:rsid w:val="00100EAD"/>
    <w:rsid w:val="00101159"/>
    <w:rsid w:val="001023FE"/>
    <w:rsid w:val="00102A1D"/>
    <w:rsid w:val="00102FE0"/>
    <w:rsid w:val="00103E0B"/>
    <w:rsid w:val="00104018"/>
    <w:rsid w:val="00104420"/>
    <w:rsid w:val="00104FDC"/>
    <w:rsid w:val="00105281"/>
    <w:rsid w:val="00105DC5"/>
    <w:rsid w:val="00105F40"/>
    <w:rsid w:val="001069CA"/>
    <w:rsid w:val="00106A24"/>
    <w:rsid w:val="0010794F"/>
    <w:rsid w:val="001105BF"/>
    <w:rsid w:val="00110E08"/>
    <w:rsid w:val="001111C8"/>
    <w:rsid w:val="00112B54"/>
    <w:rsid w:val="0011397F"/>
    <w:rsid w:val="001139DB"/>
    <w:rsid w:val="001145A2"/>
    <w:rsid w:val="00114B64"/>
    <w:rsid w:val="00115F89"/>
    <w:rsid w:val="00116493"/>
    <w:rsid w:val="00117DC9"/>
    <w:rsid w:val="001200C0"/>
    <w:rsid w:val="00120D33"/>
    <w:rsid w:val="001219A3"/>
    <w:rsid w:val="001223E3"/>
    <w:rsid w:val="0012297D"/>
    <w:rsid w:val="00122D11"/>
    <w:rsid w:val="0012315B"/>
    <w:rsid w:val="00123618"/>
    <w:rsid w:val="001253C1"/>
    <w:rsid w:val="00126EE4"/>
    <w:rsid w:val="00127270"/>
    <w:rsid w:val="00127F88"/>
    <w:rsid w:val="0013139B"/>
    <w:rsid w:val="001313CF"/>
    <w:rsid w:val="0013198D"/>
    <w:rsid w:val="00131FFA"/>
    <w:rsid w:val="00132376"/>
    <w:rsid w:val="00132C42"/>
    <w:rsid w:val="001330D5"/>
    <w:rsid w:val="00133596"/>
    <w:rsid w:val="00133A5B"/>
    <w:rsid w:val="00134611"/>
    <w:rsid w:val="00134B1B"/>
    <w:rsid w:val="00134D3D"/>
    <w:rsid w:val="00134D94"/>
    <w:rsid w:val="00134F96"/>
    <w:rsid w:val="0013547F"/>
    <w:rsid w:val="001354F3"/>
    <w:rsid w:val="001359D1"/>
    <w:rsid w:val="00135E9A"/>
    <w:rsid w:val="00136455"/>
    <w:rsid w:val="0013687B"/>
    <w:rsid w:val="001369E1"/>
    <w:rsid w:val="00137392"/>
    <w:rsid w:val="001379A2"/>
    <w:rsid w:val="00140220"/>
    <w:rsid w:val="0014052E"/>
    <w:rsid w:val="00140BD5"/>
    <w:rsid w:val="00140E68"/>
    <w:rsid w:val="00140F8F"/>
    <w:rsid w:val="00141088"/>
    <w:rsid w:val="00141370"/>
    <w:rsid w:val="0014187F"/>
    <w:rsid w:val="001425FD"/>
    <w:rsid w:val="00142D98"/>
    <w:rsid w:val="00143657"/>
    <w:rsid w:val="00144232"/>
    <w:rsid w:val="001447B7"/>
    <w:rsid w:val="001447EF"/>
    <w:rsid w:val="00145659"/>
    <w:rsid w:val="00145723"/>
    <w:rsid w:val="00145BFC"/>
    <w:rsid w:val="00145EE7"/>
    <w:rsid w:val="00146517"/>
    <w:rsid w:val="00146840"/>
    <w:rsid w:val="00146A3B"/>
    <w:rsid w:val="00146CC1"/>
    <w:rsid w:val="00147988"/>
    <w:rsid w:val="00147BA8"/>
    <w:rsid w:val="00147D48"/>
    <w:rsid w:val="001508EF"/>
    <w:rsid w:val="0015199B"/>
    <w:rsid w:val="001526A9"/>
    <w:rsid w:val="00153522"/>
    <w:rsid w:val="00153777"/>
    <w:rsid w:val="0015441B"/>
    <w:rsid w:val="0015456D"/>
    <w:rsid w:val="001545A8"/>
    <w:rsid w:val="00154AD9"/>
    <w:rsid w:val="001559AC"/>
    <w:rsid w:val="00155A22"/>
    <w:rsid w:val="00155FE7"/>
    <w:rsid w:val="0015633F"/>
    <w:rsid w:val="001573BB"/>
    <w:rsid w:val="00157AA4"/>
    <w:rsid w:val="00157B9D"/>
    <w:rsid w:val="00157BA9"/>
    <w:rsid w:val="00157C52"/>
    <w:rsid w:val="00157E02"/>
    <w:rsid w:val="00162845"/>
    <w:rsid w:val="00162EFC"/>
    <w:rsid w:val="00163066"/>
    <w:rsid w:val="00163894"/>
    <w:rsid w:val="00163BB3"/>
    <w:rsid w:val="00164979"/>
    <w:rsid w:val="00164AE5"/>
    <w:rsid w:val="00164CE8"/>
    <w:rsid w:val="00164F8B"/>
    <w:rsid w:val="001655F2"/>
    <w:rsid w:val="001657EF"/>
    <w:rsid w:val="00165BAC"/>
    <w:rsid w:val="001661DA"/>
    <w:rsid w:val="001664B1"/>
    <w:rsid w:val="001669C0"/>
    <w:rsid w:val="00166B65"/>
    <w:rsid w:val="00166D44"/>
    <w:rsid w:val="001672E3"/>
    <w:rsid w:val="00167D27"/>
    <w:rsid w:val="001713C5"/>
    <w:rsid w:val="00171732"/>
    <w:rsid w:val="00171B67"/>
    <w:rsid w:val="00171CB9"/>
    <w:rsid w:val="0017229C"/>
    <w:rsid w:val="0017279F"/>
    <w:rsid w:val="00172CAD"/>
    <w:rsid w:val="00172DEF"/>
    <w:rsid w:val="00173580"/>
    <w:rsid w:val="00173712"/>
    <w:rsid w:val="001745A0"/>
    <w:rsid w:val="00174895"/>
    <w:rsid w:val="00174930"/>
    <w:rsid w:val="00175024"/>
    <w:rsid w:val="00175131"/>
    <w:rsid w:val="00175ADF"/>
    <w:rsid w:val="00175E5E"/>
    <w:rsid w:val="00176CD9"/>
    <w:rsid w:val="001770DE"/>
    <w:rsid w:val="0017742E"/>
    <w:rsid w:val="001776FB"/>
    <w:rsid w:val="00177748"/>
    <w:rsid w:val="00177BD2"/>
    <w:rsid w:val="00177C28"/>
    <w:rsid w:val="00177DE1"/>
    <w:rsid w:val="00177E03"/>
    <w:rsid w:val="00177EC0"/>
    <w:rsid w:val="0018027C"/>
    <w:rsid w:val="001804C6"/>
    <w:rsid w:val="00180639"/>
    <w:rsid w:val="0018074E"/>
    <w:rsid w:val="00180D55"/>
    <w:rsid w:val="00180EB9"/>
    <w:rsid w:val="0018107B"/>
    <w:rsid w:val="001814F8"/>
    <w:rsid w:val="00181678"/>
    <w:rsid w:val="00181A61"/>
    <w:rsid w:val="00182AB9"/>
    <w:rsid w:val="001843AA"/>
    <w:rsid w:val="001847AD"/>
    <w:rsid w:val="001849FD"/>
    <w:rsid w:val="00184B3E"/>
    <w:rsid w:val="00184D9D"/>
    <w:rsid w:val="00184E3D"/>
    <w:rsid w:val="0018537A"/>
    <w:rsid w:val="0018550C"/>
    <w:rsid w:val="00185890"/>
    <w:rsid w:val="00185A35"/>
    <w:rsid w:val="00185B40"/>
    <w:rsid w:val="00186451"/>
    <w:rsid w:val="00186BEB"/>
    <w:rsid w:val="00187C58"/>
    <w:rsid w:val="00187E7F"/>
    <w:rsid w:val="00190CC0"/>
    <w:rsid w:val="00190D4A"/>
    <w:rsid w:val="00191014"/>
    <w:rsid w:val="001914B1"/>
    <w:rsid w:val="00191545"/>
    <w:rsid w:val="00191E7D"/>
    <w:rsid w:val="00192AC3"/>
    <w:rsid w:val="00192BAE"/>
    <w:rsid w:val="00192DCA"/>
    <w:rsid w:val="00192FC5"/>
    <w:rsid w:val="001931B7"/>
    <w:rsid w:val="001937EC"/>
    <w:rsid w:val="00193E00"/>
    <w:rsid w:val="001947E0"/>
    <w:rsid w:val="00194AE6"/>
    <w:rsid w:val="00195CE2"/>
    <w:rsid w:val="00196FBD"/>
    <w:rsid w:val="00197030"/>
    <w:rsid w:val="0019742F"/>
    <w:rsid w:val="001A01CC"/>
    <w:rsid w:val="001A1D81"/>
    <w:rsid w:val="001A1F7F"/>
    <w:rsid w:val="001A2B46"/>
    <w:rsid w:val="001A2EB8"/>
    <w:rsid w:val="001A3832"/>
    <w:rsid w:val="001A38A4"/>
    <w:rsid w:val="001A3937"/>
    <w:rsid w:val="001A3C14"/>
    <w:rsid w:val="001A3D6F"/>
    <w:rsid w:val="001A4111"/>
    <w:rsid w:val="001A4899"/>
    <w:rsid w:val="001A4CA2"/>
    <w:rsid w:val="001A59D9"/>
    <w:rsid w:val="001A5AF9"/>
    <w:rsid w:val="001A5FE5"/>
    <w:rsid w:val="001A631F"/>
    <w:rsid w:val="001A6553"/>
    <w:rsid w:val="001A673D"/>
    <w:rsid w:val="001A6BFC"/>
    <w:rsid w:val="001A6FE7"/>
    <w:rsid w:val="001B0610"/>
    <w:rsid w:val="001B1126"/>
    <w:rsid w:val="001B1835"/>
    <w:rsid w:val="001B1F22"/>
    <w:rsid w:val="001B2E17"/>
    <w:rsid w:val="001B2E8A"/>
    <w:rsid w:val="001B4936"/>
    <w:rsid w:val="001B5D02"/>
    <w:rsid w:val="001B5E91"/>
    <w:rsid w:val="001B60B8"/>
    <w:rsid w:val="001B6DB6"/>
    <w:rsid w:val="001B7661"/>
    <w:rsid w:val="001B771D"/>
    <w:rsid w:val="001C001B"/>
    <w:rsid w:val="001C050B"/>
    <w:rsid w:val="001C15C4"/>
    <w:rsid w:val="001C195F"/>
    <w:rsid w:val="001C1C77"/>
    <w:rsid w:val="001C32E3"/>
    <w:rsid w:val="001C390A"/>
    <w:rsid w:val="001C4122"/>
    <w:rsid w:val="001C4183"/>
    <w:rsid w:val="001C5B06"/>
    <w:rsid w:val="001C63B8"/>
    <w:rsid w:val="001C7382"/>
    <w:rsid w:val="001D0557"/>
    <w:rsid w:val="001D0E74"/>
    <w:rsid w:val="001D0F07"/>
    <w:rsid w:val="001D0F4E"/>
    <w:rsid w:val="001D10A4"/>
    <w:rsid w:val="001D1270"/>
    <w:rsid w:val="001D1495"/>
    <w:rsid w:val="001D18CD"/>
    <w:rsid w:val="001D3B60"/>
    <w:rsid w:val="001D3D8C"/>
    <w:rsid w:val="001D447B"/>
    <w:rsid w:val="001D4627"/>
    <w:rsid w:val="001D4AD2"/>
    <w:rsid w:val="001D4F14"/>
    <w:rsid w:val="001D524B"/>
    <w:rsid w:val="001D54E2"/>
    <w:rsid w:val="001D587A"/>
    <w:rsid w:val="001D5CCF"/>
    <w:rsid w:val="001D6446"/>
    <w:rsid w:val="001D6835"/>
    <w:rsid w:val="001D763F"/>
    <w:rsid w:val="001D7E87"/>
    <w:rsid w:val="001E030B"/>
    <w:rsid w:val="001E0590"/>
    <w:rsid w:val="001E09F5"/>
    <w:rsid w:val="001E1626"/>
    <w:rsid w:val="001E16A6"/>
    <w:rsid w:val="001E18B3"/>
    <w:rsid w:val="001E1D1B"/>
    <w:rsid w:val="001E1F8D"/>
    <w:rsid w:val="001E2768"/>
    <w:rsid w:val="001E3A19"/>
    <w:rsid w:val="001E43B8"/>
    <w:rsid w:val="001E5088"/>
    <w:rsid w:val="001E5FBA"/>
    <w:rsid w:val="001E6109"/>
    <w:rsid w:val="001E61C1"/>
    <w:rsid w:val="001E63C2"/>
    <w:rsid w:val="001E67E5"/>
    <w:rsid w:val="001E6C8F"/>
    <w:rsid w:val="001E70E1"/>
    <w:rsid w:val="001E77CF"/>
    <w:rsid w:val="001E7887"/>
    <w:rsid w:val="001E7BB6"/>
    <w:rsid w:val="001F0AF1"/>
    <w:rsid w:val="001F1019"/>
    <w:rsid w:val="001F2020"/>
    <w:rsid w:val="001F2437"/>
    <w:rsid w:val="001F28D3"/>
    <w:rsid w:val="001F2ABD"/>
    <w:rsid w:val="001F3A88"/>
    <w:rsid w:val="001F41F0"/>
    <w:rsid w:val="001F4CC0"/>
    <w:rsid w:val="001F4E3B"/>
    <w:rsid w:val="001F4EF8"/>
    <w:rsid w:val="001F62F6"/>
    <w:rsid w:val="001F64F5"/>
    <w:rsid w:val="00200902"/>
    <w:rsid w:val="00200DA6"/>
    <w:rsid w:val="00201191"/>
    <w:rsid w:val="002011A2"/>
    <w:rsid w:val="00202443"/>
    <w:rsid w:val="0020381C"/>
    <w:rsid w:val="002054D2"/>
    <w:rsid w:val="002072E7"/>
    <w:rsid w:val="0020768C"/>
    <w:rsid w:val="00210659"/>
    <w:rsid w:val="00211A7F"/>
    <w:rsid w:val="002122C8"/>
    <w:rsid w:val="002123CD"/>
    <w:rsid w:val="0021294A"/>
    <w:rsid w:val="00212CEE"/>
    <w:rsid w:val="0021384C"/>
    <w:rsid w:val="00213B72"/>
    <w:rsid w:val="00214035"/>
    <w:rsid w:val="0021448C"/>
    <w:rsid w:val="00214BF2"/>
    <w:rsid w:val="002157E6"/>
    <w:rsid w:val="002165EE"/>
    <w:rsid w:val="00217062"/>
    <w:rsid w:val="00217A50"/>
    <w:rsid w:val="00217C0A"/>
    <w:rsid w:val="0022067F"/>
    <w:rsid w:val="00220940"/>
    <w:rsid w:val="00220AD6"/>
    <w:rsid w:val="002210E9"/>
    <w:rsid w:val="002211A5"/>
    <w:rsid w:val="002212B5"/>
    <w:rsid w:val="002216A6"/>
    <w:rsid w:val="002219E0"/>
    <w:rsid w:val="00222D7D"/>
    <w:rsid w:val="00222F33"/>
    <w:rsid w:val="0022429A"/>
    <w:rsid w:val="002245EA"/>
    <w:rsid w:val="00224BA0"/>
    <w:rsid w:val="00226852"/>
    <w:rsid w:val="0022712B"/>
    <w:rsid w:val="00227198"/>
    <w:rsid w:val="00227297"/>
    <w:rsid w:val="00227E44"/>
    <w:rsid w:val="00230A6D"/>
    <w:rsid w:val="0023184E"/>
    <w:rsid w:val="002327BB"/>
    <w:rsid w:val="00232ACE"/>
    <w:rsid w:val="00233B64"/>
    <w:rsid w:val="00233E99"/>
    <w:rsid w:val="0023449E"/>
    <w:rsid w:val="00234ECF"/>
    <w:rsid w:val="002354BD"/>
    <w:rsid w:val="00236A1D"/>
    <w:rsid w:val="00236C30"/>
    <w:rsid w:val="00236C81"/>
    <w:rsid w:val="00237014"/>
    <w:rsid w:val="0023751A"/>
    <w:rsid w:val="00237F70"/>
    <w:rsid w:val="00240AFF"/>
    <w:rsid w:val="00240F7A"/>
    <w:rsid w:val="00241227"/>
    <w:rsid w:val="00241635"/>
    <w:rsid w:val="002416C8"/>
    <w:rsid w:val="00241C9D"/>
    <w:rsid w:val="00242047"/>
    <w:rsid w:val="00242522"/>
    <w:rsid w:val="00242601"/>
    <w:rsid w:val="00242D2C"/>
    <w:rsid w:val="00242D94"/>
    <w:rsid w:val="0024385B"/>
    <w:rsid w:val="002439E4"/>
    <w:rsid w:val="00243AB4"/>
    <w:rsid w:val="00244079"/>
    <w:rsid w:val="00244593"/>
    <w:rsid w:val="002472D2"/>
    <w:rsid w:val="0024740D"/>
    <w:rsid w:val="00247508"/>
    <w:rsid w:val="00247801"/>
    <w:rsid w:val="00247E30"/>
    <w:rsid w:val="00251223"/>
    <w:rsid w:val="0025136B"/>
    <w:rsid w:val="002515D5"/>
    <w:rsid w:val="00251D14"/>
    <w:rsid w:val="00252710"/>
    <w:rsid w:val="002528DC"/>
    <w:rsid w:val="002534C0"/>
    <w:rsid w:val="00253C5D"/>
    <w:rsid w:val="0025499E"/>
    <w:rsid w:val="00254DD6"/>
    <w:rsid w:val="00255484"/>
    <w:rsid w:val="00256017"/>
    <w:rsid w:val="002574D3"/>
    <w:rsid w:val="002574F9"/>
    <w:rsid w:val="0025788A"/>
    <w:rsid w:val="002601B5"/>
    <w:rsid w:val="00260C89"/>
    <w:rsid w:val="002618BB"/>
    <w:rsid w:val="002626D1"/>
    <w:rsid w:val="00262705"/>
    <w:rsid w:val="0026273C"/>
    <w:rsid w:val="00263656"/>
    <w:rsid w:val="00263DB4"/>
    <w:rsid w:val="00263EA4"/>
    <w:rsid w:val="002643B8"/>
    <w:rsid w:val="0026479F"/>
    <w:rsid w:val="00264885"/>
    <w:rsid w:val="00264E39"/>
    <w:rsid w:val="00264F3B"/>
    <w:rsid w:val="00265A8F"/>
    <w:rsid w:val="00265C2D"/>
    <w:rsid w:val="00266BB4"/>
    <w:rsid w:val="002672EE"/>
    <w:rsid w:val="00270C1F"/>
    <w:rsid w:val="00271631"/>
    <w:rsid w:val="002721CD"/>
    <w:rsid w:val="00272763"/>
    <w:rsid w:val="00272CCD"/>
    <w:rsid w:val="00273873"/>
    <w:rsid w:val="00273B68"/>
    <w:rsid w:val="00273B73"/>
    <w:rsid w:val="00274EE1"/>
    <w:rsid w:val="002750BD"/>
    <w:rsid w:val="00275590"/>
    <w:rsid w:val="00276479"/>
    <w:rsid w:val="00276C67"/>
    <w:rsid w:val="00277397"/>
    <w:rsid w:val="00277441"/>
    <w:rsid w:val="00277535"/>
    <w:rsid w:val="0027793A"/>
    <w:rsid w:val="0027796B"/>
    <w:rsid w:val="002809F7"/>
    <w:rsid w:val="00280E78"/>
    <w:rsid w:val="00281160"/>
    <w:rsid w:val="0028119C"/>
    <w:rsid w:val="00282338"/>
    <w:rsid w:val="002827D1"/>
    <w:rsid w:val="0028349C"/>
    <w:rsid w:val="00283CF4"/>
    <w:rsid w:val="00283F4C"/>
    <w:rsid w:val="002855AF"/>
    <w:rsid w:val="002858D3"/>
    <w:rsid w:val="00285D89"/>
    <w:rsid w:val="00285F18"/>
    <w:rsid w:val="00286460"/>
    <w:rsid w:val="002869E6"/>
    <w:rsid w:val="00291438"/>
    <w:rsid w:val="00292B61"/>
    <w:rsid w:val="00293894"/>
    <w:rsid w:val="00293BBB"/>
    <w:rsid w:val="002956DC"/>
    <w:rsid w:val="00295934"/>
    <w:rsid w:val="00295A13"/>
    <w:rsid w:val="00295B4B"/>
    <w:rsid w:val="00295CA5"/>
    <w:rsid w:val="0029607F"/>
    <w:rsid w:val="00296202"/>
    <w:rsid w:val="00296343"/>
    <w:rsid w:val="002969DD"/>
    <w:rsid w:val="00296D79"/>
    <w:rsid w:val="002976AB"/>
    <w:rsid w:val="00297CFE"/>
    <w:rsid w:val="00297E49"/>
    <w:rsid w:val="002A075B"/>
    <w:rsid w:val="002A0E92"/>
    <w:rsid w:val="002A102C"/>
    <w:rsid w:val="002A1778"/>
    <w:rsid w:val="002A2833"/>
    <w:rsid w:val="002A380A"/>
    <w:rsid w:val="002A3998"/>
    <w:rsid w:val="002A425D"/>
    <w:rsid w:val="002A46E8"/>
    <w:rsid w:val="002A47FC"/>
    <w:rsid w:val="002A4A23"/>
    <w:rsid w:val="002A4C0F"/>
    <w:rsid w:val="002A4FEA"/>
    <w:rsid w:val="002A5189"/>
    <w:rsid w:val="002A55F2"/>
    <w:rsid w:val="002A7D92"/>
    <w:rsid w:val="002A7FDA"/>
    <w:rsid w:val="002B0361"/>
    <w:rsid w:val="002B061E"/>
    <w:rsid w:val="002B21A8"/>
    <w:rsid w:val="002B2215"/>
    <w:rsid w:val="002B2391"/>
    <w:rsid w:val="002B3BF6"/>
    <w:rsid w:val="002B49CF"/>
    <w:rsid w:val="002B4A6B"/>
    <w:rsid w:val="002B4DF4"/>
    <w:rsid w:val="002B4E95"/>
    <w:rsid w:val="002B5073"/>
    <w:rsid w:val="002B53CC"/>
    <w:rsid w:val="002B5BA0"/>
    <w:rsid w:val="002B62D6"/>
    <w:rsid w:val="002B63AB"/>
    <w:rsid w:val="002B653E"/>
    <w:rsid w:val="002B6B80"/>
    <w:rsid w:val="002B7095"/>
    <w:rsid w:val="002C01F8"/>
    <w:rsid w:val="002C1251"/>
    <w:rsid w:val="002C1577"/>
    <w:rsid w:val="002C15DA"/>
    <w:rsid w:val="002C247F"/>
    <w:rsid w:val="002C289B"/>
    <w:rsid w:val="002C2AC3"/>
    <w:rsid w:val="002C2CDC"/>
    <w:rsid w:val="002C2D99"/>
    <w:rsid w:val="002C3403"/>
    <w:rsid w:val="002C3508"/>
    <w:rsid w:val="002C392A"/>
    <w:rsid w:val="002C394F"/>
    <w:rsid w:val="002C3FE1"/>
    <w:rsid w:val="002C4E05"/>
    <w:rsid w:val="002C5112"/>
    <w:rsid w:val="002C5144"/>
    <w:rsid w:val="002C5273"/>
    <w:rsid w:val="002C52A0"/>
    <w:rsid w:val="002C5469"/>
    <w:rsid w:val="002C57D1"/>
    <w:rsid w:val="002C58FD"/>
    <w:rsid w:val="002C692F"/>
    <w:rsid w:val="002C703C"/>
    <w:rsid w:val="002C7D17"/>
    <w:rsid w:val="002D030D"/>
    <w:rsid w:val="002D090D"/>
    <w:rsid w:val="002D0EE7"/>
    <w:rsid w:val="002D0F41"/>
    <w:rsid w:val="002D19E1"/>
    <w:rsid w:val="002D200A"/>
    <w:rsid w:val="002D2143"/>
    <w:rsid w:val="002D28FB"/>
    <w:rsid w:val="002D2D29"/>
    <w:rsid w:val="002D33D3"/>
    <w:rsid w:val="002D3469"/>
    <w:rsid w:val="002D388F"/>
    <w:rsid w:val="002D38EC"/>
    <w:rsid w:val="002D3E59"/>
    <w:rsid w:val="002D446E"/>
    <w:rsid w:val="002D4916"/>
    <w:rsid w:val="002D4C6D"/>
    <w:rsid w:val="002D4C9A"/>
    <w:rsid w:val="002D6A55"/>
    <w:rsid w:val="002D6EB9"/>
    <w:rsid w:val="002D7198"/>
    <w:rsid w:val="002D71A2"/>
    <w:rsid w:val="002D77AE"/>
    <w:rsid w:val="002D77FB"/>
    <w:rsid w:val="002D796D"/>
    <w:rsid w:val="002E0A77"/>
    <w:rsid w:val="002E0B86"/>
    <w:rsid w:val="002E0B8E"/>
    <w:rsid w:val="002E136C"/>
    <w:rsid w:val="002E1705"/>
    <w:rsid w:val="002E19EE"/>
    <w:rsid w:val="002E1A09"/>
    <w:rsid w:val="002E1B7B"/>
    <w:rsid w:val="002E1DD8"/>
    <w:rsid w:val="002E2A68"/>
    <w:rsid w:val="002E3AC5"/>
    <w:rsid w:val="002E5212"/>
    <w:rsid w:val="002E584B"/>
    <w:rsid w:val="002E5A4D"/>
    <w:rsid w:val="002E5B15"/>
    <w:rsid w:val="002E5E53"/>
    <w:rsid w:val="002E5F4C"/>
    <w:rsid w:val="002E65B9"/>
    <w:rsid w:val="002E65BD"/>
    <w:rsid w:val="002E663C"/>
    <w:rsid w:val="002E67EB"/>
    <w:rsid w:val="002E700A"/>
    <w:rsid w:val="002E70A2"/>
    <w:rsid w:val="002F015A"/>
    <w:rsid w:val="002F0ACD"/>
    <w:rsid w:val="002F13E8"/>
    <w:rsid w:val="002F15FB"/>
    <w:rsid w:val="002F1D87"/>
    <w:rsid w:val="002F2A5F"/>
    <w:rsid w:val="002F2DF9"/>
    <w:rsid w:val="002F34EF"/>
    <w:rsid w:val="002F5311"/>
    <w:rsid w:val="002F54AC"/>
    <w:rsid w:val="002F5697"/>
    <w:rsid w:val="002F5C9F"/>
    <w:rsid w:val="002F5E4F"/>
    <w:rsid w:val="002F6078"/>
    <w:rsid w:val="002F6244"/>
    <w:rsid w:val="002F6826"/>
    <w:rsid w:val="002F6C71"/>
    <w:rsid w:val="003007BE"/>
    <w:rsid w:val="00300D39"/>
    <w:rsid w:val="0030136B"/>
    <w:rsid w:val="003013E9"/>
    <w:rsid w:val="00301E21"/>
    <w:rsid w:val="00302451"/>
    <w:rsid w:val="00303E76"/>
    <w:rsid w:val="0030428A"/>
    <w:rsid w:val="003047B9"/>
    <w:rsid w:val="003050C4"/>
    <w:rsid w:val="00305339"/>
    <w:rsid w:val="00305421"/>
    <w:rsid w:val="00305D68"/>
    <w:rsid w:val="0030600B"/>
    <w:rsid w:val="00307480"/>
    <w:rsid w:val="00307BDB"/>
    <w:rsid w:val="00310DCC"/>
    <w:rsid w:val="00311A46"/>
    <w:rsid w:val="00311AC0"/>
    <w:rsid w:val="00312900"/>
    <w:rsid w:val="00312C31"/>
    <w:rsid w:val="00313046"/>
    <w:rsid w:val="00313BD6"/>
    <w:rsid w:val="00314714"/>
    <w:rsid w:val="003148A6"/>
    <w:rsid w:val="003155F5"/>
    <w:rsid w:val="00315F22"/>
    <w:rsid w:val="0031646A"/>
    <w:rsid w:val="00316A1B"/>
    <w:rsid w:val="0031729B"/>
    <w:rsid w:val="003176F5"/>
    <w:rsid w:val="0031776D"/>
    <w:rsid w:val="00320BC2"/>
    <w:rsid w:val="00320F0D"/>
    <w:rsid w:val="003211A5"/>
    <w:rsid w:val="00321D99"/>
    <w:rsid w:val="0032235E"/>
    <w:rsid w:val="00322736"/>
    <w:rsid w:val="0032329B"/>
    <w:rsid w:val="00323631"/>
    <w:rsid w:val="00323963"/>
    <w:rsid w:val="0032428C"/>
    <w:rsid w:val="0032496D"/>
    <w:rsid w:val="00324ADA"/>
    <w:rsid w:val="00324D32"/>
    <w:rsid w:val="00325637"/>
    <w:rsid w:val="00330735"/>
    <w:rsid w:val="00330DA2"/>
    <w:rsid w:val="00330DA9"/>
    <w:rsid w:val="00330E7A"/>
    <w:rsid w:val="00331AB8"/>
    <w:rsid w:val="003320E3"/>
    <w:rsid w:val="00332769"/>
    <w:rsid w:val="00333CCC"/>
    <w:rsid w:val="00333EF1"/>
    <w:rsid w:val="0033430F"/>
    <w:rsid w:val="00334AA3"/>
    <w:rsid w:val="0033502C"/>
    <w:rsid w:val="003355E3"/>
    <w:rsid w:val="003356A0"/>
    <w:rsid w:val="003366E9"/>
    <w:rsid w:val="00336888"/>
    <w:rsid w:val="00337054"/>
    <w:rsid w:val="00337272"/>
    <w:rsid w:val="0034052A"/>
    <w:rsid w:val="0034060C"/>
    <w:rsid w:val="00340684"/>
    <w:rsid w:val="0034091F"/>
    <w:rsid w:val="003414CF"/>
    <w:rsid w:val="00341AC3"/>
    <w:rsid w:val="00341C4B"/>
    <w:rsid w:val="00341CA3"/>
    <w:rsid w:val="00342556"/>
    <w:rsid w:val="00342834"/>
    <w:rsid w:val="00342956"/>
    <w:rsid w:val="00342A1B"/>
    <w:rsid w:val="00342CE7"/>
    <w:rsid w:val="0034362B"/>
    <w:rsid w:val="00344009"/>
    <w:rsid w:val="00344B92"/>
    <w:rsid w:val="003450F2"/>
    <w:rsid w:val="0034536A"/>
    <w:rsid w:val="0034651C"/>
    <w:rsid w:val="00347ED1"/>
    <w:rsid w:val="00347FE6"/>
    <w:rsid w:val="0035024F"/>
    <w:rsid w:val="003505B6"/>
    <w:rsid w:val="00350655"/>
    <w:rsid w:val="003506A9"/>
    <w:rsid w:val="00350862"/>
    <w:rsid w:val="003509BE"/>
    <w:rsid w:val="00350D3D"/>
    <w:rsid w:val="0035115D"/>
    <w:rsid w:val="0035243B"/>
    <w:rsid w:val="00353A70"/>
    <w:rsid w:val="00353EA8"/>
    <w:rsid w:val="00354508"/>
    <w:rsid w:val="0035458F"/>
    <w:rsid w:val="00354C9B"/>
    <w:rsid w:val="003551DC"/>
    <w:rsid w:val="00355786"/>
    <w:rsid w:val="00356038"/>
    <w:rsid w:val="00356579"/>
    <w:rsid w:val="00356ACB"/>
    <w:rsid w:val="00356B8F"/>
    <w:rsid w:val="00356E81"/>
    <w:rsid w:val="00360731"/>
    <w:rsid w:val="003649A2"/>
    <w:rsid w:val="00364E0F"/>
    <w:rsid w:val="00365480"/>
    <w:rsid w:val="0036581F"/>
    <w:rsid w:val="0036628C"/>
    <w:rsid w:val="00366A5B"/>
    <w:rsid w:val="00366D72"/>
    <w:rsid w:val="00367697"/>
    <w:rsid w:val="00367FC5"/>
    <w:rsid w:val="00370420"/>
    <w:rsid w:val="00370776"/>
    <w:rsid w:val="00372100"/>
    <w:rsid w:val="003722FD"/>
    <w:rsid w:val="003724D6"/>
    <w:rsid w:val="0037322F"/>
    <w:rsid w:val="003738CE"/>
    <w:rsid w:val="00374819"/>
    <w:rsid w:val="00374F18"/>
    <w:rsid w:val="00375041"/>
    <w:rsid w:val="00375287"/>
    <w:rsid w:val="003753A7"/>
    <w:rsid w:val="00375608"/>
    <w:rsid w:val="00375FC6"/>
    <w:rsid w:val="00376017"/>
    <w:rsid w:val="00376041"/>
    <w:rsid w:val="003760F4"/>
    <w:rsid w:val="00376502"/>
    <w:rsid w:val="00377857"/>
    <w:rsid w:val="00377E22"/>
    <w:rsid w:val="00380009"/>
    <w:rsid w:val="003807E3"/>
    <w:rsid w:val="00380B96"/>
    <w:rsid w:val="00380BB7"/>
    <w:rsid w:val="00380E42"/>
    <w:rsid w:val="0038205A"/>
    <w:rsid w:val="00382310"/>
    <w:rsid w:val="0038249E"/>
    <w:rsid w:val="0038383A"/>
    <w:rsid w:val="00383AAE"/>
    <w:rsid w:val="00383ECE"/>
    <w:rsid w:val="00384248"/>
    <w:rsid w:val="00384CD2"/>
    <w:rsid w:val="00384FAB"/>
    <w:rsid w:val="0038651A"/>
    <w:rsid w:val="00387301"/>
    <w:rsid w:val="00387B9E"/>
    <w:rsid w:val="00390532"/>
    <w:rsid w:val="003907E9"/>
    <w:rsid w:val="00390F80"/>
    <w:rsid w:val="00390F81"/>
    <w:rsid w:val="003914C9"/>
    <w:rsid w:val="00392ECB"/>
    <w:rsid w:val="00392EFD"/>
    <w:rsid w:val="0039346F"/>
    <w:rsid w:val="003937E4"/>
    <w:rsid w:val="003941A3"/>
    <w:rsid w:val="0039490E"/>
    <w:rsid w:val="00394AEB"/>
    <w:rsid w:val="00394C45"/>
    <w:rsid w:val="00394DBB"/>
    <w:rsid w:val="003954C4"/>
    <w:rsid w:val="00395F4A"/>
    <w:rsid w:val="0039619B"/>
    <w:rsid w:val="003962D0"/>
    <w:rsid w:val="003962F2"/>
    <w:rsid w:val="003962F9"/>
    <w:rsid w:val="00396D76"/>
    <w:rsid w:val="0039786C"/>
    <w:rsid w:val="003A0C68"/>
    <w:rsid w:val="003A1329"/>
    <w:rsid w:val="003A1764"/>
    <w:rsid w:val="003A2B5D"/>
    <w:rsid w:val="003A2FBF"/>
    <w:rsid w:val="003A305A"/>
    <w:rsid w:val="003A3A41"/>
    <w:rsid w:val="003A3C91"/>
    <w:rsid w:val="003A3E3E"/>
    <w:rsid w:val="003A3EEE"/>
    <w:rsid w:val="003A46D2"/>
    <w:rsid w:val="003A4D4F"/>
    <w:rsid w:val="003A4FB0"/>
    <w:rsid w:val="003A50F9"/>
    <w:rsid w:val="003A56AF"/>
    <w:rsid w:val="003A5989"/>
    <w:rsid w:val="003A63BE"/>
    <w:rsid w:val="003A67EB"/>
    <w:rsid w:val="003A6AC3"/>
    <w:rsid w:val="003A6B69"/>
    <w:rsid w:val="003A6E2A"/>
    <w:rsid w:val="003A6E55"/>
    <w:rsid w:val="003A7500"/>
    <w:rsid w:val="003A77EB"/>
    <w:rsid w:val="003A7A0D"/>
    <w:rsid w:val="003A7E8A"/>
    <w:rsid w:val="003A7FA3"/>
    <w:rsid w:val="003B00E6"/>
    <w:rsid w:val="003B0635"/>
    <w:rsid w:val="003B087B"/>
    <w:rsid w:val="003B0AC8"/>
    <w:rsid w:val="003B0D90"/>
    <w:rsid w:val="003B0ED2"/>
    <w:rsid w:val="003B1612"/>
    <w:rsid w:val="003B1875"/>
    <w:rsid w:val="003B1EF2"/>
    <w:rsid w:val="003B2321"/>
    <w:rsid w:val="003B2992"/>
    <w:rsid w:val="003B3AD3"/>
    <w:rsid w:val="003B3F45"/>
    <w:rsid w:val="003B433E"/>
    <w:rsid w:val="003B4C89"/>
    <w:rsid w:val="003B5292"/>
    <w:rsid w:val="003B59F9"/>
    <w:rsid w:val="003B6BAE"/>
    <w:rsid w:val="003B6C52"/>
    <w:rsid w:val="003B7348"/>
    <w:rsid w:val="003B7513"/>
    <w:rsid w:val="003B79D2"/>
    <w:rsid w:val="003C16A2"/>
    <w:rsid w:val="003C1C1B"/>
    <w:rsid w:val="003C1FF8"/>
    <w:rsid w:val="003C293B"/>
    <w:rsid w:val="003C2F7E"/>
    <w:rsid w:val="003C3ACF"/>
    <w:rsid w:val="003C3D3B"/>
    <w:rsid w:val="003C3EC1"/>
    <w:rsid w:val="003C4574"/>
    <w:rsid w:val="003C55E0"/>
    <w:rsid w:val="003C6260"/>
    <w:rsid w:val="003C6C82"/>
    <w:rsid w:val="003C6EF8"/>
    <w:rsid w:val="003C70D0"/>
    <w:rsid w:val="003C7294"/>
    <w:rsid w:val="003C7364"/>
    <w:rsid w:val="003C7712"/>
    <w:rsid w:val="003C7B98"/>
    <w:rsid w:val="003D05C4"/>
    <w:rsid w:val="003D1AA5"/>
    <w:rsid w:val="003D1B2C"/>
    <w:rsid w:val="003D1E6A"/>
    <w:rsid w:val="003D24B8"/>
    <w:rsid w:val="003D31CB"/>
    <w:rsid w:val="003D52B0"/>
    <w:rsid w:val="003D5813"/>
    <w:rsid w:val="003D5CD5"/>
    <w:rsid w:val="003D65FE"/>
    <w:rsid w:val="003E06BC"/>
    <w:rsid w:val="003E0770"/>
    <w:rsid w:val="003E0796"/>
    <w:rsid w:val="003E0F89"/>
    <w:rsid w:val="003E1285"/>
    <w:rsid w:val="003E216A"/>
    <w:rsid w:val="003E22A1"/>
    <w:rsid w:val="003E2638"/>
    <w:rsid w:val="003E37DB"/>
    <w:rsid w:val="003E3E59"/>
    <w:rsid w:val="003E3EB3"/>
    <w:rsid w:val="003E3F74"/>
    <w:rsid w:val="003E3FA0"/>
    <w:rsid w:val="003E4B0C"/>
    <w:rsid w:val="003E5646"/>
    <w:rsid w:val="003E5761"/>
    <w:rsid w:val="003E5E9E"/>
    <w:rsid w:val="003E5F16"/>
    <w:rsid w:val="003E5F7E"/>
    <w:rsid w:val="003E7204"/>
    <w:rsid w:val="003E72D7"/>
    <w:rsid w:val="003E7ED6"/>
    <w:rsid w:val="003F119F"/>
    <w:rsid w:val="003F18D4"/>
    <w:rsid w:val="003F1F16"/>
    <w:rsid w:val="003F3B3F"/>
    <w:rsid w:val="003F400C"/>
    <w:rsid w:val="003F4736"/>
    <w:rsid w:val="003F5EC7"/>
    <w:rsid w:val="003F5ECB"/>
    <w:rsid w:val="003F7F1E"/>
    <w:rsid w:val="0040012A"/>
    <w:rsid w:val="0040026F"/>
    <w:rsid w:val="004002BC"/>
    <w:rsid w:val="00400334"/>
    <w:rsid w:val="00400F9D"/>
    <w:rsid w:val="00401B0B"/>
    <w:rsid w:val="0040202B"/>
    <w:rsid w:val="00402100"/>
    <w:rsid w:val="00402334"/>
    <w:rsid w:val="00403754"/>
    <w:rsid w:val="0040376F"/>
    <w:rsid w:val="004045EE"/>
    <w:rsid w:val="00404706"/>
    <w:rsid w:val="0040489A"/>
    <w:rsid w:val="004056C5"/>
    <w:rsid w:val="00405769"/>
    <w:rsid w:val="00405A65"/>
    <w:rsid w:val="00405C21"/>
    <w:rsid w:val="00405CCC"/>
    <w:rsid w:val="0040600F"/>
    <w:rsid w:val="00406788"/>
    <w:rsid w:val="00406A2F"/>
    <w:rsid w:val="004073FC"/>
    <w:rsid w:val="00410510"/>
    <w:rsid w:val="004111E7"/>
    <w:rsid w:val="00411573"/>
    <w:rsid w:val="004119D3"/>
    <w:rsid w:val="00412A56"/>
    <w:rsid w:val="00412C83"/>
    <w:rsid w:val="004130DD"/>
    <w:rsid w:val="00413546"/>
    <w:rsid w:val="00413685"/>
    <w:rsid w:val="004137BB"/>
    <w:rsid w:val="00413E2F"/>
    <w:rsid w:val="004152C9"/>
    <w:rsid w:val="00415664"/>
    <w:rsid w:val="00415ABD"/>
    <w:rsid w:val="00415CEC"/>
    <w:rsid w:val="00415EC1"/>
    <w:rsid w:val="004160F4"/>
    <w:rsid w:val="00417303"/>
    <w:rsid w:val="00420588"/>
    <w:rsid w:val="00420DB0"/>
    <w:rsid w:val="00420E3F"/>
    <w:rsid w:val="0042125D"/>
    <w:rsid w:val="00421ADF"/>
    <w:rsid w:val="00421CFD"/>
    <w:rsid w:val="004221D7"/>
    <w:rsid w:val="00422727"/>
    <w:rsid w:val="00422BC7"/>
    <w:rsid w:val="00424DDC"/>
    <w:rsid w:val="00425052"/>
    <w:rsid w:val="004251BF"/>
    <w:rsid w:val="004260BF"/>
    <w:rsid w:val="00426184"/>
    <w:rsid w:val="00426561"/>
    <w:rsid w:val="004266AD"/>
    <w:rsid w:val="0042673F"/>
    <w:rsid w:val="00427180"/>
    <w:rsid w:val="0042729E"/>
    <w:rsid w:val="00427460"/>
    <w:rsid w:val="004275BD"/>
    <w:rsid w:val="00427AC4"/>
    <w:rsid w:val="0043046D"/>
    <w:rsid w:val="00430ACE"/>
    <w:rsid w:val="00431614"/>
    <w:rsid w:val="00431D8A"/>
    <w:rsid w:val="004325ED"/>
    <w:rsid w:val="00432B85"/>
    <w:rsid w:val="00432F59"/>
    <w:rsid w:val="004331B6"/>
    <w:rsid w:val="004339C2"/>
    <w:rsid w:val="00433A0C"/>
    <w:rsid w:val="00433FF1"/>
    <w:rsid w:val="0043423E"/>
    <w:rsid w:val="004344FD"/>
    <w:rsid w:val="00434750"/>
    <w:rsid w:val="0043567E"/>
    <w:rsid w:val="0043641D"/>
    <w:rsid w:val="004374D4"/>
    <w:rsid w:val="00437E10"/>
    <w:rsid w:val="00437E94"/>
    <w:rsid w:val="00437ED3"/>
    <w:rsid w:val="004404BF"/>
    <w:rsid w:val="0044057B"/>
    <w:rsid w:val="00440A97"/>
    <w:rsid w:val="00440CE7"/>
    <w:rsid w:val="004413A7"/>
    <w:rsid w:val="00441DA5"/>
    <w:rsid w:val="0044340B"/>
    <w:rsid w:val="00443412"/>
    <w:rsid w:val="004439E9"/>
    <w:rsid w:val="00443ABE"/>
    <w:rsid w:val="00443D8B"/>
    <w:rsid w:val="004442B6"/>
    <w:rsid w:val="004443C6"/>
    <w:rsid w:val="004444AB"/>
    <w:rsid w:val="00444528"/>
    <w:rsid w:val="00444661"/>
    <w:rsid w:val="00444907"/>
    <w:rsid w:val="00444C48"/>
    <w:rsid w:val="00444DAA"/>
    <w:rsid w:val="004453CE"/>
    <w:rsid w:val="00447857"/>
    <w:rsid w:val="00447C81"/>
    <w:rsid w:val="00447F2B"/>
    <w:rsid w:val="00450018"/>
    <w:rsid w:val="00450043"/>
    <w:rsid w:val="004500DF"/>
    <w:rsid w:val="004500E3"/>
    <w:rsid w:val="004501C4"/>
    <w:rsid w:val="0045073C"/>
    <w:rsid w:val="0045122E"/>
    <w:rsid w:val="0045155D"/>
    <w:rsid w:val="00451A65"/>
    <w:rsid w:val="00451A9D"/>
    <w:rsid w:val="0045295C"/>
    <w:rsid w:val="00452EA4"/>
    <w:rsid w:val="004541B5"/>
    <w:rsid w:val="00454E89"/>
    <w:rsid w:val="0045550C"/>
    <w:rsid w:val="00455808"/>
    <w:rsid w:val="00455C7A"/>
    <w:rsid w:val="00456803"/>
    <w:rsid w:val="00456CA2"/>
    <w:rsid w:val="00457A07"/>
    <w:rsid w:val="004607FB"/>
    <w:rsid w:val="004609AA"/>
    <w:rsid w:val="00460D0B"/>
    <w:rsid w:val="00461434"/>
    <w:rsid w:val="004617E0"/>
    <w:rsid w:val="00461DFF"/>
    <w:rsid w:val="004620A8"/>
    <w:rsid w:val="00462943"/>
    <w:rsid w:val="004633B7"/>
    <w:rsid w:val="00463402"/>
    <w:rsid w:val="004634DF"/>
    <w:rsid w:val="004638D2"/>
    <w:rsid w:val="004650C4"/>
    <w:rsid w:val="0046548B"/>
    <w:rsid w:val="00465840"/>
    <w:rsid w:val="00466F55"/>
    <w:rsid w:val="0046752C"/>
    <w:rsid w:val="00470A87"/>
    <w:rsid w:val="0047185A"/>
    <w:rsid w:val="004718C2"/>
    <w:rsid w:val="00471B51"/>
    <w:rsid w:val="00471C38"/>
    <w:rsid w:val="00471DED"/>
    <w:rsid w:val="004723EF"/>
    <w:rsid w:val="00473375"/>
    <w:rsid w:val="004733FE"/>
    <w:rsid w:val="00474543"/>
    <w:rsid w:val="00474D41"/>
    <w:rsid w:val="00475153"/>
    <w:rsid w:val="0047527F"/>
    <w:rsid w:val="00475621"/>
    <w:rsid w:val="00475796"/>
    <w:rsid w:val="004759F0"/>
    <w:rsid w:val="00475B5E"/>
    <w:rsid w:val="004767D6"/>
    <w:rsid w:val="004769CF"/>
    <w:rsid w:val="00476CD0"/>
    <w:rsid w:val="00476D1A"/>
    <w:rsid w:val="00476F4E"/>
    <w:rsid w:val="00476FEF"/>
    <w:rsid w:val="004773E1"/>
    <w:rsid w:val="00477BD1"/>
    <w:rsid w:val="00477DAF"/>
    <w:rsid w:val="00477EAE"/>
    <w:rsid w:val="0048053B"/>
    <w:rsid w:val="00480642"/>
    <w:rsid w:val="00480B88"/>
    <w:rsid w:val="00480BF1"/>
    <w:rsid w:val="00480D5F"/>
    <w:rsid w:val="0048237A"/>
    <w:rsid w:val="004824EE"/>
    <w:rsid w:val="004832FD"/>
    <w:rsid w:val="00483364"/>
    <w:rsid w:val="00483661"/>
    <w:rsid w:val="00483801"/>
    <w:rsid w:val="00483B10"/>
    <w:rsid w:val="00483F32"/>
    <w:rsid w:val="00484245"/>
    <w:rsid w:val="004842AE"/>
    <w:rsid w:val="004842D6"/>
    <w:rsid w:val="00485060"/>
    <w:rsid w:val="0048597F"/>
    <w:rsid w:val="00485EA9"/>
    <w:rsid w:val="00486AE6"/>
    <w:rsid w:val="004871BC"/>
    <w:rsid w:val="00487646"/>
    <w:rsid w:val="00487873"/>
    <w:rsid w:val="00487BF7"/>
    <w:rsid w:val="004910E0"/>
    <w:rsid w:val="00491723"/>
    <w:rsid w:val="004922C3"/>
    <w:rsid w:val="004926E7"/>
    <w:rsid w:val="0049298E"/>
    <w:rsid w:val="0049320D"/>
    <w:rsid w:val="00494AAB"/>
    <w:rsid w:val="0049518C"/>
    <w:rsid w:val="00496736"/>
    <w:rsid w:val="004971D9"/>
    <w:rsid w:val="00497C65"/>
    <w:rsid w:val="004A0149"/>
    <w:rsid w:val="004A026E"/>
    <w:rsid w:val="004A0385"/>
    <w:rsid w:val="004A11ED"/>
    <w:rsid w:val="004A16F0"/>
    <w:rsid w:val="004A19BB"/>
    <w:rsid w:val="004A1E72"/>
    <w:rsid w:val="004A1E86"/>
    <w:rsid w:val="004A24DA"/>
    <w:rsid w:val="004A3119"/>
    <w:rsid w:val="004A39B3"/>
    <w:rsid w:val="004A4816"/>
    <w:rsid w:val="004A53B0"/>
    <w:rsid w:val="004A5B80"/>
    <w:rsid w:val="004A5C4B"/>
    <w:rsid w:val="004A6396"/>
    <w:rsid w:val="004A64FC"/>
    <w:rsid w:val="004A676F"/>
    <w:rsid w:val="004A6810"/>
    <w:rsid w:val="004A68E5"/>
    <w:rsid w:val="004A6A81"/>
    <w:rsid w:val="004A6B30"/>
    <w:rsid w:val="004A7317"/>
    <w:rsid w:val="004A75CC"/>
    <w:rsid w:val="004A7D7C"/>
    <w:rsid w:val="004A7E3E"/>
    <w:rsid w:val="004A7EB9"/>
    <w:rsid w:val="004B0230"/>
    <w:rsid w:val="004B0380"/>
    <w:rsid w:val="004B0618"/>
    <w:rsid w:val="004B0905"/>
    <w:rsid w:val="004B0F79"/>
    <w:rsid w:val="004B1587"/>
    <w:rsid w:val="004B177C"/>
    <w:rsid w:val="004B23A3"/>
    <w:rsid w:val="004B24B3"/>
    <w:rsid w:val="004B2F5F"/>
    <w:rsid w:val="004B448E"/>
    <w:rsid w:val="004B4CEE"/>
    <w:rsid w:val="004B5455"/>
    <w:rsid w:val="004B5700"/>
    <w:rsid w:val="004B5BCD"/>
    <w:rsid w:val="004B5CDE"/>
    <w:rsid w:val="004B668E"/>
    <w:rsid w:val="004B6A0F"/>
    <w:rsid w:val="004B6EDF"/>
    <w:rsid w:val="004B70D8"/>
    <w:rsid w:val="004B7645"/>
    <w:rsid w:val="004B7816"/>
    <w:rsid w:val="004C01DF"/>
    <w:rsid w:val="004C0A28"/>
    <w:rsid w:val="004C2052"/>
    <w:rsid w:val="004C2282"/>
    <w:rsid w:val="004C2314"/>
    <w:rsid w:val="004C249D"/>
    <w:rsid w:val="004C287F"/>
    <w:rsid w:val="004C35C9"/>
    <w:rsid w:val="004C3B3D"/>
    <w:rsid w:val="004C3B82"/>
    <w:rsid w:val="004C3DA9"/>
    <w:rsid w:val="004C3F25"/>
    <w:rsid w:val="004C530E"/>
    <w:rsid w:val="004C64AE"/>
    <w:rsid w:val="004C6BEB"/>
    <w:rsid w:val="004C6DD8"/>
    <w:rsid w:val="004C7053"/>
    <w:rsid w:val="004C7241"/>
    <w:rsid w:val="004C73F7"/>
    <w:rsid w:val="004C7DD7"/>
    <w:rsid w:val="004C7E7C"/>
    <w:rsid w:val="004D01D6"/>
    <w:rsid w:val="004D19E3"/>
    <w:rsid w:val="004D278E"/>
    <w:rsid w:val="004D2AB8"/>
    <w:rsid w:val="004D30C7"/>
    <w:rsid w:val="004D32F5"/>
    <w:rsid w:val="004D3665"/>
    <w:rsid w:val="004D38CA"/>
    <w:rsid w:val="004D3BEC"/>
    <w:rsid w:val="004D3FBC"/>
    <w:rsid w:val="004D5274"/>
    <w:rsid w:val="004D56D6"/>
    <w:rsid w:val="004D570D"/>
    <w:rsid w:val="004D610A"/>
    <w:rsid w:val="004D74D5"/>
    <w:rsid w:val="004D7DA5"/>
    <w:rsid w:val="004D7F6B"/>
    <w:rsid w:val="004E001D"/>
    <w:rsid w:val="004E01EE"/>
    <w:rsid w:val="004E06F9"/>
    <w:rsid w:val="004E073A"/>
    <w:rsid w:val="004E1014"/>
    <w:rsid w:val="004E1050"/>
    <w:rsid w:val="004E116A"/>
    <w:rsid w:val="004E1C9A"/>
    <w:rsid w:val="004E2175"/>
    <w:rsid w:val="004E26B2"/>
    <w:rsid w:val="004E2875"/>
    <w:rsid w:val="004E3247"/>
    <w:rsid w:val="004E4D2A"/>
    <w:rsid w:val="004E4E9A"/>
    <w:rsid w:val="004E5AB1"/>
    <w:rsid w:val="004E62E6"/>
    <w:rsid w:val="004E6C93"/>
    <w:rsid w:val="004E6CD0"/>
    <w:rsid w:val="004E764C"/>
    <w:rsid w:val="004E7F1C"/>
    <w:rsid w:val="004F0ABE"/>
    <w:rsid w:val="004F0BDC"/>
    <w:rsid w:val="004F0C31"/>
    <w:rsid w:val="004F0ED2"/>
    <w:rsid w:val="004F10D1"/>
    <w:rsid w:val="004F14C0"/>
    <w:rsid w:val="004F1ADF"/>
    <w:rsid w:val="004F24F3"/>
    <w:rsid w:val="004F2604"/>
    <w:rsid w:val="004F266E"/>
    <w:rsid w:val="004F26BF"/>
    <w:rsid w:val="004F2891"/>
    <w:rsid w:val="004F2AB7"/>
    <w:rsid w:val="004F32EC"/>
    <w:rsid w:val="004F372C"/>
    <w:rsid w:val="004F392D"/>
    <w:rsid w:val="004F4122"/>
    <w:rsid w:val="004F4526"/>
    <w:rsid w:val="004F47BC"/>
    <w:rsid w:val="004F4D2D"/>
    <w:rsid w:val="004F5A41"/>
    <w:rsid w:val="004F6AF2"/>
    <w:rsid w:val="004F7CC3"/>
    <w:rsid w:val="004F7EEA"/>
    <w:rsid w:val="004F7EFF"/>
    <w:rsid w:val="004F7F97"/>
    <w:rsid w:val="005000AC"/>
    <w:rsid w:val="00501055"/>
    <w:rsid w:val="0050160B"/>
    <w:rsid w:val="00501619"/>
    <w:rsid w:val="0050188A"/>
    <w:rsid w:val="00501DEE"/>
    <w:rsid w:val="00502865"/>
    <w:rsid w:val="00502CA0"/>
    <w:rsid w:val="00502D68"/>
    <w:rsid w:val="0050388D"/>
    <w:rsid w:val="0050411F"/>
    <w:rsid w:val="00504229"/>
    <w:rsid w:val="00504320"/>
    <w:rsid w:val="005048F4"/>
    <w:rsid w:val="00504BA3"/>
    <w:rsid w:val="005062A2"/>
    <w:rsid w:val="00506935"/>
    <w:rsid w:val="00506D75"/>
    <w:rsid w:val="005077C4"/>
    <w:rsid w:val="00507B41"/>
    <w:rsid w:val="00511BB6"/>
    <w:rsid w:val="005129B2"/>
    <w:rsid w:val="00513077"/>
    <w:rsid w:val="005133B4"/>
    <w:rsid w:val="0051351E"/>
    <w:rsid w:val="00513CC6"/>
    <w:rsid w:val="00513CE0"/>
    <w:rsid w:val="0051426E"/>
    <w:rsid w:val="00515C50"/>
    <w:rsid w:val="00515C86"/>
    <w:rsid w:val="00516082"/>
    <w:rsid w:val="00516254"/>
    <w:rsid w:val="00516FB8"/>
    <w:rsid w:val="00517F0D"/>
    <w:rsid w:val="00520C14"/>
    <w:rsid w:val="00521238"/>
    <w:rsid w:val="005215F4"/>
    <w:rsid w:val="005222CC"/>
    <w:rsid w:val="0052262B"/>
    <w:rsid w:val="0052396B"/>
    <w:rsid w:val="005239B4"/>
    <w:rsid w:val="00523DC0"/>
    <w:rsid w:val="00524A0A"/>
    <w:rsid w:val="00524C8D"/>
    <w:rsid w:val="00524C9E"/>
    <w:rsid w:val="00525F0E"/>
    <w:rsid w:val="00525FEE"/>
    <w:rsid w:val="00526713"/>
    <w:rsid w:val="00526740"/>
    <w:rsid w:val="00526D62"/>
    <w:rsid w:val="00527D39"/>
    <w:rsid w:val="005303F4"/>
    <w:rsid w:val="00530708"/>
    <w:rsid w:val="00530C64"/>
    <w:rsid w:val="00530DBA"/>
    <w:rsid w:val="005312C5"/>
    <w:rsid w:val="00531482"/>
    <w:rsid w:val="00531EDB"/>
    <w:rsid w:val="0053282F"/>
    <w:rsid w:val="0053429D"/>
    <w:rsid w:val="0053451C"/>
    <w:rsid w:val="00534986"/>
    <w:rsid w:val="00534BA8"/>
    <w:rsid w:val="0053534C"/>
    <w:rsid w:val="00536F4C"/>
    <w:rsid w:val="00536FE4"/>
    <w:rsid w:val="005370B9"/>
    <w:rsid w:val="00537BDB"/>
    <w:rsid w:val="005406CD"/>
    <w:rsid w:val="00540836"/>
    <w:rsid w:val="00541162"/>
    <w:rsid w:val="00541F73"/>
    <w:rsid w:val="00542404"/>
    <w:rsid w:val="0054301B"/>
    <w:rsid w:val="005430B4"/>
    <w:rsid w:val="005431AE"/>
    <w:rsid w:val="005431CA"/>
    <w:rsid w:val="00545BED"/>
    <w:rsid w:val="00546571"/>
    <w:rsid w:val="00546711"/>
    <w:rsid w:val="005475B7"/>
    <w:rsid w:val="005477A0"/>
    <w:rsid w:val="00547B4F"/>
    <w:rsid w:val="00547EC8"/>
    <w:rsid w:val="00550245"/>
    <w:rsid w:val="00550B8B"/>
    <w:rsid w:val="0055108B"/>
    <w:rsid w:val="00551C48"/>
    <w:rsid w:val="00551C64"/>
    <w:rsid w:val="00551CE7"/>
    <w:rsid w:val="005530A2"/>
    <w:rsid w:val="005532AC"/>
    <w:rsid w:val="00553BCF"/>
    <w:rsid w:val="00554626"/>
    <w:rsid w:val="0055474B"/>
    <w:rsid w:val="00554C33"/>
    <w:rsid w:val="005550E2"/>
    <w:rsid w:val="0055532A"/>
    <w:rsid w:val="00555DD3"/>
    <w:rsid w:val="00556145"/>
    <w:rsid w:val="005571B6"/>
    <w:rsid w:val="00560EC9"/>
    <w:rsid w:val="005614B6"/>
    <w:rsid w:val="00561FAE"/>
    <w:rsid w:val="005626F1"/>
    <w:rsid w:val="00563092"/>
    <w:rsid w:val="0056368A"/>
    <w:rsid w:val="00563D98"/>
    <w:rsid w:val="005647EF"/>
    <w:rsid w:val="00564B70"/>
    <w:rsid w:val="00564D6E"/>
    <w:rsid w:val="00564E09"/>
    <w:rsid w:val="005653D0"/>
    <w:rsid w:val="00567CE8"/>
    <w:rsid w:val="00567FDE"/>
    <w:rsid w:val="00570930"/>
    <w:rsid w:val="00570B5A"/>
    <w:rsid w:val="00570E03"/>
    <w:rsid w:val="005712AA"/>
    <w:rsid w:val="00572F19"/>
    <w:rsid w:val="00572FA3"/>
    <w:rsid w:val="005733D0"/>
    <w:rsid w:val="00573592"/>
    <w:rsid w:val="00573BCA"/>
    <w:rsid w:val="00574284"/>
    <w:rsid w:val="00574A73"/>
    <w:rsid w:val="005758C2"/>
    <w:rsid w:val="00576360"/>
    <w:rsid w:val="005763E5"/>
    <w:rsid w:val="00577644"/>
    <w:rsid w:val="005777D6"/>
    <w:rsid w:val="00577D86"/>
    <w:rsid w:val="005804B1"/>
    <w:rsid w:val="00580E41"/>
    <w:rsid w:val="005810DF"/>
    <w:rsid w:val="005812F3"/>
    <w:rsid w:val="00581461"/>
    <w:rsid w:val="00581585"/>
    <w:rsid w:val="005816DC"/>
    <w:rsid w:val="00581986"/>
    <w:rsid w:val="00581D4C"/>
    <w:rsid w:val="00582BB3"/>
    <w:rsid w:val="005831A0"/>
    <w:rsid w:val="005836C2"/>
    <w:rsid w:val="00584110"/>
    <w:rsid w:val="00584867"/>
    <w:rsid w:val="00584AE9"/>
    <w:rsid w:val="00584D46"/>
    <w:rsid w:val="00584D7D"/>
    <w:rsid w:val="00584DF5"/>
    <w:rsid w:val="00585170"/>
    <w:rsid w:val="00585396"/>
    <w:rsid w:val="005858C7"/>
    <w:rsid w:val="00585B2E"/>
    <w:rsid w:val="00585E76"/>
    <w:rsid w:val="0058630E"/>
    <w:rsid w:val="00586717"/>
    <w:rsid w:val="00586804"/>
    <w:rsid w:val="005868FC"/>
    <w:rsid w:val="00586C2F"/>
    <w:rsid w:val="00592061"/>
    <w:rsid w:val="005936F7"/>
    <w:rsid w:val="00593C72"/>
    <w:rsid w:val="005940F6"/>
    <w:rsid w:val="00594691"/>
    <w:rsid w:val="00594B7C"/>
    <w:rsid w:val="00594DE2"/>
    <w:rsid w:val="005957A9"/>
    <w:rsid w:val="005957E3"/>
    <w:rsid w:val="00596AED"/>
    <w:rsid w:val="00596B89"/>
    <w:rsid w:val="005974B4"/>
    <w:rsid w:val="00597763"/>
    <w:rsid w:val="005977BA"/>
    <w:rsid w:val="005A008C"/>
    <w:rsid w:val="005A02F6"/>
    <w:rsid w:val="005A16A1"/>
    <w:rsid w:val="005A2B45"/>
    <w:rsid w:val="005A2FFC"/>
    <w:rsid w:val="005A4046"/>
    <w:rsid w:val="005A4430"/>
    <w:rsid w:val="005A4AF3"/>
    <w:rsid w:val="005A4C39"/>
    <w:rsid w:val="005A4CB2"/>
    <w:rsid w:val="005A5536"/>
    <w:rsid w:val="005A60F7"/>
    <w:rsid w:val="005A61B3"/>
    <w:rsid w:val="005A7255"/>
    <w:rsid w:val="005A7ED4"/>
    <w:rsid w:val="005B01AE"/>
    <w:rsid w:val="005B05CA"/>
    <w:rsid w:val="005B223C"/>
    <w:rsid w:val="005B3577"/>
    <w:rsid w:val="005B36F9"/>
    <w:rsid w:val="005B472A"/>
    <w:rsid w:val="005B4F8C"/>
    <w:rsid w:val="005B4FBB"/>
    <w:rsid w:val="005B53E1"/>
    <w:rsid w:val="005B5BE2"/>
    <w:rsid w:val="005B606F"/>
    <w:rsid w:val="005B6322"/>
    <w:rsid w:val="005B6651"/>
    <w:rsid w:val="005B66AD"/>
    <w:rsid w:val="005B694D"/>
    <w:rsid w:val="005B7178"/>
    <w:rsid w:val="005B7971"/>
    <w:rsid w:val="005B7D1F"/>
    <w:rsid w:val="005C05EA"/>
    <w:rsid w:val="005C06B3"/>
    <w:rsid w:val="005C06CB"/>
    <w:rsid w:val="005C085E"/>
    <w:rsid w:val="005C0D20"/>
    <w:rsid w:val="005C14C0"/>
    <w:rsid w:val="005C1C02"/>
    <w:rsid w:val="005C213F"/>
    <w:rsid w:val="005C22CF"/>
    <w:rsid w:val="005C2EB2"/>
    <w:rsid w:val="005C30B6"/>
    <w:rsid w:val="005C3B23"/>
    <w:rsid w:val="005C3D14"/>
    <w:rsid w:val="005C449C"/>
    <w:rsid w:val="005C4850"/>
    <w:rsid w:val="005C4E29"/>
    <w:rsid w:val="005C50F4"/>
    <w:rsid w:val="005C56B9"/>
    <w:rsid w:val="005C5733"/>
    <w:rsid w:val="005C5ECB"/>
    <w:rsid w:val="005C6514"/>
    <w:rsid w:val="005C78F5"/>
    <w:rsid w:val="005C7D1A"/>
    <w:rsid w:val="005D0942"/>
    <w:rsid w:val="005D0CE5"/>
    <w:rsid w:val="005D0F00"/>
    <w:rsid w:val="005D0FCC"/>
    <w:rsid w:val="005D1C9F"/>
    <w:rsid w:val="005D1DC0"/>
    <w:rsid w:val="005D1EAE"/>
    <w:rsid w:val="005D1F27"/>
    <w:rsid w:val="005D2C99"/>
    <w:rsid w:val="005D2CC9"/>
    <w:rsid w:val="005D2EE0"/>
    <w:rsid w:val="005D2F46"/>
    <w:rsid w:val="005D30AA"/>
    <w:rsid w:val="005D3254"/>
    <w:rsid w:val="005D3952"/>
    <w:rsid w:val="005D3BD1"/>
    <w:rsid w:val="005D4228"/>
    <w:rsid w:val="005D5088"/>
    <w:rsid w:val="005D54D3"/>
    <w:rsid w:val="005D5B6C"/>
    <w:rsid w:val="005D66CC"/>
    <w:rsid w:val="005D671D"/>
    <w:rsid w:val="005D6896"/>
    <w:rsid w:val="005D6B5D"/>
    <w:rsid w:val="005D6B9F"/>
    <w:rsid w:val="005D7156"/>
    <w:rsid w:val="005D78DC"/>
    <w:rsid w:val="005D7DA4"/>
    <w:rsid w:val="005D7EFD"/>
    <w:rsid w:val="005E004A"/>
    <w:rsid w:val="005E0474"/>
    <w:rsid w:val="005E05C9"/>
    <w:rsid w:val="005E0F3F"/>
    <w:rsid w:val="005E0FD7"/>
    <w:rsid w:val="005E15AC"/>
    <w:rsid w:val="005E1ED1"/>
    <w:rsid w:val="005E2098"/>
    <w:rsid w:val="005E21A6"/>
    <w:rsid w:val="005E3371"/>
    <w:rsid w:val="005E3D84"/>
    <w:rsid w:val="005E4A09"/>
    <w:rsid w:val="005E534B"/>
    <w:rsid w:val="005E5504"/>
    <w:rsid w:val="005E6126"/>
    <w:rsid w:val="005E62DC"/>
    <w:rsid w:val="005E6CB0"/>
    <w:rsid w:val="005E715C"/>
    <w:rsid w:val="005E7284"/>
    <w:rsid w:val="005F04D7"/>
    <w:rsid w:val="005F070B"/>
    <w:rsid w:val="005F0AAA"/>
    <w:rsid w:val="005F0ECA"/>
    <w:rsid w:val="005F1261"/>
    <w:rsid w:val="005F25AA"/>
    <w:rsid w:val="005F2B80"/>
    <w:rsid w:val="005F2DE1"/>
    <w:rsid w:val="005F2FB4"/>
    <w:rsid w:val="005F31AA"/>
    <w:rsid w:val="005F3A9C"/>
    <w:rsid w:val="005F3BD4"/>
    <w:rsid w:val="005F4048"/>
    <w:rsid w:val="005F40BB"/>
    <w:rsid w:val="005F5190"/>
    <w:rsid w:val="005F5E36"/>
    <w:rsid w:val="005F5E67"/>
    <w:rsid w:val="005F619A"/>
    <w:rsid w:val="005F61F5"/>
    <w:rsid w:val="005F64EF"/>
    <w:rsid w:val="005F67ED"/>
    <w:rsid w:val="005F73A6"/>
    <w:rsid w:val="005F7639"/>
    <w:rsid w:val="005F7CB5"/>
    <w:rsid w:val="00601235"/>
    <w:rsid w:val="006018C4"/>
    <w:rsid w:val="00601E0A"/>
    <w:rsid w:val="00601EE5"/>
    <w:rsid w:val="006027D0"/>
    <w:rsid w:val="00602AEE"/>
    <w:rsid w:val="0060331E"/>
    <w:rsid w:val="00605A14"/>
    <w:rsid w:val="0060638D"/>
    <w:rsid w:val="00606E97"/>
    <w:rsid w:val="00607FF0"/>
    <w:rsid w:val="006101EE"/>
    <w:rsid w:val="00610317"/>
    <w:rsid w:val="00610A7A"/>
    <w:rsid w:val="0061167E"/>
    <w:rsid w:val="006125C3"/>
    <w:rsid w:val="0061295A"/>
    <w:rsid w:val="00612DA7"/>
    <w:rsid w:val="00613053"/>
    <w:rsid w:val="006133B0"/>
    <w:rsid w:val="0061346F"/>
    <w:rsid w:val="006142FB"/>
    <w:rsid w:val="0061478A"/>
    <w:rsid w:val="0061496F"/>
    <w:rsid w:val="00615942"/>
    <w:rsid w:val="006159B4"/>
    <w:rsid w:val="00615A2A"/>
    <w:rsid w:val="00615B35"/>
    <w:rsid w:val="00615F48"/>
    <w:rsid w:val="006162C3"/>
    <w:rsid w:val="006168D3"/>
    <w:rsid w:val="00617155"/>
    <w:rsid w:val="00620263"/>
    <w:rsid w:val="00620485"/>
    <w:rsid w:val="006216ED"/>
    <w:rsid w:val="00621A5F"/>
    <w:rsid w:val="00622025"/>
    <w:rsid w:val="006226E8"/>
    <w:rsid w:val="00622B1A"/>
    <w:rsid w:val="00622D1D"/>
    <w:rsid w:val="00622F57"/>
    <w:rsid w:val="006237F1"/>
    <w:rsid w:val="00623BBA"/>
    <w:rsid w:val="00623C32"/>
    <w:rsid w:val="006240AA"/>
    <w:rsid w:val="0062426B"/>
    <w:rsid w:val="00624690"/>
    <w:rsid w:val="00624B96"/>
    <w:rsid w:val="00625F35"/>
    <w:rsid w:val="00626E4D"/>
    <w:rsid w:val="00626F3B"/>
    <w:rsid w:val="00627645"/>
    <w:rsid w:val="00627FFD"/>
    <w:rsid w:val="00630631"/>
    <w:rsid w:val="006311D9"/>
    <w:rsid w:val="0063153F"/>
    <w:rsid w:val="00631CDA"/>
    <w:rsid w:val="00632277"/>
    <w:rsid w:val="00633073"/>
    <w:rsid w:val="00633426"/>
    <w:rsid w:val="00633B25"/>
    <w:rsid w:val="00633FDA"/>
    <w:rsid w:val="00634403"/>
    <w:rsid w:val="00634D9E"/>
    <w:rsid w:val="00634E43"/>
    <w:rsid w:val="006350BA"/>
    <w:rsid w:val="006354DD"/>
    <w:rsid w:val="0063662B"/>
    <w:rsid w:val="00636E20"/>
    <w:rsid w:val="00636FFB"/>
    <w:rsid w:val="006375D2"/>
    <w:rsid w:val="006376F1"/>
    <w:rsid w:val="00637BAC"/>
    <w:rsid w:val="00640DD0"/>
    <w:rsid w:val="00640F04"/>
    <w:rsid w:val="006421F1"/>
    <w:rsid w:val="00642BE8"/>
    <w:rsid w:val="006430E6"/>
    <w:rsid w:val="006431E5"/>
    <w:rsid w:val="00643547"/>
    <w:rsid w:val="006457D8"/>
    <w:rsid w:val="00645C97"/>
    <w:rsid w:val="00645CAF"/>
    <w:rsid w:val="00645D06"/>
    <w:rsid w:val="006467E0"/>
    <w:rsid w:val="00646E8B"/>
    <w:rsid w:val="00646F41"/>
    <w:rsid w:val="00647278"/>
    <w:rsid w:val="00647728"/>
    <w:rsid w:val="006503C9"/>
    <w:rsid w:val="0065074F"/>
    <w:rsid w:val="006508F4"/>
    <w:rsid w:val="00650D6D"/>
    <w:rsid w:val="0065148C"/>
    <w:rsid w:val="006519A1"/>
    <w:rsid w:val="00651AE5"/>
    <w:rsid w:val="0065204E"/>
    <w:rsid w:val="006520EE"/>
    <w:rsid w:val="00652B97"/>
    <w:rsid w:val="00652E43"/>
    <w:rsid w:val="0065333E"/>
    <w:rsid w:val="006540CB"/>
    <w:rsid w:val="006546C4"/>
    <w:rsid w:val="00654A41"/>
    <w:rsid w:val="00654A81"/>
    <w:rsid w:val="006557AD"/>
    <w:rsid w:val="0065596F"/>
    <w:rsid w:val="0065646E"/>
    <w:rsid w:val="00656DA6"/>
    <w:rsid w:val="00657538"/>
    <w:rsid w:val="0065792E"/>
    <w:rsid w:val="006604D2"/>
    <w:rsid w:val="00660895"/>
    <w:rsid w:val="006617D2"/>
    <w:rsid w:val="00661AD3"/>
    <w:rsid w:val="00662818"/>
    <w:rsid w:val="00662E69"/>
    <w:rsid w:val="00663122"/>
    <w:rsid w:val="00663C4D"/>
    <w:rsid w:val="00664233"/>
    <w:rsid w:val="0066432A"/>
    <w:rsid w:val="006653B8"/>
    <w:rsid w:val="00665AED"/>
    <w:rsid w:val="006672CF"/>
    <w:rsid w:val="00667374"/>
    <w:rsid w:val="00667670"/>
    <w:rsid w:val="00667B9C"/>
    <w:rsid w:val="006705DD"/>
    <w:rsid w:val="00670DB6"/>
    <w:rsid w:val="00670E94"/>
    <w:rsid w:val="00670F12"/>
    <w:rsid w:val="006714E1"/>
    <w:rsid w:val="00671550"/>
    <w:rsid w:val="00671581"/>
    <w:rsid w:val="00672180"/>
    <w:rsid w:val="00672315"/>
    <w:rsid w:val="00672741"/>
    <w:rsid w:val="00672B40"/>
    <w:rsid w:val="00673575"/>
    <w:rsid w:val="00673BF5"/>
    <w:rsid w:val="00673D9B"/>
    <w:rsid w:val="0067486C"/>
    <w:rsid w:val="006757B2"/>
    <w:rsid w:val="00677709"/>
    <w:rsid w:val="006805BD"/>
    <w:rsid w:val="00680BB4"/>
    <w:rsid w:val="00680E93"/>
    <w:rsid w:val="006819FE"/>
    <w:rsid w:val="00681FB9"/>
    <w:rsid w:val="0068201C"/>
    <w:rsid w:val="00682148"/>
    <w:rsid w:val="00682DD2"/>
    <w:rsid w:val="00683B3E"/>
    <w:rsid w:val="00684601"/>
    <w:rsid w:val="00684A36"/>
    <w:rsid w:val="00684A50"/>
    <w:rsid w:val="00684A7E"/>
    <w:rsid w:val="00685030"/>
    <w:rsid w:val="0068541D"/>
    <w:rsid w:val="00685950"/>
    <w:rsid w:val="006859AA"/>
    <w:rsid w:val="006860DA"/>
    <w:rsid w:val="00686990"/>
    <w:rsid w:val="00690118"/>
    <w:rsid w:val="006903BB"/>
    <w:rsid w:val="006907B9"/>
    <w:rsid w:val="006907BE"/>
    <w:rsid w:val="00691146"/>
    <w:rsid w:val="0069156D"/>
    <w:rsid w:val="00691AD3"/>
    <w:rsid w:val="00691AE3"/>
    <w:rsid w:val="00692662"/>
    <w:rsid w:val="00695618"/>
    <w:rsid w:val="00695AB6"/>
    <w:rsid w:val="00695B5B"/>
    <w:rsid w:val="006972A8"/>
    <w:rsid w:val="006A010A"/>
    <w:rsid w:val="006A0CC4"/>
    <w:rsid w:val="006A0E97"/>
    <w:rsid w:val="006A1108"/>
    <w:rsid w:val="006A138E"/>
    <w:rsid w:val="006A1684"/>
    <w:rsid w:val="006A196E"/>
    <w:rsid w:val="006A1B57"/>
    <w:rsid w:val="006A1BD2"/>
    <w:rsid w:val="006A2033"/>
    <w:rsid w:val="006A2E48"/>
    <w:rsid w:val="006A33B1"/>
    <w:rsid w:val="006A366C"/>
    <w:rsid w:val="006A4540"/>
    <w:rsid w:val="006A48F9"/>
    <w:rsid w:val="006A4BE2"/>
    <w:rsid w:val="006A4C4E"/>
    <w:rsid w:val="006A4E77"/>
    <w:rsid w:val="006A510D"/>
    <w:rsid w:val="006A5164"/>
    <w:rsid w:val="006A54CF"/>
    <w:rsid w:val="006A58C9"/>
    <w:rsid w:val="006A630B"/>
    <w:rsid w:val="006A6B7B"/>
    <w:rsid w:val="006A6CF3"/>
    <w:rsid w:val="006A7014"/>
    <w:rsid w:val="006A7396"/>
    <w:rsid w:val="006A76DC"/>
    <w:rsid w:val="006A7DD3"/>
    <w:rsid w:val="006B021E"/>
    <w:rsid w:val="006B0CD2"/>
    <w:rsid w:val="006B1674"/>
    <w:rsid w:val="006B1833"/>
    <w:rsid w:val="006B19D1"/>
    <w:rsid w:val="006B19D3"/>
    <w:rsid w:val="006B1BA7"/>
    <w:rsid w:val="006B26D9"/>
    <w:rsid w:val="006B2B50"/>
    <w:rsid w:val="006B2C86"/>
    <w:rsid w:val="006B2FA6"/>
    <w:rsid w:val="006B3435"/>
    <w:rsid w:val="006B38EF"/>
    <w:rsid w:val="006B3E87"/>
    <w:rsid w:val="006B4AF3"/>
    <w:rsid w:val="006B5161"/>
    <w:rsid w:val="006B5180"/>
    <w:rsid w:val="006B54C8"/>
    <w:rsid w:val="006B57A4"/>
    <w:rsid w:val="006B5A7C"/>
    <w:rsid w:val="006B5E26"/>
    <w:rsid w:val="006B5E3E"/>
    <w:rsid w:val="006B5EE9"/>
    <w:rsid w:val="006B71DC"/>
    <w:rsid w:val="006B73AD"/>
    <w:rsid w:val="006B75A9"/>
    <w:rsid w:val="006B75E7"/>
    <w:rsid w:val="006B7699"/>
    <w:rsid w:val="006B7B13"/>
    <w:rsid w:val="006C047D"/>
    <w:rsid w:val="006C09C2"/>
    <w:rsid w:val="006C0B45"/>
    <w:rsid w:val="006C0B69"/>
    <w:rsid w:val="006C159D"/>
    <w:rsid w:val="006C1B55"/>
    <w:rsid w:val="006C1F67"/>
    <w:rsid w:val="006C27B8"/>
    <w:rsid w:val="006C27CD"/>
    <w:rsid w:val="006C2CCF"/>
    <w:rsid w:val="006C2DA0"/>
    <w:rsid w:val="006C3960"/>
    <w:rsid w:val="006C3F34"/>
    <w:rsid w:val="006C421A"/>
    <w:rsid w:val="006C4358"/>
    <w:rsid w:val="006C6418"/>
    <w:rsid w:val="006C727D"/>
    <w:rsid w:val="006C734D"/>
    <w:rsid w:val="006C7ABC"/>
    <w:rsid w:val="006C7F43"/>
    <w:rsid w:val="006D03CA"/>
    <w:rsid w:val="006D05E9"/>
    <w:rsid w:val="006D1601"/>
    <w:rsid w:val="006D22C2"/>
    <w:rsid w:val="006D2463"/>
    <w:rsid w:val="006D297A"/>
    <w:rsid w:val="006D2BE9"/>
    <w:rsid w:val="006D2DC5"/>
    <w:rsid w:val="006D2EE6"/>
    <w:rsid w:val="006D351E"/>
    <w:rsid w:val="006D454D"/>
    <w:rsid w:val="006D505D"/>
    <w:rsid w:val="006D5582"/>
    <w:rsid w:val="006D5C2C"/>
    <w:rsid w:val="006D638C"/>
    <w:rsid w:val="006D6E20"/>
    <w:rsid w:val="006D78A6"/>
    <w:rsid w:val="006E0639"/>
    <w:rsid w:val="006E082F"/>
    <w:rsid w:val="006E14DD"/>
    <w:rsid w:val="006E180F"/>
    <w:rsid w:val="006E1857"/>
    <w:rsid w:val="006E39E8"/>
    <w:rsid w:val="006E3A5E"/>
    <w:rsid w:val="006E3B99"/>
    <w:rsid w:val="006E3DF7"/>
    <w:rsid w:val="006E5040"/>
    <w:rsid w:val="006E5093"/>
    <w:rsid w:val="006E53AC"/>
    <w:rsid w:val="006E5E3B"/>
    <w:rsid w:val="006E61FA"/>
    <w:rsid w:val="006E6256"/>
    <w:rsid w:val="006E677E"/>
    <w:rsid w:val="006E7655"/>
    <w:rsid w:val="006E7744"/>
    <w:rsid w:val="006E78AE"/>
    <w:rsid w:val="006E7ED0"/>
    <w:rsid w:val="006F15CC"/>
    <w:rsid w:val="006F1995"/>
    <w:rsid w:val="006F1BD4"/>
    <w:rsid w:val="006F22B6"/>
    <w:rsid w:val="006F22EA"/>
    <w:rsid w:val="006F2409"/>
    <w:rsid w:val="006F2C66"/>
    <w:rsid w:val="006F34B3"/>
    <w:rsid w:val="006F3704"/>
    <w:rsid w:val="006F3AEB"/>
    <w:rsid w:val="006F3BFD"/>
    <w:rsid w:val="006F44C9"/>
    <w:rsid w:val="006F45A7"/>
    <w:rsid w:val="006F4AEB"/>
    <w:rsid w:val="006F529C"/>
    <w:rsid w:val="006F6159"/>
    <w:rsid w:val="006F621C"/>
    <w:rsid w:val="006F672A"/>
    <w:rsid w:val="006F6AB2"/>
    <w:rsid w:val="007005AB"/>
    <w:rsid w:val="0070087B"/>
    <w:rsid w:val="007009F7"/>
    <w:rsid w:val="007009F8"/>
    <w:rsid w:val="0070125B"/>
    <w:rsid w:val="00701B52"/>
    <w:rsid w:val="00701B9A"/>
    <w:rsid w:val="00702292"/>
    <w:rsid w:val="00702942"/>
    <w:rsid w:val="00703701"/>
    <w:rsid w:val="007041A3"/>
    <w:rsid w:val="00704A34"/>
    <w:rsid w:val="00704A3B"/>
    <w:rsid w:val="007050FE"/>
    <w:rsid w:val="00706DCA"/>
    <w:rsid w:val="007102D0"/>
    <w:rsid w:val="007109F8"/>
    <w:rsid w:val="00710F69"/>
    <w:rsid w:val="00711185"/>
    <w:rsid w:val="00711229"/>
    <w:rsid w:val="00711A20"/>
    <w:rsid w:val="00711C52"/>
    <w:rsid w:val="00712B97"/>
    <w:rsid w:val="00712FA0"/>
    <w:rsid w:val="00713083"/>
    <w:rsid w:val="0071368D"/>
    <w:rsid w:val="007137D7"/>
    <w:rsid w:val="00713A16"/>
    <w:rsid w:val="00713E5F"/>
    <w:rsid w:val="00713F97"/>
    <w:rsid w:val="00713FB7"/>
    <w:rsid w:val="00714782"/>
    <w:rsid w:val="00714918"/>
    <w:rsid w:val="00715057"/>
    <w:rsid w:val="00717323"/>
    <w:rsid w:val="00717BF9"/>
    <w:rsid w:val="00717E12"/>
    <w:rsid w:val="00720566"/>
    <w:rsid w:val="007208CF"/>
    <w:rsid w:val="0072172E"/>
    <w:rsid w:val="00721758"/>
    <w:rsid w:val="007217C0"/>
    <w:rsid w:val="00721AF9"/>
    <w:rsid w:val="00721CD6"/>
    <w:rsid w:val="00723353"/>
    <w:rsid w:val="007246B1"/>
    <w:rsid w:val="00724B3C"/>
    <w:rsid w:val="00724F58"/>
    <w:rsid w:val="00725086"/>
    <w:rsid w:val="007252F6"/>
    <w:rsid w:val="00725E81"/>
    <w:rsid w:val="00726535"/>
    <w:rsid w:val="007269D2"/>
    <w:rsid w:val="0072706E"/>
    <w:rsid w:val="00727974"/>
    <w:rsid w:val="00727D5B"/>
    <w:rsid w:val="0073079D"/>
    <w:rsid w:val="00730897"/>
    <w:rsid w:val="007316FE"/>
    <w:rsid w:val="0073213D"/>
    <w:rsid w:val="007321B5"/>
    <w:rsid w:val="00732BF0"/>
    <w:rsid w:val="00732F57"/>
    <w:rsid w:val="007332FC"/>
    <w:rsid w:val="0073444E"/>
    <w:rsid w:val="00734506"/>
    <w:rsid w:val="00734B33"/>
    <w:rsid w:val="00734F41"/>
    <w:rsid w:val="00735307"/>
    <w:rsid w:val="007354D2"/>
    <w:rsid w:val="00735C95"/>
    <w:rsid w:val="007372FE"/>
    <w:rsid w:val="00737C3A"/>
    <w:rsid w:val="00737D96"/>
    <w:rsid w:val="007400DC"/>
    <w:rsid w:val="007400EB"/>
    <w:rsid w:val="00740938"/>
    <w:rsid w:val="00740D9D"/>
    <w:rsid w:val="00741256"/>
    <w:rsid w:val="007412FA"/>
    <w:rsid w:val="00741690"/>
    <w:rsid w:val="00741B10"/>
    <w:rsid w:val="007430E0"/>
    <w:rsid w:val="0074350C"/>
    <w:rsid w:val="0074384E"/>
    <w:rsid w:val="0074411F"/>
    <w:rsid w:val="0074437E"/>
    <w:rsid w:val="00744E00"/>
    <w:rsid w:val="00744FF3"/>
    <w:rsid w:val="00745B70"/>
    <w:rsid w:val="00746063"/>
    <w:rsid w:val="00746371"/>
    <w:rsid w:val="00746A44"/>
    <w:rsid w:val="00746E52"/>
    <w:rsid w:val="007471FA"/>
    <w:rsid w:val="007474F4"/>
    <w:rsid w:val="00747633"/>
    <w:rsid w:val="007506D8"/>
    <w:rsid w:val="00750B64"/>
    <w:rsid w:val="0075154A"/>
    <w:rsid w:val="00751786"/>
    <w:rsid w:val="00752565"/>
    <w:rsid w:val="007535A3"/>
    <w:rsid w:val="007542B1"/>
    <w:rsid w:val="00754B58"/>
    <w:rsid w:val="00754E65"/>
    <w:rsid w:val="00755465"/>
    <w:rsid w:val="007558C5"/>
    <w:rsid w:val="0075632E"/>
    <w:rsid w:val="00756995"/>
    <w:rsid w:val="00756AD0"/>
    <w:rsid w:val="00757BF7"/>
    <w:rsid w:val="0076094F"/>
    <w:rsid w:val="00760FB8"/>
    <w:rsid w:val="00762877"/>
    <w:rsid w:val="00762D6B"/>
    <w:rsid w:val="0076311A"/>
    <w:rsid w:val="0076366E"/>
    <w:rsid w:val="00764571"/>
    <w:rsid w:val="00764878"/>
    <w:rsid w:val="00764CE4"/>
    <w:rsid w:val="00765E3B"/>
    <w:rsid w:val="00766DEA"/>
    <w:rsid w:val="0076784C"/>
    <w:rsid w:val="007705BE"/>
    <w:rsid w:val="00770A4C"/>
    <w:rsid w:val="007716F1"/>
    <w:rsid w:val="0077290C"/>
    <w:rsid w:val="00772D4F"/>
    <w:rsid w:val="00772F12"/>
    <w:rsid w:val="0077469D"/>
    <w:rsid w:val="007746D9"/>
    <w:rsid w:val="00775B6F"/>
    <w:rsid w:val="007767E4"/>
    <w:rsid w:val="00776D2A"/>
    <w:rsid w:val="00776DDF"/>
    <w:rsid w:val="007773D8"/>
    <w:rsid w:val="00777599"/>
    <w:rsid w:val="00777C36"/>
    <w:rsid w:val="00780E21"/>
    <w:rsid w:val="007816DB"/>
    <w:rsid w:val="00781A01"/>
    <w:rsid w:val="00781AB5"/>
    <w:rsid w:val="00781F75"/>
    <w:rsid w:val="007826D2"/>
    <w:rsid w:val="00782875"/>
    <w:rsid w:val="00782A80"/>
    <w:rsid w:val="007830CA"/>
    <w:rsid w:val="00783434"/>
    <w:rsid w:val="0078366F"/>
    <w:rsid w:val="00784F9B"/>
    <w:rsid w:val="00785608"/>
    <w:rsid w:val="00786AE2"/>
    <w:rsid w:val="00786C3F"/>
    <w:rsid w:val="00787576"/>
    <w:rsid w:val="0078763D"/>
    <w:rsid w:val="00787998"/>
    <w:rsid w:val="00790232"/>
    <w:rsid w:val="00791046"/>
    <w:rsid w:val="00791316"/>
    <w:rsid w:val="00792BC1"/>
    <w:rsid w:val="0079453B"/>
    <w:rsid w:val="00794E2E"/>
    <w:rsid w:val="007951AE"/>
    <w:rsid w:val="00795819"/>
    <w:rsid w:val="00795ED8"/>
    <w:rsid w:val="007968AF"/>
    <w:rsid w:val="0079718B"/>
    <w:rsid w:val="0079729F"/>
    <w:rsid w:val="007977B7"/>
    <w:rsid w:val="0079780D"/>
    <w:rsid w:val="00797FAA"/>
    <w:rsid w:val="007A03BB"/>
    <w:rsid w:val="007A0A36"/>
    <w:rsid w:val="007A0B44"/>
    <w:rsid w:val="007A15F1"/>
    <w:rsid w:val="007A2731"/>
    <w:rsid w:val="007A2E12"/>
    <w:rsid w:val="007A32E2"/>
    <w:rsid w:val="007A37CB"/>
    <w:rsid w:val="007A3D1D"/>
    <w:rsid w:val="007A47E7"/>
    <w:rsid w:val="007A497B"/>
    <w:rsid w:val="007A5913"/>
    <w:rsid w:val="007A594E"/>
    <w:rsid w:val="007A59F8"/>
    <w:rsid w:val="007A5E70"/>
    <w:rsid w:val="007A6AA0"/>
    <w:rsid w:val="007A71D0"/>
    <w:rsid w:val="007A742C"/>
    <w:rsid w:val="007A7584"/>
    <w:rsid w:val="007A7B5A"/>
    <w:rsid w:val="007B0841"/>
    <w:rsid w:val="007B0D24"/>
    <w:rsid w:val="007B0DFF"/>
    <w:rsid w:val="007B152B"/>
    <w:rsid w:val="007B160A"/>
    <w:rsid w:val="007B1DDC"/>
    <w:rsid w:val="007B1EB5"/>
    <w:rsid w:val="007B2311"/>
    <w:rsid w:val="007B2A09"/>
    <w:rsid w:val="007B2A9D"/>
    <w:rsid w:val="007B2C3A"/>
    <w:rsid w:val="007B35E8"/>
    <w:rsid w:val="007B46A2"/>
    <w:rsid w:val="007B4893"/>
    <w:rsid w:val="007B4B68"/>
    <w:rsid w:val="007B4D4D"/>
    <w:rsid w:val="007B53B9"/>
    <w:rsid w:val="007B63F7"/>
    <w:rsid w:val="007B64D0"/>
    <w:rsid w:val="007B6CEA"/>
    <w:rsid w:val="007B7674"/>
    <w:rsid w:val="007B79AF"/>
    <w:rsid w:val="007C0B5C"/>
    <w:rsid w:val="007C0D9E"/>
    <w:rsid w:val="007C0E19"/>
    <w:rsid w:val="007C11A6"/>
    <w:rsid w:val="007C15D6"/>
    <w:rsid w:val="007C196A"/>
    <w:rsid w:val="007C2B46"/>
    <w:rsid w:val="007C2BCC"/>
    <w:rsid w:val="007C2DD7"/>
    <w:rsid w:val="007C2F54"/>
    <w:rsid w:val="007C35DD"/>
    <w:rsid w:val="007C3993"/>
    <w:rsid w:val="007C3B5D"/>
    <w:rsid w:val="007C4110"/>
    <w:rsid w:val="007C4A53"/>
    <w:rsid w:val="007C7EF8"/>
    <w:rsid w:val="007D0D92"/>
    <w:rsid w:val="007D0FAE"/>
    <w:rsid w:val="007D1AAF"/>
    <w:rsid w:val="007D2F46"/>
    <w:rsid w:val="007D329A"/>
    <w:rsid w:val="007D39C8"/>
    <w:rsid w:val="007D3D07"/>
    <w:rsid w:val="007D43FB"/>
    <w:rsid w:val="007D44AD"/>
    <w:rsid w:val="007D4F80"/>
    <w:rsid w:val="007D6069"/>
    <w:rsid w:val="007D6B1B"/>
    <w:rsid w:val="007D6F3E"/>
    <w:rsid w:val="007D7699"/>
    <w:rsid w:val="007E0867"/>
    <w:rsid w:val="007E1E1B"/>
    <w:rsid w:val="007E3B69"/>
    <w:rsid w:val="007E46F7"/>
    <w:rsid w:val="007E5B30"/>
    <w:rsid w:val="007E5C65"/>
    <w:rsid w:val="007E6132"/>
    <w:rsid w:val="007E6BB2"/>
    <w:rsid w:val="007F000D"/>
    <w:rsid w:val="007F0585"/>
    <w:rsid w:val="007F0FC2"/>
    <w:rsid w:val="007F1103"/>
    <w:rsid w:val="007F201B"/>
    <w:rsid w:val="007F28B0"/>
    <w:rsid w:val="007F4A3C"/>
    <w:rsid w:val="007F5406"/>
    <w:rsid w:val="007F5AED"/>
    <w:rsid w:val="007F6601"/>
    <w:rsid w:val="007F6BC0"/>
    <w:rsid w:val="0080149D"/>
    <w:rsid w:val="0080154E"/>
    <w:rsid w:val="00801A51"/>
    <w:rsid w:val="00801E2F"/>
    <w:rsid w:val="00801F74"/>
    <w:rsid w:val="00802060"/>
    <w:rsid w:val="008022BB"/>
    <w:rsid w:val="0080249B"/>
    <w:rsid w:val="00803573"/>
    <w:rsid w:val="0080391F"/>
    <w:rsid w:val="00803E21"/>
    <w:rsid w:val="00803EF4"/>
    <w:rsid w:val="00804B4C"/>
    <w:rsid w:val="00804B87"/>
    <w:rsid w:val="00804BC4"/>
    <w:rsid w:val="00804E94"/>
    <w:rsid w:val="0080528B"/>
    <w:rsid w:val="00805A37"/>
    <w:rsid w:val="00806607"/>
    <w:rsid w:val="00806B7E"/>
    <w:rsid w:val="0080708C"/>
    <w:rsid w:val="00807295"/>
    <w:rsid w:val="008072A1"/>
    <w:rsid w:val="008074AD"/>
    <w:rsid w:val="00810EC1"/>
    <w:rsid w:val="00811A53"/>
    <w:rsid w:val="00811C39"/>
    <w:rsid w:val="00811CF6"/>
    <w:rsid w:val="00811DD8"/>
    <w:rsid w:val="00812C69"/>
    <w:rsid w:val="00813272"/>
    <w:rsid w:val="00813A6F"/>
    <w:rsid w:val="00813A9F"/>
    <w:rsid w:val="00813B5F"/>
    <w:rsid w:val="00814691"/>
    <w:rsid w:val="00814D83"/>
    <w:rsid w:val="00815386"/>
    <w:rsid w:val="00815E71"/>
    <w:rsid w:val="00815F92"/>
    <w:rsid w:val="00816721"/>
    <w:rsid w:val="00817B23"/>
    <w:rsid w:val="008201C3"/>
    <w:rsid w:val="008207CC"/>
    <w:rsid w:val="00820868"/>
    <w:rsid w:val="00820E05"/>
    <w:rsid w:val="00822476"/>
    <w:rsid w:val="00822D4C"/>
    <w:rsid w:val="0082370D"/>
    <w:rsid w:val="00823A85"/>
    <w:rsid w:val="00823C1E"/>
    <w:rsid w:val="00823E5B"/>
    <w:rsid w:val="008240C4"/>
    <w:rsid w:val="00824294"/>
    <w:rsid w:val="008245BF"/>
    <w:rsid w:val="00826B61"/>
    <w:rsid w:val="00826D4E"/>
    <w:rsid w:val="00826F01"/>
    <w:rsid w:val="008270FC"/>
    <w:rsid w:val="008275E8"/>
    <w:rsid w:val="00827732"/>
    <w:rsid w:val="00830422"/>
    <w:rsid w:val="00830589"/>
    <w:rsid w:val="00830C0C"/>
    <w:rsid w:val="00830F3B"/>
    <w:rsid w:val="008315D7"/>
    <w:rsid w:val="00832345"/>
    <w:rsid w:val="00832B07"/>
    <w:rsid w:val="00833B1C"/>
    <w:rsid w:val="008341C2"/>
    <w:rsid w:val="008343DE"/>
    <w:rsid w:val="00834AE6"/>
    <w:rsid w:val="00834EBB"/>
    <w:rsid w:val="008357BE"/>
    <w:rsid w:val="00835E90"/>
    <w:rsid w:val="00836689"/>
    <w:rsid w:val="00836B66"/>
    <w:rsid w:val="00837488"/>
    <w:rsid w:val="00841472"/>
    <w:rsid w:val="00841A0C"/>
    <w:rsid w:val="00841FD5"/>
    <w:rsid w:val="00842062"/>
    <w:rsid w:val="00842490"/>
    <w:rsid w:val="00842621"/>
    <w:rsid w:val="008435CD"/>
    <w:rsid w:val="008440D8"/>
    <w:rsid w:val="0084687F"/>
    <w:rsid w:val="00846EDE"/>
    <w:rsid w:val="00847211"/>
    <w:rsid w:val="00847720"/>
    <w:rsid w:val="00847FC1"/>
    <w:rsid w:val="0085002C"/>
    <w:rsid w:val="008502BA"/>
    <w:rsid w:val="00850A1A"/>
    <w:rsid w:val="0085122D"/>
    <w:rsid w:val="008513A0"/>
    <w:rsid w:val="00851B4F"/>
    <w:rsid w:val="00851D67"/>
    <w:rsid w:val="00851DAE"/>
    <w:rsid w:val="0085221B"/>
    <w:rsid w:val="00852483"/>
    <w:rsid w:val="00852D58"/>
    <w:rsid w:val="00852F86"/>
    <w:rsid w:val="00853EA6"/>
    <w:rsid w:val="00853F81"/>
    <w:rsid w:val="00854E1B"/>
    <w:rsid w:val="00855B17"/>
    <w:rsid w:val="00856386"/>
    <w:rsid w:val="00856AAD"/>
    <w:rsid w:val="00857876"/>
    <w:rsid w:val="00857E31"/>
    <w:rsid w:val="00860489"/>
    <w:rsid w:val="00860588"/>
    <w:rsid w:val="00860E24"/>
    <w:rsid w:val="0086129B"/>
    <w:rsid w:val="00861979"/>
    <w:rsid w:val="008619C4"/>
    <w:rsid w:val="0086343B"/>
    <w:rsid w:val="008636AF"/>
    <w:rsid w:val="008636D4"/>
    <w:rsid w:val="00863F49"/>
    <w:rsid w:val="00864BD4"/>
    <w:rsid w:val="00865835"/>
    <w:rsid w:val="00865870"/>
    <w:rsid w:val="0086618C"/>
    <w:rsid w:val="00866510"/>
    <w:rsid w:val="00866E54"/>
    <w:rsid w:val="0086763B"/>
    <w:rsid w:val="0086764D"/>
    <w:rsid w:val="00870423"/>
    <w:rsid w:val="00870AA6"/>
    <w:rsid w:val="00870E1F"/>
    <w:rsid w:val="00871761"/>
    <w:rsid w:val="00871876"/>
    <w:rsid w:val="00872544"/>
    <w:rsid w:val="008728BC"/>
    <w:rsid w:val="00872AAC"/>
    <w:rsid w:val="0087468E"/>
    <w:rsid w:val="0087483B"/>
    <w:rsid w:val="008748DD"/>
    <w:rsid w:val="008751EF"/>
    <w:rsid w:val="00875778"/>
    <w:rsid w:val="00875B96"/>
    <w:rsid w:val="00875C77"/>
    <w:rsid w:val="00875F11"/>
    <w:rsid w:val="00876002"/>
    <w:rsid w:val="00876101"/>
    <w:rsid w:val="0087667B"/>
    <w:rsid w:val="00876929"/>
    <w:rsid w:val="00877299"/>
    <w:rsid w:val="00877454"/>
    <w:rsid w:val="008777F8"/>
    <w:rsid w:val="00877F24"/>
    <w:rsid w:val="008800FD"/>
    <w:rsid w:val="00880EB2"/>
    <w:rsid w:val="0088156F"/>
    <w:rsid w:val="008818E8"/>
    <w:rsid w:val="0088194B"/>
    <w:rsid w:val="00881A5C"/>
    <w:rsid w:val="0088203A"/>
    <w:rsid w:val="008822CF"/>
    <w:rsid w:val="00882860"/>
    <w:rsid w:val="00883A89"/>
    <w:rsid w:val="00885743"/>
    <w:rsid w:val="008857D1"/>
    <w:rsid w:val="00887D0F"/>
    <w:rsid w:val="00890293"/>
    <w:rsid w:val="008907F2"/>
    <w:rsid w:val="0089094C"/>
    <w:rsid w:val="00890DDF"/>
    <w:rsid w:val="00890F02"/>
    <w:rsid w:val="008911B2"/>
    <w:rsid w:val="00891CCE"/>
    <w:rsid w:val="00892038"/>
    <w:rsid w:val="0089277C"/>
    <w:rsid w:val="00892F2B"/>
    <w:rsid w:val="00893308"/>
    <w:rsid w:val="008934DF"/>
    <w:rsid w:val="00893D26"/>
    <w:rsid w:val="00894129"/>
    <w:rsid w:val="008945AB"/>
    <w:rsid w:val="00894712"/>
    <w:rsid w:val="00894A36"/>
    <w:rsid w:val="00894C06"/>
    <w:rsid w:val="00894CF6"/>
    <w:rsid w:val="0089526F"/>
    <w:rsid w:val="00895855"/>
    <w:rsid w:val="00895996"/>
    <w:rsid w:val="008959A2"/>
    <w:rsid w:val="00895D22"/>
    <w:rsid w:val="0089614A"/>
    <w:rsid w:val="00897249"/>
    <w:rsid w:val="008976E1"/>
    <w:rsid w:val="008977F2"/>
    <w:rsid w:val="008A04A5"/>
    <w:rsid w:val="008A158F"/>
    <w:rsid w:val="008A1629"/>
    <w:rsid w:val="008A264C"/>
    <w:rsid w:val="008A2D7C"/>
    <w:rsid w:val="008A309E"/>
    <w:rsid w:val="008A3380"/>
    <w:rsid w:val="008A4555"/>
    <w:rsid w:val="008A4606"/>
    <w:rsid w:val="008A4783"/>
    <w:rsid w:val="008A4DC0"/>
    <w:rsid w:val="008A5164"/>
    <w:rsid w:val="008A51C9"/>
    <w:rsid w:val="008A526E"/>
    <w:rsid w:val="008A52C2"/>
    <w:rsid w:val="008A5473"/>
    <w:rsid w:val="008A55F2"/>
    <w:rsid w:val="008A5BD3"/>
    <w:rsid w:val="008A616C"/>
    <w:rsid w:val="008A6726"/>
    <w:rsid w:val="008A6F4C"/>
    <w:rsid w:val="008A7DD4"/>
    <w:rsid w:val="008B0032"/>
    <w:rsid w:val="008B0AC4"/>
    <w:rsid w:val="008B1160"/>
    <w:rsid w:val="008B2FF4"/>
    <w:rsid w:val="008B328B"/>
    <w:rsid w:val="008B33C4"/>
    <w:rsid w:val="008B3420"/>
    <w:rsid w:val="008B346F"/>
    <w:rsid w:val="008B3E6B"/>
    <w:rsid w:val="008B4FB6"/>
    <w:rsid w:val="008B509A"/>
    <w:rsid w:val="008B5659"/>
    <w:rsid w:val="008B5FE7"/>
    <w:rsid w:val="008C00F4"/>
    <w:rsid w:val="008C0252"/>
    <w:rsid w:val="008C07B6"/>
    <w:rsid w:val="008C1279"/>
    <w:rsid w:val="008C154E"/>
    <w:rsid w:val="008C1DB8"/>
    <w:rsid w:val="008C1DF1"/>
    <w:rsid w:val="008C2E19"/>
    <w:rsid w:val="008C3251"/>
    <w:rsid w:val="008C3BA9"/>
    <w:rsid w:val="008C4B09"/>
    <w:rsid w:val="008C4BAF"/>
    <w:rsid w:val="008C4C57"/>
    <w:rsid w:val="008C52DC"/>
    <w:rsid w:val="008C54D3"/>
    <w:rsid w:val="008C5CA7"/>
    <w:rsid w:val="008C5CE1"/>
    <w:rsid w:val="008C63BF"/>
    <w:rsid w:val="008C7FD1"/>
    <w:rsid w:val="008D1053"/>
    <w:rsid w:val="008D1A64"/>
    <w:rsid w:val="008D21B8"/>
    <w:rsid w:val="008D23CB"/>
    <w:rsid w:val="008D26A9"/>
    <w:rsid w:val="008D2762"/>
    <w:rsid w:val="008D2ECD"/>
    <w:rsid w:val="008D3931"/>
    <w:rsid w:val="008D3A05"/>
    <w:rsid w:val="008D3A3C"/>
    <w:rsid w:val="008D42EF"/>
    <w:rsid w:val="008D5ACF"/>
    <w:rsid w:val="008D60FA"/>
    <w:rsid w:val="008D6359"/>
    <w:rsid w:val="008D7543"/>
    <w:rsid w:val="008D78AC"/>
    <w:rsid w:val="008D7CC4"/>
    <w:rsid w:val="008D7CF3"/>
    <w:rsid w:val="008E024D"/>
    <w:rsid w:val="008E0363"/>
    <w:rsid w:val="008E13A3"/>
    <w:rsid w:val="008E1BE0"/>
    <w:rsid w:val="008E1E78"/>
    <w:rsid w:val="008E2424"/>
    <w:rsid w:val="008E2A86"/>
    <w:rsid w:val="008E2ABC"/>
    <w:rsid w:val="008E3AFA"/>
    <w:rsid w:val="008E3C60"/>
    <w:rsid w:val="008E3F80"/>
    <w:rsid w:val="008E4AAE"/>
    <w:rsid w:val="008E4D9B"/>
    <w:rsid w:val="008E57C0"/>
    <w:rsid w:val="008E600A"/>
    <w:rsid w:val="008E6073"/>
    <w:rsid w:val="008E6222"/>
    <w:rsid w:val="008E709D"/>
    <w:rsid w:val="008E79DE"/>
    <w:rsid w:val="008F0615"/>
    <w:rsid w:val="008F0A5A"/>
    <w:rsid w:val="008F0F01"/>
    <w:rsid w:val="008F0FF4"/>
    <w:rsid w:val="008F134E"/>
    <w:rsid w:val="008F13B7"/>
    <w:rsid w:val="008F1582"/>
    <w:rsid w:val="008F192D"/>
    <w:rsid w:val="008F1F15"/>
    <w:rsid w:val="008F2E4A"/>
    <w:rsid w:val="008F3022"/>
    <w:rsid w:val="008F3259"/>
    <w:rsid w:val="008F38FB"/>
    <w:rsid w:val="008F3956"/>
    <w:rsid w:val="008F39CA"/>
    <w:rsid w:val="008F3A30"/>
    <w:rsid w:val="008F3EFA"/>
    <w:rsid w:val="008F5847"/>
    <w:rsid w:val="008F603C"/>
    <w:rsid w:val="008F6399"/>
    <w:rsid w:val="008F75BB"/>
    <w:rsid w:val="008F76D3"/>
    <w:rsid w:val="008F7AF4"/>
    <w:rsid w:val="008F7D5F"/>
    <w:rsid w:val="00900B8D"/>
    <w:rsid w:val="00900E8C"/>
    <w:rsid w:val="0090146A"/>
    <w:rsid w:val="00901E76"/>
    <w:rsid w:val="00902421"/>
    <w:rsid w:val="009024FF"/>
    <w:rsid w:val="0090277A"/>
    <w:rsid w:val="00902C0A"/>
    <w:rsid w:val="00902DD7"/>
    <w:rsid w:val="00903860"/>
    <w:rsid w:val="0090457A"/>
    <w:rsid w:val="00904715"/>
    <w:rsid w:val="00904E7C"/>
    <w:rsid w:val="009063DD"/>
    <w:rsid w:val="00907141"/>
    <w:rsid w:val="0090722E"/>
    <w:rsid w:val="0090728F"/>
    <w:rsid w:val="00907AC9"/>
    <w:rsid w:val="00910585"/>
    <w:rsid w:val="00911313"/>
    <w:rsid w:val="009117C7"/>
    <w:rsid w:val="00911A8B"/>
    <w:rsid w:val="00913042"/>
    <w:rsid w:val="00913A44"/>
    <w:rsid w:val="00913B55"/>
    <w:rsid w:val="009146B6"/>
    <w:rsid w:val="00914B3B"/>
    <w:rsid w:val="00914DF4"/>
    <w:rsid w:val="00915690"/>
    <w:rsid w:val="00915A32"/>
    <w:rsid w:val="00915EEF"/>
    <w:rsid w:val="009168F1"/>
    <w:rsid w:val="009168FD"/>
    <w:rsid w:val="00916CEB"/>
    <w:rsid w:val="00916E0D"/>
    <w:rsid w:val="00916F2D"/>
    <w:rsid w:val="0092053D"/>
    <w:rsid w:val="00920664"/>
    <w:rsid w:val="00920671"/>
    <w:rsid w:val="00921C8B"/>
    <w:rsid w:val="009223BF"/>
    <w:rsid w:val="00922438"/>
    <w:rsid w:val="00923AC3"/>
    <w:rsid w:val="0092402A"/>
    <w:rsid w:val="0092403C"/>
    <w:rsid w:val="00924145"/>
    <w:rsid w:val="009242CD"/>
    <w:rsid w:val="0092553C"/>
    <w:rsid w:val="00925FE6"/>
    <w:rsid w:val="00926857"/>
    <w:rsid w:val="009273FA"/>
    <w:rsid w:val="009278ED"/>
    <w:rsid w:val="00927981"/>
    <w:rsid w:val="009303CC"/>
    <w:rsid w:val="00931312"/>
    <w:rsid w:val="009327E9"/>
    <w:rsid w:val="009352ED"/>
    <w:rsid w:val="00935395"/>
    <w:rsid w:val="00935823"/>
    <w:rsid w:val="00935C20"/>
    <w:rsid w:val="00935D21"/>
    <w:rsid w:val="00935F94"/>
    <w:rsid w:val="0093627A"/>
    <w:rsid w:val="00936318"/>
    <w:rsid w:val="009363F7"/>
    <w:rsid w:val="00936831"/>
    <w:rsid w:val="00936EFE"/>
    <w:rsid w:val="00936F95"/>
    <w:rsid w:val="00937491"/>
    <w:rsid w:val="009376D6"/>
    <w:rsid w:val="009377FF"/>
    <w:rsid w:val="009379AB"/>
    <w:rsid w:val="00937ABC"/>
    <w:rsid w:val="00937CD4"/>
    <w:rsid w:val="00937E5D"/>
    <w:rsid w:val="00940042"/>
    <w:rsid w:val="00940443"/>
    <w:rsid w:val="00940BF9"/>
    <w:rsid w:val="00940FCA"/>
    <w:rsid w:val="009416AA"/>
    <w:rsid w:val="00942C6D"/>
    <w:rsid w:val="00943A92"/>
    <w:rsid w:val="009441D9"/>
    <w:rsid w:val="00944204"/>
    <w:rsid w:val="00944B9D"/>
    <w:rsid w:val="00944C85"/>
    <w:rsid w:val="00944C88"/>
    <w:rsid w:val="00944DEA"/>
    <w:rsid w:val="00944E76"/>
    <w:rsid w:val="009452E7"/>
    <w:rsid w:val="00945A70"/>
    <w:rsid w:val="00945CE3"/>
    <w:rsid w:val="0094729C"/>
    <w:rsid w:val="00947C9A"/>
    <w:rsid w:val="00947D40"/>
    <w:rsid w:val="00947F7B"/>
    <w:rsid w:val="00947FF9"/>
    <w:rsid w:val="00950287"/>
    <w:rsid w:val="009502F4"/>
    <w:rsid w:val="009510F1"/>
    <w:rsid w:val="00951D8A"/>
    <w:rsid w:val="00951E49"/>
    <w:rsid w:val="00952B39"/>
    <w:rsid w:val="00953A1B"/>
    <w:rsid w:val="00954D77"/>
    <w:rsid w:val="0095544C"/>
    <w:rsid w:val="00956CE5"/>
    <w:rsid w:val="00957789"/>
    <w:rsid w:val="00960926"/>
    <w:rsid w:val="00960A78"/>
    <w:rsid w:val="00960A80"/>
    <w:rsid w:val="009615D0"/>
    <w:rsid w:val="009622B0"/>
    <w:rsid w:val="00962CA1"/>
    <w:rsid w:val="009635BB"/>
    <w:rsid w:val="00963A17"/>
    <w:rsid w:val="00964C9D"/>
    <w:rsid w:val="009656E3"/>
    <w:rsid w:val="00965B4C"/>
    <w:rsid w:val="00965C82"/>
    <w:rsid w:val="00966575"/>
    <w:rsid w:val="009671D2"/>
    <w:rsid w:val="009679A7"/>
    <w:rsid w:val="00970DC8"/>
    <w:rsid w:val="00971334"/>
    <w:rsid w:val="00971B42"/>
    <w:rsid w:val="009733BF"/>
    <w:rsid w:val="00973A75"/>
    <w:rsid w:val="00974BD1"/>
    <w:rsid w:val="00975554"/>
    <w:rsid w:val="00976D17"/>
    <w:rsid w:val="009777FE"/>
    <w:rsid w:val="009800D6"/>
    <w:rsid w:val="0098034A"/>
    <w:rsid w:val="0098053F"/>
    <w:rsid w:val="00980E34"/>
    <w:rsid w:val="00981355"/>
    <w:rsid w:val="00982735"/>
    <w:rsid w:val="0098299A"/>
    <w:rsid w:val="00982A81"/>
    <w:rsid w:val="00982E19"/>
    <w:rsid w:val="00983659"/>
    <w:rsid w:val="009837AC"/>
    <w:rsid w:val="00983919"/>
    <w:rsid w:val="0098495E"/>
    <w:rsid w:val="0098578D"/>
    <w:rsid w:val="009858D9"/>
    <w:rsid w:val="00985A6D"/>
    <w:rsid w:val="00985C20"/>
    <w:rsid w:val="00986E2A"/>
    <w:rsid w:val="00987A39"/>
    <w:rsid w:val="00987F38"/>
    <w:rsid w:val="0099006D"/>
    <w:rsid w:val="00990886"/>
    <w:rsid w:val="009912A5"/>
    <w:rsid w:val="00991CBE"/>
    <w:rsid w:val="009937B8"/>
    <w:rsid w:val="00994515"/>
    <w:rsid w:val="0099592E"/>
    <w:rsid w:val="00996034"/>
    <w:rsid w:val="009960E8"/>
    <w:rsid w:val="0099660F"/>
    <w:rsid w:val="00996C92"/>
    <w:rsid w:val="0099733E"/>
    <w:rsid w:val="0099759B"/>
    <w:rsid w:val="0099769F"/>
    <w:rsid w:val="00997968"/>
    <w:rsid w:val="00997977"/>
    <w:rsid w:val="009A052E"/>
    <w:rsid w:val="009A0753"/>
    <w:rsid w:val="009A083E"/>
    <w:rsid w:val="009A1D00"/>
    <w:rsid w:val="009A2C21"/>
    <w:rsid w:val="009A3BDB"/>
    <w:rsid w:val="009A42F5"/>
    <w:rsid w:val="009A447F"/>
    <w:rsid w:val="009A472D"/>
    <w:rsid w:val="009A4AF5"/>
    <w:rsid w:val="009A5738"/>
    <w:rsid w:val="009A701F"/>
    <w:rsid w:val="009A7262"/>
    <w:rsid w:val="009A764A"/>
    <w:rsid w:val="009B0F1A"/>
    <w:rsid w:val="009B0F5F"/>
    <w:rsid w:val="009B19AB"/>
    <w:rsid w:val="009B1CA3"/>
    <w:rsid w:val="009B2B12"/>
    <w:rsid w:val="009B2EDA"/>
    <w:rsid w:val="009B335E"/>
    <w:rsid w:val="009B3742"/>
    <w:rsid w:val="009B37EC"/>
    <w:rsid w:val="009B3951"/>
    <w:rsid w:val="009B3A15"/>
    <w:rsid w:val="009B3E29"/>
    <w:rsid w:val="009B4ABC"/>
    <w:rsid w:val="009B583D"/>
    <w:rsid w:val="009B5D48"/>
    <w:rsid w:val="009B66D4"/>
    <w:rsid w:val="009B6769"/>
    <w:rsid w:val="009B6A94"/>
    <w:rsid w:val="009B6BF4"/>
    <w:rsid w:val="009B7662"/>
    <w:rsid w:val="009B7948"/>
    <w:rsid w:val="009C0279"/>
    <w:rsid w:val="009C03E9"/>
    <w:rsid w:val="009C0899"/>
    <w:rsid w:val="009C09D6"/>
    <w:rsid w:val="009C0DB4"/>
    <w:rsid w:val="009C1053"/>
    <w:rsid w:val="009C117D"/>
    <w:rsid w:val="009C1A4B"/>
    <w:rsid w:val="009C2E28"/>
    <w:rsid w:val="009C2EDF"/>
    <w:rsid w:val="009C3011"/>
    <w:rsid w:val="009C312E"/>
    <w:rsid w:val="009C3231"/>
    <w:rsid w:val="009C33EC"/>
    <w:rsid w:val="009C3844"/>
    <w:rsid w:val="009C51FF"/>
    <w:rsid w:val="009C5749"/>
    <w:rsid w:val="009C5CB7"/>
    <w:rsid w:val="009C5EA6"/>
    <w:rsid w:val="009C671A"/>
    <w:rsid w:val="009C6725"/>
    <w:rsid w:val="009C6DDC"/>
    <w:rsid w:val="009C6F6D"/>
    <w:rsid w:val="009C7075"/>
    <w:rsid w:val="009C707B"/>
    <w:rsid w:val="009C7326"/>
    <w:rsid w:val="009C76B8"/>
    <w:rsid w:val="009C77CE"/>
    <w:rsid w:val="009C7F3F"/>
    <w:rsid w:val="009D000B"/>
    <w:rsid w:val="009D04B6"/>
    <w:rsid w:val="009D10AA"/>
    <w:rsid w:val="009D1B7A"/>
    <w:rsid w:val="009D22B1"/>
    <w:rsid w:val="009D2966"/>
    <w:rsid w:val="009D3F2E"/>
    <w:rsid w:val="009D474B"/>
    <w:rsid w:val="009D4B03"/>
    <w:rsid w:val="009D4E23"/>
    <w:rsid w:val="009D5F7B"/>
    <w:rsid w:val="009D62D3"/>
    <w:rsid w:val="009D6FB9"/>
    <w:rsid w:val="009D7774"/>
    <w:rsid w:val="009D7824"/>
    <w:rsid w:val="009E00E2"/>
    <w:rsid w:val="009E0B6E"/>
    <w:rsid w:val="009E1270"/>
    <w:rsid w:val="009E1796"/>
    <w:rsid w:val="009E2212"/>
    <w:rsid w:val="009E23DD"/>
    <w:rsid w:val="009E2AD0"/>
    <w:rsid w:val="009E2D1B"/>
    <w:rsid w:val="009E2FA7"/>
    <w:rsid w:val="009E3477"/>
    <w:rsid w:val="009E3489"/>
    <w:rsid w:val="009E5836"/>
    <w:rsid w:val="009E742B"/>
    <w:rsid w:val="009E7807"/>
    <w:rsid w:val="009F01E1"/>
    <w:rsid w:val="009F06D2"/>
    <w:rsid w:val="009F0A2D"/>
    <w:rsid w:val="009F100E"/>
    <w:rsid w:val="009F10B9"/>
    <w:rsid w:val="009F148D"/>
    <w:rsid w:val="009F1A81"/>
    <w:rsid w:val="009F1B47"/>
    <w:rsid w:val="009F1E52"/>
    <w:rsid w:val="009F30BF"/>
    <w:rsid w:val="009F3900"/>
    <w:rsid w:val="009F3A12"/>
    <w:rsid w:val="009F4384"/>
    <w:rsid w:val="009F66A7"/>
    <w:rsid w:val="009F68A4"/>
    <w:rsid w:val="009F69DD"/>
    <w:rsid w:val="009F69FD"/>
    <w:rsid w:val="009F7361"/>
    <w:rsid w:val="00A00FA7"/>
    <w:rsid w:val="00A01006"/>
    <w:rsid w:val="00A01B2D"/>
    <w:rsid w:val="00A01D8A"/>
    <w:rsid w:val="00A025AD"/>
    <w:rsid w:val="00A03A06"/>
    <w:rsid w:val="00A045B1"/>
    <w:rsid w:val="00A04ACB"/>
    <w:rsid w:val="00A05094"/>
    <w:rsid w:val="00A05665"/>
    <w:rsid w:val="00A06412"/>
    <w:rsid w:val="00A067D5"/>
    <w:rsid w:val="00A078A1"/>
    <w:rsid w:val="00A10D1F"/>
    <w:rsid w:val="00A117F1"/>
    <w:rsid w:val="00A11A30"/>
    <w:rsid w:val="00A11F87"/>
    <w:rsid w:val="00A1249C"/>
    <w:rsid w:val="00A1315B"/>
    <w:rsid w:val="00A13236"/>
    <w:rsid w:val="00A13D30"/>
    <w:rsid w:val="00A1416E"/>
    <w:rsid w:val="00A14560"/>
    <w:rsid w:val="00A14B0A"/>
    <w:rsid w:val="00A14BC8"/>
    <w:rsid w:val="00A152C8"/>
    <w:rsid w:val="00A15E30"/>
    <w:rsid w:val="00A15E79"/>
    <w:rsid w:val="00A16C8C"/>
    <w:rsid w:val="00A16D7C"/>
    <w:rsid w:val="00A20179"/>
    <w:rsid w:val="00A20201"/>
    <w:rsid w:val="00A202EA"/>
    <w:rsid w:val="00A206F7"/>
    <w:rsid w:val="00A20779"/>
    <w:rsid w:val="00A20DCE"/>
    <w:rsid w:val="00A214D1"/>
    <w:rsid w:val="00A2180B"/>
    <w:rsid w:val="00A21C36"/>
    <w:rsid w:val="00A22ACF"/>
    <w:rsid w:val="00A22BB6"/>
    <w:rsid w:val="00A22D0F"/>
    <w:rsid w:val="00A23CB1"/>
    <w:rsid w:val="00A23D08"/>
    <w:rsid w:val="00A23E72"/>
    <w:rsid w:val="00A24032"/>
    <w:rsid w:val="00A246A0"/>
    <w:rsid w:val="00A24791"/>
    <w:rsid w:val="00A249D8"/>
    <w:rsid w:val="00A24C74"/>
    <w:rsid w:val="00A24F9F"/>
    <w:rsid w:val="00A2505D"/>
    <w:rsid w:val="00A252F3"/>
    <w:rsid w:val="00A25BF6"/>
    <w:rsid w:val="00A25DDC"/>
    <w:rsid w:val="00A2665F"/>
    <w:rsid w:val="00A26771"/>
    <w:rsid w:val="00A27AC6"/>
    <w:rsid w:val="00A27B09"/>
    <w:rsid w:val="00A300EE"/>
    <w:rsid w:val="00A31DD7"/>
    <w:rsid w:val="00A31EEF"/>
    <w:rsid w:val="00A320E5"/>
    <w:rsid w:val="00A32579"/>
    <w:rsid w:val="00A344F8"/>
    <w:rsid w:val="00A34947"/>
    <w:rsid w:val="00A350D6"/>
    <w:rsid w:val="00A35644"/>
    <w:rsid w:val="00A3599E"/>
    <w:rsid w:val="00A35DAC"/>
    <w:rsid w:val="00A35FF3"/>
    <w:rsid w:val="00A36031"/>
    <w:rsid w:val="00A376D8"/>
    <w:rsid w:val="00A37A32"/>
    <w:rsid w:val="00A37B81"/>
    <w:rsid w:val="00A400B8"/>
    <w:rsid w:val="00A40DE2"/>
    <w:rsid w:val="00A42109"/>
    <w:rsid w:val="00A42282"/>
    <w:rsid w:val="00A422EB"/>
    <w:rsid w:val="00A42D71"/>
    <w:rsid w:val="00A43344"/>
    <w:rsid w:val="00A4367E"/>
    <w:rsid w:val="00A44138"/>
    <w:rsid w:val="00A44E30"/>
    <w:rsid w:val="00A45459"/>
    <w:rsid w:val="00A4614C"/>
    <w:rsid w:val="00A46450"/>
    <w:rsid w:val="00A470DA"/>
    <w:rsid w:val="00A5076D"/>
    <w:rsid w:val="00A513B1"/>
    <w:rsid w:val="00A517D3"/>
    <w:rsid w:val="00A51A75"/>
    <w:rsid w:val="00A51F40"/>
    <w:rsid w:val="00A52101"/>
    <w:rsid w:val="00A52699"/>
    <w:rsid w:val="00A52811"/>
    <w:rsid w:val="00A52EDD"/>
    <w:rsid w:val="00A533AC"/>
    <w:rsid w:val="00A53750"/>
    <w:rsid w:val="00A53E87"/>
    <w:rsid w:val="00A5411A"/>
    <w:rsid w:val="00A549DB"/>
    <w:rsid w:val="00A550FB"/>
    <w:rsid w:val="00A5513C"/>
    <w:rsid w:val="00A554BB"/>
    <w:rsid w:val="00A55982"/>
    <w:rsid w:val="00A55B18"/>
    <w:rsid w:val="00A570C8"/>
    <w:rsid w:val="00A57A24"/>
    <w:rsid w:val="00A60285"/>
    <w:rsid w:val="00A606EE"/>
    <w:rsid w:val="00A60749"/>
    <w:rsid w:val="00A60A97"/>
    <w:rsid w:val="00A60D72"/>
    <w:rsid w:val="00A60DE2"/>
    <w:rsid w:val="00A63DFA"/>
    <w:rsid w:val="00A649A6"/>
    <w:rsid w:val="00A65312"/>
    <w:rsid w:val="00A655ED"/>
    <w:rsid w:val="00A658DC"/>
    <w:rsid w:val="00A65E99"/>
    <w:rsid w:val="00A65FC9"/>
    <w:rsid w:val="00A6746F"/>
    <w:rsid w:val="00A67492"/>
    <w:rsid w:val="00A67589"/>
    <w:rsid w:val="00A67A8A"/>
    <w:rsid w:val="00A67FA7"/>
    <w:rsid w:val="00A702ED"/>
    <w:rsid w:val="00A704C5"/>
    <w:rsid w:val="00A709ED"/>
    <w:rsid w:val="00A711DF"/>
    <w:rsid w:val="00A72095"/>
    <w:rsid w:val="00A72923"/>
    <w:rsid w:val="00A72D75"/>
    <w:rsid w:val="00A72EA7"/>
    <w:rsid w:val="00A73976"/>
    <w:rsid w:val="00A73A78"/>
    <w:rsid w:val="00A742B4"/>
    <w:rsid w:val="00A743EA"/>
    <w:rsid w:val="00A75915"/>
    <w:rsid w:val="00A75DFA"/>
    <w:rsid w:val="00A766FE"/>
    <w:rsid w:val="00A7692B"/>
    <w:rsid w:val="00A76D81"/>
    <w:rsid w:val="00A76FB5"/>
    <w:rsid w:val="00A7733C"/>
    <w:rsid w:val="00A77752"/>
    <w:rsid w:val="00A77FE8"/>
    <w:rsid w:val="00A8029A"/>
    <w:rsid w:val="00A80413"/>
    <w:rsid w:val="00A809BF"/>
    <w:rsid w:val="00A80A0E"/>
    <w:rsid w:val="00A81742"/>
    <w:rsid w:val="00A81BA6"/>
    <w:rsid w:val="00A81DA3"/>
    <w:rsid w:val="00A82570"/>
    <w:rsid w:val="00A82A79"/>
    <w:rsid w:val="00A82CE4"/>
    <w:rsid w:val="00A83358"/>
    <w:rsid w:val="00A8454E"/>
    <w:rsid w:val="00A84C58"/>
    <w:rsid w:val="00A8559C"/>
    <w:rsid w:val="00A85674"/>
    <w:rsid w:val="00A8575A"/>
    <w:rsid w:val="00A85CEE"/>
    <w:rsid w:val="00A861CD"/>
    <w:rsid w:val="00A865F6"/>
    <w:rsid w:val="00A9007B"/>
    <w:rsid w:val="00A9023D"/>
    <w:rsid w:val="00A908F2"/>
    <w:rsid w:val="00A92FB0"/>
    <w:rsid w:val="00A9347B"/>
    <w:rsid w:val="00A93E51"/>
    <w:rsid w:val="00A946AD"/>
    <w:rsid w:val="00A94FA9"/>
    <w:rsid w:val="00A95A6E"/>
    <w:rsid w:val="00A95E39"/>
    <w:rsid w:val="00A95E87"/>
    <w:rsid w:val="00A9639E"/>
    <w:rsid w:val="00A96C6C"/>
    <w:rsid w:val="00A972C3"/>
    <w:rsid w:val="00A978CC"/>
    <w:rsid w:val="00AA01BD"/>
    <w:rsid w:val="00AA0800"/>
    <w:rsid w:val="00AA090A"/>
    <w:rsid w:val="00AA1444"/>
    <w:rsid w:val="00AA15F6"/>
    <w:rsid w:val="00AA1B3A"/>
    <w:rsid w:val="00AA2792"/>
    <w:rsid w:val="00AA3062"/>
    <w:rsid w:val="00AA3157"/>
    <w:rsid w:val="00AA3ED4"/>
    <w:rsid w:val="00AA4024"/>
    <w:rsid w:val="00AA4561"/>
    <w:rsid w:val="00AA4CE5"/>
    <w:rsid w:val="00AA5193"/>
    <w:rsid w:val="00AA53D6"/>
    <w:rsid w:val="00AA5703"/>
    <w:rsid w:val="00AA76C2"/>
    <w:rsid w:val="00AA78ED"/>
    <w:rsid w:val="00AA7923"/>
    <w:rsid w:val="00AA7A43"/>
    <w:rsid w:val="00AA7FB6"/>
    <w:rsid w:val="00AB0189"/>
    <w:rsid w:val="00AB03F8"/>
    <w:rsid w:val="00AB078D"/>
    <w:rsid w:val="00AB0AD0"/>
    <w:rsid w:val="00AB0D75"/>
    <w:rsid w:val="00AB1426"/>
    <w:rsid w:val="00AB1481"/>
    <w:rsid w:val="00AB16C1"/>
    <w:rsid w:val="00AB1E31"/>
    <w:rsid w:val="00AB2B04"/>
    <w:rsid w:val="00AB2FA0"/>
    <w:rsid w:val="00AB35B0"/>
    <w:rsid w:val="00AB36F8"/>
    <w:rsid w:val="00AB36FE"/>
    <w:rsid w:val="00AB3986"/>
    <w:rsid w:val="00AB401F"/>
    <w:rsid w:val="00AB4B76"/>
    <w:rsid w:val="00AB528C"/>
    <w:rsid w:val="00AB59F5"/>
    <w:rsid w:val="00AB5E59"/>
    <w:rsid w:val="00AB61D6"/>
    <w:rsid w:val="00AB6F5B"/>
    <w:rsid w:val="00AB706C"/>
    <w:rsid w:val="00AB7233"/>
    <w:rsid w:val="00AB74B6"/>
    <w:rsid w:val="00AB74B9"/>
    <w:rsid w:val="00AC0033"/>
    <w:rsid w:val="00AC12A1"/>
    <w:rsid w:val="00AC1585"/>
    <w:rsid w:val="00AC19CE"/>
    <w:rsid w:val="00AC303A"/>
    <w:rsid w:val="00AC340C"/>
    <w:rsid w:val="00AC37B2"/>
    <w:rsid w:val="00AC45A2"/>
    <w:rsid w:val="00AC4A96"/>
    <w:rsid w:val="00AC4FB5"/>
    <w:rsid w:val="00AC5277"/>
    <w:rsid w:val="00AC5A6B"/>
    <w:rsid w:val="00AC5CA1"/>
    <w:rsid w:val="00AC63DC"/>
    <w:rsid w:val="00AC7224"/>
    <w:rsid w:val="00AC73FB"/>
    <w:rsid w:val="00AC7F07"/>
    <w:rsid w:val="00AD0771"/>
    <w:rsid w:val="00AD0C3B"/>
    <w:rsid w:val="00AD1167"/>
    <w:rsid w:val="00AD12EE"/>
    <w:rsid w:val="00AD1512"/>
    <w:rsid w:val="00AD1ECE"/>
    <w:rsid w:val="00AD2237"/>
    <w:rsid w:val="00AD261D"/>
    <w:rsid w:val="00AD29AC"/>
    <w:rsid w:val="00AD2B5C"/>
    <w:rsid w:val="00AD2B80"/>
    <w:rsid w:val="00AD3143"/>
    <w:rsid w:val="00AD32D8"/>
    <w:rsid w:val="00AD3B1D"/>
    <w:rsid w:val="00AD46FB"/>
    <w:rsid w:val="00AD474E"/>
    <w:rsid w:val="00AD4875"/>
    <w:rsid w:val="00AD4C0E"/>
    <w:rsid w:val="00AD53DE"/>
    <w:rsid w:val="00AD59B7"/>
    <w:rsid w:val="00AD5C16"/>
    <w:rsid w:val="00AD5C8A"/>
    <w:rsid w:val="00AD6893"/>
    <w:rsid w:val="00AD6F4E"/>
    <w:rsid w:val="00AD7869"/>
    <w:rsid w:val="00AD7C05"/>
    <w:rsid w:val="00AE02F1"/>
    <w:rsid w:val="00AE0399"/>
    <w:rsid w:val="00AE04A0"/>
    <w:rsid w:val="00AE16B8"/>
    <w:rsid w:val="00AE1AF4"/>
    <w:rsid w:val="00AE1C22"/>
    <w:rsid w:val="00AE2507"/>
    <w:rsid w:val="00AE29F7"/>
    <w:rsid w:val="00AE2E78"/>
    <w:rsid w:val="00AE346A"/>
    <w:rsid w:val="00AE378A"/>
    <w:rsid w:val="00AE4418"/>
    <w:rsid w:val="00AE4FFF"/>
    <w:rsid w:val="00AE552A"/>
    <w:rsid w:val="00AE5699"/>
    <w:rsid w:val="00AE6853"/>
    <w:rsid w:val="00AE7351"/>
    <w:rsid w:val="00AE7520"/>
    <w:rsid w:val="00AE7582"/>
    <w:rsid w:val="00AE7D95"/>
    <w:rsid w:val="00AF0487"/>
    <w:rsid w:val="00AF080A"/>
    <w:rsid w:val="00AF21EF"/>
    <w:rsid w:val="00AF287D"/>
    <w:rsid w:val="00AF3248"/>
    <w:rsid w:val="00AF3C3F"/>
    <w:rsid w:val="00AF4EB8"/>
    <w:rsid w:val="00AF5A2D"/>
    <w:rsid w:val="00AF5DC1"/>
    <w:rsid w:val="00AF5EA4"/>
    <w:rsid w:val="00AF5EF2"/>
    <w:rsid w:val="00AF6868"/>
    <w:rsid w:val="00AF7D3B"/>
    <w:rsid w:val="00AF7DC4"/>
    <w:rsid w:val="00B007D0"/>
    <w:rsid w:val="00B018C9"/>
    <w:rsid w:val="00B01CF2"/>
    <w:rsid w:val="00B025EB"/>
    <w:rsid w:val="00B02DBD"/>
    <w:rsid w:val="00B03238"/>
    <w:rsid w:val="00B03364"/>
    <w:rsid w:val="00B0352D"/>
    <w:rsid w:val="00B03748"/>
    <w:rsid w:val="00B047F9"/>
    <w:rsid w:val="00B0509E"/>
    <w:rsid w:val="00B052F0"/>
    <w:rsid w:val="00B05943"/>
    <w:rsid w:val="00B05C7A"/>
    <w:rsid w:val="00B05EA6"/>
    <w:rsid w:val="00B05FE6"/>
    <w:rsid w:val="00B0603E"/>
    <w:rsid w:val="00B0663F"/>
    <w:rsid w:val="00B06D09"/>
    <w:rsid w:val="00B1043B"/>
    <w:rsid w:val="00B10E16"/>
    <w:rsid w:val="00B10E5A"/>
    <w:rsid w:val="00B10F39"/>
    <w:rsid w:val="00B11259"/>
    <w:rsid w:val="00B1125C"/>
    <w:rsid w:val="00B11306"/>
    <w:rsid w:val="00B11B4B"/>
    <w:rsid w:val="00B11F29"/>
    <w:rsid w:val="00B122B6"/>
    <w:rsid w:val="00B140E4"/>
    <w:rsid w:val="00B14276"/>
    <w:rsid w:val="00B148DB"/>
    <w:rsid w:val="00B14FD5"/>
    <w:rsid w:val="00B15E64"/>
    <w:rsid w:val="00B15EE0"/>
    <w:rsid w:val="00B16326"/>
    <w:rsid w:val="00B16574"/>
    <w:rsid w:val="00B177D0"/>
    <w:rsid w:val="00B20229"/>
    <w:rsid w:val="00B20354"/>
    <w:rsid w:val="00B20615"/>
    <w:rsid w:val="00B20AF2"/>
    <w:rsid w:val="00B210F1"/>
    <w:rsid w:val="00B216DB"/>
    <w:rsid w:val="00B2177D"/>
    <w:rsid w:val="00B21CCB"/>
    <w:rsid w:val="00B21D85"/>
    <w:rsid w:val="00B230D2"/>
    <w:rsid w:val="00B24B5D"/>
    <w:rsid w:val="00B252B4"/>
    <w:rsid w:val="00B25C30"/>
    <w:rsid w:val="00B25D11"/>
    <w:rsid w:val="00B265EE"/>
    <w:rsid w:val="00B26A0D"/>
    <w:rsid w:val="00B26E71"/>
    <w:rsid w:val="00B274AE"/>
    <w:rsid w:val="00B2797A"/>
    <w:rsid w:val="00B30205"/>
    <w:rsid w:val="00B30EE5"/>
    <w:rsid w:val="00B31C08"/>
    <w:rsid w:val="00B322B3"/>
    <w:rsid w:val="00B3233D"/>
    <w:rsid w:val="00B32661"/>
    <w:rsid w:val="00B326EE"/>
    <w:rsid w:val="00B340A1"/>
    <w:rsid w:val="00B34239"/>
    <w:rsid w:val="00B342D8"/>
    <w:rsid w:val="00B34AAA"/>
    <w:rsid w:val="00B36221"/>
    <w:rsid w:val="00B36365"/>
    <w:rsid w:val="00B3650F"/>
    <w:rsid w:val="00B36530"/>
    <w:rsid w:val="00B3656D"/>
    <w:rsid w:val="00B36F17"/>
    <w:rsid w:val="00B37BDD"/>
    <w:rsid w:val="00B408C8"/>
    <w:rsid w:val="00B40AA5"/>
    <w:rsid w:val="00B41194"/>
    <w:rsid w:val="00B41DBF"/>
    <w:rsid w:val="00B4206C"/>
    <w:rsid w:val="00B42399"/>
    <w:rsid w:val="00B423E5"/>
    <w:rsid w:val="00B42570"/>
    <w:rsid w:val="00B42EAF"/>
    <w:rsid w:val="00B431F6"/>
    <w:rsid w:val="00B43FEE"/>
    <w:rsid w:val="00B44B95"/>
    <w:rsid w:val="00B45152"/>
    <w:rsid w:val="00B455A9"/>
    <w:rsid w:val="00B45612"/>
    <w:rsid w:val="00B46133"/>
    <w:rsid w:val="00B46286"/>
    <w:rsid w:val="00B46BD4"/>
    <w:rsid w:val="00B46F7B"/>
    <w:rsid w:val="00B4732F"/>
    <w:rsid w:val="00B47714"/>
    <w:rsid w:val="00B47CCD"/>
    <w:rsid w:val="00B47D19"/>
    <w:rsid w:val="00B47FE4"/>
    <w:rsid w:val="00B502BE"/>
    <w:rsid w:val="00B50465"/>
    <w:rsid w:val="00B50A58"/>
    <w:rsid w:val="00B50ABE"/>
    <w:rsid w:val="00B51DD3"/>
    <w:rsid w:val="00B53B80"/>
    <w:rsid w:val="00B5470E"/>
    <w:rsid w:val="00B558AA"/>
    <w:rsid w:val="00B55B2A"/>
    <w:rsid w:val="00B560E9"/>
    <w:rsid w:val="00B56241"/>
    <w:rsid w:val="00B56F80"/>
    <w:rsid w:val="00B60441"/>
    <w:rsid w:val="00B61563"/>
    <w:rsid w:val="00B615DC"/>
    <w:rsid w:val="00B62A14"/>
    <w:rsid w:val="00B637C6"/>
    <w:rsid w:val="00B63897"/>
    <w:rsid w:val="00B63C4B"/>
    <w:rsid w:val="00B64036"/>
    <w:rsid w:val="00B6424D"/>
    <w:rsid w:val="00B645C0"/>
    <w:rsid w:val="00B64CF8"/>
    <w:rsid w:val="00B65656"/>
    <w:rsid w:val="00B667CD"/>
    <w:rsid w:val="00B66E73"/>
    <w:rsid w:val="00B66F86"/>
    <w:rsid w:val="00B67B5E"/>
    <w:rsid w:val="00B67C82"/>
    <w:rsid w:val="00B702BC"/>
    <w:rsid w:val="00B70794"/>
    <w:rsid w:val="00B70C6F"/>
    <w:rsid w:val="00B71576"/>
    <w:rsid w:val="00B71840"/>
    <w:rsid w:val="00B71AD4"/>
    <w:rsid w:val="00B71B00"/>
    <w:rsid w:val="00B7269B"/>
    <w:rsid w:val="00B728EF"/>
    <w:rsid w:val="00B7321C"/>
    <w:rsid w:val="00B7334E"/>
    <w:rsid w:val="00B73623"/>
    <w:rsid w:val="00B737BB"/>
    <w:rsid w:val="00B738A2"/>
    <w:rsid w:val="00B740B8"/>
    <w:rsid w:val="00B74917"/>
    <w:rsid w:val="00B74DD2"/>
    <w:rsid w:val="00B75895"/>
    <w:rsid w:val="00B75924"/>
    <w:rsid w:val="00B75FB5"/>
    <w:rsid w:val="00B76429"/>
    <w:rsid w:val="00B764C3"/>
    <w:rsid w:val="00B769DB"/>
    <w:rsid w:val="00B76F15"/>
    <w:rsid w:val="00B77633"/>
    <w:rsid w:val="00B77E0E"/>
    <w:rsid w:val="00B77FBA"/>
    <w:rsid w:val="00B800CE"/>
    <w:rsid w:val="00B809BB"/>
    <w:rsid w:val="00B80FD5"/>
    <w:rsid w:val="00B81094"/>
    <w:rsid w:val="00B8140A"/>
    <w:rsid w:val="00B8258D"/>
    <w:rsid w:val="00B8295A"/>
    <w:rsid w:val="00B829A0"/>
    <w:rsid w:val="00B82AC7"/>
    <w:rsid w:val="00B82DD3"/>
    <w:rsid w:val="00B83E7E"/>
    <w:rsid w:val="00B8536C"/>
    <w:rsid w:val="00B85FC0"/>
    <w:rsid w:val="00B8727E"/>
    <w:rsid w:val="00B87CFC"/>
    <w:rsid w:val="00B90AC3"/>
    <w:rsid w:val="00B91C2A"/>
    <w:rsid w:val="00B91C5F"/>
    <w:rsid w:val="00B91D9D"/>
    <w:rsid w:val="00B91F21"/>
    <w:rsid w:val="00B921AC"/>
    <w:rsid w:val="00B92510"/>
    <w:rsid w:val="00B928A7"/>
    <w:rsid w:val="00B92AEF"/>
    <w:rsid w:val="00B932B9"/>
    <w:rsid w:val="00B93567"/>
    <w:rsid w:val="00B9378B"/>
    <w:rsid w:val="00B93ADD"/>
    <w:rsid w:val="00B94A7D"/>
    <w:rsid w:val="00B94C84"/>
    <w:rsid w:val="00B94D26"/>
    <w:rsid w:val="00B94D70"/>
    <w:rsid w:val="00B94EC2"/>
    <w:rsid w:val="00B95251"/>
    <w:rsid w:val="00B956F3"/>
    <w:rsid w:val="00B95E5C"/>
    <w:rsid w:val="00B96EBF"/>
    <w:rsid w:val="00B97C31"/>
    <w:rsid w:val="00B97C4F"/>
    <w:rsid w:val="00BA0426"/>
    <w:rsid w:val="00BA13D2"/>
    <w:rsid w:val="00BA1E77"/>
    <w:rsid w:val="00BA1F2A"/>
    <w:rsid w:val="00BA1FFD"/>
    <w:rsid w:val="00BA3579"/>
    <w:rsid w:val="00BA3E94"/>
    <w:rsid w:val="00BA45AF"/>
    <w:rsid w:val="00BA466A"/>
    <w:rsid w:val="00BA584E"/>
    <w:rsid w:val="00BA6607"/>
    <w:rsid w:val="00BA70F0"/>
    <w:rsid w:val="00BA742E"/>
    <w:rsid w:val="00BB0146"/>
    <w:rsid w:val="00BB09AD"/>
    <w:rsid w:val="00BB0A7F"/>
    <w:rsid w:val="00BB0BB7"/>
    <w:rsid w:val="00BB1C07"/>
    <w:rsid w:val="00BB2232"/>
    <w:rsid w:val="00BB25AA"/>
    <w:rsid w:val="00BB2D90"/>
    <w:rsid w:val="00BB3F3C"/>
    <w:rsid w:val="00BB51EE"/>
    <w:rsid w:val="00BB77ED"/>
    <w:rsid w:val="00BC0C17"/>
    <w:rsid w:val="00BC10D1"/>
    <w:rsid w:val="00BC17D3"/>
    <w:rsid w:val="00BC1F92"/>
    <w:rsid w:val="00BC1FA0"/>
    <w:rsid w:val="00BC20CB"/>
    <w:rsid w:val="00BC2BB5"/>
    <w:rsid w:val="00BC2DD7"/>
    <w:rsid w:val="00BC381F"/>
    <w:rsid w:val="00BC3BF2"/>
    <w:rsid w:val="00BC4242"/>
    <w:rsid w:val="00BC4287"/>
    <w:rsid w:val="00BC4F03"/>
    <w:rsid w:val="00BC5B40"/>
    <w:rsid w:val="00BC5D88"/>
    <w:rsid w:val="00BC6936"/>
    <w:rsid w:val="00BC6F4B"/>
    <w:rsid w:val="00BC73AC"/>
    <w:rsid w:val="00BC7FB0"/>
    <w:rsid w:val="00BD00FA"/>
    <w:rsid w:val="00BD05A3"/>
    <w:rsid w:val="00BD05A7"/>
    <w:rsid w:val="00BD0A8A"/>
    <w:rsid w:val="00BD1486"/>
    <w:rsid w:val="00BD1751"/>
    <w:rsid w:val="00BD1765"/>
    <w:rsid w:val="00BD1867"/>
    <w:rsid w:val="00BD1874"/>
    <w:rsid w:val="00BD1FAD"/>
    <w:rsid w:val="00BD2612"/>
    <w:rsid w:val="00BD37F5"/>
    <w:rsid w:val="00BD387B"/>
    <w:rsid w:val="00BD3AC3"/>
    <w:rsid w:val="00BD3B9A"/>
    <w:rsid w:val="00BD40B1"/>
    <w:rsid w:val="00BD4E5F"/>
    <w:rsid w:val="00BD5085"/>
    <w:rsid w:val="00BD5B5C"/>
    <w:rsid w:val="00BD6117"/>
    <w:rsid w:val="00BD6FF4"/>
    <w:rsid w:val="00BD71B8"/>
    <w:rsid w:val="00BD7CCE"/>
    <w:rsid w:val="00BE06A7"/>
    <w:rsid w:val="00BE0D11"/>
    <w:rsid w:val="00BE0F58"/>
    <w:rsid w:val="00BE1945"/>
    <w:rsid w:val="00BE25E2"/>
    <w:rsid w:val="00BE261C"/>
    <w:rsid w:val="00BE28EA"/>
    <w:rsid w:val="00BE336D"/>
    <w:rsid w:val="00BE41C8"/>
    <w:rsid w:val="00BE460D"/>
    <w:rsid w:val="00BE4B20"/>
    <w:rsid w:val="00BE5529"/>
    <w:rsid w:val="00BE59A2"/>
    <w:rsid w:val="00BE5C93"/>
    <w:rsid w:val="00BE7CB6"/>
    <w:rsid w:val="00BF04E4"/>
    <w:rsid w:val="00BF0C4D"/>
    <w:rsid w:val="00BF1FC7"/>
    <w:rsid w:val="00BF2183"/>
    <w:rsid w:val="00BF395C"/>
    <w:rsid w:val="00BF3ADB"/>
    <w:rsid w:val="00BF44B5"/>
    <w:rsid w:val="00BF5FD4"/>
    <w:rsid w:val="00BF64D9"/>
    <w:rsid w:val="00BF66CA"/>
    <w:rsid w:val="00BF6C45"/>
    <w:rsid w:val="00BF6DB7"/>
    <w:rsid w:val="00BF7C3C"/>
    <w:rsid w:val="00C0009D"/>
    <w:rsid w:val="00C00C8D"/>
    <w:rsid w:val="00C018D6"/>
    <w:rsid w:val="00C01E37"/>
    <w:rsid w:val="00C02D51"/>
    <w:rsid w:val="00C0356F"/>
    <w:rsid w:val="00C036A7"/>
    <w:rsid w:val="00C03EA0"/>
    <w:rsid w:val="00C03FD4"/>
    <w:rsid w:val="00C043B3"/>
    <w:rsid w:val="00C04FA3"/>
    <w:rsid w:val="00C05A23"/>
    <w:rsid w:val="00C05CE5"/>
    <w:rsid w:val="00C06785"/>
    <w:rsid w:val="00C06834"/>
    <w:rsid w:val="00C07523"/>
    <w:rsid w:val="00C10BEE"/>
    <w:rsid w:val="00C10D9E"/>
    <w:rsid w:val="00C120D5"/>
    <w:rsid w:val="00C12A50"/>
    <w:rsid w:val="00C135CD"/>
    <w:rsid w:val="00C136E2"/>
    <w:rsid w:val="00C144F0"/>
    <w:rsid w:val="00C152E1"/>
    <w:rsid w:val="00C15881"/>
    <w:rsid w:val="00C166FE"/>
    <w:rsid w:val="00C1767A"/>
    <w:rsid w:val="00C17E89"/>
    <w:rsid w:val="00C20210"/>
    <w:rsid w:val="00C215BC"/>
    <w:rsid w:val="00C21836"/>
    <w:rsid w:val="00C21C92"/>
    <w:rsid w:val="00C21D73"/>
    <w:rsid w:val="00C224B1"/>
    <w:rsid w:val="00C225A6"/>
    <w:rsid w:val="00C22887"/>
    <w:rsid w:val="00C233AA"/>
    <w:rsid w:val="00C24E1B"/>
    <w:rsid w:val="00C259F5"/>
    <w:rsid w:val="00C25B52"/>
    <w:rsid w:val="00C26411"/>
    <w:rsid w:val="00C2753D"/>
    <w:rsid w:val="00C279B2"/>
    <w:rsid w:val="00C30284"/>
    <w:rsid w:val="00C3052B"/>
    <w:rsid w:val="00C30BDD"/>
    <w:rsid w:val="00C312EA"/>
    <w:rsid w:val="00C31A02"/>
    <w:rsid w:val="00C31B87"/>
    <w:rsid w:val="00C325EE"/>
    <w:rsid w:val="00C331C1"/>
    <w:rsid w:val="00C33A04"/>
    <w:rsid w:val="00C33C41"/>
    <w:rsid w:val="00C3434E"/>
    <w:rsid w:val="00C343F7"/>
    <w:rsid w:val="00C34DC6"/>
    <w:rsid w:val="00C3523E"/>
    <w:rsid w:val="00C35463"/>
    <w:rsid w:val="00C3554B"/>
    <w:rsid w:val="00C36382"/>
    <w:rsid w:val="00C36689"/>
    <w:rsid w:val="00C36CCF"/>
    <w:rsid w:val="00C375E7"/>
    <w:rsid w:val="00C3779D"/>
    <w:rsid w:val="00C4168C"/>
    <w:rsid w:val="00C416D1"/>
    <w:rsid w:val="00C41D2A"/>
    <w:rsid w:val="00C421BC"/>
    <w:rsid w:val="00C4222C"/>
    <w:rsid w:val="00C43026"/>
    <w:rsid w:val="00C434BA"/>
    <w:rsid w:val="00C43C1D"/>
    <w:rsid w:val="00C442D2"/>
    <w:rsid w:val="00C44939"/>
    <w:rsid w:val="00C4597C"/>
    <w:rsid w:val="00C46687"/>
    <w:rsid w:val="00C466B3"/>
    <w:rsid w:val="00C46899"/>
    <w:rsid w:val="00C46CF8"/>
    <w:rsid w:val="00C47CAC"/>
    <w:rsid w:val="00C505D6"/>
    <w:rsid w:val="00C51304"/>
    <w:rsid w:val="00C5146E"/>
    <w:rsid w:val="00C51B9A"/>
    <w:rsid w:val="00C52B36"/>
    <w:rsid w:val="00C536E2"/>
    <w:rsid w:val="00C53A38"/>
    <w:rsid w:val="00C54520"/>
    <w:rsid w:val="00C5470C"/>
    <w:rsid w:val="00C54B28"/>
    <w:rsid w:val="00C54C3E"/>
    <w:rsid w:val="00C54DBD"/>
    <w:rsid w:val="00C55014"/>
    <w:rsid w:val="00C551BA"/>
    <w:rsid w:val="00C553C9"/>
    <w:rsid w:val="00C555FE"/>
    <w:rsid w:val="00C558A9"/>
    <w:rsid w:val="00C55DD6"/>
    <w:rsid w:val="00C569DF"/>
    <w:rsid w:val="00C56ECD"/>
    <w:rsid w:val="00C577B8"/>
    <w:rsid w:val="00C577E2"/>
    <w:rsid w:val="00C60A93"/>
    <w:rsid w:val="00C60CB6"/>
    <w:rsid w:val="00C6187D"/>
    <w:rsid w:val="00C619C6"/>
    <w:rsid w:val="00C61A48"/>
    <w:rsid w:val="00C61BE3"/>
    <w:rsid w:val="00C62072"/>
    <w:rsid w:val="00C628DD"/>
    <w:rsid w:val="00C62976"/>
    <w:rsid w:val="00C62D5C"/>
    <w:rsid w:val="00C643F8"/>
    <w:rsid w:val="00C64B4F"/>
    <w:rsid w:val="00C64DC9"/>
    <w:rsid w:val="00C6571A"/>
    <w:rsid w:val="00C657DF"/>
    <w:rsid w:val="00C666C7"/>
    <w:rsid w:val="00C66852"/>
    <w:rsid w:val="00C669C1"/>
    <w:rsid w:val="00C67A14"/>
    <w:rsid w:val="00C7024D"/>
    <w:rsid w:val="00C70F5F"/>
    <w:rsid w:val="00C71812"/>
    <w:rsid w:val="00C71F1B"/>
    <w:rsid w:val="00C72440"/>
    <w:rsid w:val="00C730B4"/>
    <w:rsid w:val="00C73232"/>
    <w:rsid w:val="00C73B55"/>
    <w:rsid w:val="00C73E39"/>
    <w:rsid w:val="00C740D1"/>
    <w:rsid w:val="00C74519"/>
    <w:rsid w:val="00C74C35"/>
    <w:rsid w:val="00C74C42"/>
    <w:rsid w:val="00C750D4"/>
    <w:rsid w:val="00C75608"/>
    <w:rsid w:val="00C7627E"/>
    <w:rsid w:val="00C77480"/>
    <w:rsid w:val="00C778E3"/>
    <w:rsid w:val="00C816F6"/>
    <w:rsid w:val="00C81CC5"/>
    <w:rsid w:val="00C82263"/>
    <w:rsid w:val="00C839F7"/>
    <w:rsid w:val="00C83F4F"/>
    <w:rsid w:val="00C8541B"/>
    <w:rsid w:val="00C856A7"/>
    <w:rsid w:val="00C85A3B"/>
    <w:rsid w:val="00C8680E"/>
    <w:rsid w:val="00C86A30"/>
    <w:rsid w:val="00C87AD8"/>
    <w:rsid w:val="00C90118"/>
    <w:rsid w:val="00C90570"/>
    <w:rsid w:val="00C91327"/>
    <w:rsid w:val="00C9199B"/>
    <w:rsid w:val="00C91DA2"/>
    <w:rsid w:val="00C94116"/>
    <w:rsid w:val="00C946E7"/>
    <w:rsid w:val="00C9547B"/>
    <w:rsid w:val="00C95597"/>
    <w:rsid w:val="00C95615"/>
    <w:rsid w:val="00C95CA6"/>
    <w:rsid w:val="00C95D01"/>
    <w:rsid w:val="00C95D8F"/>
    <w:rsid w:val="00C960DA"/>
    <w:rsid w:val="00C9667E"/>
    <w:rsid w:val="00C96FC6"/>
    <w:rsid w:val="00C97087"/>
    <w:rsid w:val="00C972FF"/>
    <w:rsid w:val="00C97310"/>
    <w:rsid w:val="00C975AA"/>
    <w:rsid w:val="00C97D90"/>
    <w:rsid w:val="00CA07B0"/>
    <w:rsid w:val="00CA0ECE"/>
    <w:rsid w:val="00CA1AE1"/>
    <w:rsid w:val="00CA1F8A"/>
    <w:rsid w:val="00CA214D"/>
    <w:rsid w:val="00CA2538"/>
    <w:rsid w:val="00CA2614"/>
    <w:rsid w:val="00CA2651"/>
    <w:rsid w:val="00CA275F"/>
    <w:rsid w:val="00CA345A"/>
    <w:rsid w:val="00CA3D18"/>
    <w:rsid w:val="00CA3D7B"/>
    <w:rsid w:val="00CA411B"/>
    <w:rsid w:val="00CA44A6"/>
    <w:rsid w:val="00CA48EE"/>
    <w:rsid w:val="00CA56DE"/>
    <w:rsid w:val="00CA5CCF"/>
    <w:rsid w:val="00CA5FE0"/>
    <w:rsid w:val="00CA6FF5"/>
    <w:rsid w:val="00CB0849"/>
    <w:rsid w:val="00CB0BCE"/>
    <w:rsid w:val="00CB12B5"/>
    <w:rsid w:val="00CB1477"/>
    <w:rsid w:val="00CB220D"/>
    <w:rsid w:val="00CB2E43"/>
    <w:rsid w:val="00CB2E56"/>
    <w:rsid w:val="00CB30AE"/>
    <w:rsid w:val="00CB383C"/>
    <w:rsid w:val="00CB3AD5"/>
    <w:rsid w:val="00CB3AFD"/>
    <w:rsid w:val="00CB3B18"/>
    <w:rsid w:val="00CB4597"/>
    <w:rsid w:val="00CB49C6"/>
    <w:rsid w:val="00CB4FAC"/>
    <w:rsid w:val="00CB59B2"/>
    <w:rsid w:val="00CB66C6"/>
    <w:rsid w:val="00CB6830"/>
    <w:rsid w:val="00CB7756"/>
    <w:rsid w:val="00CC0608"/>
    <w:rsid w:val="00CC1152"/>
    <w:rsid w:val="00CC1D5D"/>
    <w:rsid w:val="00CC1F41"/>
    <w:rsid w:val="00CC24FF"/>
    <w:rsid w:val="00CC2852"/>
    <w:rsid w:val="00CC2E81"/>
    <w:rsid w:val="00CC38C5"/>
    <w:rsid w:val="00CC3B32"/>
    <w:rsid w:val="00CC3CA3"/>
    <w:rsid w:val="00CC455A"/>
    <w:rsid w:val="00CC583A"/>
    <w:rsid w:val="00CC7766"/>
    <w:rsid w:val="00CD00BC"/>
    <w:rsid w:val="00CD191B"/>
    <w:rsid w:val="00CD1F81"/>
    <w:rsid w:val="00CD22E4"/>
    <w:rsid w:val="00CD2AF5"/>
    <w:rsid w:val="00CD2F35"/>
    <w:rsid w:val="00CD3647"/>
    <w:rsid w:val="00CD4010"/>
    <w:rsid w:val="00CD4DA9"/>
    <w:rsid w:val="00CD4E36"/>
    <w:rsid w:val="00CD52F9"/>
    <w:rsid w:val="00CD533E"/>
    <w:rsid w:val="00CD5580"/>
    <w:rsid w:val="00CD57F8"/>
    <w:rsid w:val="00CD5FE7"/>
    <w:rsid w:val="00CD678B"/>
    <w:rsid w:val="00CD6ACC"/>
    <w:rsid w:val="00CD6E2D"/>
    <w:rsid w:val="00CD6F85"/>
    <w:rsid w:val="00CE13D1"/>
    <w:rsid w:val="00CE1BC5"/>
    <w:rsid w:val="00CE2258"/>
    <w:rsid w:val="00CE2435"/>
    <w:rsid w:val="00CE42B3"/>
    <w:rsid w:val="00CE43E8"/>
    <w:rsid w:val="00CE4544"/>
    <w:rsid w:val="00CE45C8"/>
    <w:rsid w:val="00CE4DEC"/>
    <w:rsid w:val="00CE4E62"/>
    <w:rsid w:val="00CE5209"/>
    <w:rsid w:val="00CE534A"/>
    <w:rsid w:val="00CE656A"/>
    <w:rsid w:val="00CE6663"/>
    <w:rsid w:val="00CE7650"/>
    <w:rsid w:val="00CF007B"/>
    <w:rsid w:val="00CF0C72"/>
    <w:rsid w:val="00CF120D"/>
    <w:rsid w:val="00CF16A5"/>
    <w:rsid w:val="00CF2660"/>
    <w:rsid w:val="00CF37AC"/>
    <w:rsid w:val="00CF41F7"/>
    <w:rsid w:val="00CF4EF9"/>
    <w:rsid w:val="00CF6B23"/>
    <w:rsid w:val="00CF6C5F"/>
    <w:rsid w:val="00CF6ED4"/>
    <w:rsid w:val="00CF710E"/>
    <w:rsid w:val="00CF7B0D"/>
    <w:rsid w:val="00D0065C"/>
    <w:rsid w:val="00D00A1D"/>
    <w:rsid w:val="00D014BC"/>
    <w:rsid w:val="00D022FD"/>
    <w:rsid w:val="00D02395"/>
    <w:rsid w:val="00D024DD"/>
    <w:rsid w:val="00D0256F"/>
    <w:rsid w:val="00D025E5"/>
    <w:rsid w:val="00D02616"/>
    <w:rsid w:val="00D029B2"/>
    <w:rsid w:val="00D02A4B"/>
    <w:rsid w:val="00D02AAC"/>
    <w:rsid w:val="00D02F32"/>
    <w:rsid w:val="00D031BB"/>
    <w:rsid w:val="00D03350"/>
    <w:rsid w:val="00D039C6"/>
    <w:rsid w:val="00D03A36"/>
    <w:rsid w:val="00D03E15"/>
    <w:rsid w:val="00D03F76"/>
    <w:rsid w:val="00D042D4"/>
    <w:rsid w:val="00D04AA0"/>
    <w:rsid w:val="00D04F0A"/>
    <w:rsid w:val="00D05719"/>
    <w:rsid w:val="00D06146"/>
    <w:rsid w:val="00D06174"/>
    <w:rsid w:val="00D066BE"/>
    <w:rsid w:val="00D0680A"/>
    <w:rsid w:val="00D06B3C"/>
    <w:rsid w:val="00D06D4D"/>
    <w:rsid w:val="00D06F82"/>
    <w:rsid w:val="00D1029C"/>
    <w:rsid w:val="00D10A56"/>
    <w:rsid w:val="00D10FD9"/>
    <w:rsid w:val="00D11D9D"/>
    <w:rsid w:val="00D120E9"/>
    <w:rsid w:val="00D123D7"/>
    <w:rsid w:val="00D12F73"/>
    <w:rsid w:val="00D12F94"/>
    <w:rsid w:val="00D13B92"/>
    <w:rsid w:val="00D13BCA"/>
    <w:rsid w:val="00D1454C"/>
    <w:rsid w:val="00D148C2"/>
    <w:rsid w:val="00D14E31"/>
    <w:rsid w:val="00D15545"/>
    <w:rsid w:val="00D1592F"/>
    <w:rsid w:val="00D15A51"/>
    <w:rsid w:val="00D15FF5"/>
    <w:rsid w:val="00D170E8"/>
    <w:rsid w:val="00D20824"/>
    <w:rsid w:val="00D20C97"/>
    <w:rsid w:val="00D20D2A"/>
    <w:rsid w:val="00D21F99"/>
    <w:rsid w:val="00D22258"/>
    <w:rsid w:val="00D23230"/>
    <w:rsid w:val="00D2340A"/>
    <w:rsid w:val="00D239F6"/>
    <w:rsid w:val="00D23AD0"/>
    <w:rsid w:val="00D23DA3"/>
    <w:rsid w:val="00D24069"/>
    <w:rsid w:val="00D2416E"/>
    <w:rsid w:val="00D2479F"/>
    <w:rsid w:val="00D24C25"/>
    <w:rsid w:val="00D24D2D"/>
    <w:rsid w:val="00D24F04"/>
    <w:rsid w:val="00D2529F"/>
    <w:rsid w:val="00D2685F"/>
    <w:rsid w:val="00D26C3F"/>
    <w:rsid w:val="00D270F3"/>
    <w:rsid w:val="00D27440"/>
    <w:rsid w:val="00D27967"/>
    <w:rsid w:val="00D27A59"/>
    <w:rsid w:val="00D27D06"/>
    <w:rsid w:val="00D3041E"/>
    <w:rsid w:val="00D30A58"/>
    <w:rsid w:val="00D30F39"/>
    <w:rsid w:val="00D31069"/>
    <w:rsid w:val="00D317EA"/>
    <w:rsid w:val="00D31A45"/>
    <w:rsid w:val="00D32282"/>
    <w:rsid w:val="00D32564"/>
    <w:rsid w:val="00D32A21"/>
    <w:rsid w:val="00D3336F"/>
    <w:rsid w:val="00D335DB"/>
    <w:rsid w:val="00D33E44"/>
    <w:rsid w:val="00D33E4C"/>
    <w:rsid w:val="00D3473C"/>
    <w:rsid w:val="00D34886"/>
    <w:rsid w:val="00D35DE5"/>
    <w:rsid w:val="00D369D4"/>
    <w:rsid w:val="00D36D23"/>
    <w:rsid w:val="00D37285"/>
    <w:rsid w:val="00D376F0"/>
    <w:rsid w:val="00D37D66"/>
    <w:rsid w:val="00D405D3"/>
    <w:rsid w:val="00D40C07"/>
    <w:rsid w:val="00D42143"/>
    <w:rsid w:val="00D42519"/>
    <w:rsid w:val="00D42E96"/>
    <w:rsid w:val="00D432FD"/>
    <w:rsid w:val="00D437C9"/>
    <w:rsid w:val="00D44183"/>
    <w:rsid w:val="00D441FC"/>
    <w:rsid w:val="00D44575"/>
    <w:rsid w:val="00D44691"/>
    <w:rsid w:val="00D45CFF"/>
    <w:rsid w:val="00D462E2"/>
    <w:rsid w:val="00D468C8"/>
    <w:rsid w:val="00D473DF"/>
    <w:rsid w:val="00D476D5"/>
    <w:rsid w:val="00D504D8"/>
    <w:rsid w:val="00D50BA3"/>
    <w:rsid w:val="00D50FF4"/>
    <w:rsid w:val="00D510C8"/>
    <w:rsid w:val="00D51CFA"/>
    <w:rsid w:val="00D51E30"/>
    <w:rsid w:val="00D52A6F"/>
    <w:rsid w:val="00D532DA"/>
    <w:rsid w:val="00D53E33"/>
    <w:rsid w:val="00D54409"/>
    <w:rsid w:val="00D5493D"/>
    <w:rsid w:val="00D54E02"/>
    <w:rsid w:val="00D55003"/>
    <w:rsid w:val="00D55412"/>
    <w:rsid w:val="00D555EA"/>
    <w:rsid w:val="00D556F2"/>
    <w:rsid w:val="00D56180"/>
    <w:rsid w:val="00D566AC"/>
    <w:rsid w:val="00D56EF2"/>
    <w:rsid w:val="00D6066D"/>
    <w:rsid w:val="00D62A66"/>
    <w:rsid w:val="00D62B71"/>
    <w:rsid w:val="00D62CF2"/>
    <w:rsid w:val="00D62D1B"/>
    <w:rsid w:val="00D636CB"/>
    <w:rsid w:val="00D64302"/>
    <w:rsid w:val="00D6490D"/>
    <w:rsid w:val="00D64DEF"/>
    <w:rsid w:val="00D64E1B"/>
    <w:rsid w:val="00D64F49"/>
    <w:rsid w:val="00D653E6"/>
    <w:rsid w:val="00D6558D"/>
    <w:rsid w:val="00D65728"/>
    <w:rsid w:val="00D657D2"/>
    <w:rsid w:val="00D669AB"/>
    <w:rsid w:val="00D66A63"/>
    <w:rsid w:val="00D66D74"/>
    <w:rsid w:val="00D66FCD"/>
    <w:rsid w:val="00D67578"/>
    <w:rsid w:val="00D677DC"/>
    <w:rsid w:val="00D705F2"/>
    <w:rsid w:val="00D708A4"/>
    <w:rsid w:val="00D70A6F"/>
    <w:rsid w:val="00D70BE5"/>
    <w:rsid w:val="00D711BE"/>
    <w:rsid w:val="00D71360"/>
    <w:rsid w:val="00D71D5D"/>
    <w:rsid w:val="00D72F81"/>
    <w:rsid w:val="00D73D04"/>
    <w:rsid w:val="00D749FC"/>
    <w:rsid w:val="00D74DCD"/>
    <w:rsid w:val="00D75C98"/>
    <w:rsid w:val="00D7650C"/>
    <w:rsid w:val="00D76D1A"/>
    <w:rsid w:val="00D779A5"/>
    <w:rsid w:val="00D77BFA"/>
    <w:rsid w:val="00D77E6E"/>
    <w:rsid w:val="00D80320"/>
    <w:rsid w:val="00D812BE"/>
    <w:rsid w:val="00D81ED4"/>
    <w:rsid w:val="00D8350F"/>
    <w:rsid w:val="00D8413C"/>
    <w:rsid w:val="00D841DD"/>
    <w:rsid w:val="00D8477C"/>
    <w:rsid w:val="00D84845"/>
    <w:rsid w:val="00D85B51"/>
    <w:rsid w:val="00D8618E"/>
    <w:rsid w:val="00D875B9"/>
    <w:rsid w:val="00D87725"/>
    <w:rsid w:val="00D87C17"/>
    <w:rsid w:val="00D87E1E"/>
    <w:rsid w:val="00D90E6D"/>
    <w:rsid w:val="00D91134"/>
    <w:rsid w:val="00D912D8"/>
    <w:rsid w:val="00D917C7"/>
    <w:rsid w:val="00D91801"/>
    <w:rsid w:val="00D91AFB"/>
    <w:rsid w:val="00D9204D"/>
    <w:rsid w:val="00D920B5"/>
    <w:rsid w:val="00D92C73"/>
    <w:rsid w:val="00D93BBE"/>
    <w:rsid w:val="00D9532B"/>
    <w:rsid w:val="00D960A9"/>
    <w:rsid w:val="00D96788"/>
    <w:rsid w:val="00D977B4"/>
    <w:rsid w:val="00D978A2"/>
    <w:rsid w:val="00D9791E"/>
    <w:rsid w:val="00D97D5A"/>
    <w:rsid w:val="00DA003B"/>
    <w:rsid w:val="00DA0233"/>
    <w:rsid w:val="00DA1102"/>
    <w:rsid w:val="00DA19F8"/>
    <w:rsid w:val="00DA238B"/>
    <w:rsid w:val="00DA27C9"/>
    <w:rsid w:val="00DA2AE7"/>
    <w:rsid w:val="00DA2BE6"/>
    <w:rsid w:val="00DA35BE"/>
    <w:rsid w:val="00DA35C2"/>
    <w:rsid w:val="00DA3D1A"/>
    <w:rsid w:val="00DA47FC"/>
    <w:rsid w:val="00DA505E"/>
    <w:rsid w:val="00DA51C7"/>
    <w:rsid w:val="00DA6383"/>
    <w:rsid w:val="00DA6F8C"/>
    <w:rsid w:val="00DA7178"/>
    <w:rsid w:val="00DA7309"/>
    <w:rsid w:val="00DA7476"/>
    <w:rsid w:val="00DA7C4A"/>
    <w:rsid w:val="00DA7F8F"/>
    <w:rsid w:val="00DB0AEB"/>
    <w:rsid w:val="00DB0F05"/>
    <w:rsid w:val="00DB17D1"/>
    <w:rsid w:val="00DB1837"/>
    <w:rsid w:val="00DB188A"/>
    <w:rsid w:val="00DB1A90"/>
    <w:rsid w:val="00DB1CFB"/>
    <w:rsid w:val="00DB1FC1"/>
    <w:rsid w:val="00DB267B"/>
    <w:rsid w:val="00DB27A0"/>
    <w:rsid w:val="00DB2842"/>
    <w:rsid w:val="00DB2E4F"/>
    <w:rsid w:val="00DB3042"/>
    <w:rsid w:val="00DB3A35"/>
    <w:rsid w:val="00DB3A67"/>
    <w:rsid w:val="00DB3CCE"/>
    <w:rsid w:val="00DB41CB"/>
    <w:rsid w:val="00DB4AD7"/>
    <w:rsid w:val="00DB4EC1"/>
    <w:rsid w:val="00DB4FAB"/>
    <w:rsid w:val="00DB6081"/>
    <w:rsid w:val="00DB664B"/>
    <w:rsid w:val="00DB6651"/>
    <w:rsid w:val="00DB69BC"/>
    <w:rsid w:val="00DB6A15"/>
    <w:rsid w:val="00DC0395"/>
    <w:rsid w:val="00DC0753"/>
    <w:rsid w:val="00DC0874"/>
    <w:rsid w:val="00DC1305"/>
    <w:rsid w:val="00DC1400"/>
    <w:rsid w:val="00DC1988"/>
    <w:rsid w:val="00DC1C0B"/>
    <w:rsid w:val="00DC22FE"/>
    <w:rsid w:val="00DC247A"/>
    <w:rsid w:val="00DC2524"/>
    <w:rsid w:val="00DC286E"/>
    <w:rsid w:val="00DC3183"/>
    <w:rsid w:val="00DC39A0"/>
    <w:rsid w:val="00DC3D99"/>
    <w:rsid w:val="00DC44FB"/>
    <w:rsid w:val="00DC4BDC"/>
    <w:rsid w:val="00DC50C6"/>
    <w:rsid w:val="00DC59E7"/>
    <w:rsid w:val="00DC5C4D"/>
    <w:rsid w:val="00DC5D13"/>
    <w:rsid w:val="00DD0365"/>
    <w:rsid w:val="00DD06A7"/>
    <w:rsid w:val="00DD1695"/>
    <w:rsid w:val="00DD1A18"/>
    <w:rsid w:val="00DD27A5"/>
    <w:rsid w:val="00DD2F3A"/>
    <w:rsid w:val="00DD42B4"/>
    <w:rsid w:val="00DD42C9"/>
    <w:rsid w:val="00DD4339"/>
    <w:rsid w:val="00DD4DF3"/>
    <w:rsid w:val="00DD5642"/>
    <w:rsid w:val="00DD5B11"/>
    <w:rsid w:val="00DD6251"/>
    <w:rsid w:val="00DD6A79"/>
    <w:rsid w:val="00DD72E4"/>
    <w:rsid w:val="00DD7B85"/>
    <w:rsid w:val="00DE05B7"/>
    <w:rsid w:val="00DE0A35"/>
    <w:rsid w:val="00DE0F02"/>
    <w:rsid w:val="00DE1A2D"/>
    <w:rsid w:val="00DE294C"/>
    <w:rsid w:val="00DE2B91"/>
    <w:rsid w:val="00DE2C52"/>
    <w:rsid w:val="00DE3F0F"/>
    <w:rsid w:val="00DE446A"/>
    <w:rsid w:val="00DE4F4A"/>
    <w:rsid w:val="00DE60DB"/>
    <w:rsid w:val="00DE669B"/>
    <w:rsid w:val="00DE6E54"/>
    <w:rsid w:val="00DE6F74"/>
    <w:rsid w:val="00DF09A3"/>
    <w:rsid w:val="00DF13C2"/>
    <w:rsid w:val="00DF14F4"/>
    <w:rsid w:val="00DF1E2E"/>
    <w:rsid w:val="00DF1E5E"/>
    <w:rsid w:val="00DF3B23"/>
    <w:rsid w:val="00DF4068"/>
    <w:rsid w:val="00DF41A0"/>
    <w:rsid w:val="00DF4A4E"/>
    <w:rsid w:val="00DF4C61"/>
    <w:rsid w:val="00DF4F8D"/>
    <w:rsid w:val="00DF53EE"/>
    <w:rsid w:val="00DF6033"/>
    <w:rsid w:val="00DF62E1"/>
    <w:rsid w:val="00DF6E50"/>
    <w:rsid w:val="00DF79D9"/>
    <w:rsid w:val="00E00056"/>
    <w:rsid w:val="00E0011B"/>
    <w:rsid w:val="00E0023D"/>
    <w:rsid w:val="00E00DBF"/>
    <w:rsid w:val="00E00E63"/>
    <w:rsid w:val="00E02E36"/>
    <w:rsid w:val="00E04543"/>
    <w:rsid w:val="00E0497E"/>
    <w:rsid w:val="00E04EF0"/>
    <w:rsid w:val="00E06039"/>
    <w:rsid w:val="00E06514"/>
    <w:rsid w:val="00E06B71"/>
    <w:rsid w:val="00E06EE7"/>
    <w:rsid w:val="00E07F94"/>
    <w:rsid w:val="00E10242"/>
    <w:rsid w:val="00E1070E"/>
    <w:rsid w:val="00E10AD2"/>
    <w:rsid w:val="00E10E9E"/>
    <w:rsid w:val="00E11C05"/>
    <w:rsid w:val="00E127EB"/>
    <w:rsid w:val="00E12896"/>
    <w:rsid w:val="00E13F08"/>
    <w:rsid w:val="00E14839"/>
    <w:rsid w:val="00E14B01"/>
    <w:rsid w:val="00E14BCE"/>
    <w:rsid w:val="00E14E89"/>
    <w:rsid w:val="00E14FC6"/>
    <w:rsid w:val="00E153A7"/>
    <w:rsid w:val="00E15D73"/>
    <w:rsid w:val="00E15D99"/>
    <w:rsid w:val="00E163D1"/>
    <w:rsid w:val="00E164B9"/>
    <w:rsid w:val="00E165C3"/>
    <w:rsid w:val="00E16625"/>
    <w:rsid w:val="00E1714F"/>
    <w:rsid w:val="00E17321"/>
    <w:rsid w:val="00E1733A"/>
    <w:rsid w:val="00E17461"/>
    <w:rsid w:val="00E17647"/>
    <w:rsid w:val="00E17DA4"/>
    <w:rsid w:val="00E21388"/>
    <w:rsid w:val="00E213D5"/>
    <w:rsid w:val="00E22055"/>
    <w:rsid w:val="00E222E2"/>
    <w:rsid w:val="00E22502"/>
    <w:rsid w:val="00E23247"/>
    <w:rsid w:val="00E2329B"/>
    <w:rsid w:val="00E2329E"/>
    <w:rsid w:val="00E2378D"/>
    <w:rsid w:val="00E23F8A"/>
    <w:rsid w:val="00E249A8"/>
    <w:rsid w:val="00E259E2"/>
    <w:rsid w:val="00E27F87"/>
    <w:rsid w:val="00E30785"/>
    <w:rsid w:val="00E30B59"/>
    <w:rsid w:val="00E3124B"/>
    <w:rsid w:val="00E3177A"/>
    <w:rsid w:val="00E317B5"/>
    <w:rsid w:val="00E31833"/>
    <w:rsid w:val="00E31948"/>
    <w:rsid w:val="00E34352"/>
    <w:rsid w:val="00E34AE0"/>
    <w:rsid w:val="00E34BAA"/>
    <w:rsid w:val="00E34E1C"/>
    <w:rsid w:val="00E34F41"/>
    <w:rsid w:val="00E36118"/>
    <w:rsid w:val="00E37127"/>
    <w:rsid w:val="00E375F6"/>
    <w:rsid w:val="00E40D4B"/>
    <w:rsid w:val="00E40EA9"/>
    <w:rsid w:val="00E410F8"/>
    <w:rsid w:val="00E421B1"/>
    <w:rsid w:val="00E4292B"/>
    <w:rsid w:val="00E42DAE"/>
    <w:rsid w:val="00E43183"/>
    <w:rsid w:val="00E43464"/>
    <w:rsid w:val="00E438C0"/>
    <w:rsid w:val="00E43C0E"/>
    <w:rsid w:val="00E43F7C"/>
    <w:rsid w:val="00E4408C"/>
    <w:rsid w:val="00E441FB"/>
    <w:rsid w:val="00E44289"/>
    <w:rsid w:val="00E442A5"/>
    <w:rsid w:val="00E445FE"/>
    <w:rsid w:val="00E44653"/>
    <w:rsid w:val="00E44772"/>
    <w:rsid w:val="00E45249"/>
    <w:rsid w:val="00E46116"/>
    <w:rsid w:val="00E46681"/>
    <w:rsid w:val="00E46F3C"/>
    <w:rsid w:val="00E46FF5"/>
    <w:rsid w:val="00E47001"/>
    <w:rsid w:val="00E47A05"/>
    <w:rsid w:val="00E47E85"/>
    <w:rsid w:val="00E47FC5"/>
    <w:rsid w:val="00E508AC"/>
    <w:rsid w:val="00E50FFE"/>
    <w:rsid w:val="00E51157"/>
    <w:rsid w:val="00E51719"/>
    <w:rsid w:val="00E525CF"/>
    <w:rsid w:val="00E5270B"/>
    <w:rsid w:val="00E533B4"/>
    <w:rsid w:val="00E538B5"/>
    <w:rsid w:val="00E538F8"/>
    <w:rsid w:val="00E54180"/>
    <w:rsid w:val="00E543F1"/>
    <w:rsid w:val="00E544F2"/>
    <w:rsid w:val="00E54570"/>
    <w:rsid w:val="00E54E25"/>
    <w:rsid w:val="00E556EA"/>
    <w:rsid w:val="00E557A4"/>
    <w:rsid w:val="00E55ECE"/>
    <w:rsid w:val="00E564D0"/>
    <w:rsid w:val="00E567AF"/>
    <w:rsid w:val="00E568ED"/>
    <w:rsid w:val="00E56CAD"/>
    <w:rsid w:val="00E56E43"/>
    <w:rsid w:val="00E57BBD"/>
    <w:rsid w:val="00E6087C"/>
    <w:rsid w:val="00E6090D"/>
    <w:rsid w:val="00E61242"/>
    <w:rsid w:val="00E61FCF"/>
    <w:rsid w:val="00E62C42"/>
    <w:rsid w:val="00E62C52"/>
    <w:rsid w:val="00E62F5B"/>
    <w:rsid w:val="00E63777"/>
    <w:rsid w:val="00E638FB"/>
    <w:rsid w:val="00E63962"/>
    <w:rsid w:val="00E63ACA"/>
    <w:rsid w:val="00E63F57"/>
    <w:rsid w:val="00E651CF"/>
    <w:rsid w:val="00E664BC"/>
    <w:rsid w:val="00E6708E"/>
    <w:rsid w:val="00E67667"/>
    <w:rsid w:val="00E7032E"/>
    <w:rsid w:val="00E7041D"/>
    <w:rsid w:val="00E71086"/>
    <w:rsid w:val="00E711F2"/>
    <w:rsid w:val="00E7171A"/>
    <w:rsid w:val="00E719D4"/>
    <w:rsid w:val="00E72CAC"/>
    <w:rsid w:val="00E73A7D"/>
    <w:rsid w:val="00E73B7C"/>
    <w:rsid w:val="00E74CBB"/>
    <w:rsid w:val="00E75161"/>
    <w:rsid w:val="00E754D9"/>
    <w:rsid w:val="00E761D3"/>
    <w:rsid w:val="00E76485"/>
    <w:rsid w:val="00E76F05"/>
    <w:rsid w:val="00E76F59"/>
    <w:rsid w:val="00E77C1C"/>
    <w:rsid w:val="00E8041F"/>
    <w:rsid w:val="00E81247"/>
    <w:rsid w:val="00E818E2"/>
    <w:rsid w:val="00E818F0"/>
    <w:rsid w:val="00E82385"/>
    <w:rsid w:val="00E825C8"/>
    <w:rsid w:val="00E82FD2"/>
    <w:rsid w:val="00E837C0"/>
    <w:rsid w:val="00E83853"/>
    <w:rsid w:val="00E83AF4"/>
    <w:rsid w:val="00E84C03"/>
    <w:rsid w:val="00E84E44"/>
    <w:rsid w:val="00E852F9"/>
    <w:rsid w:val="00E8578B"/>
    <w:rsid w:val="00E85947"/>
    <w:rsid w:val="00E85BEF"/>
    <w:rsid w:val="00E85D80"/>
    <w:rsid w:val="00E85F8B"/>
    <w:rsid w:val="00E864D5"/>
    <w:rsid w:val="00E86552"/>
    <w:rsid w:val="00E875D5"/>
    <w:rsid w:val="00E87DA5"/>
    <w:rsid w:val="00E910AA"/>
    <w:rsid w:val="00E9160B"/>
    <w:rsid w:val="00E9182C"/>
    <w:rsid w:val="00E91DF1"/>
    <w:rsid w:val="00E92222"/>
    <w:rsid w:val="00E92744"/>
    <w:rsid w:val="00E92D2C"/>
    <w:rsid w:val="00E92E0E"/>
    <w:rsid w:val="00E930DD"/>
    <w:rsid w:val="00E93808"/>
    <w:rsid w:val="00E94DEB"/>
    <w:rsid w:val="00E95DFE"/>
    <w:rsid w:val="00E96BE6"/>
    <w:rsid w:val="00E9705A"/>
    <w:rsid w:val="00E9756B"/>
    <w:rsid w:val="00EA030A"/>
    <w:rsid w:val="00EA0625"/>
    <w:rsid w:val="00EA0BB9"/>
    <w:rsid w:val="00EA10C4"/>
    <w:rsid w:val="00EA18BD"/>
    <w:rsid w:val="00EA1B8A"/>
    <w:rsid w:val="00EA2BEA"/>
    <w:rsid w:val="00EA3619"/>
    <w:rsid w:val="00EA3E1E"/>
    <w:rsid w:val="00EA40BD"/>
    <w:rsid w:val="00EA4818"/>
    <w:rsid w:val="00EA4837"/>
    <w:rsid w:val="00EA5859"/>
    <w:rsid w:val="00EA5FB9"/>
    <w:rsid w:val="00EA67BB"/>
    <w:rsid w:val="00EA68CF"/>
    <w:rsid w:val="00EA6D93"/>
    <w:rsid w:val="00EA7019"/>
    <w:rsid w:val="00EA71C5"/>
    <w:rsid w:val="00EA72A3"/>
    <w:rsid w:val="00EA72F2"/>
    <w:rsid w:val="00EA7930"/>
    <w:rsid w:val="00EB1000"/>
    <w:rsid w:val="00EB173E"/>
    <w:rsid w:val="00EB2367"/>
    <w:rsid w:val="00EB2490"/>
    <w:rsid w:val="00EB2A23"/>
    <w:rsid w:val="00EB33A7"/>
    <w:rsid w:val="00EB3CBE"/>
    <w:rsid w:val="00EB3D19"/>
    <w:rsid w:val="00EB42CE"/>
    <w:rsid w:val="00EB4541"/>
    <w:rsid w:val="00EB53FE"/>
    <w:rsid w:val="00EB58D2"/>
    <w:rsid w:val="00EB5CC5"/>
    <w:rsid w:val="00EB5D42"/>
    <w:rsid w:val="00EB692E"/>
    <w:rsid w:val="00EB6E5B"/>
    <w:rsid w:val="00EB6F7F"/>
    <w:rsid w:val="00EB727F"/>
    <w:rsid w:val="00EB7472"/>
    <w:rsid w:val="00EB7644"/>
    <w:rsid w:val="00EB7821"/>
    <w:rsid w:val="00EB7B57"/>
    <w:rsid w:val="00EC0026"/>
    <w:rsid w:val="00EC0496"/>
    <w:rsid w:val="00EC0CD3"/>
    <w:rsid w:val="00EC129E"/>
    <w:rsid w:val="00EC15EB"/>
    <w:rsid w:val="00EC30C3"/>
    <w:rsid w:val="00EC3BEC"/>
    <w:rsid w:val="00EC3DA4"/>
    <w:rsid w:val="00EC40FC"/>
    <w:rsid w:val="00EC424A"/>
    <w:rsid w:val="00EC5037"/>
    <w:rsid w:val="00EC511E"/>
    <w:rsid w:val="00EC5770"/>
    <w:rsid w:val="00EC68F5"/>
    <w:rsid w:val="00EC6DE7"/>
    <w:rsid w:val="00EC7BCE"/>
    <w:rsid w:val="00EC7FC1"/>
    <w:rsid w:val="00ED034D"/>
    <w:rsid w:val="00ED04D7"/>
    <w:rsid w:val="00ED0B3F"/>
    <w:rsid w:val="00ED20D0"/>
    <w:rsid w:val="00ED231B"/>
    <w:rsid w:val="00ED2361"/>
    <w:rsid w:val="00ED2CE6"/>
    <w:rsid w:val="00ED3970"/>
    <w:rsid w:val="00ED3C3C"/>
    <w:rsid w:val="00ED3E59"/>
    <w:rsid w:val="00ED426A"/>
    <w:rsid w:val="00ED426E"/>
    <w:rsid w:val="00ED4ACB"/>
    <w:rsid w:val="00ED6103"/>
    <w:rsid w:val="00ED61DB"/>
    <w:rsid w:val="00ED6230"/>
    <w:rsid w:val="00ED6AD8"/>
    <w:rsid w:val="00ED7025"/>
    <w:rsid w:val="00ED76A2"/>
    <w:rsid w:val="00ED7D44"/>
    <w:rsid w:val="00EE06CD"/>
    <w:rsid w:val="00EE0C63"/>
    <w:rsid w:val="00EE0E29"/>
    <w:rsid w:val="00EE1A2B"/>
    <w:rsid w:val="00EE234D"/>
    <w:rsid w:val="00EE2540"/>
    <w:rsid w:val="00EE2F73"/>
    <w:rsid w:val="00EE3152"/>
    <w:rsid w:val="00EE3394"/>
    <w:rsid w:val="00EE3567"/>
    <w:rsid w:val="00EE3699"/>
    <w:rsid w:val="00EE4717"/>
    <w:rsid w:val="00EE47C0"/>
    <w:rsid w:val="00EE4B27"/>
    <w:rsid w:val="00EE4E89"/>
    <w:rsid w:val="00EE5490"/>
    <w:rsid w:val="00EE5A12"/>
    <w:rsid w:val="00EE5C08"/>
    <w:rsid w:val="00EE6B83"/>
    <w:rsid w:val="00EE74E2"/>
    <w:rsid w:val="00EF0944"/>
    <w:rsid w:val="00EF0967"/>
    <w:rsid w:val="00EF24E9"/>
    <w:rsid w:val="00EF2AFB"/>
    <w:rsid w:val="00EF315C"/>
    <w:rsid w:val="00EF33EF"/>
    <w:rsid w:val="00EF35D8"/>
    <w:rsid w:val="00EF36B5"/>
    <w:rsid w:val="00EF37D9"/>
    <w:rsid w:val="00EF4613"/>
    <w:rsid w:val="00EF4989"/>
    <w:rsid w:val="00EF4A36"/>
    <w:rsid w:val="00EF5266"/>
    <w:rsid w:val="00EF5E2C"/>
    <w:rsid w:val="00EF64CB"/>
    <w:rsid w:val="00EF6536"/>
    <w:rsid w:val="00EF6600"/>
    <w:rsid w:val="00F004A6"/>
    <w:rsid w:val="00F005FB"/>
    <w:rsid w:val="00F0069E"/>
    <w:rsid w:val="00F00D16"/>
    <w:rsid w:val="00F01A68"/>
    <w:rsid w:val="00F01AA7"/>
    <w:rsid w:val="00F01D0C"/>
    <w:rsid w:val="00F034E7"/>
    <w:rsid w:val="00F03CC4"/>
    <w:rsid w:val="00F03CC5"/>
    <w:rsid w:val="00F0401F"/>
    <w:rsid w:val="00F043A8"/>
    <w:rsid w:val="00F04BC4"/>
    <w:rsid w:val="00F05AB6"/>
    <w:rsid w:val="00F05D28"/>
    <w:rsid w:val="00F06421"/>
    <w:rsid w:val="00F070F3"/>
    <w:rsid w:val="00F07213"/>
    <w:rsid w:val="00F07913"/>
    <w:rsid w:val="00F07CB3"/>
    <w:rsid w:val="00F112CC"/>
    <w:rsid w:val="00F1171C"/>
    <w:rsid w:val="00F11781"/>
    <w:rsid w:val="00F11988"/>
    <w:rsid w:val="00F12C01"/>
    <w:rsid w:val="00F13498"/>
    <w:rsid w:val="00F13532"/>
    <w:rsid w:val="00F13EF7"/>
    <w:rsid w:val="00F14042"/>
    <w:rsid w:val="00F153CB"/>
    <w:rsid w:val="00F1552A"/>
    <w:rsid w:val="00F15718"/>
    <w:rsid w:val="00F1605E"/>
    <w:rsid w:val="00F16F3A"/>
    <w:rsid w:val="00F17E45"/>
    <w:rsid w:val="00F20059"/>
    <w:rsid w:val="00F202D1"/>
    <w:rsid w:val="00F202F2"/>
    <w:rsid w:val="00F207E3"/>
    <w:rsid w:val="00F20BB0"/>
    <w:rsid w:val="00F212F7"/>
    <w:rsid w:val="00F21A9E"/>
    <w:rsid w:val="00F21EF4"/>
    <w:rsid w:val="00F220B8"/>
    <w:rsid w:val="00F22751"/>
    <w:rsid w:val="00F2284E"/>
    <w:rsid w:val="00F22DB5"/>
    <w:rsid w:val="00F22FDB"/>
    <w:rsid w:val="00F23D17"/>
    <w:rsid w:val="00F2432D"/>
    <w:rsid w:val="00F248A2"/>
    <w:rsid w:val="00F25289"/>
    <w:rsid w:val="00F25C13"/>
    <w:rsid w:val="00F261DE"/>
    <w:rsid w:val="00F263F4"/>
    <w:rsid w:val="00F2658A"/>
    <w:rsid w:val="00F26CAB"/>
    <w:rsid w:val="00F26ECA"/>
    <w:rsid w:val="00F2774E"/>
    <w:rsid w:val="00F305EF"/>
    <w:rsid w:val="00F30CE2"/>
    <w:rsid w:val="00F31F8E"/>
    <w:rsid w:val="00F32672"/>
    <w:rsid w:val="00F331DF"/>
    <w:rsid w:val="00F34D09"/>
    <w:rsid w:val="00F34F18"/>
    <w:rsid w:val="00F34F20"/>
    <w:rsid w:val="00F35292"/>
    <w:rsid w:val="00F354D9"/>
    <w:rsid w:val="00F35D37"/>
    <w:rsid w:val="00F3653B"/>
    <w:rsid w:val="00F374AA"/>
    <w:rsid w:val="00F37554"/>
    <w:rsid w:val="00F375DE"/>
    <w:rsid w:val="00F375F8"/>
    <w:rsid w:val="00F378EA"/>
    <w:rsid w:val="00F40342"/>
    <w:rsid w:val="00F40BF6"/>
    <w:rsid w:val="00F41CCF"/>
    <w:rsid w:val="00F42ECD"/>
    <w:rsid w:val="00F43BAC"/>
    <w:rsid w:val="00F457A3"/>
    <w:rsid w:val="00F461B1"/>
    <w:rsid w:val="00F462CC"/>
    <w:rsid w:val="00F4647E"/>
    <w:rsid w:val="00F46F1E"/>
    <w:rsid w:val="00F4738C"/>
    <w:rsid w:val="00F479E0"/>
    <w:rsid w:val="00F47ACC"/>
    <w:rsid w:val="00F5092B"/>
    <w:rsid w:val="00F50DAE"/>
    <w:rsid w:val="00F511A2"/>
    <w:rsid w:val="00F51F00"/>
    <w:rsid w:val="00F527E9"/>
    <w:rsid w:val="00F52894"/>
    <w:rsid w:val="00F528DC"/>
    <w:rsid w:val="00F52DB4"/>
    <w:rsid w:val="00F52DD5"/>
    <w:rsid w:val="00F536BF"/>
    <w:rsid w:val="00F53844"/>
    <w:rsid w:val="00F551F8"/>
    <w:rsid w:val="00F5540C"/>
    <w:rsid w:val="00F57300"/>
    <w:rsid w:val="00F5769A"/>
    <w:rsid w:val="00F57A53"/>
    <w:rsid w:val="00F6013C"/>
    <w:rsid w:val="00F60AD8"/>
    <w:rsid w:val="00F60DF9"/>
    <w:rsid w:val="00F61299"/>
    <w:rsid w:val="00F61A6A"/>
    <w:rsid w:val="00F62170"/>
    <w:rsid w:val="00F626D1"/>
    <w:rsid w:val="00F62942"/>
    <w:rsid w:val="00F62B58"/>
    <w:rsid w:val="00F636FA"/>
    <w:rsid w:val="00F63B12"/>
    <w:rsid w:val="00F63D2D"/>
    <w:rsid w:val="00F6482C"/>
    <w:rsid w:val="00F661E1"/>
    <w:rsid w:val="00F66447"/>
    <w:rsid w:val="00F666CC"/>
    <w:rsid w:val="00F66E24"/>
    <w:rsid w:val="00F66FF5"/>
    <w:rsid w:val="00F726A4"/>
    <w:rsid w:val="00F72FF0"/>
    <w:rsid w:val="00F733A4"/>
    <w:rsid w:val="00F736A4"/>
    <w:rsid w:val="00F73BFE"/>
    <w:rsid w:val="00F748A8"/>
    <w:rsid w:val="00F74F85"/>
    <w:rsid w:val="00F7586B"/>
    <w:rsid w:val="00F75870"/>
    <w:rsid w:val="00F761FE"/>
    <w:rsid w:val="00F76407"/>
    <w:rsid w:val="00F76840"/>
    <w:rsid w:val="00F76BD3"/>
    <w:rsid w:val="00F76C75"/>
    <w:rsid w:val="00F77049"/>
    <w:rsid w:val="00F77C4E"/>
    <w:rsid w:val="00F77D47"/>
    <w:rsid w:val="00F800E2"/>
    <w:rsid w:val="00F80703"/>
    <w:rsid w:val="00F81874"/>
    <w:rsid w:val="00F82155"/>
    <w:rsid w:val="00F8280B"/>
    <w:rsid w:val="00F82CF0"/>
    <w:rsid w:val="00F83704"/>
    <w:rsid w:val="00F839EB"/>
    <w:rsid w:val="00F851EC"/>
    <w:rsid w:val="00F85657"/>
    <w:rsid w:val="00F8600E"/>
    <w:rsid w:val="00F863E7"/>
    <w:rsid w:val="00F865CA"/>
    <w:rsid w:val="00F869A5"/>
    <w:rsid w:val="00F86F0E"/>
    <w:rsid w:val="00F8705F"/>
    <w:rsid w:val="00F87732"/>
    <w:rsid w:val="00F87AA9"/>
    <w:rsid w:val="00F87FAA"/>
    <w:rsid w:val="00F90A00"/>
    <w:rsid w:val="00F90B48"/>
    <w:rsid w:val="00F90C74"/>
    <w:rsid w:val="00F912B1"/>
    <w:rsid w:val="00F914F1"/>
    <w:rsid w:val="00F92FFF"/>
    <w:rsid w:val="00F93119"/>
    <w:rsid w:val="00F9343E"/>
    <w:rsid w:val="00F9499B"/>
    <w:rsid w:val="00F952A4"/>
    <w:rsid w:val="00F953AC"/>
    <w:rsid w:val="00F958DC"/>
    <w:rsid w:val="00F95AB8"/>
    <w:rsid w:val="00F95EC5"/>
    <w:rsid w:val="00FA0265"/>
    <w:rsid w:val="00FA04DC"/>
    <w:rsid w:val="00FA0880"/>
    <w:rsid w:val="00FA0C61"/>
    <w:rsid w:val="00FA0DB1"/>
    <w:rsid w:val="00FA198D"/>
    <w:rsid w:val="00FA2314"/>
    <w:rsid w:val="00FA2421"/>
    <w:rsid w:val="00FA29FB"/>
    <w:rsid w:val="00FA3B85"/>
    <w:rsid w:val="00FA46A5"/>
    <w:rsid w:val="00FA49FA"/>
    <w:rsid w:val="00FA520D"/>
    <w:rsid w:val="00FA5598"/>
    <w:rsid w:val="00FA5D3F"/>
    <w:rsid w:val="00FA5F24"/>
    <w:rsid w:val="00FA5F2C"/>
    <w:rsid w:val="00FA6076"/>
    <w:rsid w:val="00FA645F"/>
    <w:rsid w:val="00FA6CFD"/>
    <w:rsid w:val="00FA7B77"/>
    <w:rsid w:val="00FA7CC4"/>
    <w:rsid w:val="00FB02FE"/>
    <w:rsid w:val="00FB0AA7"/>
    <w:rsid w:val="00FB0F31"/>
    <w:rsid w:val="00FB0F61"/>
    <w:rsid w:val="00FB3147"/>
    <w:rsid w:val="00FB411E"/>
    <w:rsid w:val="00FB4ABA"/>
    <w:rsid w:val="00FB4E3B"/>
    <w:rsid w:val="00FB52A7"/>
    <w:rsid w:val="00FB5810"/>
    <w:rsid w:val="00FB5A3C"/>
    <w:rsid w:val="00FB5BD7"/>
    <w:rsid w:val="00FB63D1"/>
    <w:rsid w:val="00FB692B"/>
    <w:rsid w:val="00FB6B5F"/>
    <w:rsid w:val="00FB6BE0"/>
    <w:rsid w:val="00FB78C2"/>
    <w:rsid w:val="00FB7B60"/>
    <w:rsid w:val="00FC0E63"/>
    <w:rsid w:val="00FC1556"/>
    <w:rsid w:val="00FC1639"/>
    <w:rsid w:val="00FC1836"/>
    <w:rsid w:val="00FC2A20"/>
    <w:rsid w:val="00FC2A94"/>
    <w:rsid w:val="00FC3CB8"/>
    <w:rsid w:val="00FC3D52"/>
    <w:rsid w:val="00FC410A"/>
    <w:rsid w:val="00FC4326"/>
    <w:rsid w:val="00FC43F5"/>
    <w:rsid w:val="00FC457B"/>
    <w:rsid w:val="00FC4E5C"/>
    <w:rsid w:val="00FC6982"/>
    <w:rsid w:val="00FD052F"/>
    <w:rsid w:val="00FD11CC"/>
    <w:rsid w:val="00FD15D0"/>
    <w:rsid w:val="00FD1684"/>
    <w:rsid w:val="00FD1836"/>
    <w:rsid w:val="00FD1C11"/>
    <w:rsid w:val="00FD2FC1"/>
    <w:rsid w:val="00FD35AD"/>
    <w:rsid w:val="00FD53FC"/>
    <w:rsid w:val="00FD579D"/>
    <w:rsid w:val="00FD650C"/>
    <w:rsid w:val="00FD663B"/>
    <w:rsid w:val="00FD678B"/>
    <w:rsid w:val="00FD7E63"/>
    <w:rsid w:val="00FE02EF"/>
    <w:rsid w:val="00FE0BC1"/>
    <w:rsid w:val="00FE158F"/>
    <w:rsid w:val="00FE15A9"/>
    <w:rsid w:val="00FE1783"/>
    <w:rsid w:val="00FE311B"/>
    <w:rsid w:val="00FE3942"/>
    <w:rsid w:val="00FE5333"/>
    <w:rsid w:val="00FE5DC6"/>
    <w:rsid w:val="00FE630F"/>
    <w:rsid w:val="00FE69E9"/>
    <w:rsid w:val="00FE6AF2"/>
    <w:rsid w:val="00FE73B4"/>
    <w:rsid w:val="00FE77B7"/>
    <w:rsid w:val="00FE77FA"/>
    <w:rsid w:val="00FE7A73"/>
    <w:rsid w:val="00FE7C11"/>
    <w:rsid w:val="00FF0324"/>
    <w:rsid w:val="00FF0627"/>
    <w:rsid w:val="00FF0C08"/>
    <w:rsid w:val="00FF1523"/>
    <w:rsid w:val="00FF1708"/>
    <w:rsid w:val="00FF198F"/>
    <w:rsid w:val="00FF3067"/>
    <w:rsid w:val="00FF307E"/>
    <w:rsid w:val="00FF34DC"/>
    <w:rsid w:val="00FF418C"/>
    <w:rsid w:val="00FF45D4"/>
    <w:rsid w:val="00FF470D"/>
    <w:rsid w:val="00FF515A"/>
    <w:rsid w:val="00FF54C6"/>
    <w:rsid w:val="00FF5AFB"/>
    <w:rsid w:val="00FF5CE7"/>
    <w:rsid w:val="00FF7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68779F"/>
  <w15:docId w15:val="{A132939B-4ABD-4404-A3DB-1D4827C8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等线" w:hAnsi="宋体"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6F2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pPr>
      <w:jc w:val="center"/>
    </w:pPr>
    <w:rPr>
      <w:rFonts w:ascii="等线 Light" w:hAnsi="等线 Light" w:cs="Times New Roman"/>
      <w:b/>
      <w:sz w:val="24"/>
      <w:szCs w:val="20"/>
    </w:rPr>
  </w:style>
  <w:style w:type="paragraph" w:styleId="a5">
    <w:name w:val="Date"/>
    <w:basedOn w:val="a"/>
    <w:next w:val="a"/>
    <w:link w:val="a6"/>
    <w:rPr>
      <w:rFonts w:ascii="等线 Light" w:hAnsi="等线 Light" w:cs="Times New Roman"/>
      <w:szCs w:val="20"/>
    </w:rPr>
  </w:style>
  <w:style w:type="paragraph" w:styleId="a7">
    <w:name w:val="Body Text Indent"/>
    <w:basedOn w:val="a"/>
    <w:pPr>
      <w:spacing w:line="380" w:lineRule="exact"/>
      <w:ind w:left="180"/>
    </w:pPr>
    <w:rPr>
      <w:rFonts w:ascii="等线 Light" w:hAnsi="等线 Light"/>
      <w:szCs w:val="20"/>
    </w:rPr>
  </w:style>
  <w:style w:type="paragraph" w:styleId="2">
    <w:name w:val="Body Text Indent 2"/>
    <w:basedOn w:val="a"/>
    <w:link w:val="20"/>
    <w:pPr>
      <w:spacing w:line="380" w:lineRule="exact"/>
      <w:ind w:left="360" w:hanging="360"/>
    </w:pPr>
    <w:rPr>
      <w:rFonts w:ascii="等线 Light" w:hAnsi="等线 Light" w:cs="Times New Roman"/>
      <w:szCs w:val="20"/>
    </w:rPr>
  </w:style>
  <w:style w:type="paragraph" w:styleId="3">
    <w:name w:val="Body Text Indent 3"/>
    <w:basedOn w:val="a"/>
    <w:pPr>
      <w:spacing w:line="380" w:lineRule="exact"/>
      <w:ind w:left="540" w:hanging="540"/>
    </w:pPr>
    <w:rPr>
      <w:rFonts w:ascii="等线 Light" w:hAnsi="等线 Light"/>
      <w:szCs w:val="20"/>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jc w:val="left"/>
    </w:pPr>
    <w:rPr>
      <w:sz w:val="18"/>
      <w:szCs w:val="18"/>
    </w:rPr>
  </w:style>
  <w:style w:type="character" w:styleId="aa">
    <w:name w:val="page number"/>
    <w:basedOn w:val="a0"/>
  </w:style>
  <w:style w:type="character" w:customStyle="1" w:styleId="en">
    <w:name w:val="en"/>
    <w:basedOn w:val="a0"/>
  </w:style>
  <w:style w:type="character" w:customStyle="1" w:styleId="de">
    <w:name w:val="de"/>
    <w:basedOn w:val="a0"/>
  </w:style>
  <w:style w:type="character" w:styleId="ab">
    <w:name w:val="FollowedHyperlink"/>
    <w:uiPriority w:val="99"/>
    <w:rPr>
      <w:color w:val="800080"/>
      <w:u w:val="single"/>
    </w:rPr>
  </w:style>
  <w:style w:type="paragraph" w:styleId="ac">
    <w:name w:val="Balloon Text"/>
    <w:basedOn w:val="a"/>
    <w:semiHidden/>
    <w:rsid w:val="001219A3"/>
    <w:rPr>
      <w:sz w:val="18"/>
      <w:szCs w:val="18"/>
    </w:rPr>
  </w:style>
  <w:style w:type="character" w:customStyle="1" w:styleId="trans">
    <w:name w:val="trans"/>
    <w:basedOn w:val="a0"/>
    <w:rsid w:val="007B4893"/>
  </w:style>
  <w:style w:type="character" w:styleId="ad">
    <w:name w:val="Hyperlink"/>
    <w:uiPriority w:val="99"/>
    <w:unhideWhenUsed/>
    <w:rsid w:val="0004133C"/>
    <w:rPr>
      <w:color w:val="0000FF"/>
      <w:u w:val="single"/>
    </w:rPr>
  </w:style>
  <w:style w:type="table" w:styleId="ae">
    <w:name w:val="Table Grid"/>
    <w:basedOn w:val="a1"/>
    <w:rsid w:val="005D7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日期 字符"/>
    <w:link w:val="a5"/>
    <w:rsid w:val="002B4A6B"/>
    <w:rPr>
      <w:rFonts w:ascii="等线 Light" w:hAnsi="等线 Light"/>
      <w:kern w:val="2"/>
      <w:sz w:val="21"/>
    </w:rPr>
  </w:style>
  <w:style w:type="character" w:customStyle="1" w:styleId="20">
    <w:name w:val="正文文本缩进 2 字符"/>
    <w:link w:val="2"/>
    <w:rsid w:val="002B4A6B"/>
    <w:rPr>
      <w:rFonts w:ascii="等线 Light" w:hAnsi="等线 Light"/>
      <w:kern w:val="2"/>
      <w:sz w:val="21"/>
    </w:rPr>
  </w:style>
  <w:style w:type="paragraph" w:styleId="af">
    <w:name w:val="Revision"/>
    <w:hidden/>
    <w:uiPriority w:val="99"/>
    <w:semiHidden/>
    <w:rsid w:val="0045155D"/>
    <w:rPr>
      <w:kern w:val="2"/>
      <w:sz w:val="21"/>
      <w:szCs w:val="24"/>
    </w:rPr>
  </w:style>
  <w:style w:type="paragraph" w:styleId="af0">
    <w:name w:val="List Paragraph"/>
    <w:basedOn w:val="a"/>
    <w:uiPriority w:val="34"/>
    <w:qFormat/>
    <w:rsid w:val="004C287F"/>
    <w:pPr>
      <w:widowControl/>
      <w:spacing w:before="100" w:beforeAutospacing="1" w:after="100" w:afterAutospacing="1"/>
      <w:ind w:firstLineChars="200" w:firstLine="420"/>
      <w:jc w:val="left"/>
    </w:pPr>
    <w:rPr>
      <w:rFonts w:ascii="SAPGUI-Belize-Icons" w:hAnsi="SAPGUI-Belize-Icons" w:cs="SAPGUI-Belize-Icons"/>
      <w:kern w:val="0"/>
      <w:sz w:val="24"/>
    </w:rPr>
  </w:style>
  <w:style w:type="character" w:customStyle="1" w:styleId="word">
    <w:name w:val="word"/>
    <w:rsid w:val="00B47D19"/>
  </w:style>
  <w:style w:type="character" w:styleId="af1">
    <w:name w:val="annotation reference"/>
    <w:rsid w:val="00ED20D0"/>
    <w:rPr>
      <w:sz w:val="21"/>
      <w:szCs w:val="21"/>
    </w:rPr>
  </w:style>
  <w:style w:type="paragraph" w:styleId="af2">
    <w:name w:val="annotation text"/>
    <w:basedOn w:val="a"/>
    <w:link w:val="1"/>
    <w:rsid w:val="00ED20D0"/>
    <w:pPr>
      <w:jc w:val="left"/>
    </w:pPr>
    <w:rPr>
      <w:rFonts w:cs="Times New Roman"/>
    </w:rPr>
  </w:style>
  <w:style w:type="character" w:customStyle="1" w:styleId="1">
    <w:name w:val="批注文字 字符1"/>
    <w:link w:val="af2"/>
    <w:rsid w:val="00ED20D0"/>
    <w:rPr>
      <w:kern w:val="2"/>
      <w:sz w:val="21"/>
      <w:szCs w:val="24"/>
    </w:rPr>
  </w:style>
  <w:style w:type="paragraph" w:styleId="af3">
    <w:name w:val="annotation subject"/>
    <w:basedOn w:val="af2"/>
    <w:next w:val="af2"/>
    <w:link w:val="af4"/>
    <w:rsid w:val="00ED20D0"/>
    <w:rPr>
      <w:b/>
      <w:bCs/>
    </w:rPr>
  </w:style>
  <w:style w:type="character" w:customStyle="1" w:styleId="af4">
    <w:name w:val="批注主题 字符"/>
    <w:link w:val="af3"/>
    <w:rsid w:val="00ED20D0"/>
    <w:rPr>
      <w:b/>
      <w:bCs/>
      <w:kern w:val="2"/>
      <w:sz w:val="21"/>
      <w:szCs w:val="24"/>
    </w:rPr>
  </w:style>
  <w:style w:type="character" w:customStyle="1" w:styleId="a4">
    <w:name w:val="标题 字符"/>
    <w:link w:val="a3"/>
    <w:rsid w:val="00965C82"/>
    <w:rPr>
      <w:rFonts w:ascii="等线 Light" w:hAnsi="等线 Light"/>
      <w:b/>
      <w:kern w:val="2"/>
      <w:sz w:val="24"/>
    </w:rPr>
  </w:style>
  <w:style w:type="character" w:customStyle="1" w:styleId="af5">
    <w:name w:val="批注文字 字符"/>
    <w:rsid w:val="005C4E29"/>
    <w:rPr>
      <w:kern w:val="2"/>
      <w:sz w:val="21"/>
      <w:szCs w:val="24"/>
    </w:rPr>
  </w:style>
  <w:style w:type="character" w:styleId="af6">
    <w:name w:val="Emphasis"/>
    <w:uiPriority w:val="20"/>
    <w:qFormat/>
    <w:rsid w:val="00986E2A"/>
    <w:rPr>
      <w:i/>
      <w:iCs/>
    </w:rPr>
  </w:style>
  <w:style w:type="paragraph" w:styleId="af7">
    <w:name w:val="endnote text"/>
    <w:basedOn w:val="a"/>
    <w:link w:val="af8"/>
    <w:rsid w:val="007F6BC0"/>
    <w:pPr>
      <w:snapToGrid w:val="0"/>
      <w:jc w:val="left"/>
    </w:pPr>
    <w:rPr>
      <w:rFonts w:cs="Times New Roman"/>
    </w:rPr>
  </w:style>
  <w:style w:type="character" w:customStyle="1" w:styleId="af8">
    <w:name w:val="尾注文本 字符"/>
    <w:link w:val="af7"/>
    <w:rsid w:val="007F6BC0"/>
    <w:rPr>
      <w:kern w:val="2"/>
      <w:sz w:val="21"/>
      <w:szCs w:val="24"/>
    </w:rPr>
  </w:style>
  <w:style w:type="character" w:styleId="af9">
    <w:name w:val="endnote reference"/>
    <w:rsid w:val="007F6BC0"/>
    <w:rPr>
      <w:vertAlign w:val="superscript"/>
    </w:rPr>
  </w:style>
  <w:style w:type="paragraph" w:styleId="afa">
    <w:name w:val="Normal (Web)"/>
    <w:basedOn w:val="a"/>
    <w:uiPriority w:val="99"/>
    <w:unhideWhenUsed/>
    <w:rsid w:val="004910E0"/>
    <w:pPr>
      <w:widowControl/>
      <w:spacing w:before="100" w:beforeAutospacing="1" w:after="100" w:afterAutospacing="1"/>
      <w:jc w:val="left"/>
    </w:pPr>
    <w:rPr>
      <w:rFonts w:eastAsia="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480">
      <w:bodyDiv w:val="1"/>
      <w:marLeft w:val="0"/>
      <w:marRight w:val="0"/>
      <w:marTop w:val="0"/>
      <w:marBottom w:val="0"/>
      <w:divBdr>
        <w:top w:val="none" w:sz="0" w:space="0" w:color="auto"/>
        <w:left w:val="none" w:sz="0" w:space="0" w:color="auto"/>
        <w:bottom w:val="none" w:sz="0" w:space="0" w:color="auto"/>
        <w:right w:val="none" w:sz="0" w:space="0" w:color="auto"/>
      </w:divBdr>
    </w:div>
    <w:div w:id="45490300">
      <w:bodyDiv w:val="1"/>
      <w:marLeft w:val="0"/>
      <w:marRight w:val="0"/>
      <w:marTop w:val="0"/>
      <w:marBottom w:val="0"/>
      <w:divBdr>
        <w:top w:val="none" w:sz="0" w:space="0" w:color="auto"/>
        <w:left w:val="none" w:sz="0" w:space="0" w:color="auto"/>
        <w:bottom w:val="none" w:sz="0" w:space="0" w:color="auto"/>
        <w:right w:val="none" w:sz="0" w:space="0" w:color="auto"/>
      </w:divBdr>
    </w:div>
    <w:div w:id="58789978">
      <w:bodyDiv w:val="1"/>
      <w:marLeft w:val="0"/>
      <w:marRight w:val="0"/>
      <w:marTop w:val="0"/>
      <w:marBottom w:val="0"/>
      <w:divBdr>
        <w:top w:val="none" w:sz="0" w:space="0" w:color="auto"/>
        <w:left w:val="none" w:sz="0" w:space="0" w:color="auto"/>
        <w:bottom w:val="none" w:sz="0" w:space="0" w:color="auto"/>
        <w:right w:val="none" w:sz="0" w:space="0" w:color="auto"/>
      </w:divBdr>
    </w:div>
    <w:div w:id="115636014">
      <w:bodyDiv w:val="1"/>
      <w:marLeft w:val="0"/>
      <w:marRight w:val="0"/>
      <w:marTop w:val="0"/>
      <w:marBottom w:val="0"/>
      <w:divBdr>
        <w:top w:val="none" w:sz="0" w:space="0" w:color="auto"/>
        <w:left w:val="none" w:sz="0" w:space="0" w:color="auto"/>
        <w:bottom w:val="none" w:sz="0" w:space="0" w:color="auto"/>
        <w:right w:val="none" w:sz="0" w:space="0" w:color="auto"/>
      </w:divBdr>
      <w:divsChild>
        <w:div w:id="31737798">
          <w:marLeft w:val="0"/>
          <w:marRight w:val="0"/>
          <w:marTop w:val="0"/>
          <w:marBottom w:val="0"/>
          <w:divBdr>
            <w:top w:val="none" w:sz="0" w:space="0" w:color="auto"/>
            <w:left w:val="none" w:sz="0" w:space="0" w:color="auto"/>
            <w:bottom w:val="none" w:sz="0" w:space="0" w:color="auto"/>
            <w:right w:val="none" w:sz="0" w:space="0" w:color="auto"/>
          </w:divBdr>
          <w:divsChild>
            <w:div w:id="301497604">
              <w:marLeft w:val="0"/>
              <w:marRight w:val="0"/>
              <w:marTop w:val="0"/>
              <w:marBottom w:val="0"/>
              <w:divBdr>
                <w:top w:val="none" w:sz="0" w:space="0" w:color="auto"/>
                <w:left w:val="none" w:sz="0" w:space="0" w:color="auto"/>
                <w:bottom w:val="none" w:sz="0" w:space="0" w:color="auto"/>
                <w:right w:val="none" w:sz="0" w:space="0" w:color="auto"/>
              </w:divBdr>
            </w:div>
            <w:div w:id="695427876">
              <w:marLeft w:val="0"/>
              <w:marRight w:val="0"/>
              <w:marTop w:val="0"/>
              <w:marBottom w:val="0"/>
              <w:divBdr>
                <w:top w:val="none" w:sz="0" w:space="0" w:color="auto"/>
                <w:left w:val="none" w:sz="0" w:space="0" w:color="auto"/>
                <w:bottom w:val="none" w:sz="0" w:space="0" w:color="auto"/>
                <w:right w:val="none" w:sz="0" w:space="0" w:color="auto"/>
              </w:divBdr>
            </w:div>
            <w:div w:id="812016919">
              <w:marLeft w:val="0"/>
              <w:marRight w:val="0"/>
              <w:marTop w:val="0"/>
              <w:marBottom w:val="0"/>
              <w:divBdr>
                <w:top w:val="none" w:sz="0" w:space="0" w:color="auto"/>
                <w:left w:val="none" w:sz="0" w:space="0" w:color="auto"/>
                <w:bottom w:val="none" w:sz="0" w:space="0" w:color="auto"/>
                <w:right w:val="none" w:sz="0" w:space="0" w:color="auto"/>
              </w:divBdr>
            </w:div>
            <w:div w:id="13427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9318">
      <w:bodyDiv w:val="1"/>
      <w:marLeft w:val="0"/>
      <w:marRight w:val="0"/>
      <w:marTop w:val="0"/>
      <w:marBottom w:val="0"/>
      <w:divBdr>
        <w:top w:val="none" w:sz="0" w:space="0" w:color="auto"/>
        <w:left w:val="none" w:sz="0" w:space="0" w:color="auto"/>
        <w:bottom w:val="none" w:sz="0" w:space="0" w:color="auto"/>
        <w:right w:val="none" w:sz="0" w:space="0" w:color="auto"/>
      </w:divBdr>
    </w:div>
    <w:div w:id="231741989">
      <w:bodyDiv w:val="1"/>
      <w:marLeft w:val="0"/>
      <w:marRight w:val="0"/>
      <w:marTop w:val="0"/>
      <w:marBottom w:val="0"/>
      <w:divBdr>
        <w:top w:val="none" w:sz="0" w:space="0" w:color="auto"/>
        <w:left w:val="none" w:sz="0" w:space="0" w:color="auto"/>
        <w:bottom w:val="none" w:sz="0" w:space="0" w:color="auto"/>
        <w:right w:val="none" w:sz="0" w:space="0" w:color="auto"/>
      </w:divBdr>
    </w:div>
    <w:div w:id="248465320">
      <w:bodyDiv w:val="1"/>
      <w:marLeft w:val="0"/>
      <w:marRight w:val="0"/>
      <w:marTop w:val="0"/>
      <w:marBottom w:val="0"/>
      <w:divBdr>
        <w:top w:val="none" w:sz="0" w:space="0" w:color="auto"/>
        <w:left w:val="none" w:sz="0" w:space="0" w:color="auto"/>
        <w:bottom w:val="none" w:sz="0" w:space="0" w:color="auto"/>
        <w:right w:val="none" w:sz="0" w:space="0" w:color="auto"/>
      </w:divBdr>
      <w:divsChild>
        <w:div w:id="646521475">
          <w:marLeft w:val="0"/>
          <w:marRight w:val="0"/>
          <w:marTop w:val="0"/>
          <w:marBottom w:val="0"/>
          <w:divBdr>
            <w:top w:val="none" w:sz="0" w:space="0" w:color="auto"/>
            <w:left w:val="none" w:sz="0" w:space="0" w:color="auto"/>
            <w:bottom w:val="none" w:sz="0" w:space="0" w:color="auto"/>
            <w:right w:val="none" w:sz="0" w:space="0" w:color="auto"/>
          </w:divBdr>
          <w:divsChild>
            <w:div w:id="189536088">
              <w:marLeft w:val="0"/>
              <w:marRight w:val="0"/>
              <w:marTop w:val="0"/>
              <w:marBottom w:val="0"/>
              <w:divBdr>
                <w:top w:val="none" w:sz="0" w:space="0" w:color="auto"/>
                <w:left w:val="none" w:sz="0" w:space="0" w:color="auto"/>
                <w:bottom w:val="none" w:sz="0" w:space="0" w:color="auto"/>
                <w:right w:val="none" w:sz="0" w:space="0" w:color="auto"/>
              </w:divBdr>
              <w:divsChild>
                <w:div w:id="769400334">
                  <w:marLeft w:val="0"/>
                  <w:marRight w:val="0"/>
                  <w:marTop w:val="0"/>
                  <w:marBottom w:val="0"/>
                  <w:divBdr>
                    <w:top w:val="none" w:sz="0" w:space="0" w:color="auto"/>
                    <w:left w:val="none" w:sz="0" w:space="0" w:color="auto"/>
                    <w:bottom w:val="none" w:sz="0" w:space="0" w:color="auto"/>
                    <w:right w:val="none" w:sz="0" w:space="0" w:color="auto"/>
                  </w:divBdr>
                  <w:divsChild>
                    <w:div w:id="8502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44908">
          <w:marLeft w:val="0"/>
          <w:marRight w:val="0"/>
          <w:marTop w:val="0"/>
          <w:marBottom w:val="0"/>
          <w:divBdr>
            <w:top w:val="none" w:sz="0" w:space="0" w:color="auto"/>
            <w:left w:val="none" w:sz="0" w:space="0" w:color="auto"/>
            <w:bottom w:val="none" w:sz="0" w:space="0" w:color="auto"/>
            <w:right w:val="none" w:sz="0" w:space="0" w:color="auto"/>
          </w:divBdr>
          <w:divsChild>
            <w:div w:id="97720151">
              <w:marLeft w:val="0"/>
              <w:marRight w:val="0"/>
              <w:marTop w:val="0"/>
              <w:marBottom w:val="0"/>
              <w:divBdr>
                <w:top w:val="single" w:sz="6" w:space="0" w:color="FFFFFF"/>
                <w:left w:val="single" w:sz="6" w:space="0" w:color="FFFFFF"/>
                <w:bottom w:val="single" w:sz="6" w:space="0" w:color="FFFFFF"/>
                <w:right w:val="single" w:sz="6" w:space="0" w:color="FFFFFF"/>
              </w:divBdr>
              <w:divsChild>
                <w:div w:id="475612305">
                  <w:marLeft w:val="0"/>
                  <w:marRight w:val="0"/>
                  <w:marTop w:val="0"/>
                  <w:marBottom w:val="0"/>
                  <w:divBdr>
                    <w:top w:val="none" w:sz="0" w:space="0" w:color="auto"/>
                    <w:left w:val="none" w:sz="0" w:space="0" w:color="auto"/>
                    <w:bottom w:val="none" w:sz="0" w:space="0" w:color="auto"/>
                    <w:right w:val="none" w:sz="0" w:space="0" w:color="auto"/>
                  </w:divBdr>
                  <w:divsChild>
                    <w:div w:id="143840788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79261">
      <w:bodyDiv w:val="1"/>
      <w:marLeft w:val="0"/>
      <w:marRight w:val="0"/>
      <w:marTop w:val="0"/>
      <w:marBottom w:val="0"/>
      <w:divBdr>
        <w:top w:val="none" w:sz="0" w:space="0" w:color="auto"/>
        <w:left w:val="none" w:sz="0" w:space="0" w:color="auto"/>
        <w:bottom w:val="none" w:sz="0" w:space="0" w:color="auto"/>
        <w:right w:val="none" w:sz="0" w:space="0" w:color="auto"/>
      </w:divBdr>
    </w:div>
    <w:div w:id="287125263">
      <w:bodyDiv w:val="1"/>
      <w:marLeft w:val="0"/>
      <w:marRight w:val="0"/>
      <w:marTop w:val="0"/>
      <w:marBottom w:val="0"/>
      <w:divBdr>
        <w:top w:val="none" w:sz="0" w:space="0" w:color="auto"/>
        <w:left w:val="none" w:sz="0" w:space="0" w:color="auto"/>
        <w:bottom w:val="none" w:sz="0" w:space="0" w:color="auto"/>
        <w:right w:val="none" w:sz="0" w:space="0" w:color="auto"/>
      </w:divBdr>
    </w:div>
    <w:div w:id="288317343">
      <w:bodyDiv w:val="1"/>
      <w:marLeft w:val="0"/>
      <w:marRight w:val="0"/>
      <w:marTop w:val="0"/>
      <w:marBottom w:val="0"/>
      <w:divBdr>
        <w:top w:val="none" w:sz="0" w:space="0" w:color="auto"/>
        <w:left w:val="none" w:sz="0" w:space="0" w:color="auto"/>
        <w:bottom w:val="none" w:sz="0" w:space="0" w:color="auto"/>
        <w:right w:val="none" w:sz="0" w:space="0" w:color="auto"/>
      </w:divBdr>
    </w:div>
    <w:div w:id="293483434">
      <w:bodyDiv w:val="1"/>
      <w:marLeft w:val="0"/>
      <w:marRight w:val="0"/>
      <w:marTop w:val="0"/>
      <w:marBottom w:val="0"/>
      <w:divBdr>
        <w:top w:val="none" w:sz="0" w:space="0" w:color="auto"/>
        <w:left w:val="none" w:sz="0" w:space="0" w:color="auto"/>
        <w:bottom w:val="none" w:sz="0" w:space="0" w:color="auto"/>
        <w:right w:val="none" w:sz="0" w:space="0" w:color="auto"/>
      </w:divBdr>
    </w:div>
    <w:div w:id="329523464">
      <w:bodyDiv w:val="1"/>
      <w:marLeft w:val="0"/>
      <w:marRight w:val="0"/>
      <w:marTop w:val="0"/>
      <w:marBottom w:val="0"/>
      <w:divBdr>
        <w:top w:val="none" w:sz="0" w:space="0" w:color="auto"/>
        <w:left w:val="none" w:sz="0" w:space="0" w:color="auto"/>
        <w:bottom w:val="none" w:sz="0" w:space="0" w:color="auto"/>
        <w:right w:val="none" w:sz="0" w:space="0" w:color="auto"/>
      </w:divBdr>
    </w:div>
    <w:div w:id="440228706">
      <w:bodyDiv w:val="1"/>
      <w:marLeft w:val="0"/>
      <w:marRight w:val="0"/>
      <w:marTop w:val="0"/>
      <w:marBottom w:val="0"/>
      <w:divBdr>
        <w:top w:val="none" w:sz="0" w:space="0" w:color="auto"/>
        <w:left w:val="none" w:sz="0" w:space="0" w:color="auto"/>
        <w:bottom w:val="none" w:sz="0" w:space="0" w:color="auto"/>
        <w:right w:val="none" w:sz="0" w:space="0" w:color="auto"/>
      </w:divBdr>
      <w:divsChild>
        <w:div w:id="608314651">
          <w:marLeft w:val="0"/>
          <w:marRight w:val="0"/>
          <w:marTop w:val="0"/>
          <w:marBottom w:val="0"/>
          <w:divBdr>
            <w:top w:val="none" w:sz="0" w:space="0" w:color="auto"/>
            <w:left w:val="none" w:sz="0" w:space="0" w:color="auto"/>
            <w:bottom w:val="none" w:sz="0" w:space="0" w:color="auto"/>
            <w:right w:val="none" w:sz="0" w:space="0" w:color="auto"/>
          </w:divBdr>
        </w:div>
      </w:divsChild>
    </w:div>
    <w:div w:id="479463125">
      <w:bodyDiv w:val="1"/>
      <w:marLeft w:val="0"/>
      <w:marRight w:val="0"/>
      <w:marTop w:val="0"/>
      <w:marBottom w:val="0"/>
      <w:divBdr>
        <w:top w:val="none" w:sz="0" w:space="0" w:color="auto"/>
        <w:left w:val="none" w:sz="0" w:space="0" w:color="auto"/>
        <w:bottom w:val="none" w:sz="0" w:space="0" w:color="auto"/>
        <w:right w:val="none" w:sz="0" w:space="0" w:color="auto"/>
      </w:divBdr>
    </w:div>
    <w:div w:id="511266441">
      <w:bodyDiv w:val="1"/>
      <w:marLeft w:val="0"/>
      <w:marRight w:val="0"/>
      <w:marTop w:val="0"/>
      <w:marBottom w:val="0"/>
      <w:divBdr>
        <w:top w:val="none" w:sz="0" w:space="0" w:color="auto"/>
        <w:left w:val="none" w:sz="0" w:space="0" w:color="auto"/>
        <w:bottom w:val="none" w:sz="0" w:space="0" w:color="auto"/>
        <w:right w:val="none" w:sz="0" w:space="0" w:color="auto"/>
      </w:divBdr>
    </w:div>
    <w:div w:id="524563010">
      <w:bodyDiv w:val="1"/>
      <w:marLeft w:val="0"/>
      <w:marRight w:val="0"/>
      <w:marTop w:val="0"/>
      <w:marBottom w:val="0"/>
      <w:divBdr>
        <w:top w:val="none" w:sz="0" w:space="0" w:color="auto"/>
        <w:left w:val="none" w:sz="0" w:space="0" w:color="auto"/>
        <w:bottom w:val="none" w:sz="0" w:space="0" w:color="auto"/>
        <w:right w:val="none" w:sz="0" w:space="0" w:color="auto"/>
      </w:divBdr>
    </w:div>
    <w:div w:id="542597789">
      <w:bodyDiv w:val="1"/>
      <w:marLeft w:val="0"/>
      <w:marRight w:val="0"/>
      <w:marTop w:val="0"/>
      <w:marBottom w:val="0"/>
      <w:divBdr>
        <w:top w:val="none" w:sz="0" w:space="0" w:color="auto"/>
        <w:left w:val="none" w:sz="0" w:space="0" w:color="auto"/>
        <w:bottom w:val="none" w:sz="0" w:space="0" w:color="auto"/>
        <w:right w:val="none" w:sz="0" w:space="0" w:color="auto"/>
      </w:divBdr>
    </w:div>
    <w:div w:id="606040980">
      <w:bodyDiv w:val="1"/>
      <w:marLeft w:val="0"/>
      <w:marRight w:val="0"/>
      <w:marTop w:val="0"/>
      <w:marBottom w:val="0"/>
      <w:divBdr>
        <w:top w:val="none" w:sz="0" w:space="0" w:color="auto"/>
        <w:left w:val="none" w:sz="0" w:space="0" w:color="auto"/>
        <w:bottom w:val="none" w:sz="0" w:space="0" w:color="auto"/>
        <w:right w:val="none" w:sz="0" w:space="0" w:color="auto"/>
      </w:divBdr>
    </w:div>
    <w:div w:id="732314010">
      <w:bodyDiv w:val="1"/>
      <w:marLeft w:val="0"/>
      <w:marRight w:val="0"/>
      <w:marTop w:val="0"/>
      <w:marBottom w:val="0"/>
      <w:divBdr>
        <w:top w:val="none" w:sz="0" w:space="0" w:color="auto"/>
        <w:left w:val="none" w:sz="0" w:space="0" w:color="auto"/>
        <w:bottom w:val="none" w:sz="0" w:space="0" w:color="auto"/>
        <w:right w:val="none" w:sz="0" w:space="0" w:color="auto"/>
      </w:divBdr>
    </w:div>
    <w:div w:id="762381933">
      <w:bodyDiv w:val="1"/>
      <w:marLeft w:val="0"/>
      <w:marRight w:val="0"/>
      <w:marTop w:val="0"/>
      <w:marBottom w:val="0"/>
      <w:divBdr>
        <w:top w:val="none" w:sz="0" w:space="0" w:color="auto"/>
        <w:left w:val="none" w:sz="0" w:space="0" w:color="auto"/>
        <w:bottom w:val="none" w:sz="0" w:space="0" w:color="auto"/>
        <w:right w:val="none" w:sz="0" w:space="0" w:color="auto"/>
      </w:divBdr>
    </w:div>
    <w:div w:id="803738748">
      <w:bodyDiv w:val="1"/>
      <w:marLeft w:val="0"/>
      <w:marRight w:val="0"/>
      <w:marTop w:val="0"/>
      <w:marBottom w:val="0"/>
      <w:divBdr>
        <w:top w:val="none" w:sz="0" w:space="0" w:color="auto"/>
        <w:left w:val="none" w:sz="0" w:space="0" w:color="auto"/>
        <w:bottom w:val="none" w:sz="0" w:space="0" w:color="auto"/>
        <w:right w:val="none" w:sz="0" w:space="0" w:color="auto"/>
      </w:divBdr>
    </w:div>
    <w:div w:id="835846707">
      <w:bodyDiv w:val="1"/>
      <w:marLeft w:val="0"/>
      <w:marRight w:val="0"/>
      <w:marTop w:val="0"/>
      <w:marBottom w:val="0"/>
      <w:divBdr>
        <w:top w:val="none" w:sz="0" w:space="0" w:color="auto"/>
        <w:left w:val="none" w:sz="0" w:space="0" w:color="auto"/>
        <w:bottom w:val="none" w:sz="0" w:space="0" w:color="auto"/>
        <w:right w:val="none" w:sz="0" w:space="0" w:color="auto"/>
      </w:divBdr>
    </w:div>
    <w:div w:id="847250894">
      <w:bodyDiv w:val="1"/>
      <w:marLeft w:val="0"/>
      <w:marRight w:val="0"/>
      <w:marTop w:val="0"/>
      <w:marBottom w:val="0"/>
      <w:divBdr>
        <w:top w:val="none" w:sz="0" w:space="0" w:color="auto"/>
        <w:left w:val="none" w:sz="0" w:space="0" w:color="auto"/>
        <w:bottom w:val="none" w:sz="0" w:space="0" w:color="auto"/>
        <w:right w:val="none" w:sz="0" w:space="0" w:color="auto"/>
      </w:divBdr>
    </w:div>
    <w:div w:id="874005528">
      <w:bodyDiv w:val="1"/>
      <w:marLeft w:val="0"/>
      <w:marRight w:val="0"/>
      <w:marTop w:val="0"/>
      <w:marBottom w:val="0"/>
      <w:divBdr>
        <w:top w:val="none" w:sz="0" w:space="0" w:color="auto"/>
        <w:left w:val="none" w:sz="0" w:space="0" w:color="auto"/>
        <w:bottom w:val="none" w:sz="0" w:space="0" w:color="auto"/>
        <w:right w:val="none" w:sz="0" w:space="0" w:color="auto"/>
      </w:divBdr>
    </w:div>
    <w:div w:id="909385388">
      <w:bodyDiv w:val="1"/>
      <w:marLeft w:val="0"/>
      <w:marRight w:val="0"/>
      <w:marTop w:val="0"/>
      <w:marBottom w:val="0"/>
      <w:divBdr>
        <w:top w:val="none" w:sz="0" w:space="0" w:color="auto"/>
        <w:left w:val="none" w:sz="0" w:space="0" w:color="auto"/>
        <w:bottom w:val="none" w:sz="0" w:space="0" w:color="auto"/>
        <w:right w:val="none" w:sz="0" w:space="0" w:color="auto"/>
      </w:divBdr>
    </w:div>
    <w:div w:id="1045447865">
      <w:bodyDiv w:val="1"/>
      <w:marLeft w:val="0"/>
      <w:marRight w:val="0"/>
      <w:marTop w:val="0"/>
      <w:marBottom w:val="0"/>
      <w:divBdr>
        <w:top w:val="none" w:sz="0" w:space="0" w:color="auto"/>
        <w:left w:val="none" w:sz="0" w:space="0" w:color="auto"/>
        <w:bottom w:val="none" w:sz="0" w:space="0" w:color="auto"/>
        <w:right w:val="none" w:sz="0" w:space="0" w:color="auto"/>
      </w:divBdr>
    </w:div>
    <w:div w:id="1114711948">
      <w:bodyDiv w:val="1"/>
      <w:marLeft w:val="0"/>
      <w:marRight w:val="0"/>
      <w:marTop w:val="0"/>
      <w:marBottom w:val="0"/>
      <w:divBdr>
        <w:top w:val="none" w:sz="0" w:space="0" w:color="auto"/>
        <w:left w:val="none" w:sz="0" w:space="0" w:color="auto"/>
        <w:bottom w:val="none" w:sz="0" w:space="0" w:color="auto"/>
        <w:right w:val="none" w:sz="0" w:space="0" w:color="auto"/>
      </w:divBdr>
    </w:div>
    <w:div w:id="1122305492">
      <w:bodyDiv w:val="1"/>
      <w:marLeft w:val="0"/>
      <w:marRight w:val="0"/>
      <w:marTop w:val="0"/>
      <w:marBottom w:val="0"/>
      <w:divBdr>
        <w:top w:val="none" w:sz="0" w:space="0" w:color="auto"/>
        <w:left w:val="none" w:sz="0" w:space="0" w:color="auto"/>
        <w:bottom w:val="none" w:sz="0" w:space="0" w:color="auto"/>
        <w:right w:val="none" w:sz="0" w:space="0" w:color="auto"/>
      </w:divBdr>
    </w:div>
    <w:div w:id="1147698905">
      <w:bodyDiv w:val="1"/>
      <w:marLeft w:val="0"/>
      <w:marRight w:val="0"/>
      <w:marTop w:val="0"/>
      <w:marBottom w:val="0"/>
      <w:divBdr>
        <w:top w:val="none" w:sz="0" w:space="0" w:color="auto"/>
        <w:left w:val="none" w:sz="0" w:space="0" w:color="auto"/>
        <w:bottom w:val="none" w:sz="0" w:space="0" w:color="auto"/>
        <w:right w:val="none" w:sz="0" w:space="0" w:color="auto"/>
      </w:divBdr>
    </w:div>
    <w:div w:id="1193305182">
      <w:bodyDiv w:val="1"/>
      <w:marLeft w:val="0"/>
      <w:marRight w:val="0"/>
      <w:marTop w:val="0"/>
      <w:marBottom w:val="0"/>
      <w:divBdr>
        <w:top w:val="none" w:sz="0" w:space="0" w:color="auto"/>
        <w:left w:val="none" w:sz="0" w:space="0" w:color="auto"/>
        <w:bottom w:val="none" w:sz="0" w:space="0" w:color="auto"/>
        <w:right w:val="none" w:sz="0" w:space="0" w:color="auto"/>
      </w:divBdr>
    </w:div>
    <w:div w:id="1249999888">
      <w:bodyDiv w:val="1"/>
      <w:marLeft w:val="0"/>
      <w:marRight w:val="0"/>
      <w:marTop w:val="0"/>
      <w:marBottom w:val="0"/>
      <w:divBdr>
        <w:top w:val="none" w:sz="0" w:space="0" w:color="auto"/>
        <w:left w:val="none" w:sz="0" w:space="0" w:color="auto"/>
        <w:bottom w:val="none" w:sz="0" w:space="0" w:color="auto"/>
        <w:right w:val="none" w:sz="0" w:space="0" w:color="auto"/>
      </w:divBdr>
    </w:div>
    <w:div w:id="1311012097">
      <w:bodyDiv w:val="1"/>
      <w:marLeft w:val="0"/>
      <w:marRight w:val="0"/>
      <w:marTop w:val="0"/>
      <w:marBottom w:val="0"/>
      <w:divBdr>
        <w:top w:val="none" w:sz="0" w:space="0" w:color="auto"/>
        <w:left w:val="none" w:sz="0" w:space="0" w:color="auto"/>
        <w:bottom w:val="none" w:sz="0" w:space="0" w:color="auto"/>
        <w:right w:val="none" w:sz="0" w:space="0" w:color="auto"/>
      </w:divBdr>
    </w:div>
    <w:div w:id="1341588230">
      <w:bodyDiv w:val="1"/>
      <w:marLeft w:val="0"/>
      <w:marRight w:val="0"/>
      <w:marTop w:val="0"/>
      <w:marBottom w:val="0"/>
      <w:divBdr>
        <w:top w:val="none" w:sz="0" w:space="0" w:color="auto"/>
        <w:left w:val="none" w:sz="0" w:space="0" w:color="auto"/>
        <w:bottom w:val="none" w:sz="0" w:space="0" w:color="auto"/>
        <w:right w:val="none" w:sz="0" w:space="0" w:color="auto"/>
      </w:divBdr>
      <w:divsChild>
        <w:div w:id="2072538075">
          <w:marLeft w:val="0"/>
          <w:marRight w:val="0"/>
          <w:marTop w:val="150"/>
          <w:marBottom w:val="150"/>
          <w:divBdr>
            <w:top w:val="none" w:sz="0" w:space="0" w:color="auto"/>
            <w:left w:val="none" w:sz="0" w:space="0" w:color="auto"/>
            <w:bottom w:val="none" w:sz="0" w:space="0" w:color="auto"/>
            <w:right w:val="none" w:sz="0" w:space="0" w:color="auto"/>
          </w:divBdr>
          <w:divsChild>
            <w:div w:id="891234050">
              <w:marLeft w:val="0"/>
              <w:marRight w:val="0"/>
              <w:marTop w:val="0"/>
              <w:marBottom w:val="0"/>
              <w:divBdr>
                <w:top w:val="none" w:sz="0" w:space="0" w:color="auto"/>
                <w:left w:val="none" w:sz="0" w:space="0" w:color="auto"/>
                <w:bottom w:val="none" w:sz="0" w:space="0" w:color="auto"/>
                <w:right w:val="none" w:sz="0" w:space="0" w:color="auto"/>
              </w:divBdr>
              <w:divsChild>
                <w:div w:id="1784885296">
                  <w:marLeft w:val="0"/>
                  <w:marRight w:val="0"/>
                  <w:marTop w:val="0"/>
                  <w:marBottom w:val="0"/>
                  <w:divBdr>
                    <w:top w:val="none" w:sz="0" w:space="0" w:color="auto"/>
                    <w:left w:val="none" w:sz="0" w:space="0" w:color="auto"/>
                    <w:bottom w:val="none" w:sz="0" w:space="0" w:color="auto"/>
                    <w:right w:val="none" w:sz="0" w:space="0" w:color="auto"/>
                  </w:divBdr>
                  <w:divsChild>
                    <w:div w:id="425997465">
                      <w:marLeft w:val="0"/>
                      <w:marRight w:val="0"/>
                      <w:marTop w:val="0"/>
                      <w:marBottom w:val="0"/>
                      <w:divBdr>
                        <w:top w:val="none" w:sz="0" w:space="0" w:color="auto"/>
                        <w:left w:val="none" w:sz="0" w:space="0" w:color="auto"/>
                        <w:bottom w:val="none" w:sz="0" w:space="0" w:color="auto"/>
                        <w:right w:val="none" w:sz="0" w:space="0" w:color="auto"/>
                      </w:divBdr>
                      <w:divsChild>
                        <w:div w:id="836921375">
                          <w:marLeft w:val="0"/>
                          <w:marRight w:val="0"/>
                          <w:marTop w:val="0"/>
                          <w:marBottom w:val="0"/>
                          <w:divBdr>
                            <w:top w:val="none" w:sz="0" w:space="0" w:color="auto"/>
                            <w:left w:val="none" w:sz="0" w:space="0" w:color="auto"/>
                            <w:bottom w:val="none" w:sz="0" w:space="0" w:color="auto"/>
                            <w:right w:val="none" w:sz="0" w:space="0" w:color="auto"/>
                          </w:divBdr>
                          <w:divsChild>
                            <w:div w:id="12415196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658412">
      <w:bodyDiv w:val="1"/>
      <w:marLeft w:val="0"/>
      <w:marRight w:val="0"/>
      <w:marTop w:val="0"/>
      <w:marBottom w:val="0"/>
      <w:divBdr>
        <w:top w:val="none" w:sz="0" w:space="0" w:color="auto"/>
        <w:left w:val="none" w:sz="0" w:space="0" w:color="auto"/>
        <w:bottom w:val="none" w:sz="0" w:space="0" w:color="auto"/>
        <w:right w:val="none" w:sz="0" w:space="0" w:color="auto"/>
      </w:divBdr>
    </w:div>
    <w:div w:id="1417095947">
      <w:bodyDiv w:val="1"/>
      <w:marLeft w:val="0"/>
      <w:marRight w:val="0"/>
      <w:marTop w:val="0"/>
      <w:marBottom w:val="0"/>
      <w:divBdr>
        <w:top w:val="none" w:sz="0" w:space="0" w:color="auto"/>
        <w:left w:val="none" w:sz="0" w:space="0" w:color="auto"/>
        <w:bottom w:val="none" w:sz="0" w:space="0" w:color="auto"/>
        <w:right w:val="none" w:sz="0" w:space="0" w:color="auto"/>
      </w:divBdr>
    </w:div>
    <w:div w:id="1445224306">
      <w:bodyDiv w:val="1"/>
      <w:marLeft w:val="0"/>
      <w:marRight w:val="0"/>
      <w:marTop w:val="0"/>
      <w:marBottom w:val="0"/>
      <w:divBdr>
        <w:top w:val="none" w:sz="0" w:space="0" w:color="auto"/>
        <w:left w:val="none" w:sz="0" w:space="0" w:color="auto"/>
        <w:bottom w:val="none" w:sz="0" w:space="0" w:color="auto"/>
        <w:right w:val="none" w:sz="0" w:space="0" w:color="auto"/>
      </w:divBdr>
    </w:div>
    <w:div w:id="1488747022">
      <w:bodyDiv w:val="1"/>
      <w:marLeft w:val="0"/>
      <w:marRight w:val="0"/>
      <w:marTop w:val="0"/>
      <w:marBottom w:val="0"/>
      <w:divBdr>
        <w:top w:val="none" w:sz="0" w:space="0" w:color="auto"/>
        <w:left w:val="none" w:sz="0" w:space="0" w:color="auto"/>
        <w:bottom w:val="none" w:sz="0" w:space="0" w:color="auto"/>
        <w:right w:val="none" w:sz="0" w:space="0" w:color="auto"/>
      </w:divBdr>
    </w:div>
    <w:div w:id="1497262473">
      <w:bodyDiv w:val="1"/>
      <w:marLeft w:val="0"/>
      <w:marRight w:val="0"/>
      <w:marTop w:val="0"/>
      <w:marBottom w:val="0"/>
      <w:divBdr>
        <w:top w:val="none" w:sz="0" w:space="0" w:color="auto"/>
        <w:left w:val="none" w:sz="0" w:space="0" w:color="auto"/>
        <w:bottom w:val="none" w:sz="0" w:space="0" w:color="auto"/>
        <w:right w:val="none" w:sz="0" w:space="0" w:color="auto"/>
      </w:divBdr>
    </w:div>
    <w:div w:id="1501850618">
      <w:bodyDiv w:val="1"/>
      <w:marLeft w:val="0"/>
      <w:marRight w:val="0"/>
      <w:marTop w:val="0"/>
      <w:marBottom w:val="0"/>
      <w:divBdr>
        <w:top w:val="none" w:sz="0" w:space="0" w:color="auto"/>
        <w:left w:val="none" w:sz="0" w:space="0" w:color="auto"/>
        <w:bottom w:val="none" w:sz="0" w:space="0" w:color="auto"/>
        <w:right w:val="none" w:sz="0" w:space="0" w:color="auto"/>
      </w:divBdr>
    </w:div>
    <w:div w:id="1527208065">
      <w:bodyDiv w:val="1"/>
      <w:marLeft w:val="0"/>
      <w:marRight w:val="0"/>
      <w:marTop w:val="0"/>
      <w:marBottom w:val="0"/>
      <w:divBdr>
        <w:top w:val="none" w:sz="0" w:space="0" w:color="auto"/>
        <w:left w:val="none" w:sz="0" w:space="0" w:color="auto"/>
        <w:bottom w:val="none" w:sz="0" w:space="0" w:color="auto"/>
        <w:right w:val="none" w:sz="0" w:space="0" w:color="auto"/>
      </w:divBdr>
    </w:div>
    <w:div w:id="1562713157">
      <w:bodyDiv w:val="1"/>
      <w:marLeft w:val="0"/>
      <w:marRight w:val="0"/>
      <w:marTop w:val="0"/>
      <w:marBottom w:val="0"/>
      <w:divBdr>
        <w:top w:val="none" w:sz="0" w:space="0" w:color="auto"/>
        <w:left w:val="none" w:sz="0" w:space="0" w:color="auto"/>
        <w:bottom w:val="none" w:sz="0" w:space="0" w:color="auto"/>
        <w:right w:val="none" w:sz="0" w:space="0" w:color="auto"/>
      </w:divBdr>
    </w:div>
    <w:div w:id="1586957641">
      <w:bodyDiv w:val="1"/>
      <w:marLeft w:val="0"/>
      <w:marRight w:val="0"/>
      <w:marTop w:val="0"/>
      <w:marBottom w:val="0"/>
      <w:divBdr>
        <w:top w:val="none" w:sz="0" w:space="0" w:color="auto"/>
        <w:left w:val="none" w:sz="0" w:space="0" w:color="auto"/>
        <w:bottom w:val="none" w:sz="0" w:space="0" w:color="auto"/>
        <w:right w:val="none" w:sz="0" w:space="0" w:color="auto"/>
      </w:divBdr>
    </w:div>
    <w:div w:id="1598640006">
      <w:bodyDiv w:val="1"/>
      <w:marLeft w:val="0"/>
      <w:marRight w:val="0"/>
      <w:marTop w:val="0"/>
      <w:marBottom w:val="0"/>
      <w:divBdr>
        <w:top w:val="none" w:sz="0" w:space="0" w:color="auto"/>
        <w:left w:val="none" w:sz="0" w:space="0" w:color="auto"/>
        <w:bottom w:val="none" w:sz="0" w:space="0" w:color="auto"/>
        <w:right w:val="none" w:sz="0" w:space="0" w:color="auto"/>
      </w:divBdr>
    </w:div>
    <w:div w:id="1626037960">
      <w:bodyDiv w:val="1"/>
      <w:marLeft w:val="0"/>
      <w:marRight w:val="0"/>
      <w:marTop w:val="0"/>
      <w:marBottom w:val="0"/>
      <w:divBdr>
        <w:top w:val="none" w:sz="0" w:space="0" w:color="auto"/>
        <w:left w:val="none" w:sz="0" w:space="0" w:color="auto"/>
        <w:bottom w:val="none" w:sz="0" w:space="0" w:color="auto"/>
        <w:right w:val="none" w:sz="0" w:space="0" w:color="auto"/>
      </w:divBdr>
    </w:div>
    <w:div w:id="1730498279">
      <w:bodyDiv w:val="1"/>
      <w:marLeft w:val="0"/>
      <w:marRight w:val="0"/>
      <w:marTop w:val="0"/>
      <w:marBottom w:val="0"/>
      <w:divBdr>
        <w:top w:val="none" w:sz="0" w:space="0" w:color="auto"/>
        <w:left w:val="none" w:sz="0" w:space="0" w:color="auto"/>
        <w:bottom w:val="none" w:sz="0" w:space="0" w:color="auto"/>
        <w:right w:val="none" w:sz="0" w:space="0" w:color="auto"/>
      </w:divBdr>
    </w:div>
    <w:div w:id="1734809622">
      <w:bodyDiv w:val="1"/>
      <w:marLeft w:val="0"/>
      <w:marRight w:val="0"/>
      <w:marTop w:val="0"/>
      <w:marBottom w:val="0"/>
      <w:divBdr>
        <w:top w:val="none" w:sz="0" w:space="0" w:color="auto"/>
        <w:left w:val="none" w:sz="0" w:space="0" w:color="auto"/>
        <w:bottom w:val="none" w:sz="0" w:space="0" w:color="auto"/>
        <w:right w:val="none" w:sz="0" w:space="0" w:color="auto"/>
      </w:divBdr>
    </w:div>
    <w:div w:id="1762480895">
      <w:bodyDiv w:val="1"/>
      <w:marLeft w:val="0"/>
      <w:marRight w:val="0"/>
      <w:marTop w:val="0"/>
      <w:marBottom w:val="0"/>
      <w:divBdr>
        <w:top w:val="none" w:sz="0" w:space="0" w:color="auto"/>
        <w:left w:val="none" w:sz="0" w:space="0" w:color="auto"/>
        <w:bottom w:val="none" w:sz="0" w:space="0" w:color="auto"/>
        <w:right w:val="none" w:sz="0" w:space="0" w:color="auto"/>
      </w:divBdr>
    </w:div>
    <w:div w:id="1776974124">
      <w:bodyDiv w:val="1"/>
      <w:marLeft w:val="0"/>
      <w:marRight w:val="0"/>
      <w:marTop w:val="0"/>
      <w:marBottom w:val="0"/>
      <w:divBdr>
        <w:top w:val="none" w:sz="0" w:space="0" w:color="auto"/>
        <w:left w:val="none" w:sz="0" w:space="0" w:color="auto"/>
        <w:bottom w:val="none" w:sz="0" w:space="0" w:color="auto"/>
        <w:right w:val="none" w:sz="0" w:space="0" w:color="auto"/>
      </w:divBdr>
    </w:div>
    <w:div w:id="1862736889">
      <w:bodyDiv w:val="1"/>
      <w:marLeft w:val="0"/>
      <w:marRight w:val="0"/>
      <w:marTop w:val="0"/>
      <w:marBottom w:val="0"/>
      <w:divBdr>
        <w:top w:val="none" w:sz="0" w:space="0" w:color="auto"/>
        <w:left w:val="none" w:sz="0" w:space="0" w:color="auto"/>
        <w:bottom w:val="none" w:sz="0" w:space="0" w:color="auto"/>
        <w:right w:val="none" w:sz="0" w:space="0" w:color="auto"/>
      </w:divBdr>
    </w:div>
    <w:div w:id="1945962425">
      <w:bodyDiv w:val="1"/>
      <w:marLeft w:val="0"/>
      <w:marRight w:val="0"/>
      <w:marTop w:val="0"/>
      <w:marBottom w:val="0"/>
      <w:divBdr>
        <w:top w:val="none" w:sz="0" w:space="0" w:color="auto"/>
        <w:left w:val="none" w:sz="0" w:space="0" w:color="auto"/>
        <w:bottom w:val="none" w:sz="0" w:space="0" w:color="auto"/>
        <w:right w:val="none" w:sz="0" w:space="0" w:color="auto"/>
      </w:divBdr>
    </w:div>
    <w:div w:id="1959292741">
      <w:bodyDiv w:val="1"/>
      <w:marLeft w:val="0"/>
      <w:marRight w:val="0"/>
      <w:marTop w:val="0"/>
      <w:marBottom w:val="0"/>
      <w:divBdr>
        <w:top w:val="none" w:sz="0" w:space="0" w:color="auto"/>
        <w:left w:val="none" w:sz="0" w:space="0" w:color="auto"/>
        <w:bottom w:val="none" w:sz="0" w:space="0" w:color="auto"/>
        <w:right w:val="none" w:sz="0" w:space="0" w:color="auto"/>
      </w:divBdr>
      <w:divsChild>
        <w:div w:id="690031683">
          <w:marLeft w:val="0"/>
          <w:marRight w:val="0"/>
          <w:marTop w:val="0"/>
          <w:marBottom w:val="0"/>
          <w:divBdr>
            <w:top w:val="none" w:sz="0" w:space="0" w:color="auto"/>
            <w:left w:val="none" w:sz="0" w:space="0" w:color="auto"/>
            <w:bottom w:val="none" w:sz="0" w:space="0" w:color="auto"/>
            <w:right w:val="none" w:sz="0" w:space="0" w:color="auto"/>
          </w:divBdr>
        </w:div>
      </w:divsChild>
    </w:div>
    <w:div w:id="1969507611">
      <w:bodyDiv w:val="1"/>
      <w:marLeft w:val="0"/>
      <w:marRight w:val="0"/>
      <w:marTop w:val="0"/>
      <w:marBottom w:val="0"/>
      <w:divBdr>
        <w:top w:val="none" w:sz="0" w:space="0" w:color="auto"/>
        <w:left w:val="none" w:sz="0" w:space="0" w:color="auto"/>
        <w:bottom w:val="none" w:sz="0" w:space="0" w:color="auto"/>
        <w:right w:val="none" w:sz="0" w:space="0" w:color="auto"/>
      </w:divBdr>
    </w:div>
    <w:div w:id="1999184367">
      <w:bodyDiv w:val="1"/>
      <w:marLeft w:val="0"/>
      <w:marRight w:val="0"/>
      <w:marTop w:val="0"/>
      <w:marBottom w:val="0"/>
      <w:divBdr>
        <w:top w:val="none" w:sz="0" w:space="0" w:color="auto"/>
        <w:left w:val="none" w:sz="0" w:space="0" w:color="auto"/>
        <w:bottom w:val="none" w:sz="0" w:space="0" w:color="auto"/>
        <w:right w:val="none" w:sz="0" w:space="0" w:color="auto"/>
      </w:divBdr>
    </w:div>
    <w:div w:id="2022930326">
      <w:bodyDiv w:val="1"/>
      <w:marLeft w:val="0"/>
      <w:marRight w:val="0"/>
      <w:marTop w:val="0"/>
      <w:marBottom w:val="0"/>
      <w:divBdr>
        <w:top w:val="none" w:sz="0" w:space="0" w:color="auto"/>
        <w:left w:val="none" w:sz="0" w:space="0" w:color="auto"/>
        <w:bottom w:val="none" w:sz="0" w:space="0" w:color="auto"/>
        <w:right w:val="none" w:sz="0" w:space="0" w:color="auto"/>
      </w:divBdr>
    </w:div>
    <w:div w:id="2035842823">
      <w:bodyDiv w:val="1"/>
      <w:marLeft w:val="0"/>
      <w:marRight w:val="0"/>
      <w:marTop w:val="0"/>
      <w:marBottom w:val="0"/>
      <w:divBdr>
        <w:top w:val="none" w:sz="0" w:space="0" w:color="auto"/>
        <w:left w:val="none" w:sz="0" w:space="0" w:color="auto"/>
        <w:bottom w:val="none" w:sz="0" w:space="0" w:color="auto"/>
        <w:right w:val="none" w:sz="0" w:space="0" w:color="auto"/>
      </w:divBdr>
    </w:div>
    <w:div w:id="2050186364">
      <w:bodyDiv w:val="1"/>
      <w:marLeft w:val="0"/>
      <w:marRight w:val="0"/>
      <w:marTop w:val="0"/>
      <w:marBottom w:val="0"/>
      <w:divBdr>
        <w:top w:val="none" w:sz="0" w:space="0" w:color="auto"/>
        <w:left w:val="none" w:sz="0" w:space="0" w:color="auto"/>
        <w:bottom w:val="none" w:sz="0" w:space="0" w:color="auto"/>
        <w:right w:val="none" w:sz="0" w:space="0" w:color="auto"/>
      </w:divBdr>
    </w:div>
    <w:div w:id="2051683224">
      <w:bodyDiv w:val="1"/>
      <w:marLeft w:val="0"/>
      <w:marRight w:val="0"/>
      <w:marTop w:val="0"/>
      <w:marBottom w:val="0"/>
      <w:divBdr>
        <w:top w:val="none" w:sz="0" w:space="0" w:color="auto"/>
        <w:left w:val="none" w:sz="0" w:space="0" w:color="auto"/>
        <w:bottom w:val="none" w:sz="0" w:space="0" w:color="auto"/>
        <w:right w:val="none" w:sz="0" w:space="0" w:color="auto"/>
      </w:divBdr>
    </w:div>
    <w:div w:id="210306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E01BE-9737-415B-A075-E468F3DBA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13</Pages>
  <Words>4428</Words>
  <Characters>25242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SECTION 8    Schedule of Requirements and Technical Specifications</vt:lpstr>
    </vt:vector>
  </TitlesOfParts>
  <Company>CATIC</Company>
  <LinksUpToDate>false</LinksUpToDate>
  <CharactersWithSpaces>29611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8    Schedule of Requirements and Technical Specifications</dc:title>
  <dc:creator>Song Ling</dc:creator>
  <cp:keywords>2022-07-29 10:35:00Z; Ji.Wang</cp:keywords>
  <cp:lastModifiedBy>1</cp:lastModifiedBy>
  <cp:revision>13</cp:revision>
  <cp:lastPrinted>2012-08-23T00:58:00Z</cp:lastPrinted>
  <dcterms:created xsi:type="dcterms:W3CDTF">2024-12-05T01:34:00Z</dcterms:created>
  <dcterms:modified xsi:type="dcterms:W3CDTF">2024-12-17T03:02:00Z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a9f4a5de-d5ff-4174-a467-aaa228cf2c9f</vt:lpwstr>
  </property>
  <property fmtid="{D5CDD505-2E9C-101B-9397-08002B2CF9AE}" pid="3" name="EVGUserName">
    <vt:lpwstr>Ji.Wang</vt:lpwstr>
  </property>
  <property fmtid="{D5CDD505-2E9C-101B-9397-08002B2CF9AE}" pid="4" name="EVGClassificationDateTime">
    <vt:lpwstr>2022-07-29 10:35:00Z</vt:lpwstr>
  </property>
  <property fmtid="{D5CDD505-2E9C-101B-9397-08002B2CF9AE}" pid="5" name="EVGDepartment">
    <vt:lpwstr>Sales China</vt:lpwstr>
  </property>
  <property fmtid="{D5CDD505-2E9C-101B-9397-08002B2CF9AE}" pid="6" name="EVGClassificationLevel">
    <vt:lpwstr>Confidential</vt:lpwstr>
  </property>
  <property fmtid="{D5CDD505-2E9C-101B-9397-08002B2CF9AE}" pid="7" name="EVGPublicationLevel">
    <vt:lpwstr>none</vt:lpwstr>
  </property>
  <property fmtid="{D5CDD505-2E9C-101B-9397-08002B2CF9AE}" pid="8" name="EVGSecurityMeasures">
    <vt:lpwstr/>
  </property>
  <property fmtid="{D5CDD505-2E9C-101B-9397-08002B2CF9AE}" pid="9" name="EVGVisualMarkings">
    <vt:lpwstr>YES</vt:lpwstr>
  </property>
</Properties>
</file>