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7407F" w14:textId="77777777" w:rsidR="0013584D" w:rsidRDefault="0013584D" w:rsidP="0013584D">
      <w:pPr>
        <w:widowControl w:val="0"/>
        <w:tabs>
          <w:tab w:val="left" w:pos="0"/>
        </w:tabs>
        <w:spacing w:line="240" w:lineRule="auto"/>
        <w:ind w:firstLine="0"/>
        <w:rPr>
          <w:rFonts w:eastAsia="Calibri"/>
        </w:rPr>
      </w:pPr>
      <w:r>
        <w:rPr>
          <w:rFonts w:eastAsia="Calibri"/>
        </w:rPr>
        <w:t>Министерство науки и высшего образования РФ</w:t>
      </w:r>
    </w:p>
    <w:p w14:paraId="67624172" w14:textId="77777777" w:rsidR="0013584D" w:rsidRDefault="0013584D" w:rsidP="0013584D">
      <w:pPr>
        <w:widowControl w:val="0"/>
        <w:tabs>
          <w:tab w:val="left" w:pos="0"/>
        </w:tabs>
        <w:spacing w:line="240" w:lineRule="auto"/>
        <w:ind w:firstLine="0"/>
        <w:contextualSpacing/>
        <w:rPr>
          <w:rFonts w:eastAsia="Calibri"/>
        </w:rPr>
      </w:pPr>
      <w:r>
        <w:rPr>
          <w:rFonts w:eastAsia="Calibri"/>
        </w:rPr>
        <w:t>Федеральное государственное автономное</w:t>
      </w:r>
    </w:p>
    <w:p w14:paraId="3F758F40" w14:textId="77777777" w:rsidR="0013584D" w:rsidRDefault="0013584D" w:rsidP="0013584D">
      <w:pPr>
        <w:widowControl w:val="0"/>
        <w:tabs>
          <w:tab w:val="left" w:pos="0"/>
        </w:tabs>
        <w:spacing w:line="240" w:lineRule="auto"/>
        <w:ind w:firstLine="0"/>
        <w:contextualSpacing/>
        <w:rPr>
          <w:rFonts w:eastAsia="Calibri"/>
        </w:rPr>
      </w:pPr>
      <w:r>
        <w:rPr>
          <w:rFonts w:eastAsia="Calibri"/>
        </w:rPr>
        <w:t>образовательное учреждение высшего образования</w:t>
      </w:r>
    </w:p>
    <w:p w14:paraId="1C05661D" w14:textId="77777777" w:rsidR="0013584D" w:rsidRPr="002A2CBC" w:rsidRDefault="0013584D" w:rsidP="0013584D">
      <w:pPr>
        <w:widowControl w:val="0"/>
        <w:tabs>
          <w:tab w:val="left" w:pos="0"/>
        </w:tabs>
        <w:spacing w:line="240" w:lineRule="auto"/>
        <w:ind w:firstLine="0"/>
        <w:contextualSpacing/>
        <w:rPr>
          <w:rFonts w:eastAsia="Calibri"/>
          <w:b/>
          <w:bCs/>
        </w:rPr>
      </w:pPr>
      <w:r w:rsidRPr="002A2CBC">
        <w:rPr>
          <w:rFonts w:eastAsia="Calibri"/>
          <w:b/>
          <w:bCs/>
        </w:rPr>
        <w:t>«СИБИРСКИЙ ФЕДЕРАЛЬНЫЙ УНИВЕРСИТЕТ»</w:t>
      </w:r>
    </w:p>
    <w:p w14:paraId="162B348A" w14:textId="77777777" w:rsidR="0013584D" w:rsidRDefault="0013584D" w:rsidP="0013584D">
      <w:pPr>
        <w:widowControl w:val="0"/>
        <w:tabs>
          <w:tab w:val="left" w:pos="0"/>
        </w:tabs>
        <w:spacing w:line="240" w:lineRule="auto"/>
        <w:ind w:firstLine="0"/>
        <w:contextualSpacing/>
        <w:rPr>
          <w:rFonts w:eastAsia="Calibri"/>
        </w:rPr>
      </w:pPr>
      <w:r>
        <w:rPr>
          <w:rFonts w:eastAsia="Calibri"/>
        </w:rPr>
        <w:t>Институт управления бизнес-процессами</w:t>
      </w:r>
    </w:p>
    <w:p w14:paraId="128B48FC" w14:textId="77777777" w:rsidR="0013584D" w:rsidRDefault="0013584D" w:rsidP="0013584D">
      <w:pPr>
        <w:widowControl w:val="0"/>
        <w:tabs>
          <w:tab w:val="left" w:pos="0"/>
        </w:tabs>
        <w:spacing w:line="240" w:lineRule="auto"/>
        <w:ind w:firstLine="0"/>
        <w:contextualSpacing/>
        <w:rPr>
          <w:rFonts w:eastAsia="Calibri"/>
        </w:rPr>
      </w:pPr>
      <w:r>
        <w:rPr>
          <w:rFonts w:eastAsia="Calibri"/>
        </w:rPr>
        <w:t>Кафедра «Бизнес-информатика и моделирование бизнес-процессов»</w:t>
      </w:r>
    </w:p>
    <w:p w14:paraId="047B9D87" w14:textId="5F68FADB" w:rsidR="0013584D" w:rsidRDefault="0013584D" w:rsidP="0013584D">
      <w:pPr>
        <w:pStyle w:val="a3"/>
        <w:tabs>
          <w:tab w:val="left" w:pos="1134"/>
        </w:tabs>
        <w:spacing w:before="3000" w:line="360" w:lineRule="auto"/>
        <w:ind w:left="0" w:firstLine="0"/>
        <w:contextualSpacing/>
        <w:rPr>
          <w:rFonts w:eastAsia="Calibri"/>
          <w:b/>
          <w:sz w:val="28"/>
          <w:lang w:val="ru-RU"/>
        </w:rPr>
      </w:pPr>
      <w:bookmarkStart w:id="0" w:name="_Toc132802937"/>
      <w:bookmarkStart w:id="1" w:name="_Toc132803739"/>
      <w:bookmarkStart w:id="2" w:name="_Toc133443662"/>
      <w:bookmarkStart w:id="3" w:name="_Toc134103901"/>
      <w:bookmarkStart w:id="4" w:name="_Toc134104682"/>
      <w:bookmarkStart w:id="5" w:name="_Toc134709512"/>
      <w:bookmarkStart w:id="6" w:name="_Toc160182435"/>
      <w:r>
        <w:rPr>
          <w:rFonts w:eastAsia="Calibri"/>
          <w:b/>
          <w:sz w:val="28"/>
          <w:lang w:val="ru-RU"/>
        </w:rPr>
        <w:t>ОТЧЕТ О ПРАКТИЧЕСКОЙ РАБОТЕ №</w:t>
      </w:r>
      <w:r w:rsidR="00E53F19">
        <w:rPr>
          <w:rFonts w:eastAsia="Calibri"/>
          <w:b/>
          <w:sz w:val="28"/>
          <w:lang w:val="ru-RU"/>
        </w:rPr>
        <w:t>6</w:t>
      </w:r>
    </w:p>
    <w:p w14:paraId="1556FD71" w14:textId="4F28F27B" w:rsidR="0013584D" w:rsidRPr="00E53F19" w:rsidRDefault="00E53F19" w:rsidP="00C37C1E">
      <w:pPr>
        <w:widowControl w:val="0"/>
        <w:autoSpaceDE w:val="0"/>
        <w:autoSpaceDN w:val="0"/>
        <w:spacing w:after="5280"/>
        <w:ind w:firstLine="0"/>
        <w:rPr>
          <w:rFonts w:eastAsia="Calibri"/>
          <w:b/>
          <w:bCs/>
          <w:lang w:eastAsia="ru-RU"/>
        </w:rPr>
      </w:pPr>
      <w:r>
        <w:rPr>
          <w:rFonts w:eastAsia="Calibri"/>
          <w:b/>
          <w:bCs/>
          <w:szCs w:val="24"/>
          <w:shd w:val="clear" w:color="auto" w:fill="FFFFFF"/>
          <w:lang w:eastAsia="ru-RU"/>
        </w:rPr>
        <w:t xml:space="preserve">ПОДГОТОВКА ДАННЫХ И РАЗРАБОКТА </w:t>
      </w:r>
      <w:r>
        <w:rPr>
          <w:rFonts w:eastAsia="Calibri"/>
          <w:b/>
          <w:bCs/>
          <w:szCs w:val="24"/>
          <w:shd w:val="clear" w:color="auto" w:fill="FFFFFF"/>
          <w:lang w:val="en-US" w:eastAsia="ru-RU"/>
        </w:rPr>
        <w:t>DASHBOARD</w:t>
      </w:r>
      <w:r w:rsidRPr="00E53F19">
        <w:rPr>
          <w:rFonts w:eastAsia="Calibri"/>
          <w:b/>
          <w:bCs/>
          <w:szCs w:val="24"/>
          <w:shd w:val="clear" w:color="auto" w:fill="FFFFFF"/>
          <w:lang w:eastAsia="ru-RU"/>
        </w:rPr>
        <w:t xml:space="preserve"> </w:t>
      </w:r>
      <w:r>
        <w:rPr>
          <w:rFonts w:eastAsia="Calibri"/>
          <w:b/>
          <w:bCs/>
          <w:szCs w:val="24"/>
          <w:shd w:val="clear" w:color="auto" w:fill="FFFFFF"/>
          <w:lang w:eastAsia="ru-RU"/>
        </w:rPr>
        <w:t>ИНСТРУМНТАМИ АНАЛИТИЧЕСКИХ СРЕДСТВ</w:t>
      </w:r>
    </w:p>
    <w:bookmarkEnd w:id="0"/>
    <w:bookmarkEnd w:id="1"/>
    <w:bookmarkEnd w:id="2"/>
    <w:bookmarkEnd w:id="3"/>
    <w:bookmarkEnd w:id="4"/>
    <w:bookmarkEnd w:id="5"/>
    <w:bookmarkEnd w:id="6"/>
    <w:p w14:paraId="756BB937" w14:textId="68910BDF" w:rsidR="0013584D" w:rsidRDefault="0013584D" w:rsidP="007D6E6F">
      <w:pPr>
        <w:widowControl w:val="0"/>
        <w:tabs>
          <w:tab w:val="left" w:pos="3969"/>
          <w:tab w:val="left" w:leader="underscore" w:pos="5670"/>
          <w:tab w:val="right" w:pos="9639"/>
        </w:tabs>
        <w:spacing w:before="2040" w:line="240" w:lineRule="auto"/>
        <w:ind w:firstLine="0"/>
        <w:contextualSpacing/>
        <w:jc w:val="both"/>
        <w:rPr>
          <w:rFonts w:eastAsia="Calibri"/>
        </w:rPr>
      </w:pPr>
      <w:r>
        <w:rPr>
          <w:rFonts w:eastAsia="Calibri"/>
        </w:rPr>
        <w:t>Преподаватель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 w:rsidR="0076095E">
        <w:rPr>
          <w:rFonts w:eastAsia="Calibri"/>
        </w:rPr>
        <w:t>А</w:t>
      </w:r>
      <w:r>
        <w:rPr>
          <w:rFonts w:eastAsia="Calibri"/>
        </w:rPr>
        <w:t>.</w:t>
      </w:r>
      <w:r w:rsidR="0076095E">
        <w:rPr>
          <w:rFonts w:eastAsia="Calibri"/>
        </w:rPr>
        <w:t>В</w:t>
      </w:r>
      <w:r>
        <w:rPr>
          <w:rFonts w:eastAsia="Calibri"/>
        </w:rPr>
        <w:t xml:space="preserve">. </w:t>
      </w:r>
      <w:r w:rsidR="0076095E">
        <w:rPr>
          <w:rFonts w:eastAsia="Calibri"/>
        </w:rPr>
        <w:t>Федорова</w:t>
      </w:r>
    </w:p>
    <w:p w14:paraId="40AD5B6E" w14:textId="77777777" w:rsidR="0013584D" w:rsidRDefault="0013584D" w:rsidP="0013584D">
      <w:pPr>
        <w:widowControl w:val="0"/>
        <w:tabs>
          <w:tab w:val="left" w:pos="1134"/>
        </w:tabs>
        <w:spacing w:line="240" w:lineRule="auto"/>
        <w:ind w:firstLine="4253"/>
        <w:contextualSpacing/>
        <w:jc w:val="both"/>
        <w:rPr>
          <w:rFonts w:eastAsia="Calibri"/>
          <w:sz w:val="20"/>
        </w:rPr>
      </w:pPr>
      <w:r>
        <w:rPr>
          <w:rFonts w:eastAsia="Calibri"/>
          <w:sz w:val="20"/>
        </w:rPr>
        <w:t>подпись, дата</w:t>
      </w:r>
    </w:p>
    <w:p w14:paraId="55996CE4" w14:textId="77777777" w:rsidR="0013584D" w:rsidRDefault="0013584D" w:rsidP="0013584D">
      <w:pPr>
        <w:widowControl w:val="0"/>
        <w:tabs>
          <w:tab w:val="left" w:pos="1134"/>
        </w:tabs>
        <w:spacing w:line="240" w:lineRule="auto"/>
        <w:ind w:firstLine="4253"/>
        <w:contextualSpacing/>
        <w:jc w:val="both"/>
        <w:rPr>
          <w:rFonts w:eastAsia="Calibri"/>
        </w:rPr>
      </w:pPr>
    </w:p>
    <w:p w14:paraId="79F3502D" w14:textId="77777777" w:rsidR="0013584D" w:rsidRDefault="0013584D" w:rsidP="0013584D">
      <w:pPr>
        <w:widowControl w:val="0"/>
        <w:tabs>
          <w:tab w:val="left" w:pos="3969"/>
          <w:tab w:val="left" w:leader="underscore" w:pos="5670"/>
          <w:tab w:val="right" w:pos="9639"/>
        </w:tabs>
        <w:spacing w:line="240" w:lineRule="auto"/>
        <w:ind w:firstLine="0"/>
        <w:contextualSpacing/>
        <w:jc w:val="both"/>
        <w:rPr>
          <w:rFonts w:eastAsia="Calibri"/>
          <w:sz w:val="20"/>
          <w:szCs w:val="20"/>
        </w:rPr>
      </w:pPr>
      <w:r w:rsidRPr="00BE14D7">
        <w:rPr>
          <w:rFonts w:eastAsia="Calibri"/>
        </w:rPr>
        <w:t xml:space="preserve">Студент </w:t>
      </w:r>
      <w:r>
        <w:rPr>
          <w:rFonts w:eastAsia="Calibri"/>
        </w:rPr>
        <w:t xml:space="preserve">УБ23-08Б, </w:t>
      </w:r>
      <w:r>
        <w:rPr>
          <w:color w:val="000000"/>
          <w:shd w:val="clear" w:color="auto" w:fill="FFFFFF"/>
        </w:rPr>
        <w:t>432319201</w:t>
      </w:r>
      <w:r w:rsidRPr="00484CDC">
        <w:rPr>
          <w:rFonts w:eastAsia="Calibri"/>
        </w:rPr>
        <w:tab/>
      </w:r>
      <w:r w:rsidRPr="00AE65D2">
        <w:rPr>
          <w:rFonts w:eastAsia="Calibri"/>
        </w:rPr>
        <w:tab/>
      </w:r>
      <w:r w:rsidRPr="00484CDC">
        <w:rPr>
          <w:rFonts w:eastAsia="Calibri"/>
        </w:rPr>
        <w:tab/>
      </w:r>
      <w:r>
        <w:rPr>
          <w:rFonts w:eastAsia="Calibri"/>
        </w:rPr>
        <w:t>А.С. Ганькулич</w:t>
      </w:r>
    </w:p>
    <w:p w14:paraId="0657B707" w14:textId="77777777" w:rsidR="0013584D" w:rsidRPr="00BE14D7" w:rsidRDefault="0013584D" w:rsidP="0013584D">
      <w:pPr>
        <w:widowControl w:val="0"/>
        <w:tabs>
          <w:tab w:val="left" w:pos="1134"/>
        </w:tabs>
        <w:spacing w:line="240" w:lineRule="auto"/>
        <w:ind w:firstLine="4253"/>
        <w:contextualSpacing/>
        <w:jc w:val="both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подпись, дата</w:t>
      </w:r>
    </w:p>
    <w:p w14:paraId="4B3AD27E" w14:textId="2AAA1AD2" w:rsidR="007D6E6F" w:rsidRDefault="0013584D" w:rsidP="007D6E6F">
      <w:pPr>
        <w:spacing w:before="1080"/>
        <w:rPr>
          <w:rFonts w:eastAsia="Calibri"/>
        </w:rPr>
      </w:pPr>
      <w:r>
        <w:rPr>
          <w:rFonts w:eastAsia="Calibri"/>
        </w:rPr>
        <w:t>Красноярск 2025</w:t>
      </w:r>
      <w:r w:rsidR="007D6E6F">
        <w:rPr>
          <w:rFonts w:eastAsia="Calibri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548672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A2D2B7" w14:textId="27B45ABF" w:rsidR="007D6E6F" w:rsidRPr="00D76C18" w:rsidRDefault="00D76C18" w:rsidP="00D76C18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76C1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6EF93B7" w14:textId="593C9D73" w:rsidR="007D3CEB" w:rsidRPr="007D3CEB" w:rsidRDefault="007D6E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7D3CEB">
            <w:fldChar w:fldCharType="begin"/>
          </w:r>
          <w:r w:rsidRPr="007D3CEB">
            <w:instrText xml:space="preserve"> TOC \o "1-3" \h \z \u </w:instrText>
          </w:r>
          <w:r w:rsidRPr="007D3CEB">
            <w:fldChar w:fldCharType="separate"/>
          </w:r>
          <w:hyperlink w:anchor="_Toc217010533" w:history="1">
            <w:r w:rsidR="007D3CEB" w:rsidRPr="007D3CEB">
              <w:rPr>
                <w:rStyle w:val="a6"/>
                <w:rFonts w:eastAsia="Calibri"/>
                <w:noProof/>
              </w:rPr>
              <w:t>1.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rFonts w:eastAsia="Calibri"/>
                <w:noProof/>
              </w:rPr>
              <w:t>Описание набора данных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_Toc217010533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3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00028E87" w14:textId="614B7293" w:rsidR="007D3CEB" w:rsidRPr="007D3CEB" w:rsidRDefault="003D5AA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34" w:history="1">
            <w:r w:rsidR="007D3CEB" w:rsidRPr="007D3CEB">
              <w:rPr>
                <w:rStyle w:val="a6"/>
                <w:rFonts w:eastAsia="Calibri"/>
                <w:noProof/>
              </w:rPr>
              <w:t>2.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rFonts w:eastAsia="Calibri"/>
                <w:noProof/>
              </w:rPr>
              <w:t>Оценка качества данных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_Toc217010534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8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7D22899C" w14:textId="4D2911AE" w:rsidR="007D3CEB" w:rsidRPr="007D3CEB" w:rsidRDefault="003D5AA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35" w:history="1">
            <w:r w:rsidR="007D3CEB" w:rsidRPr="007D3CEB">
              <w:rPr>
                <w:rStyle w:val="a6"/>
                <w:noProof/>
              </w:rPr>
              <w:t>2.1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Оценка данных в Loginom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_Toc217010535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8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31062B32" w14:textId="5814B4E6" w:rsidR="007D3CEB" w:rsidRPr="007D3CEB" w:rsidRDefault="003D5AA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36" w:history="1">
            <w:r w:rsidR="007D3CEB" w:rsidRPr="007D3CEB">
              <w:rPr>
                <w:rStyle w:val="a6"/>
                <w:noProof/>
              </w:rPr>
              <w:t>2.2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Исправление форматов и типов данных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_Toc217010536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17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54B3F8CD" w14:textId="3F6C0A5F" w:rsidR="007D3CEB" w:rsidRPr="007D3CEB" w:rsidRDefault="003D5AA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37" w:history="1">
            <w:r w:rsidR="007D3CEB" w:rsidRPr="007D3CEB">
              <w:rPr>
                <w:rStyle w:val="a6"/>
                <w:noProof/>
              </w:rPr>
              <w:t>2.3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Создание дополнительных данных для анализа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_Toc217010537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21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175CAFEF" w14:textId="7D994FCE" w:rsidR="007D3CEB" w:rsidRPr="007D3CEB" w:rsidRDefault="003D5AA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38" w:history="1">
            <w:r w:rsidR="007D3CEB" w:rsidRPr="007D3CEB">
              <w:rPr>
                <w:rStyle w:val="a6"/>
                <w:noProof/>
              </w:rPr>
              <w:t>3.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Основные характеристики данных и ключевые показатели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_Toc217010538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23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59D62709" w14:textId="39D0468F" w:rsidR="007D3CEB" w:rsidRPr="007D3CEB" w:rsidRDefault="003D5AA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39" w:history="1">
            <w:r w:rsidR="007D3CEB" w:rsidRPr="007D3CEB">
              <w:rPr>
                <w:rStyle w:val="a6"/>
                <w:noProof/>
              </w:rPr>
              <w:t>3.1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Общие финансовые показатели и динамика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_Toc217010539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23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07A45B7D" w14:textId="6B8C8406" w:rsidR="007D3CEB" w:rsidRPr="007D3CEB" w:rsidRDefault="003D5AA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40" w:history="1">
            <w:r w:rsidR="007D3CEB" w:rsidRPr="007D3CEB">
              <w:rPr>
                <w:rStyle w:val="a6"/>
                <w:noProof/>
              </w:rPr>
              <w:t>3.2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Структура выручки и объемов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_Toc217010540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24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47568E5F" w14:textId="274513AE" w:rsidR="007D3CEB" w:rsidRPr="007D3CEB" w:rsidRDefault="003D5AA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41" w:history="1">
            <w:r w:rsidR="007D3CEB" w:rsidRPr="007D3CEB">
              <w:rPr>
                <w:rStyle w:val="a6"/>
                <w:noProof/>
              </w:rPr>
              <w:t>3.3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Клиентская база и география продаж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_Toc217010541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25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5EA0A2AF" w14:textId="40C926B7" w:rsidR="007D3CEB" w:rsidRPr="007D3CEB" w:rsidRDefault="003D5AA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42" w:history="1">
            <w:r w:rsidR="007D3CEB" w:rsidRPr="007D3CEB">
              <w:rPr>
                <w:rStyle w:val="a6"/>
                <w:noProof/>
              </w:rPr>
              <w:t>3.4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Товарная аналитика и рейтинг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_Toc217010542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26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538DFB0D" w14:textId="29C29A7E" w:rsidR="007D3CEB" w:rsidRPr="007D3CEB" w:rsidRDefault="003D5AA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43" w:history="1">
            <w:r w:rsidR="007D3CEB" w:rsidRPr="007D3CEB">
              <w:rPr>
                <w:rStyle w:val="a6"/>
                <w:noProof/>
              </w:rPr>
              <w:t>3.5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Логистика и эффективность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_Toc217010543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27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08E4F5A5" w14:textId="03B416B3" w:rsidR="007D3CEB" w:rsidRPr="007D3CEB" w:rsidRDefault="003D5AA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44" w:history="1">
            <w:r w:rsidR="007D3CEB" w:rsidRPr="007D3CEB">
              <w:rPr>
                <w:rStyle w:val="a6"/>
                <w:noProof/>
              </w:rPr>
              <w:t>4.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Постановка бизнес-задачи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_Toc217010544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29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52B07F33" w14:textId="1B59ADAE" w:rsidR="007D3CEB" w:rsidRPr="007D3CEB" w:rsidRDefault="003D5AA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45" w:history="1">
            <w:r w:rsidR="007D3CEB" w:rsidRPr="007D3CEB">
              <w:rPr>
                <w:rStyle w:val="a6"/>
                <w:noProof/>
              </w:rPr>
              <w:t>5.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Заключение бизнес-задачи №1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_Toc217010545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32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580CB393" w14:textId="7A1C3C1B" w:rsidR="007D3CEB" w:rsidRPr="007D3CEB" w:rsidRDefault="003D5AA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10546" w:history="1">
            <w:r w:rsidR="007D3CEB" w:rsidRPr="007D3CEB">
              <w:rPr>
                <w:rStyle w:val="a6"/>
                <w:noProof/>
              </w:rPr>
              <w:t>6.</w:t>
            </w:r>
            <w:r w:rsidR="007D3CEB" w:rsidRPr="007D3C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D3CEB" w:rsidRPr="007D3CEB">
              <w:rPr>
                <w:rStyle w:val="a6"/>
                <w:noProof/>
              </w:rPr>
              <w:t>Заключение бизнес-задачи №2</w:t>
            </w:r>
            <w:r w:rsidR="007D3CEB" w:rsidRPr="007D3CEB">
              <w:rPr>
                <w:noProof/>
                <w:webHidden/>
              </w:rPr>
              <w:tab/>
            </w:r>
            <w:r w:rsidR="007D3CEB" w:rsidRPr="007D3CEB">
              <w:rPr>
                <w:noProof/>
                <w:webHidden/>
              </w:rPr>
              <w:fldChar w:fldCharType="begin"/>
            </w:r>
            <w:r w:rsidR="007D3CEB" w:rsidRPr="007D3CEB">
              <w:rPr>
                <w:noProof/>
                <w:webHidden/>
              </w:rPr>
              <w:instrText xml:space="preserve"> PAGEREF _Toc217010546 \h </w:instrText>
            </w:r>
            <w:r w:rsidR="007D3CEB" w:rsidRPr="007D3CEB">
              <w:rPr>
                <w:noProof/>
                <w:webHidden/>
              </w:rPr>
            </w:r>
            <w:r w:rsidR="007D3CEB" w:rsidRPr="007D3CEB">
              <w:rPr>
                <w:noProof/>
                <w:webHidden/>
              </w:rPr>
              <w:fldChar w:fldCharType="separate"/>
            </w:r>
            <w:r w:rsidR="00386347">
              <w:rPr>
                <w:noProof/>
                <w:webHidden/>
              </w:rPr>
              <w:t>37</w:t>
            </w:r>
            <w:r w:rsidR="007D3CEB" w:rsidRPr="007D3CEB">
              <w:rPr>
                <w:noProof/>
                <w:webHidden/>
              </w:rPr>
              <w:fldChar w:fldCharType="end"/>
            </w:r>
          </w:hyperlink>
        </w:p>
        <w:p w14:paraId="5B7A8562" w14:textId="7A51E564" w:rsidR="007D6E6F" w:rsidRDefault="007D6E6F" w:rsidP="001A5165">
          <w:pPr>
            <w:jc w:val="both"/>
          </w:pPr>
          <w:r w:rsidRPr="007D3CEB">
            <w:fldChar w:fldCharType="end"/>
          </w:r>
        </w:p>
      </w:sdtContent>
    </w:sdt>
    <w:p w14:paraId="1B4DAE4A" w14:textId="77777777" w:rsidR="0087496C" w:rsidRPr="00485D32" w:rsidRDefault="0087496C" w:rsidP="0087496C">
      <w:pPr>
        <w:jc w:val="both"/>
        <w:rPr>
          <w:rFonts w:eastAsia="Calibri"/>
        </w:rPr>
      </w:pPr>
      <w:r>
        <w:rPr>
          <w:rFonts w:eastAsia="Calibri"/>
        </w:rPr>
        <w:br w:type="page"/>
      </w:r>
    </w:p>
    <w:p w14:paraId="165C9907" w14:textId="504D788F" w:rsidR="0087496C" w:rsidRPr="0087496C" w:rsidRDefault="0087496C" w:rsidP="007D752C">
      <w:pPr>
        <w:pStyle w:val="a3"/>
        <w:numPr>
          <w:ilvl w:val="0"/>
          <w:numId w:val="1"/>
        </w:numPr>
        <w:ind w:left="0" w:firstLine="709"/>
        <w:jc w:val="both"/>
        <w:outlineLvl w:val="0"/>
        <w:rPr>
          <w:rFonts w:eastAsia="Calibri"/>
          <w:b/>
          <w:bCs/>
          <w:sz w:val="28"/>
          <w:szCs w:val="36"/>
        </w:rPr>
      </w:pPr>
      <w:bookmarkStart w:id="7" w:name="_Toc217010533"/>
      <w:r w:rsidRPr="0087496C">
        <w:rPr>
          <w:rFonts w:eastAsia="Calibri"/>
          <w:b/>
          <w:bCs/>
          <w:sz w:val="28"/>
          <w:szCs w:val="36"/>
          <w:lang w:val="ru-RU"/>
        </w:rPr>
        <w:lastRenderedPageBreak/>
        <w:t>Описание набора данных</w:t>
      </w:r>
      <w:bookmarkEnd w:id="7"/>
    </w:p>
    <w:p w14:paraId="0DC220A5" w14:textId="77777777" w:rsidR="0087496C" w:rsidRDefault="0087496C" w:rsidP="0087496C">
      <w:pPr>
        <w:jc w:val="both"/>
        <w:rPr>
          <w:rFonts w:eastAsia="Calibri"/>
        </w:rPr>
      </w:pPr>
    </w:p>
    <w:p w14:paraId="58440B08" w14:textId="26AA8A6A" w:rsidR="0087496C" w:rsidRPr="0087496C" w:rsidRDefault="0087496C" w:rsidP="0087496C">
      <w:pPr>
        <w:jc w:val="both"/>
      </w:pPr>
      <w:r w:rsidRPr="0087496C">
        <w:t>В качестве основы для аналитической работы используется</w:t>
      </w:r>
      <w:r>
        <w:t xml:space="preserve"> </w:t>
      </w:r>
      <w:proofErr w:type="spellStart"/>
      <w:r w:rsidRPr="0087496C">
        <w:t>Brazilian</w:t>
      </w:r>
      <w:proofErr w:type="spellEnd"/>
      <w:r w:rsidRPr="0087496C">
        <w:t xml:space="preserve"> E-Commerce Public </w:t>
      </w:r>
      <w:proofErr w:type="spellStart"/>
      <w:r w:rsidRPr="0087496C">
        <w:t>Dataset</w:t>
      </w:r>
      <w:proofErr w:type="spellEnd"/>
      <w:r>
        <w:t xml:space="preserve"> </w:t>
      </w:r>
      <w:r w:rsidRPr="0087496C">
        <w:t>(Бразильский публичный набор данных электронной коммерции).</w:t>
      </w:r>
    </w:p>
    <w:p w14:paraId="45682359" w14:textId="12CF53AC" w:rsidR="0087496C" w:rsidRPr="0087496C" w:rsidRDefault="0087496C" w:rsidP="0087496C">
      <w:pPr>
        <w:jc w:val="both"/>
      </w:pPr>
      <w:r w:rsidRPr="0087496C">
        <w:t>Первоисточник</w:t>
      </w:r>
      <w:r>
        <w:t>: д</w:t>
      </w:r>
      <w:r w:rsidRPr="0087496C">
        <w:t xml:space="preserve">анные предоставлены компанией </w:t>
      </w:r>
      <w:proofErr w:type="spellStart"/>
      <w:r w:rsidRPr="0087496C">
        <w:t>Olist</w:t>
      </w:r>
      <w:proofErr w:type="spellEnd"/>
      <w:r w:rsidRPr="0087496C">
        <w:t xml:space="preserve"> (крупнейший </w:t>
      </w:r>
      <w:proofErr w:type="spellStart"/>
      <w:r w:rsidRPr="0087496C">
        <w:t>department</w:t>
      </w:r>
      <w:proofErr w:type="spellEnd"/>
      <w:r w:rsidRPr="0087496C">
        <w:t xml:space="preserve"> </w:t>
      </w:r>
      <w:proofErr w:type="spellStart"/>
      <w:r w:rsidRPr="0087496C">
        <w:t>store</w:t>
      </w:r>
      <w:proofErr w:type="spellEnd"/>
      <w:r w:rsidRPr="0087496C">
        <w:t xml:space="preserve"> маркетплейс в Бразилии).</w:t>
      </w:r>
    </w:p>
    <w:p w14:paraId="4720E752" w14:textId="36C9B6B1" w:rsidR="0087496C" w:rsidRPr="0087496C" w:rsidRDefault="0087496C" w:rsidP="0087496C">
      <w:pPr>
        <w:jc w:val="both"/>
      </w:pPr>
      <w:r w:rsidRPr="0087496C">
        <w:t>Ресурс размещения</w:t>
      </w:r>
      <w:r>
        <w:t>: п</w:t>
      </w:r>
      <w:r w:rsidRPr="0087496C">
        <w:t xml:space="preserve">латформа </w:t>
      </w:r>
      <w:proofErr w:type="spellStart"/>
      <w:r w:rsidRPr="0087496C">
        <w:t>Kaggle</w:t>
      </w:r>
      <w:proofErr w:type="spellEnd"/>
      <w:r w:rsidRPr="0087496C">
        <w:t xml:space="preserve"> (</w:t>
      </w:r>
      <w:hyperlink r:id="rId8" w:tgtFrame="_blank" w:history="1">
        <w:r w:rsidRPr="0087496C">
          <w:rPr>
            <w:rStyle w:val="a6"/>
          </w:rPr>
          <w:t xml:space="preserve">ссылка на </w:t>
        </w:r>
        <w:proofErr w:type="spellStart"/>
        <w:r w:rsidRPr="0087496C">
          <w:rPr>
            <w:rStyle w:val="a6"/>
          </w:rPr>
          <w:t>датасет</w:t>
        </w:r>
        <w:proofErr w:type="spellEnd"/>
      </w:hyperlink>
      <w:r w:rsidRPr="0087496C">
        <w:t>).</w:t>
      </w:r>
    </w:p>
    <w:p w14:paraId="54571466" w14:textId="3AE9D6D9" w:rsidR="0087496C" w:rsidRPr="0087496C" w:rsidRDefault="0087496C" w:rsidP="0087496C">
      <w:pPr>
        <w:jc w:val="both"/>
      </w:pPr>
      <w:r w:rsidRPr="0087496C">
        <w:t>Характер данных</w:t>
      </w:r>
      <w:r>
        <w:t>: р</w:t>
      </w:r>
      <w:r w:rsidRPr="0087496C">
        <w:t xml:space="preserve">еальные коммерческие </w:t>
      </w:r>
      <w:r>
        <w:t>данные,</w:t>
      </w:r>
      <w:r w:rsidRPr="0087496C">
        <w:t xml:space="preserve"> </w:t>
      </w:r>
      <w:r>
        <w:t>охватывающие</w:t>
      </w:r>
      <w:r w:rsidRPr="0087496C">
        <w:t xml:space="preserve"> период операций с 2016 по 2018 год (в рамках текущего исследования акцент сделан на период 2017–2018 гг.).</w:t>
      </w:r>
    </w:p>
    <w:p w14:paraId="0E48BFDE" w14:textId="77777777" w:rsidR="0087496C" w:rsidRPr="0087496C" w:rsidRDefault="0087496C" w:rsidP="0087496C">
      <w:pPr>
        <w:jc w:val="both"/>
      </w:pPr>
      <w:r w:rsidRPr="0087496C">
        <w:t>Набор данных представляет собой реляционную базу данных, описывающую полный жизненный цикл заказа в электронной коммерции: от момента формирования корзины до доставки товара клиенту и написания отзыва.</w:t>
      </w:r>
    </w:p>
    <w:p w14:paraId="17F56C5C" w14:textId="77777777" w:rsidR="0087496C" w:rsidRPr="0087496C" w:rsidRDefault="0087496C" w:rsidP="0087496C">
      <w:pPr>
        <w:jc w:val="both"/>
      </w:pPr>
      <w:r w:rsidRPr="0087496C">
        <w:t>Данные позволяют моделировать и анализировать следующие бизнес-процессы:</w:t>
      </w:r>
    </w:p>
    <w:p w14:paraId="6D573A77" w14:textId="20D79C3E" w:rsidR="0087496C" w:rsidRPr="0087496C" w:rsidRDefault="00B30D40" w:rsidP="007D752C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rFonts w:eastAsiaTheme="majorEastAsia"/>
          <w:sz w:val="28"/>
          <w:szCs w:val="36"/>
          <w:lang w:val="ru-RU"/>
        </w:rPr>
        <w:t>п</w:t>
      </w:r>
      <w:r w:rsidR="0087496C" w:rsidRPr="0087496C">
        <w:rPr>
          <w:rFonts w:eastAsiaTheme="majorEastAsia"/>
          <w:sz w:val="28"/>
          <w:szCs w:val="36"/>
          <w:lang w:val="ru-RU"/>
        </w:rPr>
        <w:t>родажи</w:t>
      </w:r>
      <w:r w:rsidR="0087496C">
        <w:rPr>
          <w:rFonts w:eastAsiaTheme="majorEastAsia"/>
          <w:sz w:val="28"/>
          <w:szCs w:val="36"/>
          <w:lang w:val="ru-RU"/>
        </w:rPr>
        <w:t xml:space="preserve">. </w:t>
      </w:r>
      <w:r w:rsidR="0087496C" w:rsidRPr="0087496C">
        <w:rPr>
          <w:sz w:val="28"/>
          <w:szCs w:val="36"/>
          <w:lang w:val="ru-RU"/>
        </w:rPr>
        <w:t>Динамика заказов, сезонность, товарная корзина.</w:t>
      </w:r>
    </w:p>
    <w:p w14:paraId="631D2CBC" w14:textId="13E574A3" w:rsidR="0087496C" w:rsidRPr="0087496C" w:rsidRDefault="00B30D40" w:rsidP="007D752C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rFonts w:eastAsiaTheme="majorEastAsia"/>
          <w:sz w:val="28"/>
          <w:szCs w:val="36"/>
          <w:lang w:val="ru-RU"/>
        </w:rPr>
        <w:t>ф</w:t>
      </w:r>
      <w:r w:rsidR="0087496C" w:rsidRPr="0087496C">
        <w:rPr>
          <w:rFonts w:eastAsiaTheme="majorEastAsia"/>
          <w:sz w:val="28"/>
          <w:szCs w:val="36"/>
          <w:lang w:val="ru-RU"/>
        </w:rPr>
        <w:t>инансы</w:t>
      </w:r>
      <w:r w:rsidR="0087496C">
        <w:rPr>
          <w:rFonts w:eastAsiaTheme="majorEastAsia"/>
          <w:sz w:val="28"/>
          <w:szCs w:val="36"/>
          <w:lang w:val="ru-RU"/>
        </w:rPr>
        <w:t xml:space="preserve">. </w:t>
      </w:r>
      <w:r w:rsidR="0087496C" w:rsidRPr="0087496C">
        <w:rPr>
          <w:sz w:val="28"/>
          <w:szCs w:val="36"/>
          <w:lang w:val="ru-RU"/>
        </w:rPr>
        <w:t>Структура выручки, методы оплаты (кредитные карты, ваучеры и др.), средний чек.</w:t>
      </w:r>
    </w:p>
    <w:p w14:paraId="3044CC38" w14:textId="0D60BE44" w:rsidR="0087496C" w:rsidRPr="0087496C" w:rsidRDefault="00B30D40" w:rsidP="007D752C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rFonts w:eastAsiaTheme="majorEastAsia"/>
          <w:sz w:val="28"/>
          <w:szCs w:val="36"/>
          <w:lang w:val="ru-RU"/>
        </w:rPr>
        <w:t>л</w:t>
      </w:r>
      <w:r w:rsidR="0087496C" w:rsidRPr="0087496C">
        <w:rPr>
          <w:rFonts w:eastAsiaTheme="majorEastAsia"/>
          <w:sz w:val="28"/>
          <w:szCs w:val="36"/>
          <w:lang w:val="ru-RU"/>
        </w:rPr>
        <w:t>огистика</w:t>
      </w:r>
      <w:r w:rsidR="0087496C">
        <w:rPr>
          <w:rFonts w:eastAsiaTheme="majorEastAsia"/>
          <w:sz w:val="28"/>
          <w:szCs w:val="36"/>
          <w:lang w:val="ru-RU"/>
        </w:rPr>
        <w:t xml:space="preserve">. </w:t>
      </w:r>
      <w:r w:rsidR="0087496C" w:rsidRPr="0087496C">
        <w:rPr>
          <w:sz w:val="28"/>
          <w:szCs w:val="36"/>
          <w:lang w:val="ru-RU"/>
        </w:rPr>
        <w:t>География поставок (связь продавцов и покупателей через почтовые индексы), стоимость фрахта, соблюдение сроков доставки.</w:t>
      </w:r>
    </w:p>
    <w:p w14:paraId="2A2CD9E4" w14:textId="0AED108E" w:rsidR="0087496C" w:rsidRPr="0087496C" w:rsidRDefault="00B30D40" w:rsidP="007D752C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rFonts w:eastAsiaTheme="majorEastAsia"/>
          <w:sz w:val="28"/>
          <w:szCs w:val="36"/>
          <w:lang w:val="ru-RU"/>
        </w:rPr>
        <w:t>к</w:t>
      </w:r>
      <w:r w:rsidR="0087496C" w:rsidRPr="0087496C">
        <w:rPr>
          <w:rFonts w:eastAsiaTheme="majorEastAsia"/>
          <w:sz w:val="28"/>
          <w:szCs w:val="36"/>
          <w:lang w:val="ru-RU"/>
        </w:rPr>
        <w:t>лиентский опыт</w:t>
      </w:r>
      <w:r w:rsidR="0087496C">
        <w:rPr>
          <w:rFonts w:eastAsiaTheme="majorEastAsia"/>
          <w:sz w:val="28"/>
          <w:szCs w:val="36"/>
          <w:lang w:val="ru-RU"/>
        </w:rPr>
        <w:t xml:space="preserve">. </w:t>
      </w:r>
      <w:r w:rsidR="0087496C" w:rsidRPr="0087496C">
        <w:rPr>
          <w:sz w:val="28"/>
          <w:szCs w:val="36"/>
          <w:lang w:val="ru-RU"/>
        </w:rPr>
        <w:t>Удовлетворенность клиентов (</w:t>
      </w:r>
      <w:r w:rsidR="0087496C" w:rsidRPr="0087496C">
        <w:rPr>
          <w:sz w:val="28"/>
          <w:szCs w:val="36"/>
        </w:rPr>
        <w:t>CSAT</w:t>
      </w:r>
      <w:r w:rsidR="0087496C" w:rsidRPr="0087496C">
        <w:rPr>
          <w:sz w:val="28"/>
          <w:szCs w:val="36"/>
          <w:lang w:val="ru-RU"/>
        </w:rPr>
        <w:t>) на основе рейтингов и текстовых отзывов.</w:t>
      </w:r>
    </w:p>
    <w:p w14:paraId="5612ADDA" w14:textId="0A0B3CF4" w:rsidR="0087496C" w:rsidRPr="0087496C" w:rsidRDefault="00B30D40" w:rsidP="007D752C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rFonts w:eastAsiaTheme="majorEastAsia"/>
          <w:sz w:val="28"/>
          <w:szCs w:val="36"/>
          <w:lang w:val="ru-RU"/>
        </w:rPr>
        <w:t>т</w:t>
      </w:r>
      <w:r w:rsidR="0087496C" w:rsidRPr="0087496C">
        <w:rPr>
          <w:rFonts w:eastAsiaTheme="majorEastAsia"/>
          <w:sz w:val="28"/>
          <w:szCs w:val="36"/>
          <w:lang w:val="ru-RU"/>
        </w:rPr>
        <w:t>оварный ассортимент</w:t>
      </w:r>
      <w:r w:rsidR="0087496C">
        <w:rPr>
          <w:rFonts w:eastAsiaTheme="majorEastAsia"/>
          <w:sz w:val="28"/>
          <w:szCs w:val="36"/>
          <w:lang w:val="ru-RU"/>
        </w:rPr>
        <w:t>. Х</w:t>
      </w:r>
      <w:r w:rsidR="0087496C" w:rsidRPr="0087496C">
        <w:rPr>
          <w:sz w:val="28"/>
          <w:szCs w:val="36"/>
          <w:lang w:val="ru-RU"/>
        </w:rPr>
        <w:t>арактеристики товаров (категории, габариты).</w:t>
      </w:r>
    </w:p>
    <w:p w14:paraId="1769216E" w14:textId="5503B059" w:rsidR="0087496C" w:rsidRDefault="0087496C" w:rsidP="0087496C">
      <w:pPr>
        <w:jc w:val="both"/>
      </w:pPr>
      <w:r w:rsidRPr="0087496C">
        <w:t>Модель данных построена по схеме «Звезда», где центральной таблицей фактов является</w:t>
      </w:r>
      <w:r>
        <w:t xml:space="preserve"> </w:t>
      </w:r>
      <w:r w:rsidRPr="0087496C">
        <w:t>ORDERS</w:t>
      </w:r>
      <w:r>
        <w:t xml:space="preserve"> (ЗАКАЗЫ)</w:t>
      </w:r>
      <w:r w:rsidRPr="0087496C">
        <w:t>, а остальные таблицы выступают измерениями.</w:t>
      </w:r>
    </w:p>
    <w:p w14:paraId="031437CB" w14:textId="0DBBF2EA" w:rsidR="0087496C" w:rsidRPr="0087496C" w:rsidRDefault="0087496C" w:rsidP="0087496C">
      <w:pPr>
        <w:jc w:val="both"/>
      </w:pPr>
      <w:r w:rsidRPr="0087496C">
        <w:t>Набор данных состоит из 9 взаимосвязанных таблиц. Ниже приведено описание ключевых атрибутов и их типов данных</w:t>
      </w:r>
      <w:r w:rsidR="00CE53D7">
        <w:t>.</w:t>
      </w:r>
    </w:p>
    <w:p w14:paraId="39AD0E75" w14:textId="5DCA6449" w:rsidR="0087496C" w:rsidRPr="0087496C" w:rsidRDefault="0087496C" w:rsidP="0087496C">
      <w:pPr>
        <w:ind w:firstLine="0"/>
        <w:jc w:val="both"/>
      </w:pPr>
      <w:r w:rsidRPr="0087496C">
        <w:lastRenderedPageBreak/>
        <w:t>Таблица 1</w:t>
      </w:r>
      <w:r w:rsidR="00312379" w:rsidRPr="00312379">
        <w:t xml:space="preserve"> </w:t>
      </w:r>
      <w:r w:rsidR="00312379">
        <w:t>–</w:t>
      </w:r>
      <w:r w:rsidR="00312379">
        <w:rPr>
          <w:lang w:val="en-US"/>
        </w:rPr>
        <w:t xml:space="preserve"> </w:t>
      </w:r>
      <w:r w:rsidRPr="0087496C">
        <w:t>ORDERS (Заказы)</w:t>
      </w:r>
      <w:r>
        <w:t xml:space="preserve"> </w:t>
      </w:r>
    </w:p>
    <w:tbl>
      <w:tblPr>
        <w:tblStyle w:val="ae"/>
        <w:tblW w:w="9646" w:type="dxa"/>
        <w:tblLayout w:type="fixed"/>
        <w:tblLook w:val="04A0" w:firstRow="1" w:lastRow="0" w:firstColumn="1" w:lastColumn="0" w:noHBand="0" w:noVBand="1"/>
      </w:tblPr>
      <w:tblGrid>
        <w:gridCol w:w="2547"/>
        <w:gridCol w:w="4394"/>
        <w:gridCol w:w="2705"/>
      </w:tblGrid>
      <w:tr w:rsidR="0087496C" w:rsidRPr="0087496C" w14:paraId="45A08DE2" w14:textId="77777777" w:rsidTr="00312379">
        <w:trPr>
          <w:trHeight w:val="480"/>
        </w:trPr>
        <w:tc>
          <w:tcPr>
            <w:tcW w:w="2547" w:type="dxa"/>
            <w:tcBorders>
              <w:bottom w:val="double" w:sz="4" w:space="0" w:color="auto"/>
            </w:tcBorders>
            <w:hideMark/>
          </w:tcPr>
          <w:p w14:paraId="3F1082B0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Атрибут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hideMark/>
          </w:tcPr>
          <w:p w14:paraId="77725ECB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Семантика (Значение)</w:t>
            </w:r>
          </w:p>
        </w:tc>
        <w:tc>
          <w:tcPr>
            <w:tcW w:w="2705" w:type="dxa"/>
            <w:tcBorders>
              <w:bottom w:val="double" w:sz="4" w:space="0" w:color="auto"/>
            </w:tcBorders>
            <w:hideMark/>
          </w:tcPr>
          <w:p w14:paraId="79AB8F2C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Тип данных</w:t>
            </w:r>
          </w:p>
        </w:tc>
      </w:tr>
      <w:tr w:rsidR="0087496C" w:rsidRPr="0087496C" w14:paraId="0050DA60" w14:textId="77777777" w:rsidTr="00312379">
        <w:trPr>
          <w:trHeight w:val="480"/>
        </w:trPr>
        <w:tc>
          <w:tcPr>
            <w:tcW w:w="2547" w:type="dxa"/>
            <w:tcBorders>
              <w:top w:val="double" w:sz="4" w:space="0" w:color="auto"/>
            </w:tcBorders>
            <w:hideMark/>
          </w:tcPr>
          <w:p w14:paraId="3B6FFD87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order_id</w:t>
            </w:r>
            <w:proofErr w:type="spellEnd"/>
          </w:p>
        </w:tc>
        <w:tc>
          <w:tcPr>
            <w:tcW w:w="4394" w:type="dxa"/>
            <w:tcBorders>
              <w:top w:val="double" w:sz="4" w:space="0" w:color="auto"/>
            </w:tcBorders>
            <w:hideMark/>
          </w:tcPr>
          <w:p w14:paraId="525E097F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Уникальный идентификатор заказа</w:t>
            </w:r>
          </w:p>
        </w:tc>
        <w:tc>
          <w:tcPr>
            <w:tcW w:w="2705" w:type="dxa"/>
            <w:tcBorders>
              <w:top w:val="double" w:sz="4" w:space="0" w:color="auto"/>
            </w:tcBorders>
            <w:hideMark/>
          </w:tcPr>
          <w:p w14:paraId="7C9F24B9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(</w:t>
            </w:r>
            <w:proofErr w:type="spellStart"/>
            <w:r w:rsidRPr="0087496C">
              <w:t>String</w:t>
            </w:r>
            <w:proofErr w:type="spellEnd"/>
            <w:r w:rsidRPr="0087496C">
              <w:t>)</w:t>
            </w:r>
          </w:p>
        </w:tc>
      </w:tr>
      <w:tr w:rsidR="0087496C" w:rsidRPr="0087496C" w14:paraId="1B6AB26E" w14:textId="77777777" w:rsidTr="00312379">
        <w:trPr>
          <w:trHeight w:val="960"/>
        </w:trPr>
        <w:tc>
          <w:tcPr>
            <w:tcW w:w="2547" w:type="dxa"/>
            <w:hideMark/>
          </w:tcPr>
          <w:p w14:paraId="38D65072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customer_id</w:t>
            </w:r>
            <w:proofErr w:type="spellEnd"/>
          </w:p>
        </w:tc>
        <w:tc>
          <w:tcPr>
            <w:tcW w:w="4394" w:type="dxa"/>
            <w:hideMark/>
          </w:tcPr>
          <w:p w14:paraId="10D8E868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Идентификатор клиента (ссылка на таблицу CUSTOMERS)</w:t>
            </w:r>
          </w:p>
        </w:tc>
        <w:tc>
          <w:tcPr>
            <w:tcW w:w="2705" w:type="dxa"/>
            <w:hideMark/>
          </w:tcPr>
          <w:p w14:paraId="6C58881D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(</w:t>
            </w:r>
            <w:proofErr w:type="spellStart"/>
            <w:r w:rsidRPr="0087496C">
              <w:t>String</w:t>
            </w:r>
            <w:proofErr w:type="spellEnd"/>
            <w:r w:rsidRPr="0087496C">
              <w:t>)</w:t>
            </w:r>
          </w:p>
        </w:tc>
      </w:tr>
      <w:tr w:rsidR="0087496C" w:rsidRPr="0087496C" w14:paraId="32270486" w14:textId="77777777" w:rsidTr="00312379">
        <w:trPr>
          <w:trHeight w:val="948"/>
        </w:trPr>
        <w:tc>
          <w:tcPr>
            <w:tcW w:w="2547" w:type="dxa"/>
            <w:hideMark/>
          </w:tcPr>
          <w:p w14:paraId="674BDD08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order_status</w:t>
            </w:r>
            <w:proofErr w:type="spellEnd"/>
          </w:p>
        </w:tc>
        <w:tc>
          <w:tcPr>
            <w:tcW w:w="4394" w:type="dxa"/>
            <w:hideMark/>
          </w:tcPr>
          <w:p w14:paraId="646B6926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Статус заказа (доставлен, отменен, в пути и т.д.)</w:t>
            </w:r>
          </w:p>
        </w:tc>
        <w:tc>
          <w:tcPr>
            <w:tcW w:w="2705" w:type="dxa"/>
            <w:hideMark/>
          </w:tcPr>
          <w:p w14:paraId="07ADD091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(</w:t>
            </w:r>
            <w:proofErr w:type="spellStart"/>
            <w:r w:rsidRPr="0087496C">
              <w:t>String</w:t>
            </w:r>
            <w:proofErr w:type="spellEnd"/>
            <w:r w:rsidRPr="0087496C">
              <w:t>)</w:t>
            </w:r>
          </w:p>
        </w:tc>
      </w:tr>
      <w:tr w:rsidR="0087496C" w:rsidRPr="0087496C" w14:paraId="7632FFF9" w14:textId="77777777" w:rsidTr="00312379">
        <w:trPr>
          <w:trHeight w:val="960"/>
        </w:trPr>
        <w:tc>
          <w:tcPr>
            <w:tcW w:w="2547" w:type="dxa"/>
            <w:hideMark/>
          </w:tcPr>
          <w:p w14:paraId="1DE544D9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order_purchase_timestamp</w:t>
            </w:r>
            <w:proofErr w:type="spellEnd"/>
          </w:p>
        </w:tc>
        <w:tc>
          <w:tcPr>
            <w:tcW w:w="4394" w:type="dxa"/>
            <w:hideMark/>
          </w:tcPr>
          <w:p w14:paraId="7F8F0D33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Дата и время совершения покупки</w:t>
            </w:r>
          </w:p>
        </w:tc>
        <w:tc>
          <w:tcPr>
            <w:tcW w:w="2705" w:type="dxa"/>
            <w:hideMark/>
          </w:tcPr>
          <w:p w14:paraId="2DFA4B99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Дата/Время (</w:t>
            </w:r>
            <w:proofErr w:type="spellStart"/>
            <w:r w:rsidRPr="0087496C">
              <w:t>Datetime</w:t>
            </w:r>
            <w:proofErr w:type="spellEnd"/>
            <w:r w:rsidRPr="0087496C">
              <w:t>)</w:t>
            </w:r>
          </w:p>
        </w:tc>
      </w:tr>
      <w:tr w:rsidR="0087496C" w:rsidRPr="0087496C" w14:paraId="1109A724" w14:textId="77777777" w:rsidTr="00312379">
        <w:trPr>
          <w:trHeight w:val="960"/>
        </w:trPr>
        <w:tc>
          <w:tcPr>
            <w:tcW w:w="2547" w:type="dxa"/>
            <w:hideMark/>
          </w:tcPr>
          <w:p w14:paraId="1D92FA08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order_approved_at</w:t>
            </w:r>
            <w:proofErr w:type="spellEnd"/>
          </w:p>
        </w:tc>
        <w:tc>
          <w:tcPr>
            <w:tcW w:w="4394" w:type="dxa"/>
            <w:hideMark/>
          </w:tcPr>
          <w:p w14:paraId="2A8EC113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Дата и время подтверждения оплаты</w:t>
            </w:r>
          </w:p>
        </w:tc>
        <w:tc>
          <w:tcPr>
            <w:tcW w:w="2705" w:type="dxa"/>
            <w:hideMark/>
          </w:tcPr>
          <w:p w14:paraId="4191CA46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Дата/Время (</w:t>
            </w:r>
            <w:proofErr w:type="spellStart"/>
            <w:r w:rsidRPr="0087496C">
              <w:t>Datetime</w:t>
            </w:r>
            <w:proofErr w:type="spellEnd"/>
            <w:r w:rsidRPr="0087496C">
              <w:t>)</w:t>
            </w:r>
          </w:p>
        </w:tc>
      </w:tr>
      <w:tr w:rsidR="0087496C" w:rsidRPr="0087496C" w14:paraId="71E3BBBB" w14:textId="77777777" w:rsidTr="00312379">
        <w:trPr>
          <w:trHeight w:val="960"/>
        </w:trPr>
        <w:tc>
          <w:tcPr>
            <w:tcW w:w="2547" w:type="dxa"/>
            <w:hideMark/>
          </w:tcPr>
          <w:p w14:paraId="3A5DBD09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order_delivered_customer_date</w:t>
            </w:r>
            <w:proofErr w:type="spellEnd"/>
          </w:p>
        </w:tc>
        <w:tc>
          <w:tcPr>
            <w:tcW w:w="4394" w:type="dxa"/>
            <w:hideMark/>
          </w:tcPr>
          <w:p w14:paraId="3929DB83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Фактическая дата доставки клиенту</w:t>
            </w:r>
          </w:p>
        </w:tc>
        <w:tc>
          <w:tcPr>
            <w:tcW w:w="2705" w:type="dxa"/>
            <w:hideMark/>
          </w:tcPr>
          <w:p w14:paraId="15D6F0E2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Дата/Время (</w:t>
            </w:r>
            <w:proofErr w:type="spellStart"/>
            <w:r w:rsidRPr="0087496C">
              <w:t>Datetime</w:t>
            </w:r>
            <w:proofErr w:type="spellEnd"/>
            <w:r w:rsidRPr="0087496C">
              <w:t>)</w:t>
            </w:r>
          </w:p>
        </w:tc>
      </w:tr>
      <w:tr w:rsidR="0087496C" w:rsidRPr="0087496C" w14:paraId="15A645BF" w14:textId="77777777" w:rsidTr="00312379">
        <w:trPr>
          <w:trHeight w:val="960"/>
        </w:trPr>
        <w:tc>
          <w:tcPr>
            <w:tcW w:w="2547" w:type="dxa"/>
            <w:hideMark/>
          </w:tcPr>
          <w:p w14:paraId="48A5E686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order_estimated_delivery_date</w:t>
            </w:r>
            <w:proofErr w:type="spellEnd"/>
          </w:p>
        </w:tc>
        <w:tc>
          <w:tcPr>
            <w:tcW w:w="4394" w:type="dxa"/>
            <w:hideMark/>
          </w:tcPr>
          <w:p w14:paraId="1F898A9C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Ожидаемая (плановая) дата доставки</w:t>
            </w:r>
          </w:p>
        </w:tc>
        <w:tc>
          <w:tcPr>
            <w:tcW w:w="2705" w:type="dxa"/>
            <w:hideMark/>
          </w:tcPr>
          <w:p w14:paraId="7A9733AC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Дата/Время (</w:t>
            </w:r>
            <w:proofErr w:type="spellStart"/>
            <w:r w:rsidRPr="0087496C">
              <w:t>Datetime</w:t>
            </w:r>
            <w:proofErr w:type="spellEnd"/>
            <w:r w:rsidRPr="0087496C">
              <w:t>)</w:t>
            </w:r>
          </w:p>
        </w:tc>
      </w:tr>
    </w:tbl>
    <w:p w14:paraId="3545226E" w14:textId="77777777" w:rsidR="0087496C" w:rsidRDefault="0087496C" w:rsidP="0087496C">
      <w:pPr>
        <w:ind w:firstLine="0"/>
        <w:jc w:val="both"/>
      </w:pPr>
    </w:p>
    <w:p w14:paraId="26CE7865" w14:textId="2A757F7A" w:rsidR="0087496C" w:rsidRPr="0087496C" w:rsidRDefault="0087496C" w:rsidP="0087496C">
      <w:pPr>
        <w:ind w:firstLine="0"/>
        <w:jc w:val="both"/>
      </w:pPr>
      <w:r w:rsidRPr="0087496C">
        <w:t xml:space="preserve">Таблица </w:t>
      </w:r>
      <w:r w:rsidR="00E94099">
        <w:t xml:space="preserve">2 – </w:t>
      </w:r>
      <w:r w:rsidRPr="0087496C">
        <w:t>ORDER_ITEMS (Товарные позиции)</w:t>
      </w:r>
    </w:p>
    <w:tbl>
      <w:tblPr>
        <w:tblStyle w:val="ae"/>
        <w:tblW w:w="9657" w:type="dxa"/>
        <w:tblLook w:val="04A0" w:firstRow="1" w:lastRow="0" w:firstColumn="1" w:lastColumn="0" w:noHBand="0" w:noVBand="1"/>
      </w:tblPr>
      <w:tblGrid>
        <w:gridCol w:w="2547"/>
        <w:gridCol w:w="4394"/>
        <w:gridCol w:w="2716"/>
      </w:tblGrid>
      <w:tr w:rsidR="0087496C" w:rsidRPr="0087496C" w14:paraId="1348443B" w14:textId="77777777" w:rsidTr="00312379">
        <w:trPr>
          <w:trHeight w:val="477"/>
        </w:trPr>
        <w:tc>
          <w:tcPr>
            <w:tcW w:w="2547" w:type="dxa"/>
            <w:tcBorders>
              <w:bottom w:val="double" w:sz="4" w:space="0" w:color="auto"/>
            </w:tcBorders>
            <w:hideMark/>
          </w:tcPr>
          <w:p w14:paraId="59ED8385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Атрибут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hideMark/>
          </w:tcPr>
          <w:p w14:paraId="07DB7470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Семантика (Значение)</w:t>
            </w:r>
          </w:p>
        </w:tc>
        <w:tc>
          <w:tcPr>
            <w:tcW w:w="2716" w:type="dxa"/>
            <w:tcBorders>
              <w:bottom w:val="double" w:sz="4" w:space="0" w:color="auto"/>
            </w:tcBorders>
            <w:hideMark/>
          </w:tcPr>
          <w:p w14:paraId="090EAE7A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Тип данных</w:t>
            </w:r>
          </w:p>
        </w:tc>
      </w:tr>
      <w:tr w:rsidR="0087496C" w:rsidRPr="0087496C" w14:paraId="085CFF05" w14:textId="77777777" w:rsidTr="00312379">
        <w:trPr>
          <w:trHeight w:val="466"/>
        </w:trPr>
        <w:tc>
          <w:tcPr>
            <w:tcW w:w="2547" w:type="dxa"/>
            <w:tcBorders>
              <w:top w:val="double" w:sz="4" w:space="0" w:color="auto"/>
            </w:tcBorders>
            <w:hideMark/>
          </w:tcPr>
          <w:p w14:paraId="566E50F7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order_item_id</w:t>
            </w:r>
          </w:p>
        </w:tc>
        <w:tc>
          <w:tcPr>
            <w:tcW w:w="4394" w:type="dxa"/>
            <w:tcBorders>
              <w:top w:val="double" w:sz="4" w:space="0" w:color="auto"/>
            </w:tcBorders>
            <w:hideMark/>
          </w:tcPr>
          <w:p w14:paraId="61250326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Порядковый номер товара в заказе (1, 2, 3...)</w:t>
            </w:r>
          </w:p>
        </w:tc>
        <w:tc>
          <w:tcPr>
            <w:tcW w:w="2716" w:type="dxa"/>
            <w:tcBorders>
              <w:top w:val="double" w:sz="4" w:space="0" w:color="auto"/>
            </w:tcBorders>
            <w:hideMark/>
          </w:tcPr>
          <w:p w14:paraId="63F6A677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Целое число (</w:t>
            </w:r>
            <w:proofErr w:type="spellStart"/>
            <w:r w:rsidRPr="0087496C">
              <w:t>Integer</w:t>
            </w:r>
            <w:proofErr w:type="spellEnd"/>
            <w:r w:rsidRPr="0087496C">
              <w:t>)</w:t>
            </w:r>
          </w:p>
        </w:tc>
      </w:tr>
      <w:tr w:rsidR="0087496C" w:rsidRPr="0087496C" w14:paraId="65A9E7EE" w14:textId="77777777" w:rsidTr="00312379">
        <w:trPr>
          <w:trHeight w:val="466"/>
        </w:trPr>
        <w:tc>
          <w:tcPr>
            <w:tcW w:w="2547" w:type="dxa"/>
            <w:hideMark/>
          </w:tcPr>
          <w:p w14:paraId="72B029D8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product_id</w:t>
            </w:r>
            <w:proofErr w:type="spellEnd"/>
          </w:p>
        </w:tc>
        <w:tc>
          <w:tcPr>
            <w:tcW w:w="4394" w:type="dxa"/>
            <w:hideMark/>
          </w:tcPr>
          <w:p w14:paraId="6B424B29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Уникальный идентификатор товара</w:t>
            </w:r>
          </w:p>
        </w:tc>
        <w:tc>
          <w:tcPr>
            <w:tcW w:w="2716" w:type="dxa"/>
            <w:hideMark/>
          </w:tcPr>
          <w:p w14:paraId="694A624C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(</w:t>
            </w:r>
            <w:proofErr w:type="spellStart"/>
            <w:r w:rsidRPr="0087496C">
              <w:t>String</w:t>
            </w:r>
            <w:proofErr w:type="spellEnd"/>
            <w:r w:rsidRPr="0087496C">
              <w:t>)</w:t>
            </w:r>
          </w:p>
        </w:tc>
      </w:tr>
      <w:tr w:rsidR="0087496C" w:rsidRPr="0087496C" w14:paraId="17C58DC4" w14:textId="77777777" w:rsidTr="00312379">
        <w:trPr>
          <w:trHeight w:val="466"/>
        </w:trPr>
        <w:tc>
          <w:tcPr>
            <w:tcW w:w="2547" w:type="dxa"/>
            <w:hideMark/>
          </w:tcPr>
          <w:p w14:paraId="42338BFF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seller_id</w:t>
            </w:r>
            <w:proofErr w:type="spellEnd"/>
          </w:p>
        </w:tc>
        <w:tc>
          <w:tcPr>
            <w:tcW w:w="4394" w:type="dxa"/>
            <w:hideMark/>
          </w:tcPr>
          <w:p w14:paraId="4E8E9D1D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Уникальный идентификатор продавца</w:t>
            </w:r>
          </w:p>
        </w:tc>
        <w:tc>
          <w:tcPr>
            <w:tcW w:w="2716" w:type="dxa"/>
            <w:hideMark/>
          </w:tcPr>
          <w:p w14:paraId="502E3574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(</w:t>
            </w:r>
            <w:proofErr w:type="spellStart"/>
            <w:r w:rsidRPr="0087496C">
              <w:t>String</w:t>
            </w:r>
            <w:proofErr w:type="spellEnd"/>
            <w:r w:rsidRPr="0087496C">
              <w:t>)</w:t>
            </w:r>
          </w:p>
        </w:tc>
      </w:tr>
      <w:tr w:rsidR="0087496C" w:rsidRPr="0087496C" w14:paraId="6F74C745" w14:textId="77777777" w:rsidTr="00312379">
        <w:trPr>
          <w:trHeight w:val="466"/>
        </w:trPr>
        <w:tc>
          <w:tcPr>
            <w:tcW w:w="2547" w:type="dxa"/>
            <w:hideMark/>
          </w:tcPr>
          <w:p w14:paraId="10DC5DE4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price</w:t>
            </w:r>
            <w:proofErr w:type="spellEnd"/>
          </w:p>
        </w:tc>
        <w:tc>
          <w:tcPr>
            <w:tcW w:w="4394" w:type="dxa"/>
            <w:hideMark/>
          </w:tcPr>
          <w:p w14:paraId="710AA474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Цена товара (без учета доставки)</w:t>
            </w:r>
          </w:p>
        </w:tc>
        <w:tc>
          <w:tcPr>
            <w:tcW w:w="2716" w:type="dxa"/>
            <w:hideMark/>
          </w:tcPr>
          <w:p w14:paraId="4053F1EC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Вещественное число (</w:t>
            </w:r>
            <w:proofErr w:type="spellStart"/>
            <w:r w:rsidRPr="0087496C">
              <w:t>Float</w:t>
            </w:r>
            <w:proofErr w:type="spellEnd"/>
            <w:r w:rsidRPr="0087496C">
              <w:t>)</w:t>
            </w:r>
          </w:p>
        </w:tc>
      </w:tr>
      <w:tr w:rsidR="0087496C" w:rsidRPr="0087496C" w14:paraId="08CDECA6" w14:textId="77777777" w:rsidTr="00312379">
        <w:trPr>
          <w:trHeight w:val="477"/>
        </w:trPr>
        <w:tc>
          <w:tcPr>
            <w:tcW w:w="2547" w:type="dxa"/>
            <w:hideMark/>
          </w:tcPr>
          <w:p w14:paraId="6E0D886A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freight_value</w:t>
            </w:r>
            <w:proofErr w:type="spellEnd"/>
          </w:p>
        </w:tc>
        <w:tc>
          <w:tcPr>
            <w:tcW w:w="4394" w:type="dxa"/>
            <w:hideMark/>
          </w:tcPr>
          <w:p w14:paraId="18374F82" w14:textId="3CE92A9A" w:rsidR="0087496C" w:rsidRPr="0087496C" w:rsidRDefault="0087496C" w:rsidP="0087496C">
            <w:pPr>
              <w:ind w:firstLine="0"/>
              <w:jc w:val="both"/>
            </w:pPr>
            <w:r w:rsidRPr="0087496C">
              <w:t>Стоимость доставки</w:t>
            </w:r>
          </w:p>
        </w:tc>
        <w:tc>
          <w:tcPr>
            <w:tcW w:w="2716" w:type="dxa"/>
            <w:hideMark/>
          </w:tcPr>
          <w:p w14:paraId="1CF1F197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Вещественное число (</w:t>
            </w:r>
            <w:proofErr w:type="spellStart"/>
            <w:r w:rsidRPr="0087496C">
              <w:t>Float</w:t>
            </w:r>
            <w:proofErr w:type="spellEnd"/>
            <w:r w:rsidRPr="0087496C">
              <w:t>)</w:t>
            </w:r>
          </w:p>
        </w:tc>
      </w:tr>
    </w:tbl>
    <w:p w14:paraId="5EFC5805" w14:textId="385631CD" w:rsidR="0087496C" w:rsidRPr="0087496C" w:rsidRDefault="0087496C" w:rsidP="0087496C">
      <w:pPr>
        <w:ind w:firstLine="0"/>
        <w:jc w:val="both"/>
      </w:pPr>
      <w:r w:rsidRPr="0087496C">
        <w:lastRenderedPageBreak/>
        <w:t>Таблица 3</w:t>
      </w:r>
      <w:r w:rsidR="00E94099">
        <w:t xml:space="preserve"> – </w:t>
      </w:r>
      <w:r w:rsidRPr="0087496C">
        <w:t>ORDER_PAYMENTS (Платежи)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675"/>
        <w:gridCol w:w="4267"/>
        <w:gridCol w:w="2686"/>
      </w:tblGrid>
      <w:tr w:rsidR="0087496C" w:rsidRPr="0087496C" w14:paraId="26877392" w14:textId="77777777" w:rsidTr="00312379">
        <w:trPr>
          <w:trHeight w:val="482"/>
        </w:trPr>
        <w:tc>
          <w:tcPr>
            <w:tcW w:w="1389" w:type="pct"/>
            <w:tcBorders>
              <w:bottom w:val="double" w:sz="4" w:space="0" w:color="auto"/>
            </w:tcBorders>
            <w:hideMark/>
          </w:tcPr>
          <w:p w14:paraId="11C9AF1B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Атрибут</w:t>
            </w:r>
          </w:p>
        </w:tc>
        <w:tc>
          <w:tcPr>
            <w:tcW w:w="2216" w:type="pct"/>
            <w:tcBorders>
              <w:bottom w:val="double" w:sz="4" w:space="0" w:color="auto"/>
            </w:tcBorders>
            <w:hideMark/>
          </w:tcPr>
          <w:p w14:paraId="014F58E2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Семантика (Значение)</w:t>
            </w:r>
          </w:p>
        </w:tc>
        <w:tc>
          <w:tcPr>
            <w:tcW w:w="1395" w:type="pct"/>
            <w:tcBorders>
              <w:bottom w:val="double" w:sz="4" w:space="0" w:color="auto"/>
            </w:tcBorders>
            <w:hideMark/>
          </w:tcPr>
          <w:p w14:paraId="5C1180CF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Тип данных</w:t>
            </w:r>
          </w:p>
        </w:tc>
      </w:tr>
      <w:tr w:rsidR="0087496C" w:rsidRPr="0087496C" w14:paraId="73185DFD" w14:textId="77777777" w:rsidTr="00312379">
        <w:trPr>
          <w:trHeight w:val="964"/>
        </w:trPr>
        <w:tc>
          <w:tcPr>
            <w:tcW w:w="1389" w:type="pct"/>
            <w:tcBorders>
              <w:top w:val="double" w:sz="4" w:space="0" w:color="auto"/>
            </w:tcBorders>
            <w:hideMark/>
          </w:tcPr>
          <w:p w14:paraId="35697C56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payment_sequential</w:t>
            </w:r>
            <w:proofErr w:type="spellEnd"/>
          </w:p>
        </w:tc>
        <w:tc>
          <w:tcPr>
            <w:tcW w:w="2215" w:type="pct"/>
            <w:tcBorders>
              <w:top w:val="double" w:sz="4" w:space="0" w:color="auto"/>
            </w:tcBorders>
            <w:hideMark/>
          </w:tcPr>
          <w:p w14:paraId="2AD3AFFB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Порядковый номер платежа (если оплата разбита)</w:t>
            </w:r>
          </w:p>
        </w:tc>
        <w:tc>
          <w:tcPr>
            <w:tcW w:w="1395" w:type="pct"/>
            <w:tcBorders>
              <w:top w:val="double" w:sz="4" w:space="0" w:color="auto"/>
            </w:tcBorders>
            <w:hideMark/>
          </w:tcPr>
          <w:p w14:paraId="161307A1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Целое число (</w:t>
            </w:r>
            <w:proofErr w:type="spellStart"/>
            <w:r w:rsidRPr="0087496C">
              <w:t>Integer</w:t>
            </w:r>
            <w:proofErr w:type="spellEnd"/>
            <w:r w:rsidRPr="0087496C">
              <w:t>)</w:t>
            </w:r>
          </w:p>
        </w:tc>
      </w:tr>
      <w:tr w:rsidR="0087496C" w:rsidRPr="0087496C" w14:paraId="7FEAB171" w14:textId="77777777" w:rsidTr="00312379">
        <w:trPr>
          <w:trHeight w:val="964"/>
        </w:trPr>
        <w:tc>
          <w:tcPr>
            <w:tcW w:w="1389" w:type="pct"/>
            <w:hideMark/>
          </w:tcPr>
          <w:p w14:paraId="08DA9D16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payment_type</w:t>
            </w:r>
            <w:proofErr w:type="spellEnd"/>
          </w:p>
        </w:tc>
        <w:tc>
          <w:tcPr>
            <w:tcW w:w="2215" w:type="pct"/>
            <w:hideMark/>
          </w:tcPr>
          <w:p w14:paraId="45C9174E" w14:textId="77777777" w:rsidR="0087496C" w:rsidRPr="001754CC" w:rsidRDefault="0087496C" w:rsidP="0087496C">
            <w:pPr>
              <w:ind w:firstLine="0"/>
              <w:jc w:val="both"/>
              <w:rPr>
                <w:lang w:val="en-US"/>
              </w:rPr>
            </w:pPr>
            <w:r w:rsidRPr="0087496C">
              <w:t>Способ</w:t>
            </w:r>
            <w:r w:rsidRPr="001754CC">
              <w:rPr>
                <w:lang w:val="en-US"/>
              </w:rPr>
              <w:t xml:space="preserve"> </w:t>
            </w:r>
            <w:r w:rsidRPr="0087496C">
              <w:t>оплаты</w:t>
            </w:r>
            <w:r w:rsidRPr="001754CC">
              <w:rPr>
                <w:lang w:val="en-US"/>
              </w:rPr>
              <w:t xml:space="preserve"> (</w:t>
            </w:r>
            <w:proofErr w:type="spellStart"/>
            <w:r w:rsidRPr="001754CC">
              <w:rPr>
                <w:lang w:val="en-US"/>
              </w:rPr>
              <w:t>credit_card</w:t>
            </w:r>
            <w:proofErr w:type="spellEnd"/>
            <w:r w:rsidRPr="001754CC">
              <w:rPr>
                <w:lang w:val="en-US"/>
              </w:rPr>
              <w:t xml:space="preserve">, </w:t>
            </w:r>
            <w:proofErr w:type="spellStart"/>
            <w:r w:rsidRPr="001754CC">
              <w:rPr>
                <w:lang w:val="en-US"/>
              </w:rPr>
              <w:t>boleto</w:t>
            </w:r>
            <w:proofErr w:type="spellEnd"/>
            <w:r w:rsidRPr="001754CC">
              <w:rPr>
                <w:lang w:val="en-US"/>
              </w:rPr>
              <w:t xml:space="preserve">, voucher </w:t>
            </w:r>
            <w:r w:rsidRPr="0087496C">
              <w:t>и</w:t>
            </w:r>
            <w:r w:rsidRPr="001754CC">
              <w:rPr>
                <w:lang w:val="en-US"/>
              </w:rPr>
              <w:t xml:space="preserve"> </w:t>
            </w:r>
            <w:r w:rsidRPr="0087496C">
              <w:t>др</w:t>
            </w:r>
            <w:r w:rsidRPr="001754CC">
              <w:rPr>
                <w:lang w:val="en-US"/>
              </w:rPr>
              <w:t>.)</w:t>
            </w:r>
          </w:p>
        </w:tc>
        <w:tc>
          <w:tcPr>
            <w:tcW w:w="1395" w:type="pct"/>
            <w:hideMark/>
          </w:tcPr>
          <w:p w14:paraId="4E8FDBA9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(</w:t>
            </w:r>
            <w:proofErr w:type="spellStart"/>
            <w:r w:rsidRPr="0087496C">
              <w:t>String</w:t>
            </w:r>
            <w:proofErr w:type="spellEnd"/>
            <w:r w:rsidRPr="0087496C">
              <w:t>)</w:t>
            </w:r>
          </w:p>
        </w:tc>
      </w:tr>
      <w:tr w:rsidR="0087496C" w:rsidRPr="0087496C" w14:paraId="6847CE53" w14:textId="77777777" w:rsidTr="00312379">
        <w:trPr>
          <w:trHeight w:val="471"/>
        </w:trPr>
        <w:tc>
          <w:tcPr>
            <w:tcW w:w="1389" w:type="pct"/>
            <w:hideMark/>
          </w:tcPr>
          <w:p w14:paraId="69A62E17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payment_installments</w:t>
            </w:r>
            <w:proofErr w:type="spellEnd"/>
          </w:p>
        </w:tc>
        <w:tc>
          <w:tcPr>
            <w:tcW w:w="2215" w:type="pct"/>
            <w:hideMark/>
          </w:tcPr>
          <w:p w14:paraId="274313E1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Количество рассрочек платежа</w:t>
            </w:r>
          </w:p>
        </w:tc>
        <w:tc>
          <w:tcPr>
            <w:tcW w:w="1395" w:type="pct"/>
            <w:hideMark/>
          </w:tcPr>
          <w:p w14:paraId="535E6B50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Целое число (</w:t>
            </w:r>
            <w:proofErr w:type="spellStart"/>
            <w:r w:rsidRPr="0087496C">
              <w:t>Integer</w:t>
            </w:r>
            <w:proofErr w:type="spellEnd"/>
            <w:r w:rsidRPr="0087496C">
              <w:t>)</w:t>
            </w:r>
          </w:p>
        </w:tc>
      </w:tr>
      <w:tr w:rsidR="0087496C" w:rsidRPr="0087496C" w14:paraId="66420394" w14:textId="77777777" w:rsidTr="00312379">
        <w:trPr>
          <w:trHeight w:val="964"/>
        </w:trPr>
        <w:tc>
          <w:tcPr>
            <w:tcW w:w="1389" w:type="pct"/>
            <w:hideMark/>
          </w:tcPr>
          <w:p w14:paraId="25C3466E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payment_value</w:t>
            </w:r>
            <w:proofErr w:type="spellEnd"/>
          </w:p>
        </w:tc>
        <w:tc>
          <w:tcPr>
            <w:tcW w:w="2215" w:type="pct"/>
            <w:hideMark/>
          </w:tcPr>
          <w:p w14:paraId="4F71C29A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Сумма транзакции</w:t>
            </w:r>
          </w:p>
        </w:tc>
        <w:tc>
          <w:tcPr>
            <w:tcW w:w="1395" w:type="pct"/>
            <w:hideMark/>
          </w:tcPr>
          <w:p w14:paraId="5A436336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Вещественное число (</w:t>
            </w:r>
            <w:proofErr w:type="spellStart"/>
            <w:r w:rsidRPr="0087496C">
              <w:t>Float</w:t>
            </w:r>
            <w:proofErr w:type="spellEnd"/>
            <w:r w:rsidRPr="0087496C">
              <w:t>)</w:t>
            </w:r>
          </w:p>
        </w:tc>
      </w:tr>
    </w:tbl>
    <w:p w14:paraId="2B701994" w14:textId="77777777" w:rsidR="0087496C" w:rsidRDefault="0087496C" w:rsidP="0087496C">
      <w:pPr>
        <w:ind w:firstLine="0"/>
        <w:jc w:val="both"/>
      </w:pPr>
    </w:p>
    <w:p w14:paraId="0D90335D" w14:textId="3962FDFF" w:rsidR="0087496C" w:rsidRPr="0087496C" w:rsidRDefault="0087496C" w:rsidP="0087496C">
      <w:pPr>
        <w:ind w:firstLine="0"/>
        <w:jc w:val="both"/>
      </w:pPr>
      <w:r w:rsidRPr="0087496C">
        <w:t>Таблица 4</w:t>
      </w:r>
      <w:r w:rsidR="00E94099">
        <w:t xml:space="preserve"> – </w:t>
      </w:r>
      <w:r w:rsidRPr="0087496C">
        <w:t>ORDER_REVIEWS (Отзывы)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4252"/>
        <w:gridCol w:w="2676"/>
      </w:tblGrid>
      <w:tr w:rsidR="00312379" w:rsidRPr="0087496C" w14:paraId="043C7133" w14:textId="77777777" w:rsidTr="00312379">
        <w:trPr>
          <w:trHeight w:val="477"/>
        </w:trPr>
        <w:tc>
          <w:tcPr>
            <w:tcW w:w="2689" w:type="dxa"/>
            <w:tcBorders>
              <w:bottom w:val="double" w:sz="4" w:space="0" w:color="auto"/>
            </w:tcBorders>
            <w:hideMark/>
          </w:tcPr>
          <w:p w14:paraId="700F2E28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Атрибут</w:t>
            </w:r>
          </w:p>
        </w:tc>
        <w:tc>
          <w:tcPr>
            <w:tcW w:w="4252" w:type="dxa"/>
            <w:tcBorders>
              <w:bottom w:val="double" w:sz="4" w:space="0" w:color="auto"/>
            </w:tcBorders>
            <w:hideMark/>
          </w:tcPr>
          <w:p w14:paraId="116A974A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Семантика (Значение)</w:t>
            </w:r>
          </w:p>
        </w:tc>
        <w:tc>
          <w:tcPr>
            <w:tcW w:w="2676" w:type="dxa"/>
            <w:tcBorders>
              <w:bottom w:val="double" w:sz="4" w:space="0" w:color="auto"/>
            </w:tcBorders>
            <w:hideMark/>
          </w:tcPr>
          <w:p w14:paraId="413AB4F2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Тип данных</w:t>
            </w:r>
          </w:p>
        </w:tc>
      </w:tr>
      <w:tr w:rsidR="00312379" w:rsidRPr="0087496C" w14:paraId="65B4F7B7" w14:textId="77777777" w:rsidTr="00312379">
        <w:trPr>
          <w:trHeight w:val="466"/>
        </w:trPr>
        <w:tc>
          <w:tcPr>
            <w:tcW w:w="2689" w:type="dxa"/>
            <w:tcBorders>
              <w:top w:val="double" w:sz="4" w:space="0" w:color="auto"/>
            </w:tcBorders>
            <w:hideMark/>
          </w:tcPr>
          <w:p w14:paraId="1DCF575E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review_id</w:t>
            </w:r>
            <w:proofErr w:type="spellEnd"/>
          </w:p>
        </w:tc>
        <w:tc>
          <w:tcPr>
            <w:tcW w:w="4252" w:type="dxa"/>
            <w:tcBorders>
              <w:top w:val="double" w:sz="4" w:space="0" w:color="auto"/>
            </w:tcBorders>
            <w:hideMark/>
          </w:tcPr>
          <w:p w14:paraId="36578093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Уникальный идентификатор отзыва</w:t>
            </w:r>
          </w:p>
        </w:tc>
        <w:tc>
          <w:tcPr>
            <w:tcW w:w="2676" w:type="dxa"/>
            <w:tcBorders>
              <w:top w:val="double" w:sz="4" w:space="0" w:color="auto"/>
            </w:tcBorders>
            <w:hideMark/>
          </w:tcPr>
          <w:p w14:paraId="55EC4F8F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(</w:t>
            </w:r>
            <w:proofErr w:type="spellStart"/>
            <w:r w:rsidRPr="0087496C">
              <w:t>String</w:t>
            </w:r>
            <w:proofErr w:type="spellEnd"/>
            <w:r w:rsidRPr="0087496C">
              <w:t>)</w:t>
            </w:r>
          </w:p>
        </w:tc>
      </w:tr>
      <w:tr w:rsidR="00312379" w:rsidRPr="0087496C" w14:paraId="1879D57C" w14:textId="77777777" w:rsidTr="00312379">
        <w:trPr>
          <w:trHeight w:val="466"/>
        </w:trPr>
        <w:tc>
          <w:tcPr>
            <w:tcW w:w="2689" w:type="dxa"/>
            <w:hideMark/>
          </w:tcPr>
          <w:p w14:paraId="6A900E5B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review_score</w:t>
            </w:r>
            <w:proofErr w:type="spellEnd"/>
          </w:p>
        </w:tc>
        <w:tc>
          <w:tcPr>
            <w:tcW w:w="4252" w:type="dxa"/>
            <w:hideMark/>
          </w:tcPr>
          <w:p w14:paraId="3383A1F6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Оценка заказа (от 1 до 5)</w:t>
            </w:r>
          </w:p>
        </w:tc>
        <w:tc>
          <w:tcPr>
            <w:tcW w:w="2676" w:type="dxa"/>
            <w:hideMark/>
          </w:tcPr>
          <w:p w14:paraId="5BE9193B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Целое число (</w:t>
            </w:r>
            <w:proofErr w:type="spellStart"/>
            <w:r w:rsidRPr="0087496C">
              <w:t>Integer</w:t>
            </w:r>
            <w:proofErr w:type="spellEnd"/>
            <w:r w:rsidRPr="0087496C">
              <w:t>)</w:t>
            </w:r>
          </w:p>
        </w:tc>
      </w:tr>
      <w:tr w:rsidR="00312379" w:rsidRPr="0087496C" w14:paraId="57D01FC0" w14:textId="77777777" w:rsidTr="00312379">
        <w:trPr>
          <w:trHeight w:val="466"/>
        </w:trPr>
        <w:tc>
          <w:tcPr>
            <w:tcW w:w="2689" w:type="dxa"/>
            <w:hideMark/>
          </w:tcPr>
          <w:p w14:paraId="14FFC2DA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review_comment_message</w:t>
            </w:r>
            <w:proofErr w:type="spellEnd"/>
          </w:p>
        </w:tc>
        <w:tc>
          <w:tcPr>
            <w:tcW w:w="4252" w:type="dxa"/>
            <w:hideMark/>
          </w:tcPr>
          <w:p w14:paraId="32E2DFA4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отзыва от клиента</w:t>
            </w:r>
          </w:p>
        </w:tc>
        <w:tc>
          <w:tcPr>
            <w:tcW w:w="2676" w:type="dxa"/>
            <w:hideMark/>
          </w:tcPr>
          <w:p w14:paraId="44AA6421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(</w:t>
            </w:r>
            <w:proofErr w:type="spellStart"/>
            <w:r w:rsidRPr="0087496C">
              <w:t>String</w:t>
            </w:r>
            <w:proofErr w:type="spellEnd"/>
            <w:r w:rsidRPr="0087496C">
              <w:t>)</w:t>
            </w:r>
          </w:p>
        </w:tc>
      </w:tr>
      <w:tr w:rsidR="00312379" w:rsidRPr="0087496C" w14:paraId="4BEBBF68" w14:textId="77777777" w:rsidTr="00312379">
        <w:trPr>
          <w:trHeight w:val="477"/>
        </w:trPr>
        <w:tc>
          <w:tcPr>
            <w:tcW w:w="2689" w:type="dxa"/>
            <w:hideMark/>
          </w:tcPr>
          <w:p w14:paraId="665EF9D1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review_creation_date</w:t>
            </w:r>
            <w:proofErr w:type="spellEnd"/>
          </w:p>
        </w:tc>
        <w:tc>
          <w:tcPr>
            <w:tcW w:w="4252" w:type="dxa"/>
            <w:hideMark/>
          </w:tcPr>
          <w:p w14:paraId="64A2A46F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Дата отправки опроса клиенту</w:t>
            </w:r>
          </w:p>
        </w:tc>
        <w:tc>
          <w:tcPr>
            <w:tcW w:w="2676" w:type="dxa"/>
            <w:hideMark/>
          </w:tcPr>
          <w:p w14:paraId="4E8B2A8A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Дата/Время (</w:t>
            </w:r>
            <w:proofErr w:type="spellStart"/>
            <w:r w:rsidRPr="0087496C">
              <w:t>Datetime</w:t>
            </w:r>
            <w:proofErr w:type="spellEnd"/>
            <w:r w:rsidRPr="0087496C">
              <w:t>)</w:t>
            </w:r>
          </w:p>
        </w:tc>
      </w:tr>
    </w:tbl>
    <w:p w14:paraId="099240C9" w14:textId="77777777" w:rsidR="00312379" w:rsidRDefault="00312379" w:rsidP="0087496C">
      <w:pPr>
        <w:ind w:firstLine="0"/>
        <w:jc w:val="both"/>
      </w:pPr>
    </w:p>
    <w:p w14:paraId="2E1AD95E" w14:textId="45632983" w:rsidR="0087496C" w:rsidRPr="0087496C" w:rsidRDefault="0087496C" w:rsidP="0087496C">
      <w:pPr>
        <w:ind w:firstLine="0"/>
        <w:jc w:val="both"/>
      </w:pPr>
      <w:r w:rsidRPr="0087496C">
        <w:t>Таблица 5</w:t>
      </w:r>
      <w:r w:rsidR="00E94099">
        <w:t xml:space="preserve"> – </w:t>
      </w:r>
      <w:r w:rsidRPr="0087496C">
        <w:t>PRODUCTS (Товары)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2547"/>
        <w:gridCol w:w="4394"/>
        <w:gridCol w:w="2693"/>
      </w:tblGrid>
      <w:tr w:rsidR="0087496C" w:rsidRPr="0087496C" w14:paraId="6EE3F2B7" w14:textId="77777777" w:rsidTr="00312379">
        <w:trPr>
          <w:trHeight w:val="476"/>
        </w:trPr>
        <w:tc>
          <w:tcPr>
            <w:tcW w:w="2547" w:type="dxa"/>
            <w:tcBorders>
              <w:bottom w:val="double" w:sz="4" w:space="0" w:color="auto"/>
            </w:tcBorders>
            <w:hideMark/>
          </w:tcPr>
          <w:p w14:paraId="5711A3CB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Атрибут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hideMark/>
          </w:tcPr>
          <w:p w14:paraId="5AC588DF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Семантика (Значение)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hideMark/>
          </w:tcPr>
          <w:p w14:paraId="6720C2F4" w14:textId="77777777" w:rsidR="0087496C" w:rsidRPr="0087496C" w:rsidRDefault="0087496C" w:rsidP="0087496C">
            <w:pPr>
              <w:ind w:firstLine="0"/>
              <w:rPr>
                <w:b/>
                <w:bCs/>
              </w:rPr>
            </w:pPr>
            <w:r w:rsidRPr="0087496C">
              <w:rPr>
                <w:b/>
                <w:bCs/>
              </w:rPr>
              <w:t>Тип данных</w:t>
            </w:r>
          </w:p>
        </w:tc>
      </w:tr>
      <w:tr w:rsidR="0087496C" w:rsidRPr="0087496C" w14:paraId="198F2C3A" w14:textId="77777777" w:rsidTr="00312379">
        <w:trPr>
          <w:trHeight w:val="942"/>
        </w:trPr>
        <w:tc>
          <w:tcPr>
            <w:tcW w:w="2547" w:type="dxa"/>
            <w:tcBorders>
              <w:top w:val="double" w:sz="4" w:space="0" w:color="auto"/>
            </w:tcBorders>
            <w:hideMark/>
          </w:tcPr>
          <w:p w14:paraId="39E33BC9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product_category_name</w:t>
            </w:r>
            <w:proofErr w:type="spellEnd"/>
          </w:p>
        </w:tc>
        <w:tc>
          <w:tcPr>
            <w:tcW w:w="4394" w:type="dxa"/>
            <w:tcBorders>
              <w:top w:val="double" w:sz="4" w:space="0" w:color="auto"/>
            </w:tcBorders>
            <w:hideMark/>
          </w:tcPr>
          <w:p w14:paraId="5D7957AC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Название категории товара (на португальском)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hideMark/>
          </w:tcPr>
          <w:p w14:paraId="13255088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Текст (</w:t>
            </w:r>
            <w:proofErr w:type="spellStart"/>
            <w:r w:rsidRPr="0087496C">
              <w:t>String</w:t>
            </w:r>
            <w:proofErr w:type="spellEnd"/>
            <w:r w:rsidRPr="0087496C">
              <w:t>)</w:t>
            </w:r>
          </w:p>
        </w:tc>
      </w:tr>
      <w:tr w:rsidR="0087496C" w:rsidRPr="0087496C" w14:paraId="5CDACB5E" w14:textId="77777777" w:rsidTr="00312379">
        <w:trPr>
          <w:trHeight w:val="942"/>
        </w:trPr>
        <w:tc>
          <w:tcPr>
            <w:tcW w:w="2547" w:type="dxa"/>
            <w:hideMark/>
          </w:tcPr>
          <w:p w14:paraId="24A0771A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product_weight_g</w:t>
            </w:r>
            <w:proofErr w:type="spellEnd"/>
          </w:p>
        </w:tc>
        <w:tc>
          <w:tcPr>
            <w:tcW w:w="4394" w:type="dxa"/>
            <w:hideMark/>
          </w:tcPr>
          <w:p w14:paraId="3B05E59B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Вес товара в граммах</w:t>
            </w:r>
          </w:p>
        </w:tc>
        <w:tc>
          <w:tcPr>
            <w:tcW w:w="2693" w:type="dxa"/>
            <w:hideMark/>
          </w:tcPr>
          <w:p w14:paraId="6C4637E2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Целое число (</w:t>
            </w:r>
            <w:proofErr w:type="spellStart"/>
            <w:r w:rsidRPr="0087496C">
              <w:t>Integer</w:t>
            </w:r>
            <w:proofErr w:type="spellEnd"/>
            <w:r w:rsidRPr="0087496C">
              <w:t>)</w:t>
            </w:r>
          </w:p>
        </w:tc>
      </w:tr>
      <w:tr w:rsidR="0087496C" w:rsidRPr="0087496C" w14:paraId="4F9DEEF2" w14:textId="77777777" w:rsidTr="00312379">
        <w:trPr>
          <w:trHeight w:val="942"/>
        </w:trPr>
        <w:tc>
          <w:tcPr>
            <w:tcW w:w="2547" w:type="dxa"/>
            <w:hideMark/>
          </w:tcPr>
          <w:p w14:paraId="50B8AF23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lastRenderedPageBreak/>
              <w:t>product_length_cm</w:t>
            </w:r>
            <w:proofErr w:type="spellEnd"/>
          </w:p>
        </w:tc>
        <w:tc>
          <w:tcPr>
            <w:tcW w:w="4394" w:type="dxa"/>
            <w:hideMark/>
          </w:tcPr>
          <w:p w14:paraId="5823B152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Длина товара в см</w:t>
            </w:r>
          </w:p>
        </w:tc>
        <w:tc>
          <w:tcPr>
            <w:tcW w:w="2693" w:type="dxa"/>
            <w:hideMark/>
          </w:tcPr>
          <w:p w14:paraId="6C568E4C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Целое число (</w:t>
            </w:r>
            <w:proofErr w:type="spellStart"/>
            <w:r w:rsidRPr="0087496C">
              <w:t>Integer</w:t>
            </w:r>
            <w:proofErr w:type="spellEnd"/>
            <w:r w:rsidRPr="0087496C">
              <w:t>)</w:t>
            </w:r>
          </w:p>
        </w:tc>
      </w:tr>
      <w:tr w:rsidR="0087496C" w:rsidRPr="0087496C" w14:paraId="1754553B" w14:textId="77777777" w:rsidTr="00312379">
        <w:trPr>
          <w:trHeight w:val="953"/>
        </w:trPr>
        <w:tc>
          <w:tcPr>
            <w:tcW w:w="2547" w:type="dxa"/>
            <w:hideMark/>
          </w:tcPr>
          <w:p w14:paraId="78E4A522" w14:textId="77777777" w:rsidR="0087496C" w:rsidRPr="0087496C" w:rsidRDefault="0087496C" w:rsidP="0087496C">
            <w:pPr>
              <w:ind w:firstLine="0"/>
              <w:jc w:val="both"/>
            </w:pPr>
            <w:proofErr w:type="spellStart"/>
            <w:r w:rsidRPr="0087496C">
              <w:t>product_photos_qty</w:t>
            </w:r>
            <w:proofErr w:type="spellEnd"/>
          </w:p>
        </w:tc>
        <w:tc>
          <w:tcPr>
            <w:tcW w:w="4394" w:type="dxa"/>
            <w:hideMark/>
          </w:tcPr>
          <w:p w14:paraId="76A006C7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Количество фотографий в карточке товара</w:t>
            </w:r>
          </w:p>
        </w:tc>
        <w:tc>
          <w:tcPr>
            <w:tcW w:w="2693" w:type="dxa"/>
            <w:hideMark/>
          </w:tcPr>
          <w:p w14:paraId="74310331" w14:textId="77777777" w:rsidR="0087496C" w:rsidRPr="0087496C" w:rsidRDefault="0087496C" w:rsidP="0087496C">
            <w:pPr>
              <w:ind w:firstLine="0"/>
              <w:jc w:val="both"/>
            </w:pPr>
            <w:r w:rsidRPr="0087496C">
              <w:t>Целое число (</w:t>
            </w:r>
            <w:proofErr w:type="spellStart"/>
            <w:r w:rsidRPr="0087496C">
              <w:t>Integer</w:t>
            </w:r>
            <w:proofErr w:type="spellEnd"/>
            <w:r w:rsidRPr="0087496C">
              <w:t>)</w:t>
            </w:r>
          </w:p>
        </w:tc>
      </w:tr>
    </w:tbl>
    <w:p w14:paraId="50DE9B0A" w14:textId="0EF886A8" w:rsidR="007D6E6F" w:rsidRDefault="007D6E6F">
      <w:pPr>
        <w:spacing w:after="160" w:line="259" w:lineRule="auto"/>
        <w:ind w:firstLine="0"/>
        <w:jc w:val="left"/>
        <w:rPr>
          <w:rFonts w:eastAsia="Calibri"/>
        </w:rPr>
      </w:pPr>
    </w:p>
    <w:p w14:paraId="3069B902" w14:textId="7238C3E0" w:rsidR="00312379" w:rsidRPr="00312379" w:rsidRDefault="00312379" w:rsidP="00312379">
      <w:pPr>
        <w:ind w:firstLine="0"/>
        <w:jc w:val="both"/>
      </w:pPr>
      <w:r w:rsidRPr="00312379">
        <w:t>Таблица 6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 w:rsidRPr="00312379">
        <w:t>CUSTOMERS (Клиенты)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2547"/>
        <w:gridCol w:w="4394"/>
        <w:gridCol w:w="2693"/>
      </w:tblGrid>
      <w:tr w:rsidR="00312379" w:rsidRPr="00312379" w14:paraId="667CA689" w14:textId="77777777" w:rsidTr="00312379">
        <w:trPr>
          <w:trHeight w:val="484"/>
        </w:trPr>
        <w:tc>
          <w:tcPr>
            <w:tcW w:w="2547" w:type="dxa"/>
            <w:tcBorders>
              <w:bottom w:val="double" w:sz="4" w:space="0" w:color="auto"/>
            </w:tcBorders>
            <w:hideMark/>
          </w:tcPr>
          <w:p w14:paraId="62EB4157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Атрибут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hideMark/>
          </w:tcPr>
          <w:p w14:paraId="7636889C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Семантика (Значение)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hideMark/>
          </w:tcPr>
          <w:p w14:paraId="2523B8FE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Тип данных</w:t>
            </w:r>
          </w:p>
        </w:tc>
      </w:tr>
      <w:tr w:rsidR="00312379" w:rsidRPr="00312379" w14:paraId="0132DB96" w14:textId="77777777" w:rsidTr="00312379">
        <w:trPr>
          <w:trHeight w:val="1440"/>
        </w:trPr>
        <w:tc>
          <w:tcPr>
            <w:tcW w:w="2547" w:type="dxa"/>
            <w:tcBorders>
              <w:top w:val="double" w:sz="4" w:space="0" w:color="auto"/>
            </w:tcBorders>
            <w:hideMark/>
          </w:tcPr>
          <w:p w14:paraId="570DD3CC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customer_id</w:t>
            </w:r>
            <w:proofErr w:type="spellEnd"/>
          </w:p>
        </w:tc>
        <w:tc>
          <w:tcPr>
            <w:tcW w:w="4394" w:type="dxa"/>
            <w:tcBorders>
              <w:top w:val="double" w:sz="4" w:space="0" w:color="auto"/>
            </w:tcBorders>
            <w:hideMark/>
          </w:tcPr>
          <w:p w14:paraId="488326E1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Ключ для связи с таблицей заказов. Генерируется заново для каждого нового заказа (даже если клиент тот же).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hideMark/>
          </w:tcPr>
          <w:p w14:paraId="6A77638C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  <w:tr w:rsidR="00312379" w:rsidRPr="00312379" w14:paraId="218D3736" w14:textId="77777777" w:rsidTr="00312379">
        <w:trPr>
          <w:trHeight w:val="1440"/>
        </w:trPr>
        <w:tc>
          <w:tcPr>
            <w:tcW w:w="2547" w:type="dxa"/>
            <w:hideMark/>
          </w:tcPr>
          <w:p w14:paraId="171EC849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customer_unique_id</w:t>
            </w:r>
            <w:proofErr w:type="spellEnd"/>
          </w:p>
        </w:tc>
        <w:tc>
          <w:tcPr>
            <w:tcW w:w="4394" w:type="dxa"/>
            <w:hideMark/>
          </w:tcPr>
          <w:p w14:paraId="12F6543E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Уникальный идентификатор реального человека. Позволяет отследить повторные покупки одного и того же клиента.</w:t>
            </w:r>
          </w:p>
        </w:tc>
        <w:tc>
          <w:tcPr>
            <w:tcW w:w="2693" w:type="dxa"/>
            <w:hideMark/>
          </w:tcPr>
          <w:p w14:paraId="0F0A8496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  <w:tr w:rsidR="00312379" w:rsidRPr="00312379" w14:paraId="1F57C337" w14:textId="77777777" w:rsidTr="00312379">
        <w:trPr>
          <w:trHeight w:val="1440"/>
        </w:trPr>
        <w:tc>
          <w:tcPr>
            <w:tcW w:w="2547" w:type="dxa"/>
            <w:hideMark/>
          </w:tcPr>
          <w:p w14:paraId="418BE41A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customer_zip_code_prefix</w:t>
            </w:r>
            <w:proofErr w:type="spellEnd"/>
          </w:p>
        </w:tc>
        <w:tc>
          <w:tcPr>
            <w:tcW w:w="4394" w:type="dxa"/>
            <w:hideMark/>
          </w:tcPr>
          <w:p w14:paraId="2EBA9499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Первые 5 цифр почтового индекса клиента (для определения геолокации).</w:t>
            </w:r>
          </w:p>
        </w:tc>
        <w:tc>
          <w:tcPr>
            <w:tcW w:w="2693" w:type="dxa"/>
            <w:hideMark/>
          </w:tcPr>
          <w:p w14:paraId="46E376F7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Целое число (</w:t>
            </w:r>
            <w:proofErr w:type="spellStart"/>
            <w:r w:rsidRPr="00312379">
              <w:t>Integer</w:t>
            </w:r>
            <w:proofErr w:type="spellEnd"/>
            <w:r w:rsidRPr="00312379">
              <w:t>)</w:t>
            </w:r>
          </w:p>
        </w:tc>
      </w:tr>
      <w:tr w:rsidR="00312379" w:rsidRPr="00312379" w14:paraId="12C1FEAF" w14:textId="77777777" w:rsidTr="005745F7">
        <w:trPr>
          <w:trHeight w:val="425"/>
        </w:trPr>
        <w:tc>
          <w:tcPr>
            <w:tcW w:w="2547" w:type="dxa"/>
            <w:hideMark/>
          </w:tcPr>
          <w:p w14:paraId="04E8D486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customer_city</w:t>
            </w:r>
            <w:proofErr w:type="spellEnd"/>
          </w:p>
        </w:tc>
        <w:tc>
          <w:tcPr>
            <w:tcW w:w="4394" w:type="dxa"/>
            <w:hideMark/>
          </w:tcPr>
          <w:p w14:paraId="732DCD5A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Название города доставки.</w:t>
            </w:r>
          </w:p>
        </w:tc>
        <w:tc>
          <w:tcPr>
            <w:tcW w:w="2693" w:type="dxa"/>
            <w:hideMark/>
          </w:tcPr>
          <w:p w14:paraId="3F2BEA22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  <w:tr w:rsidR="00312379" w:rsidRPr="00312379" w14:paraId="5082295C" w14:textId="77777777" w:rsidTr="00312379">
        <w:trPr>
          <w:trHeight w:val="967"/>
        </w:trPr>
        <w:tc>
          <w:tcPr>
            <w:tcW w:w="2547" w:type="dxa"/>
            <w:hideMark/>
          </w:tcPr>
          <w:p w14:paraId="37543B5E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customer_state</w:t>
            </w:r>
            <w:proofErr w:type="spellEnd"/>
          </w:p>
        </w:tc>
        <w:tc>
          <w:tcPr>
            <w:tcW w:w="4394" w:type="dxa"/>
            <w:hideMark/>
          </w:tcPr>
          <w:p w14:paraId="35765D0A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Двухбуквенный код штата (например, SP — Сан-Паулу).</w:t>
            </w:r>
          </w:p>
        </w:tc>
        <w:tc>
          <w:tcPr>
            <w:tcW w:w="2693" w:type="dxa"/>
            <w:hideMark/>
          </w:tcPr>
          <w:p w14:paraId="18DC24F2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</w:tbl>
    <w:p w14:paraId="2DF83AB8" w14:textId="77777777" w:rsidR="005745F7" w:rsidRDefault="005745F7" w:rsidP="00312379">
      <w:pPr>
        <w:ind w:firstLine="0"/>
        <w:jc w:val="both"/>
      </w:pPr>
    </w:p>
    <w:p w14:paraId="4FF9C6A7" w14:textId="116F620E" w:rsidR="00312379" w:rsidRPr="00312379" w:rsidRDefault="00312379" w:rsidP="00312379">
      <w:pPr>
        <w:ind w:firstLine="0"/>
        <w:jc w:val="both"/>
      </w:pPr>
      <w:r w:rsidRPr="00312379">
        <w:t>Таблица 7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 w:rsidRPr="00312379">
        <w:t>S</w:t>
      </w:r>
      <w:r>
        <w:rPr>
          <w:lang w:val="en-US"/>
        </w:rPr>
        <w:t>E</w:t>
      </w:r>
      <w:r w:rsidRPr="00312379">
        <w:t>LLERS (Продавцы)</w:t>
      </w:r>
    </w:p>
    <w:tbl>
      <w:tblPr>
        <w:tblStyle w:val="ae"/>
        <w:tblW w:w="9681" w:type="dxa"/>
        <w:tblLayout w:type="fixed"/>
        <w:tblLook w:val="04A0" w:firstRow="1" w:lastRow="0" w:firstColumn="1" w:lastColumn="0" w:noHBand="0" w:noVBand="1"/>
      </w:tblPr>
      <w:tblGrid>
        <w:gridCol w:w="2547"/>
        <w:gridCol w:w="4394"/>
        <w:gridCol w:w="2740"/>
      </w:tblGrid>
      <w:tr w:rsidR="00312379" w:rsidRPr="00312379" w14:paraId="1D27A2CC" w14:textId="77777777" w:rsidTr="005745F7">
        <w:trPr>
          <w:trHeight w:val="489"/>
        </w:trPr>
        <w:tc>
          <w:tcPr>
            <w:tcW w:w="2547" w:type="dxa"/>
            <w:tcBorders>
              <w:bottom w:val="double" w:sz="4" w:space="0" w:color="auto"/>
            </w:tcBorders>
            <w:hideMark/>
          </w:tcPr>
          <w:p w14:paraId="3C46E5A9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Атрибут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hideMark/>
          </w:tcPr>
          <w:p w14:paraId="06E55AF1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Семантика (Значение)</w:t>
            </w:r>
          </w:p>
        </w:tc>
        <w:tc>
          <w:tcPr>
            <w:tcW w:w="2740" w:type="dxa"/>
            <w:tcBorders>
              <w:bottom w:val="double" w:sz="4" w:space="0" w:color="auto"/>
            </w:tcBorders>
            <w:hideMark/>
          </w:tcPr>
          <w:p w14:paraId="27DE7B29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Тип данных</w:t>
            </w:r>
          </w:p>
        </w:tc>
      </w:tr>
      <w:tr w:rsidR="00312379" w:rsidRPr="00312379" w14:paraId="5264F575" w14:textId="77777777" w:rsidTr="005745F7">
        <w:trPr>
          <w:trHeight w:val="966"/>
        </w:trPr>
        <w:tc>
          <w:tcPr>
            <w:tcW w:w="2547" w:type="dxa"/>
            <w:tcBorders>
              <w:top w:val="double" w:sz="4" w:space="0" w:color="auto"/>
            </w:tcBorders>
            <w:hideMark/>
          </w:tcPr>
          <w:p w14:paraId="149D29DA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seller_id</w:t>
            </w:r>
            <w:proofErr w:type="spellEnd"/>
          </w:p>
        </w:tc>
        <w:tc>
          <w:tcPr>
            <w:tcW w:w="4394" w:type="dxa"/>
            <w:tcBorders>
              <w:top w:val="double" w:sz="4" w:space="0" w:color="auto"/>
            </w:tcBorders>
            <w:hideMark/>
          </w:tcPr>
          <w:p w14:paraId="6C5B5D72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Уникальный идентификатор продавца, зарегистрированного на платформе.</w:t>
            </w:r>
          </w:p>
        </w:tc>
        <w:tc>
          <w:tcPr>
            <w:tcW w:w="2740" w:type="dxa"/>
            <w:tcBorders>
              <w:top w:val="double" w:sz="4" w:space="0" w:color="auto"/>
            </w:tcBorders>
            <w:hideMark/>
          </w:tcPr>
          <w:p w14:paraId="081CC2AC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  <w:tr w:rsidR="00312379" w:rsidRPr="00312379" w14:paraId="113847EB" w14:textId="77777777" w:rsidTr="005745F7">
        <w:trPr>
          <w:trHeight w:val="966"/>
        </w:trPr>
        <w:tc>
          <w:tcPr>
            <w:tcW w:w="2547" w:type="dxa"/>
            <w:hideMark/>
          </w:tcPr>
          <w:p w14:paraId="06297375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seller_zip_code_prefix</w:t>
            </w:r>
            <w:proofErr w:type="spellEnd"/>
          </w:p>
        </w:tc>
        <w:tc>
          <w:tcPr>
            <w:tcW w:w="4394" w:type="dxa"/>
            <w:hideMark/>
          </w:tcPr>
          <w:p w14:paraId="7F3EFCD5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Первые 5 цифр почтового индекса склада/офиса продавца.</w:t>
            </w:r>
          </w:p>
        </w:tc>
        <w:tc>
          <w:tcPr>
            <w:tcW w:w="2740" w:type="dxa"/>
            <w:hideMark/>
          </w:tcPr>
          <w:p w14:paraId="2E767376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Целое число (</w:t>
            </w:r>
            <w:proofErr w:type="spellStart"/>
            <w:r w:rsidRPr="00312379">
              <w:t>Integer</w:t>
            </w:r>
            <w:proofErr w:type="spellEnd"/>
            <w:r w:rsidRPr="00312379">
              <w:t>)</w:t>
            </w:r>
          </w:p>
        </w:tc>
      </w:tr>
      <w:tr w:rsidR="00312379" w:rsidRPr="00312379" w14:paraId="6F27B617" w14:textId="77777777" w:rsidTr="005745F7">
        <w:trPr>
          <w:trHeight w:val="478"/>
        </w:trPr>
        <w:tc>
          <w:tcPr>
            <w:tcW w:w="2547" w:type="dxa"/>
            <w:hideMark/>
          </w:tcPr>
          <w:p w14:paraId="372BB1E0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lastRenderedPageBreak/>
              <w:t>seller_city</w:t>
            </w:r>
            <w:proofErr w:type="spellEnd"/>
          </w:p>
        </w:tc>
        <w:tc>
          <w:tcPr>
            <w:tcW w:w="4394" w:type="dxa"/>
            <w:hideMark/>
          </w:tcPr>
          <w:p w14:paraId="2253BE5C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Город базирования продавца.</w:t>
            </w:r>
          </w:p>
        </w:tc>
        <w:tc>
          <w:tcPr>
            <w:tcW w:w="2740" w:type="dxa"/>
            <w:hideMark/>
          </w:tcPr>
          <w:p w14:paraId="01BA9D0D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  <w:tr w:rsidR="00312379" w:rsidRPr="00312379" w14:paraId="2D9CA89C" w14:textId="77777777" w:rsidTr="005745F7">
        <w:trPr>
          <w:trHeight w:val="489"/>
        </w:trPr>
        <w:tc>
          <w:tcPr>
            <w:tcW w:w="2547" w:type="dxa"/>
            <w:hideMark/>
          </w:tcPr>
          <w:p w14:paraId="61817D4D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seller_state</w:t>
            </w:r>
            <w:proofErr w:type="spellEnd"/>
          </w:p>
        </w:tc>
        <w:tc>
          <w:tcPr>
            <w:tcW w:w="4394" w:type="dxa"/>
            <w:hideMark/>
          </w:tcPr>
          <w:p w14:paraId="3FB0E7F0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Штат базирования продавца.</w:t>
            </w:r>
          </w:p>
        </w:tc>
        <w:tc>
          <w:tcPr>
            <w:tcW w:w="2740" w:type="dxa"/>
            <w:hideMark/>
          </w:tcPr>
          <w:p w14:paraId="00BEAA6C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</w:tbl>
    <w:p w14:paraId="1064F8F0" w14:textId="77777777" w:rsidR="00312379" w:rsidRDefault="00312379" w:rsidP="00312379">
      <w:pPr>
        <w:ind w:firstLine="0"/>
        <w:jc w:val="both"/>
      </w:pPr>
    </w:p>
    <w:p w14:paraId="2383CB97" w14:textId="3A0296EE" w:rsidR="00312379" w:rsidRPr="00312379" w:rsidRDefault="00312379" w:rsidP="00312379">
      <w:pPr>
        <w:ind w:firstLine="0"/>
        <w:jc w:val="both"/>
      </w:pPr>
      <w:r w:rsidRPr="00312379">
        <w:t>Таблица 8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 w:rsidRPr="00312379">
        <w:t>GEOLOCATION (Геолокация)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4394"/>
        <w:gridCol w:w="2687"/>
      </w:tblGrid>
      <w:tr w:rsidR="00312379" w:rsidRPr="00312379" w14:paraId="3F1BA17F" w14:textId="77777777" w:rsidTr="005745F7">
        <w:trPr>
          <w:trHeight w:val="480"/>
        </w:trPr>
        <w:tc>
          <w:tcPr>
            <w:tcW w:w="2547" w:type="dxa"/>
            <w:tcBorders>
              <w:bottom w:val="double" w:sz="4" w:space="0" w:color="auto"/>
            </w:tcBorders>
            <w:hideMark/>
          </w:tcPr>
          <w:p w14:paraId="122629F6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Атрибут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hideMark/>
          </w:tcPr>
          <w:p w14:paraId="5D248E7E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Семантика (Значение)</w:t>
            </w:r>
          </w:p>
        </w:tc>
        <w:tc>
          <w:tcPr>
            <w:tcW w:w="2687" w:type="dxa"/>
            <w:tcBorders>
              <w:bottom w:val="double" w:sz="4" w:space="0" w:color="auto"/>
            </w:tcBorders>
            <w:hideMark/>
          </w:tcPr>
          <w:p w14:paraId="5E7B6697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Тип данных</w:t>
            </w:r>
          </w:p>
        </w:tc>
      </w:tr>
      <w:tr w:rsidR="00312379" w:rsidRPr="00312379" w14:paraId="6B04FD27" w14:textId="77777777" w:rsidTr="005745F7">
        <w:trPr>
          <w:trHeight w:val="1430"/>
        </w:trPr>
        <w:tc>
          <w:tcPr>
            <w:tcW w:w="2547" w:type="dxa"/>
            <w:tcBorders>
              <w:top w:val="double" w:sz="4" w:space="0" w:color="auto"/>
            </w:tcBorders>
            <w:hideMark/>
          </w:tcPr>
          <w:p w14:paraId="220F5B88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geolocation_zip_code_prefix</w:t>
            </w:r>
            <w:proofErr w:type="spellEnd"/>
          </w:p>
        </w:tc>
        <w:tc>
          <w:tcPr>
            <w:tcW w:w="4394" w:type="dxa"/>
            <w:tcBorders>
              <w:top w:val="double" w:sz="4" w:space="0" w:color="auto"/>
            </w:tcBorders>
            <w:hideMark/>
          </w:tcPr>
          <w:p w14:paraId="42373471" w14:textId="77777777" w:rsidR="00312379" w:rsidRPr="00312379" w:rsidRDefault="00312379" w:rsidP="00312379">
            <w:pPr>
              <w:ind w:left="-55" w:firstLine="0"/>
              <w:jc w:val="both"/>
            </w:pPr>
            <w:r w:rsidRPr="00312379">
              <w:t>Первые 5 цифр почтового индекса (ключ связи с клиентами и продавцами).</w:t>
            </w:r>
          </w:p>
        </w:tc>
        <w:tc>
          <w:tcPr>
            <w:tcW w:w="2687" w:type="dxa"/>
            <w:tcBorders>
              <w:top w:val="double" w:sz="4" w:space="0" w:color="auto"/>
            </w:tcBorders>
            <w:hideMark/>
          </w:tcPr>
          <w:p w14:paraId="5AE3AA31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Целое число (</w:t>
            </w:r>
            <w:proofErr w:type="spellStart"/>
            <w:r w:rsidRPr="00312379">
              <w:t>Integer</w:t>
            </w:r>
            <w:proofErr w:type="spellEnd"/>
            <w:r w:rsidRPr="00312379">
              <w:t>)</w:t>
            </w:r>
          </w:p>
        </w:tc>
      </w:tr>
      <w:tr w:rsidR="00312379" w:rsidRPr="00312379" w14:paraId="5BF77557" w14:textId="77777777" w:rsidTr="005745F7">
        <w:trPr>
          <w:trHeight w:val="949"/>
        </w:trPr>
        <w:tc>
          <w:tcPr>
            <w:tcW w:w="2547" w:type="dxa"/>
            <w:hideMark/>
          </w:tcPr>
          <w:p w14:paraId="3970BBD4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geolocation_lat</w:t>
            </w:r>
            <w:proofErr w:type="spellEnd"/>
          </w:p>
        </w:tc>
        <w:tc>
          <w:tcPr>
            <w:tcW w:w="4394" w:type="dxa"/>
            <w:hideMark/>
          </w:tcPr>
          <w:p w14:paraId="34E274D4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Широта (</w:t>
            </w:r>
            <w:proofErr w:type="spellStart"/>
            <w:r w:rsidRPr="00312379">
              <w:t>Latitude</w:t>
            </w:r>
            <w:proofErr w:type="spellEnd"/>
            <w:r w:rsidRPr="00312379">
              <w:t>) — координата для отображения на карте.</w:t>
            </w:r>
          </w:p>
        </w:tc>
        <w:tc>
          <w:tcPr>
            <w:tcW w:w="2687" w:type="dxa"/>
            <w:hideMark/>
          </w:tcPr>
          <w:p w14:paraId="6EA8C76C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Вещественное число (</w:t>
            </w:r>
            <w:proofErr w:type="spellStart"/>
            <w:r w:rsidRPr="00312379">
              <w:t>Float</w:t>
            </w:r>
            <w:proofErr w:type="spellEnd"/>
            <w:r w:rsidRPr="00312379">
              <w:t>)</w:t>
            </w:r>
          </w:p>
        </w:tc>
      </w:tr>
      <w:tr w:rsidR="00312379" w:rsidRPr="00312379" w14:paraId="0E356F53" w14:textId="77777777" w:rsidTr="005745F7">
        <w:trPr>
          <w:trHeight w:val="949"/>
        </w:trPr>
        <w:tc>
          <w:tcPr>
            <w:tcW w:w="2547" w:type="dxa"/>
            <w:hideMark/>
          </w:tcPr>
          <w:p w14:paraId="3F5D753B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geolocation_lng</w:t>
            </w:r>
            <w:proofErr w:type="spellEnd"/>
          </w:p>
        </w:tc>
        <w:tc>
          <w:tcPr>
            <w:tcW w:w="4394" w:type="dxa"/>
            <w:hideMark/>
          </w:tcPr>
          <w:p w14:paraId="7F671E1D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Долгота (</w:t>
            </w:r>
            <w:proofErr w:type="spellStart"/>
            <w:r w:rsidRPr="00312379">
              <w:t>Longitude</w:t>
            </w:r>
            <w:proofErr w:type="spellEnd"/>
            <w:r w:rsidRPr="00312379">
              <w:t>) — координата для отображения на карте.</w:t>
            </w:r>
          </w:p>
        </w:tc>
        <w:tc>
          <w:tcPr>
            <w:tcW w:w="2687" w:type="dxa"/>
            <w:hideMark/>
          </w:tcPr>
          <w:p w14:paraId="31FB3BE4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Вещественное число (</w:t>
            </w:r>
            <w:proofErr w:type="spellStart"/>
            <w:r w:rsidRPr="00312379">
              <w:t>Float</w:t>
            </w:r>
            <w:proofErr w:type="spellEnd"/>
            <w:r w:rsidRPr="00312379">
              <w:t>)</w:t>
            </w:r>
          </w:p>
        </w:tc>
      </w:tr>
      <w:tr w:rsidR="00312379" w:rsidRPr="00312379" w14:paraId="0DF0BEE8" w14:textId="77777777" w:rsidTr="005745F7">
        <w:trPr>
          <w:trHeight w:val="949"/>
        </w:trPr>
        <w:tc>
          <w:tcPr>
            <w:tcW w:w="2547" w:type="dxa"/>
            <w:hideMark/>
          </w:tcPr>
          <w:p w14:paraId="32FC804C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geolocation_city</w:t>
            </w:r>
            <w:proofErr w:type="spellEnd"/>
          </w:p>
        </w:tc>
        <w:tc>
          <w:tcPr>
            <w:tcW w:w="4394" w:type="dxa"/>
            <w:hideMark/>
          </w:tcPr>
          <w:p w14:paraId="1BD29F7B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Город, соответствующий координатам.</w:t>
            </w:r>
          </w:p>
        </w:tc>
        <w:tc>
          <w:tcPr>
            <w:tcW w:w="2687" w:type="dxa"/>
            <w:hideMark/>
          </w:tcPr>
          <w:p w14:paraId="7A3CEA2D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  <w:tr w:rsidR="00312379" w:rsidRPr="00312379" w14:paraId="60F40AF8" w14:textId="77777777" w:rsidTr="005745F7">
        <w:trPr>
          <w:trHeight w:val="480"/>
        </w:trPr>
        <w:tc>
          <w:tcPr>
            <w:tcW w:w="2547" w:type="dxa"/>
            <w:hideMark/>
          </w:tcPr>
          <w:p w14:paraId="67D875D0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geolocation_state</w:t>
            </w:r>
            <w:proofErr w:type="spellEnd"/>
          </w:p>
        </w:tc>
        <w:tc>
          <w:tcPr>
            <w:tcW w:w="4394" w:type="dxa"/>
            <w:hideMark/>
          </w:tcPr>
          <w:p w14:paraId="762C9ADB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Штат, соответствующий координатам.</w:t>
            </w:r>
          </w:p>
        </w:tc>
        <w:tc>
          <w:tcPr>
            <w:tcW w:w="2687" w:type="dxa"/>
            <w:hideMark/>
          </w:tcPr>
          <w:p w14:paraId="283DABC9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</w:tbl>
    <w:p w14:paraId="40E8D620" w14:textId="77777777" w:rsidR="005745F7" w:rsidRDefault="005745F7" w:rsidP="00312379">
      <w:pPr>
        <w:ind w:firstLine="0"/>
        <w:jc w:val="both"/>
      </w:pPr>
    </w:p>
    <w:p w14:paraId="2CED8F6A" w14:textId="59411529" w:rsidR="00312379" w:rsidRPr="00312379" w:rsidRDefault="00312379" w:rsidP="00312379">
      <w:pPr>
        <w:ind w:firstLine="0"/>
        <w:jc w:val="both"/>
      </w:pPr>
      <w:r w:rsidRPr="00312379">
        <w:t>Таблица 9</w:t>
      </w:r>
      <w:r w:rsidR="00F24114">
        <w:t xml:space="preserve"> –</w:t>
      </w:r>
      <w:r w:rsidR="00F24114" w:rsidRPr="00F24114">
        <w:t xml:space="preserve"> </w:t>
      </w:r>
      <w:r w:rsidRPr="00312379">
        <w:t>PRODUCT_CATEGORIES (Категории товаров)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4252"/>
        <w:gridCol w:w="2687"/>
      </w:tblGrid>
      <w:tr w:rsidR="00312379" w:rsidRPr="00312379" w14:paraId="7A670229" w14:textId="77777777" w:rsidTr="00D63CB9">
        <w:trPr>
          <w:trHeight w:val="506"/>
        </w:trPr>
        <w:tc>
          <w:tcPr>
            <w:tcW w:w="2689" w:type="dxa"/>
            <w:hideMark/>
          </w:tcPr>
          <w:p w14:paraId="30A3B006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Атрибут</w:t>
            </w:r>
          </w:p>
        </w:tc>
        <w:tc>
          <w:tcPr>
            <w:tcW w:w="4252" w:type="dxa"/>
            <w:hideMark/>
          </w:tcPr>
          <w:p w14:paraId="12A499D8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Семантика (Значение)</w:t>
            </w:r>
          </w:p>
        </w:tc>
        <w:tc>
          <w:tcPr>
            <w:tcW w:w="2687" w:type="dxa"/>
            <w:hideMark/>
          </w:tcPr>
          <w:p w14:paraId="4FAEA7C5" w14:textId="77777777" w:rsidR="00312379" w:rsidRPr="00312379" w:rsidRDefault="00312379" w:rsidP="00312379">
            <w:pPr>
              <w:ind w:firstLine="0"/>
              <w:rPr>
                <w:b/>
                <w:bCs/>
              </w:rPr>
            </w:pPr>
            <w:r w:rsidRPr="00312379">
              <w:rPr>
                <w:b/>
                <w:bCs/>
              </w:rPr>
              <w:t>Тип данных</w:t>
            </w:r>
          </w:p>
        </w:tc>
      </w:tr>
      <w:tr w:rsidR="00312379" w:rsidRPr="00312379" w14:paraId="6B871B29" w14:textId="77777777" w:rsidTr="00D63CB9">
        <w:trPr>
          <w:trHeight w:val="969"/>
        </w:trPr>
        <w:tc>
          <w:tcPr>
            <w:tcW w:w="2689" w:type="dxa"/>
            <w:hideMark/>
          </w:tcPr>
          <w:p w14:paraId="5CCAD7AD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product_category_name</w:t>
            </w:r>
            <w:proofErr w:type="spellEnd"/>
          </w:p>
        </w:tc>
        <w:tc>
          <w:tcPr>
            <w:tcW w:w="4252" w:type="dxa"/>
            <w:hideMark/>
          </w:tcPr>
          <w:p w14:paraId="6CC1008E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Название категории на португальском языке (из таблицы PRODUCTS).</w:t>
            </w:r>
          </w:p>
        </w:tc>
        <w:tc>
          <w:tcPr>
            <w:tcW w:w="2687" w:type="dxa"/>
            <w:hideMark/>
          </w:tcPr>
          <w:p w14:paraId="433F3954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  <w:tr w:rsidR="00312379" w:rsidRPr="00312379" w14:paraId="01ABD498" w14:textId="77777777" w:rsidTr="00D63CB9">
        <w:trPr>
          <w:trHeight w:val="980"/>
        </w:trPr>
        <w:tc>
          <w:tcPr>
            <w:tcW w:w="2689" w:type="dxa"/>
            <w:hideMark/>
          </w:tcPr>
          <w:p w14:paraId="3929F752" w14:textId="77777777" w:rsidR="00312379" w:rsidRPr="00312379" w:rsidRDefault="00312379" w:rsidP="00312379">
            <w:pPr>
              <w:ind w:firstLine="0"/>
              <w:jc w:val="both"/>
            </w:pPr>
            <w:proofErr w:type="spellStart"/>
            <w:r w:rsidRPr="00312379">
              <w:t>product_category_name_english</w:t>
            </w:r>
            <w:proofErr w:type="spellEnd"/>
          </w:p>
        </w:tc>
        <w:tc>
          <w:tcPr>
            <w:tcW w:w="4252" w:type="dxa"/>
            <w:hideMark/>
          </w:tcPr>
          <w:p w14:paraId="1A01CF58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Перевод названия категории на английский язык.</w:t>
            </w:r>
          </w:p>
        </w:tc>
        <w:tc>
          <w:tcPr>
            <w:tcW w:w="2687" w:type="dxa"/>
            <w:hideMark/>
          </w:tcPr>
          <w:p w14:paraId="527C328B" w14:textId="77777777" w:rsidR="00312379" w:rsidRPr="00312379" w:rsidRDefault="00312379" w:rsidP="00312379">
            <w:pPr>
              <w:ind w:firstLine="0"/>
              <w:jc w:val="both"/>
            </w:pPr>
            <w:r w:rsidRPr="00312379">
              <w:t>Текст (</w:t>
            </w:r>
            <w:proofErr w:type="spellStart"/>
            <w:r w:rsidRPr="00312379">
              <w:t>String</w:t>
            </w:r>
            <w:proofErr w:type="spellEnd"/>
            <w:r w:rsidRPr="00312379">
              <w:t>)</w:t>
            </w:r>
          </w:p>
        </w:tc>
      </w:tr>
    </w:tbl>
    <w:p w14:paraId="51AF481D" w14:textId="77777777" w:rsidR="00CE53D7" w:rsidRDefault="00CE53D7">
      <w:pPr>
        <w:spacing w:after="160" w:line="259" w:lineRule="auto"/>
        <w:ind w:firstLine="0"/>
        <w:jc w:val="left"/>
        <w:rPr>
          <w:rFonts w:eastAsia="Calibri"/>
        </w:rPr>
      </w:pPr>
      <w:r>
        <w:rPr>
          <w:rFonts w:eastAsia="Calibri"/>
        </w:rPr>
        <w:br w:type="page"/>
      </w:r>
    </w:p>
    <w:p w14:paraId="3C525CDB" w14:textId="7E65AD30" w:rsidR="00AD7413" w:rsidRPr="00AD7413" w:rsidRDefault="00F2358A" w:rsidP="00AD7413">
      <w:pPr>
        <w:pStyle w:val="a3"/>
        <w:numPr>
          <w:ilvl w:val="0"/>
          <w:numId w:val="1"/>
        </w:numPr>
        <w:spacing w:after="160" w:line="259" w:lineRule="auto"/>
        <w:ind w:left="0" w:firstLine="709"/>
        <w:jc w:val="both"/>
        <w:outlineLvl w:val="0"/>
        <w:rPr>
          <w:rFonts w:eastAsia="Calibri"/>
          <w:b/>
          <w:bCs/>
          <w:sz w:val="28"/>
          <w:szCs w:val="36"/>
        </w:rPr>
      </w:pPr>
      <w:bookmarkStart w:id="8" w:name="_Toc217010534"/>
      <w:r w:rsidRPr="00F2358A">
        <w:rPr>
          <w:rFonts w:eastAsia="Calibri"/>
          <w:b/>
          <w:bCs/>
          <w:sz w:val="28"/>
          <w:szCs w:val="36"/>
          <w:lang w:val="ru-RU"/>
        </w:rPr>
        <w:lastRenderedPageBreak/>
        <w:t>Оценка качества данных</w:t>
      </w:r>
      <w:bookmarkEnd w:id="8"/>
    </w:p>
    <w:p w14:paraId="05D17C60" w14:textId="40BDC7C3" w:rsidR="00AD7413" w:rsidRPr="00AD7413" w:rsidRDefault="00AD7413" w:rsidP="00AD7413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1"/>
        <w:rPr>
          <w:b/>
          <w:bCs/>
          <w:sz w:val="28"/>
          <w:szCs w:val="36"/>
          <w:lang w:val="ru-RU"/>
        </w:rPr>
      </w:pPr>
      <w:bookmarkStart w:id="9" w:name="_Toc217010535"/>
      <w:r>
        <w:rPr>
          <w:b/>
          <w:bCs/>
          <w:sz w:val="28"/>
          <w:szCs w:val="36"/>
          <w:lang w:val="ru-RU"/>
        </w:rPr>
        <w:t xml:space="preserve">Оценка данных в </w:t>
      </w:r>
      <w:r>
        <w:rPr>
          <w:b/>
          <w:bCs/>
          <w:sz w:val="28"/>
          <w:szCs w:val="36"/>
        </w:rPr>
        <w:t>Loginom</w:t>
      </w:r>
      <w:bookmarkEnd w:id="9"/>
    </w:p>
    <w:p w14:paraId="6CF56A10" w14:textId="77777777" w:rsidR="00B71449" w:rsidRDefault="00B71449" w:rsidP="00B71449">
      <w:pPr>
        <w:jc w:val="both"/>
      </w:pPr>
    </w:p>
    <w:p w14:paraId="55BFFDF4" w14:textId="512FABF2" w:rsidR="00B71449" w:rsidRPr="00B71449" w:rsidRDefault="00B71449" w:rsidP="00B71449">
      <w:pPr>
        <w:jc w:val="both"/>
      </w:pPr>
      <w:r w:rsidRPr="00B71449">
        <w:t xml:space="preserve">Первичный статистический анализ таблицы </w:t>
      </w:r>
      <w:r w:rsidR="000316F9">
        <w:t>«</w:t>
      </w:r>
      <w:r>
        <w:rPr>
          <w:lang w:val="en-US"/>
        </w:rPr>
        <w:t>CUSTOMERS</w:t>
      </w:r>
      <w:r w:rsidR="000316F9">
        <w:t>»</w:t>
      </w:r>
      <w:r w:rsidR="00CC035F">
        <w:t xml:space="preserve"> </w:t>
      </w:r>
      <w:r w:rsidRPr="00B71449">
        <w:t>(</w:t>
      </w:r>
      <w:r>
        <w:t>Рисунок 1</w:t>
      </w:r>
      <w:r w:rsidRPr="00B71449">
        <w:t>) подтвердил высокое качество данных и отсутствие критических ошибок.</w:t>
      </w:r>
    </w:p>
    <w:p w14:paraId="417E66BD" w14:textId="77777777" w:rsidR="00B71449" w:rsidRPr="00B71449" w:rsidRDefault="00B71449" w:rsidP="00B71449">
      <w:pPr>
        <w:jc w:val="both"/>
      </w:pPr>
      <w:r w:rsidRPr="00B71449">
        <w:t>Ключевые результаты оценки:</w:t>
      </w:r>
    </w:p>
    <w:p w14:paraId="2938261F" w14:textId="66DB2958" w:rsidR="00B71449" w:rsidRPr="00B71449" w:rsidRDefault="00B71449" w:rsidP="00B71449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36"/>
        </w:rPr>
      </w:pPr>
      <w:proofErr w:type="spellStart"/>
      <w:r w:rsidRPr="00B71449">
        <w:rPr>
          <w:sz w:val="28"/>
          <w:szCs w:val="36"/>
        </w:rPr>
        <w:t>Полнота</w:t>
      </w:r>
      <w:proofErr w:type="spellEnd"/>
      <w:r w:rsidRPr="00B71449">
        <w:rPr>
          <w:sz w:val="28"/>
          <w:szCs w:val="36"/>
        </w:rPr>
        <w:t xml:space="preserve"> данных:</w:t>
      </w:r>
    </w:p>
    <w:p w14:paraId="6A1B3559" w14:textId="6065AC4D" w:rsidR="00B71449" w:rsidRPr="00B71449" w:rsidRDefault="00B71449" w:rsidP="00B71449">
      <w:pPr>
        <w:jc w:val="both"/>
      </w:pPr>
      <w:r w:rsidRPr="00B71449">
        <w:t>Все атрибуты таблицы имеют</w:t>
      </w:r>
      <w:r w:rsidRPr="00B71449">
        <w:rPr>
          <w:lang w:val="en-US"/>
        </w:rPr>
        <w:t> </w:t>
      </w:r>
      <w:r w:rsidRPr="00B71449">
        <w:t>0 пропусков</w:t>
      </w:r>
      <w:r w:rsidRPr="00B71449">
        <w:rPr>
          <w:lang w:val="en-US"/>
        </w:rPr>
        <w:t> </w:t>
      </w:r>
      <w:r w:rsidRPr="00B71449">
        <w:t>на 99,441 запись. Это гарантирует возможность однозначной идентификации каждого клиента.</w:t>
      </w:r>
    </w:p>
    <w:p w14:paraId="30DA791D" w14:textId="40AC55D1" w:rsidR="00B71449" w:rsidRPr="00B71449" w:rsidRDefault="00B71449" w:rsidP="00B71449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36"/>
        </w:rPr>
      </w:pPr>
      <w:proofErr w:type="spellStart"/>
      <w:r w:rsidRPr="00B71449">
        <w:rPr>
          <w:sz w:val="28"/>
          <w:szCs w:val="36"/>
        </w:rPr>
        <w:t>Целостность</w:t>
      </w:r>
      <w:proofErr w:type="spellEnd"/>
      <w:r w:rsidRPr="00B71449">
        <w:rPr>
          <w:sz w:val="28"/>
          <w:szCs w:val="36"/>
        </w:rPr>
        <w:t xml:space="preserve"> </w:t>
      </w:r>
      <w:proofErr w:type="spellStart"/>
      <w:r w:rsidRPr="00B71449">
        <w:rPr>
          <w:sz w:val="28"/>
          <w:szCs w:val="36"/>
        </w:rPr>
        <w:t>идентификаторов</w:t>
      </w:r>
      <w:proofErr w:type="spellEnd"/>
      <w:r w:rsidRPr="00B71449">
        <w:rPr>
          <w:sz w:val="28"/>
          <w:szCs w:val="36"/>
        </w:rPr>
        <w:t>:</w:t>
      </w:r>
    </w:p>
    <w:p w14:paraId="486528F3" w14:textId="77777777" w:rsidR="00B71449" w:rsidRPr="00B71449" w:rsidRDefault="00B71449" w:rsidP="00B71449">
      <w:pPr>
        <w:jc w:val="both"/>
      </w:pPr>
      <w:r w:rsidRPr="00B71449">
        <w:t>Поле </w:t>
      </w:r>
      <w:proofErr w:type="spellStart"/>
      <w:r w:rsidRPr="00B71449">
        <w:t>customer_id</w:t>
      </w:r>
      <w:proofErr w:type="spellEnd"/>
      <w:r w:rsidRPr="00B71449">
        <w:t> содержит 99,441 уникальное значение, что соответствует общему количеству строк. Дубликаты первичных ключей отсутствуют.</w:t>
      </w:r>
    </w:p>
    <w:p w14:paraId="6BE0BCD4" w14:textId="77777777" w:rsidR="00B71449" w:rsidRPr="00B71449" w:rsidRDefault="00B71449" w:rsidP="00B71449">
      <w:pPr>
        <w:jc w:val="both"/>
      </w:pPr>
      <w:r w:rsidRPr="00B71449">
        <w:t>Поле </w:t>
      </w:r>
      <w:proofErr w:type="spellStart"/>
      <w:r w:rsidRPr="00B71449">
        <w:t>customer_unique_id</w:t>
      </w:r>
      <w:proofErr w:type="spellEnd"/>
      <w:r w:rsidRPr="00B71449">
        <w:t> содержит 96,096 уникальных значений. Разница в ~3.5% записей отражает долю повторных покупок (</w:t>
      </w:r>
      <w:proofErr w:type="spellStart"/>
      <w:r w:rsidRPr="00B71449">
        <w:t>Retention</w:t>
      </w:r>
      <w:proofErr w:type="spellEnd"/>
      <w:r w:rsidRPr="00B71449">
        <w:t>), что является корректным бизнес-показателем, а не аномалией.</w:t>
      </w:r>
    </w:p>
    <w:p w14:paraId="27B906F4" w14:textId="4732BBE4" w:rsidR="00B71449" w:rsidRPr="00B71449" w:rsidRDefault="00B71449" w:rsidP="00B71449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36"/>
        </w:rPr>
      </w:pPr>
      <w:proofErr w:type="spellStart"/>
      <w:r w:rsidRPr="00B71449">
        <w:rPr>
          <w:sz w:val="28"/>
          <w:szCs w:val="36"/>
        </w:rPr>
        <w:t>Валидность</w:t>
      </w:r>
      <w:proofErr w:type="spellEnd"/>
      <w:r w:rsidRPr="00B71449">
        <w:rPr>
          <w:sz w:val="28"/>
          <w:szCs w:val="36"/>
        </w:rPr>
        <w:t xml:space="preserve"> </w:t>
      </w:r>
      <w:proofErr w:type="spellStart"/>
      <w:r w:rsidRPr="00B71449">
        <w:rPr>
          <w:sz w:val="28"/>
          <w:szCs w:val="36"/>
        </w:rPr>
        <w:t>географических</w:t>
      </w:r>
      <w:proofErr w:type="spellEnd"/>
      <w:r w:rsidRPr="00B71449">
        <w:rPr>
          <w:sz w:val="28"/>
          <w:szCs w:val="36"/>
        </w:rPr>
        <w:t xml:space="preserve"> </w:t>
      </w:r>
      <w:proofErr w:type="spellStart"/>
      <w:r w:rsidRPr="00B71449">
        <w:rPr>
          <w:sz w:val="28"/>
          <w:szCs w:val="36"/>
        </w:rPr>
        <w:t>атрибутов</w:t>
      </w:r>
      <w:proofErr w:type="spellEnd"/>
      <w:r w:rsidRPr="00B71449">
        <w:rPr>
          <w:sz w:val="28"/>
          <w:szCs w:val="36"/>
        </w:rPr>
        <w:t>:</w:t>
      </w:r>
    </w:p>
    <w:p w14:paraId="004C94E3" w14:textId="77777777" w:rsidR="00B71449" w:rsidRPr="00B71449" w:rsidRDefault="00B71449" w:rsidP="00B71449">
      <w:pPr>
        <w:jc w:val="both"/>
      </w:pPr>
      <w:r w:rsidRPr="00B71449">
        <w:t>Атрибут </w:t>
      </w:r>
      <w:proofErr w:type="spellStart"/>
      <w:r w:rsidRPr="00B71449">
        <w:t>customer_state</w:t>
      </w:r>
      <w:proofErr w:type="spellEnd"/>
      <w:r w:rsidRPr="00B71449">
        <w:t> содержит ровно 27 уникальных значений, что точно соответствует административно-территориальному делению Бразилии (26 штатов + Федеральный округ). Несуществующих кодов регионов не выявлено.</w:t>
      </w:r>
    </w:p>
    <w:p w14:paraId="14F87E91" w14:textId="2F38EF92" w:rsidR="00B71449" w:rsidRDefault="00B71449" w:rsidP="00B71449">
      <w:pPr>
        <w:jc w:val="both"/>
      </w:pPr>
      <w:r w:rsidRPr="00B71449">
        <w:t>Атрибут </w:t>
      </w:r>
      <w:proofErr w:type="spellStart"/>
      <w:r w:rsidRPr="00B71449">
        <w:t>customer_zip_code_prefix</w:t>
      </w:r>
      <w:proofErr w:type="spellEnd"/>
      <w:r w:rsidRPr="00B71449">
        <w:t xml:space="preserve"> находится в диапазоне от 1003 до 99990, что укладывается в формат почтовых индексов страны. </w:t>
      </w:r>
    </w:p>
    <w:p w14:paraId="5AEC1D9D" w14:textId="77777777" w:rsidR="00B71449" w:rsidRPr="00B71449" w:rsidRDefault="00B71449" w:rsidP="00B71449">
      <w:pPr>
        <w:jc w:val="both"/>
      </w:pPr>
    </w:p>
    <w:p w14:paraId="43A7AAFB" w14:textId="43151B8D" w:rsidR="00AD7413" w:rsidRPr="00B71449" w:rsidRDefault="00B71449" w:rsidP="00B71449">
      <w:pPr>
        <w:ind w:firstLine="0"/>
        <w:rPr>
          <w:szCs w:val="36"/>
        </w:rPr>
      </w:pPr>
      <w:r w:rsidRPr="00B71449">
        <w:rPr>
          <w:noProof/>
          <w:szCs w:val="36"/>
        </w:rPr>
        <w:drawing>
          <wp:inline distT="0" distB="0" distL="0" distR="0" wp14:anchorId="13B3862B" wp14:editId="31151C03">
            <wp:extent cx="6236136" cy="17948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5253" cy="180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B8D5" w14:textId="16F41301" w:rsidR="00B71449" w:rsidRPr="00CC035F" w:rsidRDefault="00B71449" w:rsidP="00B71449">
      <w:pPr>
        <w:ind w:firstLine="0"/>
        <w:rPr>
          <w:szCs w:val="36"/>
        </w:rPr>
      </w:pPr>
      <w:r w:rsidRPr="00B71449">
        <w:rPr>
          <w:szCs w:val="36"/>
        </w:rPr>
        <w:t xml:space="preserve">Рисунок 1 – </w:t>
      </w:r>
      <w:r w:rsidR="00B97D9C">
        <w:rPr>
          <w:szCs w:val="36"/>
        </w:rPr>
        <w:t>Статистика</w:t>
      </w:r>
      <w:r w:rsidRPr="00B71449">
        <w:rPr>
          <w:szCs w:val="36"/>
        </w:rPr>
        <w:t xml:space="preserve"> данных таблицы </w:t>
      </w:r>
      <w:r w:rsidR="00CC035F">
        <w:rPr>
          <w:szCs w:val="36"/>
        </w:rPr>
        <w:t>«</w:t>
      </w:r>
      <w:r w:rsidRPr="00B71449">
        <w:rPr>
          <w:szCs w:val="36"/>
          <w:lang w:val="en-US"/>
        </w:rPr>
        <w:t>CUSTOMERS</w:t>
      </w:r>
      <w:r w:rsidR="00CC035F">
        <w:rPr>
          <w:szCs w:val="36"/>
        </w:rPr>
        <w:t>»</w:t>
      </w:r>
    </w:p>
    <w:p w14:paraId="5E06A579" w14:textId="43D159CB" w:rsidR="00B71449" w:rsidRPr="00B71449" w:rsidRDefault="00B71449" w:rsidP="00B71449">
      <w:pPr>
        <w:jc w:val="both"/>
      </w:pPr>
      <w:r w:rsidRPr="00B71449">
        <w:lastRenderedPageBreak/>
        <w:t xml:space="preserve">Статистический анализ таблицы товарных позиций </w:t>
      </w:r>
      <w:r w:rsidR="00B97D9C">
        <w:t>«</w:t>
      </w:r>
      <w:r w:rsidR="00B97D9C">
        <w:rPr>
          <w:lang w:val="en-US"/>
        </w:rPr>
        <w:t>ORDER</w:t>
      </w:r>
      <w:r w:rsidR="00B97D9C" w:rsidRPr="00B97D9C">
        <w:t>_</w:t>
      </w:r>
      <w:r w:rsidR="00B97D9C">
        <w:rPr>
          <w:lang w:val="en-US"/>
        </w:rPr>
        <w:t>ITEMS</w:t>
      </w:r>
      <w:r w:rsidR="00B97D9C">
        <w:t xml:space="preserve">» </w:t>
      </w:r>
      <w:r w:rsidRPr="00B71449">
        <w:t>(</w:t>
      </w:r>
      <w:r w:rsidR="00B97D9C">
        <w:t>Рисунок 2</w:t>
      </w:r>
      <w:r w:rsidRPr="00B71449">
        <w:t>) позволяет оценить структуру заказов и корректность финансовых атрибутов.</w:t>
      </w:r>
    </w:p>
    <w:p w14:paraId="4006ED8C" w14:textId="77777777" w:rsidR="00B71449" w:rsidRPr="00B71449" w:rsidRDefault="00B71449" w:rsidP="00B71449">
      <w:pPr>
        <w:jc w:val="both"/>
      </w:pPr>
      <w:r w:rsidRPr="00B71449">
        <w:t>Ключевые результаты оценки:</w:t>
      </w:r>
    </w:p>
    <w:p w14:paraId="64D3DE7C" w14:textId="68B8928E" w:rsidR="00B71449" w:rsidRPr="00B97D9C" w:rsidRDefault="00B71449" w:rsidP="00B97D9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B97D9C">
        <w:rPr>
          <w:sz w:val="28"/>
        </w:rPr>
        <w:t>Формат</w:t>
      </w:r>
      <w:proofErr w:type="spellEnd"/>
      <w:r w:rsidRPr="00B97D9C">
        <w:rPr>
          <w:sz w:val="28"/>
        </w:rPr>
        <w:t xml:space="preserve"> данных и </w:t>
      </w:r>
      <w:proofErr w:type="spellStart"/>
      <w:r w:rsidRPr="00B97D9C">
        <w:rPr>
          <w:sz w:val="28"/>
        </w:rPr>
        <w:t>типы</w:t>
      </w:r>
      <w:proofErr w:type="spellEnd"/>
      <w:r w:rsidRPr="00B97D9C">
        <w:rPr>
          <w:sz w:val="28"/>
        </w:rPr>
        <w:t>:</w:t>
      </w:r>
    </w:p>
    <w:p w14:paraId="2F0B37F4" w14:textId="77777777" w:rsidR="00B71449" w:rsidRPr="00B97D9C" w:rsidRDefault="00B71449" w:rsidP="00B97D9C">
      <w:pPr>
        <w:jc w:val="both"/>
      </w:pPr>
      <w:r w:rsidRPr="00B97D9C">
        <w:t>Проблема: Атрибуты </w:t>
      </w:r>
      <w:proofErr w:type="spellStart"/>
      <w:r w:rsidRPr="00B97D9C">
        <w:t>price</w:t>
      </w:r>
      <w:proofErr w:type="spellEnd"/>
      <w:r w:rsidRPr="00B97D9C">
        <w:t> и </w:t>
      </w:r>
      <w:proofErr w:type="spellStart"/>
      <w:r w:rsidRPr="00B97D9C">
        <w:t>freight_value</w:t>
      </w:r>
      <w:proofErr w:type="spellEnd"/>
      <w:r w:rsidRPr="00B97D9C">
        <w:t> определены системой как строковые (вид </w:t>
      </w:r>
      <w:proofErr w:type="spellStart"/>
      <w:r w:rsidRPr="00B97D9C">
        <w:t>ab</w:t>
      </w:r>
      <w:proofErr w:type="spellEnd"/>
      <w:r w:rsidRPr="00B97D9C">
        <w:t>), хотя по семантике являются числовыми (финансовыми).</w:t>
      </w:r>
    </w:p>
    <w:p w14:paraId="5C6E5D9C" w14:textId="010F4EB9" w:rsidR="00B71449" w:rsidRPr="00B97D9C" w:rsidRDefault="00B71449" w:rsidP="00B97D9C">
      <w:pPr>
        <w:jc w:val="both"/>
      </w:pPr>
      <w:r w:rsidRPr="00B97D9C">
        <w:t>Обоснование исправления</w:t>
      </w:r>
      <w:r w:rsidR="00296634" w:rsidRPr="00B97D9C">
        <w:t>: для</w:t>
      </w:r>
      <w:r w:rsidRPr="00B97D9C">
        <w:t xml:space="preserve"> корректного расчета выручки и среднего чека необходимо принудительное преобразование данных полей в тип </w:t>
      </w:r>
      <w:proofErr w:type="spellStart"/>
      <w:r w:rsidRPr="00B97D9C">
        <w:t>Float</w:t>
      </w:r>
      <w:proofErr w:type="spellEnd"/>
      <w:r w:rsidR="00B97D9C">
        <w:t>.</w:t>
      </w:r>
    </w:p>
    <w:p w14:paraId="110A1EF0" w14:textId="605BA4F0" w:rsidR="00B71449" w:rsidRPr="00B97D9C" w:rsidRDefault="00B71449" w:rsidP="009E0D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B97D9C">
        <w:rPr>
          <w:sz w:val="28"/>
        </w:rPr>
        <w:t>Структура</w:t>
      </w:r>
      <w:proofErr w:type="spellEnd"/>
      <w:r w:rsidRPr="00B97D9C">
        <w:rPr>
          <w:sz w:val="28"/>
        </w:rPr>
        <w:t xml:space="preserve"> </w:t>
      </w:r>
      <w:proofErr w:type="spellStart"/>
      <w:r w:rsidRPr="00B97D9C">
        <w:rPr>
          <w:sz w:val="28"/>
        </w:rPr>
        <w:t>заказов</w:t>
      </w:r>
      <w:proofErr w:type="spellEnd"/>
      <w:r w:rsidRPr="00B97D9C">
        <w:rPr>
          <w:sz w:val="28"/>
        </w:rPr>
        <w:t>:</w:t>
      </w:r>
    </w:p>
    <w:p w14:paraId="4C519AEE" w14:textId="77777777" w:rsidR="00B71449" w:rsidRPr="00B97D9C" w:rsidRDefault="00B71449" w:rsidP="00B97D9C">
      <w:pPr>
        <w:jc w:val="both"/>
      </w:pPr>
      <w:r w:rsidRPr="00B97D9C">
        <w:t>Атрибут order_item_id (порядковый номер товара в чеке) имеет максимум 21. Это указывает на наличие оптовых заказов, где один клиент купил 21 позицию в рамках одной транзакции.</w:t>
      </w:r>
    </w:p>
    <w:p w14:paraId="71B169B6" w14:textId="77777777" w:rsidR="00B71449" w:rsidRPr="00B97D9C" w:rsidRDefault="00B71449" w:rsidP="00B97D9C">
      <w:pPr>
        <w:jc w:val="both"/>
      </w:pPr>
      <w:r w:rsidRPr="00B97D9C">
        <w:t>Среднее значение order_item_id равно 1, что подтверждает гипотезу о преобладании единичных покупок (большинство заказов содержат только 1 товар).</w:t>
      </w:r>
    </w:p>
    <w:p w14:paraId="3E314F5F" w14:textId="5A708AFB" w:rsidR="00B71449" w:rsidRPr="00B97D9C" w:rsidRDefault="00B71449" w:rsidP="009E0D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B97D9C">
        <w:rPr>
          <w:sz w:val="28"/>
        </w:rPr>
        <w:t>Временные</w:t>
      </w:r>
      <w:proofErr w:type="spellEnd"/>
      <w:r w:rsidRPr="00B97D9C">
        <w:rPr>
          <w:sz w:val="28"/>
        </w:rPr>
        <w:t xml:space="preserve"> </w:t>
      </w:r>
      <w:proofErr w:type="spellStart"/>
      <w:r w:rsidRPr="00B97D9C">
        <w:rPr>
          <w:sz w:val="28"/>
        </w:rPr>
        <w:t>аномалии</w:t>
      </w:r>
      <w:proofErr w:type="spellEnd"/>
      <w:r w:rsidRPr="00B97D9C">
        <w:rPr>
          <w:sz w:val="28"/>
        </w:rPr>
        <w:t>:</w:t>
      </w:r>
    </w:p>
    <w:p w14:paraId="04BECADA" w14:textId="77777777" w:rsidR="00B71449" w:rsidRPr="00B97D9C" w:rsidRDefault="00B71449" w:rsidP="00B97D9C">
      <w:pPr>
        <w:jc w:val="both"/>
      </w:pPr>
      <w:r w:rsidRPr="00B97D9C">
        <w:t>Атрибут shipping_limit_date имеет максимальное значение 09.04.2020, в то время как основной массив данных заканчивается в 2018 году.</w:t>
      </w:r>
    </w:p>
    <w:p w14:paraId="2678D0C8" w14:textId="62A59569" w:rsidR="00B71449" w:rsidRPr="00B97D9C" w:rsidRDefault="00B71449" w:rsidP="00B97D9C">
      <w:pPr>
        <w:jc w:val="both"/>
      </w:pPr>
      <w:r w:rsidRPr="00B97D9C">
        <w:t>Вывод</w:t>
      </w:r>
      <w:r w:rsidR="00B97D9C" w:rsidRPr="00B97D9C">
        <w:t>: это</w:t>
      </w:r>
      <w:r w:rsidRPr="00B97D9C">
        <w:t xml:space="preserve"> единичные выбросы (менее 0.01%), которые необходимо исключить из временного анализа, чтобы не искажать динамику.</w:t>
      </w:r>
    </w:p>
    <w:p w14:paraId="03EE5C5B" w14:textId="3EB4265A" w:rsidR="00B71449" w:rsidRPr="00B97D9C" w:rsidRDefault="00B71449" w:rsidP="009E0D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B97D9C">
        <w:rPr>
          <w:sz w:val="28"/>
        </w:rPr>
        <w:t>Полнота</w:t>
      </w:r>
      <w:proofErr w:type="spellEnd"/>
      <w:r w:rsidRPr="00B97D9C">
        <w:rPr>
          <w:sz w:val="28"/>
        </w:rPr>
        <w:t xml:space="preserve"> данных:</w:t>
      </w:r>
    </w:p>
    <w:p w14:paraId="6A59BE69" w14:textId="0561D3FA" w:rsidR="00B71449" w:rsidRDefault="00B71449" w:rsidP="00B97D9C">
      <w:pPr>
        <w:jc w:val="both"/>
      </w:pPr>
      <w:r w:rsidRPr="00B97D9C">
        <w:t>Все ключевые поля (</w:t>
      </w:r>
      <w:proofErr w:type="spellStart"/>
      <w:r w:rsidRPr="00B97D9C">
        <w:t>order_id</w:t>
      </w:r>
      <w:proofErr w:type="spellEnd"/>
      <w:r w:rsidRPr="00B97D9C">
        <w:t>, </w:t>
      </w:r>
      <w:proofErr w:type="spellStart"/>
      <w:r w:rsidRPr="00B97D9C">
        <w:t>product_id</w:t>
      </w:r>
      <w:proofErr w:type="spellEnd"/>
      <w:r w:rsidRPr="00B97D9C">
        <w:t>, </w:t>
      </w:r>
      <w:proofErr w:type="spellStart"/>
      <w:r w:rsidRPr="00B97D9C">
        <w:t>seller_id</w:t>
      </w:r>
      <w:proofErr w:type="spellEnd"/>
      <w:r w:rsidRPr="00B97D9C">
        <w:t>) имеют 0 пропусков. Связи между таблицами не нарушены.</w:t>
      </w:r>
    </w:p>
    <w:p w14:paraId="150DC529" w14:textId="0B00AF3C" w:rsidR="00B97D9C" w:rsidRDefault="00B97D9C" w:rsidP="00B97D9C">
      <w:pPr>
        <w:ind w:firstLine="0"/>
      </w:pPr>
      <w:r w:rsidRPr="00B97D9C">
        <w:rPr>
          <w:noProof/>
        </w:rPr>
        <w:lastRenderedPageBreak/>
        <w:drawing>
          <wp:inline distT="0" distB="0" distL="0" distR="0" wp14:anchorId="6D1BC794" wp14:editId="2650F62C">
            <wp:extent cx="6120130" cy="22053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3B95" w14:textId="10A4B254" w:rsidR="00B97D9C" w:rsidRPr="00CC035F" w:rsidRDefault="00B97D9C" w:rsidP="00B97D9C">
      <w:pPr>
        <w:ind w:firstLine="0"/>
      </w:pPr>
      <w:r>
        <w:t xml:space="preserve">Рисунок 2 – </w:t>
      </w:r>
      <w:r>
        <w:rPr>
          <w:szCs w:val="36"/>
        </w:rPr>
        <w:t>Статистика</w:t>
      </w:r>
      <w:r w:rsidRPr="00B71449">
        <w:rPr>
          <w:szCs w:val="36"/>
        </w:rPr>
        <w:t xml:space="preserve"> данных таблицы </w:t>
      </w:r>
      <w:r w:rsidR="00CC035F">
        <w:rPr>
          <w:szCs w:val="36"/>
        </w:rPr>
        <w:t>«</w:t>
      </w:r>
      <w:r>
        <w:rPr>
          <w:szCs w:val="36"/>
          <w:lang w:val="en-US"/>
        </w:rPr>
        <w:t>ORDER</w:t>
      </w:r>
      <w:r w:rsidRPr="00B97D9C">
        <w:rPr>
          <w:szCs w:val="36"/>
        </w:rPr>
        <w:t>_</w:t>
      </w:r>
      <w:r>
        <w:rPr>
          <w:szCs w:val="36"/>
          <w:lang w:val="en-US"/>
        </w:rPr>
        <w:t>ITEMS</w:t>
      </w:r>
      <w:r w:rsidR="00CC035F">
        <w:rPr>
          <w:szCs w:val="36"/>
        </w:rPr>
        <w:t>»</w:t>
      </w:r>
    </w:p>
    <w:p w14:paraId="47CE52EC" w14:textId="77777777" w:rsidR="00B97D9C" w:rsidRDefault="00B97D9C" w:rsidP="00B97D9C">
      <w:pPr>
        <w:jc w:val="both"/>
      </w:pPr>
    </w:p>
    <w:p w14:paraId="639D1BCB" w14:textId="785FC0A2" w:rsidR="00B97D9C" w:rsidRPr="00B97D9C" w:rsidRDefault="00B97D9C" w:rsidP="00B97D9C">
      <w:pPr>
        <w:jc w:val="both"/>
      </w:pPr>
      <w:r w:rsidRPr="00B97D9C">
        <w:t xml:space="preserve">Анализ таблицы платежей </w:t>
      </w:r>
      <w:r w:rsidR="000316F9">
        <w:t>«</w:t>
      </w:r>
      <w:r>
        <w:rPr>
          <w:lang w:val="en-US"/>
        </w:rPr>
        <w:t>ORDER</w:t>
      </w:r>
      <w:r w:rsidRPr="00B97D9C">
        <w:t>_</w:t>
      </w:r>
      <w:r>
        <w:rPr>
          <w:lang w:val="en-US"/>
        </w:rPr>
        <w:t>PAYMENTS</w:t>
      </w:r>
      <w:r w:rsidR="000316F9">
        <w:t>»</w:t>
      </w:r>
      <w:r w:rsidRPr="00B97D9C">
        <w:t xml:space="preserve"> (</w:t>
      </w:r>
      <w:r>
        <w:t>Рисунок 3</w:t>
      </w:r>
      <w:r w:rsidRPr="00B97D9C">
        <w:t>) выявляет необходимость корректировки типов данных и позволяет оценить поведение плательщиков.</w:t>
      </w:r>
    </w:p>
    <w:p w14:paraId="1D402885" w14:textId="77777777" w:rsidR="00B97D9C" w:rsidRPr="00B97D9C" w:rsidRDefault="00B97D9C" w:rsidP="00B97D9C">
      <w:pPr>
        <w:jc w:val="both"/>
      </w:pPr>
      <w:r w:rsidRPr="00B97D9C">
        <w:t>Ключевые результаты оценки:</w:t>
      </w:r>
    </w:p>
    <w:p w14:paraId="415F2DC3" w14:textId="06D30BC4" w:rsidR="00B97D9C" w:rsidRPr="00B97D9C" w:rsidRDefault="00B97D9C" w:rsidP="00B97D9C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36"/>
        </w:rPr>
      </w:pPr>
      <w:proofErr w:type="spellStart"/>
      <w:r w:rsidRPr="00B97D9C">
        <w:rPr>
          <w:sz w:val="28"/>
          <w:szCs w:val="36"/>
        </w:rPr>
        <w:t>Типы</w:t>
      </w:r>
      <w:proofErr w:type="spellEnd"/>
      <w:r w:rsidRPr="00B97D9C">
        <w:rPr>
          <w:sz w:val="28"/>
          <w:szCs w:val="36"/>
        </w:rPr>
        <w:t xml:space="preserve"> данных:</w:t>
      </w:r>
    </w:p>
    <w:p w14:paraId="7B6B7B8F" w14:textId="77777777" w:rsidR="00B97D9C" w:rsidRPr="00B97D9C" w:rsidRDefault="00B97D9C" w:rsidP="00B97D9C">
      <w:pPr>
        <w:jc w:val="both"/>
      </w:pPr>
      <w:r w:rsidRPr="00B97D9C">
        <w:t>Проблема: Атрибут </w:t>
      </w:r>
      <w:proofErr w:type="spellStart"/>
      <w:r w:rsidRPr="00B97D9C">
        <w:t>payment_value</w:t>
      </w:r>
      <w:proofErr w:type="spellEnd"/>
      <w:r w:rsidRPr="00B97D9C">
        <w:t> (сумма платежа) имеет строковый тип данных (значок </w:t>
      </w:r>
      <w:proofErr w:type="spellStart"/>
      <w:r w:rsidRPr="00B97D9C">
        <w:t>ab</w:t>
      </w:r>
      <w:proofErr w:type="spellEnd"/>
      <w:r w:rsidRPr="00B97D9C">
        <w:t>), что подтверждается анализом Loginom.</w:t>
      </w:r>
    </w:p>
    <w:p w14:paraId="65702877" w14:textId="325CA6C6" w:rsidR="00B97D9C" w:rsidRPr="00B97D9C" w:rsidRDefault="00B97D9C" w:rsidP="00B97D9C">
      <w:pPr>
        <w:jc w:val="both"/>
      </w:pPr>
      <w:r w:rsidRPr="00B97D9C">
        <w:t>Решение: требуется преобразование в </w:t>
      </w:r>
      <w:proofErr w:type="spellStart"/>
      <w:r w:rsidRPr="00B97D9C">
        <w:t>Float</w:t>
      </w:r>
      <w:proofErr w:type="spellEnd"/>
      <w:r w:rsidRPr="00B97D9C">
        <w:t> (числовой формат) для корректных финансовых расчетов (выручка, средний чек).</w:t>
      </w:r>
    </w:p>
    <w:p w14:paraId="1ACD3F77" w14:textId="1E18FD7E" w:rsidR="00B97D9C" w:rsidRPr="00B97D9C" w:rsidRDefault="00B97D9C" w:rsidP="00B97D9C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36"/>
        </w:rPr>
      </w:pPr>
      <w:proofErr w:type="spellStart"/>
      <w:r w:rsidRPr="00B97D9C">
        <w:rPr>
          <w:sz w:val="28"/>
          <w:szCs w:val="36"/>
        </w:rPr>
        <w:t>Структура</w:t>
      </w:r>
      <w:proofErr w:type="spellEnd"/>
      <w:r w:rsidRPr="00B97D9C">
        <w:rPr>
          <w:sz w:val="28"/>
          <w:szCs w:val="36"/>
        </w:rPr>
        <w:t xml:space="preserve"> </w:t>
      </w:r>
      <w:proofErr w:type="spellStart"/>
      <w:r w:rsidRPr="00B97D9C">
        <w:rPr>
          <w:sz w:val="28"/>
          <w:szCs w:val="36"/>
        </w:rPr>
        <w:t>платежей</w:t>
      </w:r>
      <w:proofErr w:type="spellEnd"/>
      <w:r w:rsidRPr="00B97D9C">
        <w:rPr>
          <w:sz w:val="28"/>
          <w:szCs w:val="36"/>
        </w:rPr>
        <w:t>:</w:t>
      </w:r>
    </w:p>
    <w:p w14:paraId="4F0870BA" w14:textId="77777777" w:rsidR="00B97D9C" w:rsidRPr="00B97D9C" w:rsidRDefault="00B97D9C" w:rsidP="00B97D9C">
      <w:pPr>
        <w:jc w:val="both"/>
      </w:pPr>
      <w:r w:rsidRPr="00B97D9C">
        <w:t>Атрибут </w:t>
      </w:r>
      <w:proofErr w:type="spellStart"/>
      <w:r w:rsidRPr="00B97D9C">
        <w:t>payment_sequential</w:t>
      </w:r>
      <w:proofErr w:type="spellEnd"/>
      <w:r w:rsidRPr="00B97D9C">
        <w:t> (номер платежа в последовательности) показывает максимум 29. Это означает наличие случаев, когда один заказ оплачивался 29-ю разными транзакциями (вероятно, использование множества ваучеров).</w:t>
      </w:r>
    </w:p>
    <w:p w14:paraId="5C6E75A9" w14:textId="1EB2A2DA" w:rsidR="00B97D9C" w:rsidRPr="00B97D9C" w:rsidRDefault="00B97D9C" w:rsidP="00B97D9C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B97D9C">
        <w:rPr>
          <w:sz w:val="28"/>
        </w:rPr>
        <w:t>Разнообразие</w:t>
      </w:r>
      <w:proofErr w:type="spellEnd"/>
      <w:r w:rsidRPr="00B97D9C">
        <w:rPr>
          <w:sz w:val="28"/>
        </w:rPr>
        <w:t xml:space="preserve"> </w:t>
      </w:r>
      <w:proofErr w:type="spellStart"/>
      <w:r w:rsidRPr="00B97D9C">
        <w:rPr>
          <w:sz w:val="28"/>
        </w:rPr>
        <w:t>методов</w:t>
      </w:r>
      <w:proofErr w:type="spellEnd"/>
      <w:r w:rsidRPr="00B97D9C">
        <w:rPr>
          <w:sz w:val="28"/>
        </w:rPr>
        <w:t xml:space="preserve"> </w:t>
      </w:r>
      <w:proofErr w:type="spellStart"/>
      <w:r w:rsidRPr="00B97D9C">
        <w:rPr>
          <w:sz w:val="28"/>
        </w:rPr>
        <w:t>оплаты</w:t>
      </w:r>
      <w:proofErr w:type="spellEnd"/>
      <w:r w:rsidRPr="00B97D9C">
        <w:rPr>
          <w:sz w:val="28"/>
        </w:rPr>
        <w:t>:</w:t>
      </w:r>
    </w:p>
    <w:p w14:paraId="14A4BBB9" w14:textId="77777777" w:rsidR="00B97D9C" w:rsidRPr="00B97D9C" w:rsidRDefault="00B97D9C" w:rsidP="00B97D9C">
      <w:pPr>
        <w:jc w:val="both"/>
      </w:pPr>
      <w:r w:rsidRPr="00B97D9C">
        <w:t>Атрибут</w:t>
      </w:r>
      <w:r w:rsidRPr="00644C9B">
        <w:rPr>
          <w:lang w:val="en-US"/>
        </w:rPr>
        <w:t> </w:t>
      </w:r>
      <w:proofErr w:type="spellStart"/>
      <w:r w:rsidRPr="00644C9B">
        <w:rPr>
          <w:lang w:val="en-US"/>
        </w:rPr>
        <w:t>payment_type</w:t>
      </w:r>
      <w:proofErr w:type="spellEnd"/>
      <w:r w:rsidRPr="00644C9B">
        <w:rPr>
          <w:lang w:val="en-US"/>
        </w:rPr>
        <w:t> </w:t>
      </w:r>
      <w:r w:rsidRPr="00B97D9C">
        <w:t>содержит</w:t>
      </w:r>
      <w:r w:rsidRPr="00644C9B">
        <w:rPr>
          <w:lang w:val="en-US"/>
        </w:rPr>
        <w:t xml:space="preserve"> 5 </w:t>
      </w:r>
      <w:r w:rsidRPr="00B97D9C">
        <w:t>уникальных</w:t>
      </w:r>
      <w:r w:rsidRPr="00644C9B">
        <w:rPr>
          <w:lang w:val="en-US"/>
        </w:rPr>
        <w:t xml:space="preserve"> </w:t>
      </w:r>
      <w:r w:rsidRPr="00B97D9C">
        <w:t>значений</w:t>
      </w:r>
      <w:r w:rsidRPr="00644C9B">
        <w:rPr>
          <w:lang w:val="en-US"/>
        </w:rPr>
        <w:t> (</w:t>
      </w:r>
      <w:proofErr w:type="spellStart"/>
      <w:r w:rsidRPr="00644C9B">
        <w:rPr>
          <w:lang w:val="en-US"/>
        </w:rPr>
        <w:t>credit_card</w:t>
      </w:r>
      <w:proofErr w:type="spellEnd"/>
      <w:r w:rsidRPr="00644C9B">
        <w:rPr>
          <w:lang w:val="en-US"/>
        </w:rPr>
        <w:t xml:space="preserve">, </w:t>
      </w:r>
      <w:proofErr w:type="spellStart"/>
      <w:r w:rsidRPr="00644C9B">
        <w:rPr>
          <w:lang w:val="en-US"/>
        </w:rPr>
        <w:t>boleto</w:t>
      </w:r>
      <w:proofErr w:type="spellEnd"/>
      <w:r w:rsidRPr="00644C9B">
        <w:rPr>
          <w:lang w:val="en-US"/>
        </w:rPr>
        <w:t xml:space="preserve">, voucher, </w:t>
      </w:r>
      <w:proofErr w:type="spellStart"/>
      <w:r w:rsidRPr="00644C9B">
        <w:rPr>
          <w:lang w:val="en-US"/>
        </w:rPr>
        <w:t>debit_card</w:t>
      </w:r>
      <w:proofErr w:type="spellEnd"/>
      <w:r w:rsidRPr="00644C9B">
        <w:rPr>
          <w:lang w:val="en-US"/>
        </w:rPr>
        <w:t xml:space="preserve">, </w:t>
      </w:r>
      <w:proofErr w:type="spellStart"/>
      <w:r w:rsidRPr="00644C9B">
        <w:rPr>
          <w:lang w:val="en-US"/>
        </w:rPr>
        <w:t>not_defined</w:t>
      </w:r>
      <w:proofErr w:type="spellEnd"/>
      <w:r w:rsidRPr="00644C9B">
        <w:rPr>
          <w:lang w:val="en-US"/>
        </w:rPr>
        <w:t xml:space="preserve">). </w:t>
      </w:r>
      <w:r w:rsidRPr="00B97D9C">
        <w:t>Это свидетельствует о чистоте справочника: неявные дубликаты отсутствуют.</w:t>
      </w:r>
    </w:p>
    <w:p w14:paraId="0EC26E32" w14:textId="1BD46C03" w:rsidR="00B97D9C" w:rsidRPr="00B97D9C" w:rsidRDefault="00B97D9C" w:rsidP="009E0DB4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B97D9C">
        <w:rPr>
          <w:sz w:val="28"/>
        </w:rPr>
        <w:t>Целостность</w:t>
      </w:r>
      <w:proofErr w:type="spellEnd"/>
      <w:r w:rsidRPr="00B97D9C">
        <w:rPr>
          <w:sz w:val="28"/>
        </w:rPr>
        <w:t>:</w:t>
      </w:r>
    </w:p>
    <w:p w14:paraId="540A1A4D" w14:textId="2CE43BEE" w:rsidR="00B97D9C" w:rsidRDefault="00B97D9C" w:rsidP="00B97D9C">
      <w:pPr>
        <w:jc w:val="both"/>
        <w:rPr>
          <w:lang w:eastAsia="ru-RU"/>
        </w:rPr>
      </w:pPr>
      <w:r w:rsidRPr="00B97D9C">
        <w:lastRenderedPageBreak/>
        <w:t>Пропуски во всех атрибутах отсутствуют (0%), что гарантирует полноту финансовых данных</w:t>
      </w:r>
      <w:r w:rsidRPr="00B97D9C">
        <w:rPr>
          <w:lang w:eastAsia="ru-RU"/>
        </w:rPr>
        <w:t>.</w:t>
      </w:r>
    </w:p>
    <w:p w14:paraId="4ADBEB35" w14:textId="77777777" w:rsidR="00CC035F" w:rsidRPr="00B97D9C" w:rsidRDefault="00CC035F" w:rsidP="00B97D9C">
      <w:pPr>
        <w:jc w:val="both"/>
        <w:rPr>
          <w:lang w:eastAsia="ru-RU"/>
        </w:rPr>
      </w:pPr>
    </w:p>
    <w:p w14:paraId="3FF7F668" w14:textId="637FE59C" w:rsidR="00B71449" w:rsidRDefault="00B97D9C" w:rsidP="00B97D9C">
      <w:pPr>
        <w:ind w:firstLine="0"/>
        <w:rPr>
          <w:szCs w:val="36"/>
        </w:rPr>
      </w:pPr>
      <w:r w:rsidRPr="00B97D9C">
        <w:rPr>
          <w:noProof/>
          <w:szCs w:val="36"/>
        </w:rPr>
        <w:drawing>
          <wp:inline distT="0" distB="0" distL="0" distR="0" wp14:anchorId="5333DEB8" wp14:editId="3F380761">
            <wp:extent cx="6120130" cy="1504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758D" w14:textId="3B86B7BF" w:rsidR="00B97D9C" w:rsidRPr="00CC035F" w:rsidRDefault="00B97D9C" w:rsidP="00B97D9C">
      <w:pPr>
        <w:ind w:firstLine="0"/>
        <w:rPr>
          <w:szCs w:val="36"/>
        </w:rPr>
      </w:pPr>
      <w:r>
        <w:rPr>
          <w:szCs w:val="36"/>
        </w:rPr>
        <w:t xml:space="preserve">Рисунок 3 – Статистика </w:t>
      </w:r>
      <w:r w:rsidRPr="00B71449">
        <w:rPr>
          <w:szCs w:val="36"/>
        </w:rPr>
        <w:t xml:space="preserve">данных </w:t>
      </w:r>
      <w:r>
        <w:rPr>
          <w:szCs w:val="36"/>
        </w:rPr>
        <w:t xml:space="preserve">таблицы </w:t>
      </w:r>
      <w:r w:rsidR="00CC035F">
        <w:rPr>
          <w:szCs w:val="36"/>
        </w:rPr>
        <w:t>«</w:t>
      </w:r>
      <w:r>
        <w:rPr>
          <w:szCs w:val="36"/>
          <w:lang w:val="en-US"/>
        </w:rPr>
        <w:t>ORDER</w:t>
      </w:r>
      <w:r w:rsidRPr="00B97D9C">
        <w:rPr>
          <w:szCs w:val="36"/>
        </w:rPr>
        <w:t>_</w:t>
      </w:r>
      <w:r>
        <w:rPr>
          <w:szCs w:val="36"/>
          <w:lang w:val="en-US"/>
        </w:rPr>
        <w:t>PAYMENTS</w:t>
      </w:r>
      <w:r w:rsidR="00CC035F">
        <w:rPr>
          <w:szCs w:val="36"/>
        </w:rPr>
        <w:t>»</w:t>
      </w:r>
    </w:p>
    <w:p w14:paraId="17485E69" w14:textId="77777777" w:rsidR="00B97D9C" w:rsidRDefault="00B97D9C" w:rsidP="00B97D9C">
      <w:pPr>
        <w:jc w:val="both"/>
      </w:pPr>
    </w:p>
    <w:p w14:paraId="608124B4" w14:textId="66B9AA7F" w:rsidR="00B97D9C" w:rsidRPr="000316F9" w:rsidRDefault="00B97D9C" w:rsidP="000316F9">
      <w:pPr>
        <w:jc w:val="both"/>
      </w:pPr>
      <w:r w:rsidRPr="000316F9">
        <w:t xml:space="preserve">Анализ таблицы отзывов </w:t>
      </w:r>
      <w:r w:rsidR="000316F9">
        <w:t>«</w:t>
      </w:r>
      <w:r w:rsidRPr="000316F9">
        <w:rPr>
          <w:lang w:val="en-US"/>
        </w:rPr>
        <w:t>ORDER</w:t>
      </w:r>
      <w:r w:rsidRPr="000316F9">
        <w:t>_</w:t>
      </w:r>
      <w:r w:rsidRPr="000316F9">
        <w:rPr>
          <w:lang w:val="en-US"/>
        </w:rPr>
        <w:t>REVIEWS</w:t>
      </w:r>
      <w:r w:rsidR="000316F9">
        <w:t>»</w:t>
      </w:r>
      <w:r w:rsidRPr="000316F9">
        <w:t xml:space="preserve"> (Рисунок 4) демонстрирует особенности пользовательского поведения при заполнении форм обратной связи.</w:t>
      </w:r>
    </w:p>
    <w:p w14:paraId="556A019A" w14:textId="77777777" w:rsidR="00B97D9C" w:rsidRPr="000316F9" w:rsidRDefault="00B97D9C" w:rsidP="000316F9">
      <w:pPr>
        <w:jc w:val="both"/>
      </w:pPr>
      <w:r w:rsidRPr="000316F9">
        <w:t>Ключевые результаты оценки:</w:t>
      </w:r>
    </w:p>
    <w:p w14:paraId="5ECC6695" w14:textId="57C3DD59" w:rsidR="00B97D9C" w:rsidRPr="000316F9" w:rsidRDefault="00B97D9C" w:rsidP="000316F9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0316F9">
        <w:rPr>
          <w:sz w:val="28"/>
        </w:rPr>
        <w:t>Полнота</w:t>
      </w:r>
      <w:proofErr w:type="spellEnd"/>
      <w:r w:rsidRPr="000316F9">
        <w:rPr>
          <w:sz w:val="28"/>
        </w:rPr>
        <w:t xml:space="preserve"> данных (</w:t>
      </w:r>
      <w:proofErr w:type="spellStart"/>
      <w:r w:rsidRPr="000316F9">
        <w:rPr>
          <w:sz w:val="28"/>
        </w:rPr>
        <w:t>Пропуски</w:t>
      </w:r>
      <w:proofErr w:type="spellEnd"/>
      <w:r w:rsidRPr="000316F9">
        <w:rPr>
          <w:sz w:val="28"/>
        </w:rPr>
        <w:t>):</w:t>
      </w:r>
    </w:p>
    <w:p w14:paraId="628842B6" w14:textId="554AE90C" w:rsidR="00B97D9C" w:rsidRPr="000316F9" w:rsidRDefault="00B97D9C" w:rsidP="000316F9">
      <w:pPr>
        <w:jc w:val="both"/>
      </w:pPr>
      <w:r w:rsidRPr="000316F9">
        <w:t>Поле </w:t>
      </w:r>
      <w:proofErr w:type="spellStart"/>
      <w:r w:rsidRPr="000316F9">
        <w:t>review_score</w:t>
      </w:r>
      <w:proofErr w:type="spellEnd"/>
      <w:r w:rsidRPr="000316F9">
        <w:t> (оценка) заполнено на 100%. Это критически важно для анализа качества</w:t>
      </w:r>
      <w:r w:rsidR="000316F9" w:rsidRPr="000316F9">
        <w:t xml:space="preserve">, </w:t>
      </w:r>
      <w:r w:rsidRPr="000316F9">
        <w:t>так как позволяет использовать все записи без исключения.</w:t>
      </w:r>
    </w:p>
    <w:p w14:paraId="20741F21" w14:textId="77777777" w:rsidR="00B97D9C" w:rsidRPr="000316F9" w:rsidRDefault="00B97D9C" w:rsidP="000316F9">
      <w:pPr>
        <w:jc w:val="both"/>
      </w:pPr>
      <w:r w:rsidRPr="000316F9">
        <w:t>Значительные пропуски выявлены в текстовых полях:</w:t>
      </w:r>
    </w:p>
    <w:p w14:paraId="21DAF4C1" w14:textId="77777777" w:rsidR="00B97D9C" w:rsidRPr="000316F9" w:rsidRDefault="00B97D9C" w:rsidP="000316F9">
      <w:pPr>
        <w:jc w:val="both"/>
      </w:pPr>
      <w:proofErr w:type="spellStart"/>
      <w:r w:rsidRPr="000316F9">
        <w:t>review_comment_title</w:t>
      </w:r>
      <w:proofErr w:type="spellEnd"/>
      <w:r w:rsidRPr="000316F9">
        <w:t> (Заголовок): заполнено всего ~4,600 из 99,000 записей (менее 5% заполненности).</w:t>
      </w:r>
    </w:p>
    <w:p w14:paraId="67EC59B1" w14:textId="77777777" w:rsidR="00B97D9C" w:rsidRPr="000316F9" w:rsidRDefault="00B97D9C" w:rsidP="000316F9">
      <w:pPr>
        <w:jc w:val="both"/>
      </w:pPr>
      <w:proofErr w:type="spellStart"/>
      <w:r w:rsidRPr="000316F9">
        <w:t>review_comment_message</w:t>
      </w:r>
      <w:proofErr w:type="spellEnd"/>
      <w:r w:rsidRPr="000316F9">
        <w:t> (Текст отзыва): заполнено ~37,000 записей (около 37% заполненности).</w:t>
      </w:r>
    </w:p>
    <w:p w14:paraId="7139C360" w14:textId="69038261" w:rsidR="00B97D9C" w:rsidRPr="000316F9" w:rsidRDefault="00B97D9C" w:rsidP="000316F9">
      <w:pPr>
        <w:jc w:val="both"/>
      </w:pPr>
      <w:r w:rsidRPr="000316F9">
        <w:t>Обоснование: </w:t>
      </w:r>
      <w:r w:rsidR="00995B8A">
        <w:tab/>
      </w:r>
      <w:r w:rsidRPr="000316F9">
        <w:t xml:space="preserve"> Удаление строк с пустыми комментариями недопустимо, так как это приведёт к потере данных о рейтинге.</w:t>
      </w:r>
    </w:p>
    <w:p w14:paraId="50091F2D" w14:textId="36AFB1E3" w:rsidR="00B97D9C" w:rsidRPr="000316F9" w:rsidRDefault="00B97D9C" w:rsidP="009E0DB4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0316F9">
        <w:rPr>
          <w:sz w:val="28"/>
        </w:rPr>
        <w:t>Распределение</w:t>
      </w:r>
      <w:proofErr w:type="spellEnd"/>
      <w:r w:rsidRPr="000316F9">
        <w:rPr>
          <w:sz w:val="28"/>
        </w:rPr>
        <w:t xml:space="preserve"> </w:t>
      </w:r>
      <w:proofErr w:type="spellStart"/>
      <w:r w:rsidRPr="000316F9">
        <w:rPr>
          <w:sz w:val="28"/>
        </w:rPr>
        <w:t>оценок</w:t>
      </w:r>
      <w:proofErr w:type="spellEnd"/>
      <w:r w:rsidRPr="000316F9">
        <w:rPr>
          <w:sz w:val="28"/>
        </w:rPr>
        <w:t>:</w:t>
      </w:r>
    </w:p>
    <w:p w14:paraId="08FDF15E" w14:textId="58522776" w:rsidR="00B97D9C" w:rsidRPr="000316F9" w:rsidRDefault="00B97D9C" w:rsidP="000316F9">
      <w:pPr>
        <w:jc w:val="both"/>
      </w:pPr>
      <w:r w:rsidRPr="000316F9">
        <w:t>Гистограмма атрибута </w:t>
      </w:r>
      <w:proofErr w:type="spellStart"/>
      <w:r w:rsidRPr="000316F9">
        <w:t>review_score</w:t>
      </w:r>
      <w:proofErr w:type="spellEnd"/>
      <w:r w:rsidRPr="000316F9">
        <w:t xml:space="preserve"> показывает смещение вправо: преобладают оценки </w:t>
      </w:r>
      <w:r w:rsidR="000316F9" w:rsidRPr="000316F9">
        <w:t>«</w:t>
      </w:r>
      <w:r w:rsidRPr="000316F9">
        <w:t>5</w:t>
      </w:r>
      <w:r w:rsidR="000316F9" w:rsidRPr="000316F9">
        <w:t>»</w:t>
      </w:r>
      <w:r w:rsidRPr="000316F9">
        <w:t xml:space="preserve"> (максимум), на втором месте — </w:t>
      </w:r>
      <w:r w:rsidR="000316F9" w:rsidRPr="000316F9">
        <w:t>«</w:t>
      </w:r>
      <w:r w:rsidRPr="000316F9">
        <w:t>4</w:t>
      </w:r>
      <w:r w:rsidR="000316F9" w:rsidRPr="000316F9">
        <w:t>»</w:t>
      </w:r>
      <w:r w:rsidRPr="000316F9">
        <w:t>. Количество негативных оценок (</w:t>
      </w:r>
      <w:r w:rsidR="000316F9" w:rsidRPr="000316F9">
        <w:t>«</w:t>
      </w:r>
      <w:r w:rsidRPr="000316F9">
        <w:t>1</w:t>
      </w:r>
      <w:r w:rsidR="000316F9" w:rsidRPr="000316F9">
        <w:t>»</w:t>
      </w:r>
      <w:r w:rsidRPr="000316F9">
        <w:t>) заметно ниже. Это свидетельствует о высокой общей удовлетворенности клиентов.</w:t>
      </w:r>
    </w:p>
    <w:p w14:paraId="11216BD5" w14:textId="77777777" w:rsidR="00B97D9C" w:rsidRPr="000316F9" w:rsidRDefault="00B97D9C" w:rsidP="000316F9">
      <w:pPr>
        <w:jc w:val="both"/>
      </w:pPr>
      <w:r w:rsidRPr="000316F9">
        <w:lastRenderedPageBreak/>
        <w:t>Среднее значение оценки равно 4.</w:t>
      </w:r>
    </w:p>
    <w:p w14:paraId="4A328533" w14:textId="4DEB8B76" w:rsidR="00B97D9C" w:rsidRPr="000316F9" w:rsidRDefault="00B97D9C" w:rsidP="009E0DB4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</w:rPr>
      </w:pPr>
      <w:r w:rsidRPr="000316F9">
        <w:rPr>
          <w:sz w:val="28"/>
        </w:rPr>
        <w:t>Связи:</w:t>
      </w:r>
    </w:p>
    <w:p w14:paraId="0F2CBF8F" w14:textId="77777777" w:rsidR="00B97D9C" w:rsidRPr="000316F9" w:rsidRDefault="00B97D9C" w:rsidP="000316F9">
      <w:pPr>
        <w:jc w:val="both"/>
      </w:pPr>
      <w:r w:rsidRPr="000316F9">
        <w:t>Количество уникальных </w:t>
      </w:r>
      <w:proofErr w:type="spellStart"/>
      <w:r w:rsidRPr="000316F9">
        <w:t>order_id</w:t>
      </w:r>
      <w:proofErr w:type="spellEnd"/>
      <w:r w:rsidRPr="000316F9">
        <w:t> (99,441) совпадает с количеством заказов в системе, что говорит о целостности данных: для каждого заказа была сгенерирована форма отзыва.</w:t>
      </w:r>
    </w:p>
    <w:p w14:paraId="3223B525" w14:textId="77777777" w:rsidR="00B97D9C" w:rsidRPr="00B97D9C" w:rsidRDefault="00B97D9C" w:rsidP="00B97D9C">
      <w:pPr>
        <w:ind w:firstLine="0"/>
        <w:jc w:val="both"/>
        <w:rPr>
          <w:szCs w:val="36"/>
        </w:rPr>
      </w:pPr>
    </w:p>
    <w:p w14:paraId="5E4819C5" w14:textId="3D2F865C" w:rsidR="00B71449" w:rsidRDefault="00B97D9C" w:rsidP="00B71449">
      <w:pPr>
        <w:ind w:firstLine="0"/>
        <w:jc w:val="both"/>
        <w:rPr>
          <w:szCs w:val="36"/>
        </w:rPr>
      </w:pPr>
      <w:r w:rsidRPr="00B97D9C">
        <w:rPr>
          <w:noProof/>
          <w:szCs w:val="36"/>
        </w:rPr>
        <w:drawing>
          <wp:inline distT="0" distB="0" distL="0" distR="0" wp14:anchorId="2C8B0969" wp14:editId="34A60CA9">
            <wp:extent cx="6120130" cy="183959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AD8B" w14:textId="541CEBCB" w:rsidR="00B97D9C" w:rsidRPr="00CC035F" w:rsidRDefault="00B97D9C" w:rsidP="00B97D9C">
      <w:pPr>
        <w:ind w:firstLine="0"/>
        <w:rPr>
          <w:szCs w:val="36"/>
        </w:rPr>
      </w:pPr>
      <w:r>
        <w:rPr>
          <w:szCs w:val="36"/>
        </w:rPr>
        <w:t xml:space="preserve">Рисунок 4 – Статистика </w:t>
      </w:r>
      <w:r w:rsidRPr="00B71449">
        <w:rPr>
          <w:szCs w:val="36"/>
        </w:rPr>
        <w:t xml:space="preserve">данных </w:t>
      </w:r>
      <w:r>
        <w:rPr>
          <w:szCs w:val="36"/>
        </w:rPr>
        <w:t xml:space="preserve">таблицы </w:t>
      </w:r>
      <w:r w:rsidR="00CC035F">
        <w:rPr>
          <w:szCs w:val="36"/>
        </w:rPr>
        <w:t>«</w:t>
      </w:r>
      <w:r>
        <w:rPr>
          <w:szCs w:val="36"/>
          <w:lang w:val="en-US"/>
        </w:rPr>
        <w:t>ORDER</w:t>
      </w:r>
      <w:r w:rsidRPr="00B97D9C">
        <w:rPr>
          <w:szCs w:val="36"/>
        </w:rPr>
        <w:t>_</w:t>
      </w:r>
      <w:r>
        <w:rPr>
          <w:szCs w:val="36"/>
          <w:lang w:val="en-US"/>
        </w:rPr>
        <w:t>REVIEWS</w:t>
      </w:r>
      <w:r w:rsidR="00CC035F">
        <w:rPr>
          <w:szCs w:val="36"/>
        </w:rPr>
        <w:t>»</w:t>
      </w:r>
    </w:p>
    <w:p w14:paraId="33C1A3F7" w14:textId="77777777" w:rsidR="000316F9" w:rsidRDefault="000316F9" w:rsidP="000316F9">
      <w:pPr>
        <w:jc w:val="both"/>
      </w:pPr>
    </w:p>
    <w:p w14:paraId="0DE94C56" w14:textId="669ECDBC" w:rsidR="000316F9" w:rsidRPr="000316F9" w:rsidRDefault="000316F9" w:rsidP="000316F9">
      <w:pPr>
        <w:jc w:val="both"/>
      </w:pPr>
      <w:r w:rsidRPr="000316F9">
        <w:t xml:space="preserve">Статистический анализ центральной таблицы заказов </w:t>
      </w:r>
      <w:r>
        <w:t>«</w:t>
      </w:r>
      <w:r>
        <w:rPr>
          <w:lang w:val="en-US"/>
        </w:rPr>
        <w:t>ORDERS</w:t>
      </w:r>
      <w:r>
        <w:t>»</w:t>
      </w:r>
      <w:r w:rsidRPr="000316F9">
        <w:t xml:space="preserve"> (Рисунок 5) выявляет состояние бизнес-процессов и наличие допустимых пропусков данных.</w:t>
      </w:r>
    </w:p>
    <w:p w14:paraId="4A2240E1" w14:textId="77777777" w:rsidR="000316F9" w:rsidRPr="000316F9" w:rsidRDefault="000316F9" w:rsidP="000316F9">
      <w:pPr>
        <w:jc w:val="both"/>
      </w:pPr>
      <w:r w:rsidRPr="000316F9">
        <w:t>Ключевые результаты оценки:</w:t>
      </w:r>
    </w:p>
    <w:p w14:paraId="1F1FD613" w14:textId="2B067143" w:rsidR="000316F9" w:rsidRPr="000316F9" w:rsidRDefault="000316F9" w:rsidP="000316F9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0316F9">
        <w:rPr>
          <w:sz w:val="28"/>
        </w:rPr>
        <w:t>Полнота</w:t>
      </w:r>
      <w:proofErr w:type="spellEnd"/>
      <w:r w:rsidRPr="000316F9">
        <w:rPr>
          <w:sz w:val="28"/>
        </w:rPr>
        <w:t xml:space="preserve"> данных:</w:t>
      </w:r>
    </w:p>
    <w:p w14:paraId="236464AE" w14:textId="77777777" w:rsidR="000316F9" w:rsidRPr="000316F9" w:rsidRDefault="000316F9" w:rsidP="000316F9">
      <w:pPr>
        <w:jc w:val="both"/>
      </w:pPr>
      <w:r w:rsidRPr="000316F9">
        <w:t>Атрибуты</w:t>
      </w:r>
      <w:r w:rsidRPr="00644C9B">
        <w:rPr>
          <w:lang w:val="en-US"/>
        </w:rPr>
        <w:t> </w:t>
      </w:r>
      <w:proofErr w:type="spellStart"/>
      <w:r w:rsidRPr="00644C9B">
        <w:rPr>
          <w:lang w:val="en-US"/>
        </w:rPr>
        <w:t>order_id</w:t>
      </w:r>
      <w:proofErr w:type="spellEnd"/>
      <w:r w:rsidRPr="00644C9B">
        <w:rPr>
          <w:lang w:val="en-US"/>
        </w:rPr>
        <w:t>, </w:t>
      </w:r>
      <w:proofErr w:type="spellStart"/>
      <w:r w:rsidRPr="00644C9B">
        <w:rPr>
          <w:lang w:val="en-US"/>
        </w:rPr>
        <w:t>customer_id</w:t>
      </w:r>
      <w:proofErr w:type="spellEnd"/>
      <w:r w:rsidRPr="00644C9B">
        <w:rPr>
          <w:lang w:val="en-US"/>
        </w:rPr>
        <w:t>, </w:t>
      </w:r>
      <w:proofErr w:type="spellStart"/>
      <w:r w:rsidRPr="00644C9B">
        <w:rPr>
          <w:lang w:val="en-US"/>
        </w:rPr>
        <w:t>order_status</w:t>
      </w:r>
      <w:proofErr w:type="spellEnd"/>
      <w:r w:rsidRPr="00644C9B">
        <w:rPr>
          <w:lang w:val="en-US"/>
        </w:rPr>
        <w:t> </w:t>
      </w:r>
      <w:r w:rsidRPr="000316F9">
        <w:t>заполнены</w:t>
      </w:r>
      <w:r w:rsidRPr="00644C9B">
        <w:rPr>
          <w:lang w:val="en-US"/>
        </w:rPr>
        <w:t xml:space="preserve"> </w:t>
      </w:r>
      <w:r w:rsidRPr="000316F9">
        <w:t>на</w:t>
      </w:r>
      <w:r w:rsidRPr="00644C9B">
        <w:rPr>
          <w:lang w:val="en-US"/>
        </w:rPr>
        <w:t xml:space="preserve"> 100% (99,441 </w:t>
      </w:r>
      <w:r w:rsidRPr="000316F9">
        <w:t>запись</w:t>
      </w:r>
      <w:r w:rsidRPr="00644C9B">
        <w:rPr>
          <w:lang w:val="en-US"/>
        </w:rPr>
        <w:t xml:space="preserve">). </w:t>
      </w:r>
      <w:r w:rsidRPr="000316F9">
        <w:t>Это гарантирует целостность базовой структуры.</w:t>
      </w:r>
    </w:p>
    <w:p w14:paraId="5D772F84" w14:textId="77777777" w:rsidR="000316F9" w:rsidRPr="000316F9" w:rsidRDefault="000316F9" w:rsidP="000316F9">
      <w:pPr>
        <w:jc w:val="both"/>
      </w:pPr>
      <w:r w:rsidRPr="000316F9">
        <w:t>Атрибут </w:t>
      </w:r>
      <w:proofErr w:type="spellStart"/>
      <w:r w:rsidRPr="000316F9">
        <w:t>order_approved_at</w:t>
      </w:r>
      <w:proofErr w:type="spellEnd"/>
      <w:r w:rsidRPr="000316F9">
        <w:t> имеет 160 пропусков. Это заказы, которые были созданы, но не прошли оплату или были отменены до подтверждения.</w:t>
      </w:r>
    </w:p>
    <w:p w14:paraId="4066BFA8" w14:textId="521B32D1" w:rsidR="000316F9" w:rsidRPr="000316F9" w:rsidRDefault="000316F9" w:rsidP="000316F9">
      <w:pPr>
        <w:jc w:val="both"/>
      </w:pPr>
      <w:r w:rsidRPr="000316F9">
        <w:t>Количество уникальных значений (~81 тыс. и ~95 тыс.) подтверждает, что это переменные данные. Заполненность этих полей меньше 100%, что логично: часть заказов еще в пути или отменена (статус не равен "</w:t>
      </w:r>
      <w:proofErr w:type="spellStart"/>
      <w:r w:rsidRPr="000316F9">
        <w:t>delivered</w:t>
      </w:r>
      <w:proofErr w:type="spellEnd"/>
      <w:r w:rsidRPr="000316F9">
        <w:t>").</w:t>
      </w:r>
    </w:p>
    <w:p w14:paraId="40D36EAA" w14:textId="08B1DAD5" w:rsidR="000316F9" w:rsidRPr="000316F9" w:rsidRDefault="000316F9" w:rsidP="000316F9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0316F9">
        <w:rPr>
          <w:sz w:val="28"/>
        </w:rPr>
        <w:t>Временные</w:t>
      </w:r>
      <w:proofErr w:type="spellEnd"/>
      <w:r w:rsidRPr="000316F9">
        <w:rPr>
          <w:sz w:val="28"/>
        </w:rPr>
        <w:t xml:space="preserve"> </w:t>
      </w:r>
      <w:proofErr w:type="spellStart"/>
      <w:r w:rsidRPr="000316F9">
        <w:rPr>
          <w:sz w:val="28"/>
        </w:rPr>
        <w:t>ряды</w:t>
      </w:r>
      <w:proofErr w:type="spellEnd"/>
      <w:r w:rsidRPr="000316F9">
        <w:rPr>
          <w:sz w:val="28"/>
        </w:rPr>
        <w:t>:</w:t>
      </w:r>
    </w:p>
    <w:p w14:paraId="0A495969" w14:textId="56ABAEDA" w:rsidR="000316F9" w:rsidRPr="000316F9" w:rsidRDefault="000316F9" w:rsidP="000316F9">
      <w:pPr>
        <w:jc w:val="both"/>
      </w:pPr>
      <w:r w:rsidRPr="000316F9">
        <w:lastRenderedPageBreak/>
        <w:t>Диапазон дат покупки (</w:t>
      </w:r>
      <w:proofErr w:type="spellStart"/>
      <w:r w:rsidRPr="000316F9">
        <w:t>order_purchase_timestamp</w:t>
      </w:r>
      <w:proofErr w:type="spellEnd"/>
      <w:r w:rsidRPr="000316F9">
        <w:t xml:space="preserve">): с 04.09.2016 по 17.10.2018. Это подтверждает, что в выборку попали данные за полные 2 года и </w:t>
      </w:r>
      <w:r>
        <w:t>«</w:t>
      </w:r>
      <w:r w:rsidRPr="000316F9">
        <w:t>хвосты</w:t>
      </w:r>
      <w:r>
        <w:t>»</w:t>
      </w:r>
      <w:r w:rsidRPr="000316F9">
        <w:t xml:space="preserve"> соседних периодов.</w:t>
      </w:r>
    </w:p>
    <w:p w14:paraId="3AF7C8F7" w14:textId="77777777" w:rsidR="000316F9" w:rsidRPr="000316F9" w:rsidRDefault="000316F9" w:rsidP="000316F9">
      <w:pPr>
        <w:jc w:val="both"/>
      </w:pPr>
      <w:r w:rsidRPr="000316F9">
        <w:t>Планируемая дата доставки (</w:t>
      </w:r>
      <w:proofErr w:type="spellStart"/>
      <w:r w:rsidRPr="000316F9">
        <w:t>order_estimated_delivery_date</w:t>
      </w:r>
      <w:proofErr w:type="spellEnd"/>
      <w:r w:rsidRPr="000316F9">
        <w:t>) достигает 12.11.2018, что корректно (план всегда опережает факт).</w:t>
      </w:r>
    </w:p>
    <w:p w14:paraId="4EE591EF" w14:textId="1CBE70C3" w:rsidR="000316F9" w:rsidRPr="000316F9" w:rsidRDefault="000316F9" w:rsidP="000316F9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0316F9">
        <w:rPr>
          <w:sz w:val="28"/>
        </w:rPr>
        <w:t>Статусы</w:t>
      </w:r>
      <w:proofErr w:type="spellEnd"/>
      <w:r w:rsidRPr="000316F9">
        <w:rPr>
          <w:sz w:val="28"/>
        </w:rPr>
        <w:t xml:space="preserve"> </w:t>
      </w:r>
      <w:proofErr w:type="spellStart"/>
      <w:r w:rsidRPr="000316F9">
        <w:rPr>
          <w:sz w:val="28"/>
        </w:rPr>
        <w:t>заказов</w:t>
      </w:r>
      <w:proofErr w:type="spellEnd"/>
      <w:r w:rsidRPr="000316F9">
        <w:rPr>
          <w:sz w:val="28"/>
        </w:rPr>
        <w:t>:</w:t>
      </w:r>
    </w:p>
    <w:p w14:paraId="581C4E5F" w14:textId="0250F876" w:rsidR="000316F9" w:rsidRPr="000316F9" w:rsidRDefault="000316F9" w:rsidP="000316F9">
      <w:pPr>
        <w:jc w:val="both"/>
      </w:pPr>
      <w:r w:rsidRPr="000316F9">
        <w:t>Гистограмма </w:t>
      </w:r>
      <w:proofErr w:type="spellStart"/>
      <w:r w:rsidRPr="000316F9">
        <w:t>order_status</w:t>
      </w:r>
      <w:proofErr w:type="spellEnd"/>
      <w:r w:rsidRPr="000316F9">
        <w:t xml:space="preserve"> показывает, что доминирующим статусом является </w:t>
      </w:r>
      <w:r>
        <w:t>«</w:t>
      </w:r>
      <w:proofErr w:type="spellStart"/>
      <w:r w:rsidRPr="000316F9">
        <w:t>delivered</w:t>
      </w:r>
      <w:proofErr w:type="spellEnd"/>
      <w:r>
        <w:t>»</w:t>
      </w:r>
      <w:r w:rsidRPr="000316F9">
        <w:t> (доставлено). Количество других статусов (</w:t>
      </w:r>
      <w:proofErr w:type="spellStart"/>
      <w:r w:rsidRPr="000316F9">
        <w:t>canceled</w:t>
      </w:r>
      <w:proofErr w:type="spellEnd"/>
      <w:r w:rsidRPr="000316F9">
        <w:t xml:space="preserve">, </w:t>
      </w:r>
      <w:proofErr w:type="spellStart"/>
      <w:r w:rsidRPr="000316F9">
        <w:t>shipped</w:t>
      </w:r>
      <w:proofErr w:type="spellEnd"/>
      <w:r w:rsidRPr="000316F9">
        <w:t xml:space="preserve">, </w:t>
      </w:r>
      <w:proofErr w:type="spellStart"/>
      <w:r w:rsidRPr="000316F9">
        <w:t>processing</w:t>
      </w:r>
      <w:proofErr w:type="spellEnd"/>
      <w:r w:rsidRPr="000316F9">
        <w:t>) незначительно, что говорит о высокой конверсии в успешную доставку.</w:t>
      </w:r>
    </w:p>
    <w:p w14:paraId="10227754" w14:textId="77777777" w:rsidR="000316F9" w:rsidRPr="00B97D9C" w:rsidRDefault="000316F9" w:rsidP="000316F9">
      <w:pPr>
        <w:ind w:firstLine="0"/>
        <w:jc w:val="both"/>
        <w:rPr>
          <w:szCs w:val="36"/>
        </w:rPr>
      </w:pPr>
    </w:p>
    <w:p w14:paraId="63424EA3" w14:textId="1A4CF2F7" w:rsidR="00B97D9C" w:rsidRDefault="000316F9" w:rsidP="00B71449">
      <w:pPr>
        <w:ind w:firstLine="0"/>
        <w:jc w:val="both"/>
        <w:rPr>
          <w:szCs w:val="36"/>
        </w:rPr>
      </w:pPr>
      <w:r w:rsidRPr="000316F9">
        <w:rPr>
          <w:noProof/>
          <w:szCs w:val="36"/>
        </w:rPr>
        <w:drawing>
          <wp:inline distT="0" distB="0" distL="0" distR="0" wp14:anchorId="0D57685E" wp14:editId="43E126AD">
            <wp:extent cx="6120130" cy="20599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653A" w14:textId="3B8DC414" w:rsidR="000316F9" w:rsidRPr="00CC035F" w:rsidRDefault="000316F9" w:rsidP="000316F9">
      <w:pPr>
        <w:ind w:firstLine="0"/>
        <w:rPr>
          <w:szCs w:val="36"/>
        </w:rPr>
      </w:pPr>
      <w:r>
        <w:rPr>
          <w:szCs w:val="36"/>
        </w:rPr>
        <w:t xml:space="preserve">Рисунок 5 – Статистика </w:t>
      </w:r>
      <w:r w:rsidRPr="00B71449">
        <w:rPr>
          <w:szCs w:val="36"/>
        </w:rPr>
        <w:t xml:space="preserve">данных </w:t>
      </w:r>
      <w:r>
        <w:rPr>
          <w:szCs w:val="36"/>
        </w:rPr>
        <w:t xml:space="preserve">таблицы </w:t>
      </w:r>
      <w:r w:rsidR="00CC035F">
        <w:rPr>
          <w:szCs w:val="36"/>
        </w:rPr>
        <w:t>«</w:t>
      </w:r>
      <w:r>
        <w:rPr>
          <w:szCs w:val="36"/>
          <w:lang w:val="en-US"/>
        </w:rPr>
        <w:t>ORDERS</w:t>
      </w:r>
      <w:r w:rsidR="00CC035F">
        <w:rPr>
          <w:szCs w:val="36"/>
        </w:rPr>
        <w:t>»</w:t>
      </w:r>
    </w:p>
    <w:p w14:paraId="6998A765" w14:textId="205AB3E5" w:rsidR="000316F9" w:rsidRPr="00CC035F" w:rsidRDefault="000316F9" w:rsidP="000316F9">
      <w:pPr>
        <w:ind w:firstLine="0"/>
        <w:jc w:val="both"/>
        <w:rPr>
          <w:szCs w:val="36"/>
        </w:rPr>
      </w:pPr>
    </w:p>
    <w:p w14:paraId="6D26A9D9" w14:textId="1F0CE0B6" w:rsidR="000316F9" w:rsidRPr="000316F9" w:rsidRDefault="000316F9" w:rsidP="000316F9">
      <w:pPr>
        <w:jc w:val="both"/>
      </w:pPr>
      <w:r w:rsidRPr="000316F9">
        <w:t xml:space="preserve">Анализ таблицы товаров </w:t>
      </w:r>
      <w:r>
        <w:t>«</w:t>
      </w:r>
      <w:r>
        <w:rPr>
          <w:lang w:val="en-US"/>
        </w:rPr>
        <w:t>PRODUCTS</w:t>
      </w:r>
      <w:r>
        <w:t xml:space="preserve">» </w:t>
      </w:r>
      <w:r w:rsidRPr="000316F9">
        <w:t>(</w:t>
      </w:r>
      <w:r>
        <w:t>Рисунок 6</w:t>
      </w:r>
      <w:r w:rsidRPr="000316F9">
        <w:t>) позволяет оценить качество наполнения каталога и выявить категории, требующие внимания.</w:t>
      </w:r>
    </w:p>
    <w:p w14:paraId="7F4EE6BC" w14:textId="77777777" w:rsidR="000316F9" w:rsidRPr="000316F9" w:rsidRDefault="000316F9" w:rsidP="000316F9">
      <w:pPr>
        <w:jc w:val="both"/>
      </w:pPr>
      <w:r w:rsidRPr="000316F9">
        <w:t>Ключевые результаты оценки:</w:t>
      </w:r>
    </w:p>
    <w:p w14:paraId="10F6B2B6" w14:textId="1BBA8553" w:rsidR="000316F9" w:rsidRPr="000316F9" w:rsidRDefault="000316F9" w:rsidP="000316F9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36"/>
        </w:rPr>
      </w:pPr>
      <w:proofErr w:type="spellStart"/>
      <w:r w:rsidRPr="000316F9">
        <w:rPr>
          <w:sz w:val="28"/>
          <w:szCs w:val="36"/>
        </w:rPr>
        <w:t>Полнота</w:t>
      </w:r>
      <w:proofErr w:type="spellEnd"/>
      <w:r w:rsidRPr="000316F9">
        <w:rPr>
          <w:sz w:val="28"/>
          <w:szCs w:val="36"/>
        </w:rPr>
        <w:t xml:space="preserve"> </w:t>
      </w:r>
      <w:proofErr w:type="spellStart"/>
      <w:r w:rsidRPr="000316F9">
        <w:rPr>
          <w:sz w:val="28"/>
          <w:szCs w:val="36"/>
        </w:rPr>
        <w:t>справочника</w:t>
      </w:r>
      <w:proofErr w:type="spellEnd"/>
      <w:r w:rsidRPr="000316F9">
        <w:rPr>
          <w:sz w:val="28"/>
          <w:szCs w:val="36"/>
        </w:rPr>
        <w:t>:</w:t>
      </w:r>
    </w:p>
    <w:p w14:paraId="63329FB2" w14:textId="77777777" w:rsidR="000316F9" w:rsidRPr="000316F9" w:rsidRDefault="000316F9" w:rsidP="000316F9">
      <w:pPr>
        <w:jc w:val="both"/>
      </w:pPr>
      <w:r w:rsidRPr="000316F9">
        <w:t>Всего в каталоге представлено 32,951 уникальный товар.</w:t>
      </w:r>
    </w:p>
    <w:p w14:paraId="2825569E" w14:textId="77777777" w:rsidR="000316F9" w:rsidRPr="000316F9" w:rsidRDefault="000316F9" w:rsidP="000316F9">
      <w:pPr>
        <w:jc w:val="both"/>
      </w:pPr>
      <w:r w:rsidRPr="000316F9">
        <w:t>Атрибут </w:t>
      </w:r>
      <w:proofErr w:type="spellStart"/>
      <w:r w:rsidRPr="000316F9">
        <w:t>product_category_name</w:t>
      </w:r>
      <w:proofErr w:type="spellEnd"/>
      <w:r w:rsidRPr="000316F9">
        <w:t> заполнен на 100% (0 пропусков), что является отличным показателем. Это гарантирует, что каждый товар привязан к одной из 74 категорий.</w:t>
      </w:r>
    </w:p>
    <w:p w14:paraId="3B78B4E7" w14:textId="51B94293" w:rsidR="000316F9" w:rsidRPr="000316F9" w:rsidRDefault="000316F9" w:rsidP="000316F9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36"/>
        </w:rPr>
      </w:pPr>
      <w:proofErr w:type="spellStart"/>
      <w:r w:rsidRPr="000316F9">
        <w:rPr>
          <w:sz w:val="28"/>
          <w:szCs w:val="36"/>
        </w:rPr>
        <w:t>Технические</w:t>
      </w:r>
      <w:proofErr w:type="spellEnd"/>
      <w:r w:rsidRPr="000316F9">
        <w:rPr>
          <w:sz w:val="28"/>
          <w:szCs w:val="36"/>
        </w:rPr>
        <w:t xml:space="preserve"> </w:t>
      </w:r>
      <w:proofErr w:type="spellStart"/>
      <w:r w:rsidRPr="000316F9">
        <w:rPr>
          <w:sz w:val="28"/>
          <w:szCs w:val="36"/>
        </w:rPr>
        <w:t>пропуски</w:t>
      </w:r>
      <w:proofErr w:type="spellEnd"/>
      <w:r w:rsidRPr="000316F9">
        <w:rPr>
          <w:sz w:val="28"/>
          <w:szCs w:val="36"/>
        </w:rPr>
        <w:t>:</w:t>
      </w:r>
    </w:p>
    <w:p w14:paraId="20C0E307" w14:textId="77777777" w:rsidR="000316F9" w:rsidRPr="00644C9B" w:rsidRDefault="000316F9" w:rsidP="000316F9">
      <w:pPr>
        <w:jc w:val="both"/>
        <w:rPr>
          <w:lang w:val="en-US"/>
        </w:rPr>
      </w:pPr>
      <w:r w:rsidRPr="000316F9">
        <w:lastRenderedPageBreak/>
        <w:t>Атрибуты</w:t>
      </w:r>
      <w:r w:rsidRPr="00644C9B">
        <w:rPr>
          <w:lang w:val="en-US"/>
        </w:rPr>
        <w:t> product_name_lenght, product_description_lenght, product_photos_qty </w:t>
      </w:r>
      <w:r w:rsidRPr="000316F9">
        <w:t>имеют</w:t>
      </w:r>
      <w:r w:rsidRPr="00644C9B">
        <w:rPr>
          <w:lang w:val="en-US"/>
        </w:rPr>
        <w:t xml:space="preserve"> </w:t>
      </w:r>
      <w:r w:rsidRPr="000316F9">
        <w:t>ровно</w:t>
      </w:r>
      <w:r w:rsidRPr="00644C9B">
        <w:rPr>
          <w:lang w:val="en-US"/>
        </w:rPr>
        <w:t xml:space="preserve"> </w:t>
      </w:r>
      <w:r w:rsidRPr="000316F9">
        <w:t>по</w:t>
      </w:r>
      <w:r w:rsidRPr="00644C9B">
        <w:rPr>
          <w:lang w:val="en-US"/>
        </w:rPr>
        <w:t xml:space="preserve"> 610 </w:t>
      </w:r>
      <w:r w:rsidRPr="000316F9">
        <w:t>пропусков</w:t>
      </w:r>
      <w:r w:rsidRPr="00644C9B">
        <w:rPr>
          <w:lang w:val="en-US"/>
        </w:rPr>
        <w:t> (~1.8%).</w:t>
      </w:r>
    </w:p>
    <w:p w14:paraId="22D2469B" w14:textId="35173CA5" w:rsidR="000316F9" w:rsidRPr="000316F9" w:rsidRDefault="000316F9" w:rsidP="000316F9">
      <w:pPr>
        <w:jc w:val="both"/>
      </w:pPr>
      <w:r w:rsidRPr="000316F9">
        <w:t>Интерпретация: это товары с неполным заполнением карточки (нет описания или фото), что может негативно влиять на конверсию, но не блокирует продажи.</w:t>
      </w:r>
    </w:p>
    <w:p w14:paraId="77EB7196" w14:textId="77777777" w:rsidR="000316F9" w:rsidRPr="000316F9" w:rsidRDefault="000316F9" w:rsidP="000316F9">
      <w:pPr>
        <w:jc w:val="both"/>
      </w:pPr>
      <w:r w:rsidRPr="000316F9">
        <w:t>Атрибуты веса и габаритов (</w:t>
      </w:r>
      <w:proofErr w:type="spellStart"/>
      <w:r w:rsidRPr="000316F9">
        <w:t>product_weight_g</w:t>
      </w:r>
      <w:proofErr w:type="spellEnd"/>
      <w:r w:rsidRPr="000316F9">
        <w:t>, </w:t>
      </w:r>
      <w:proofErr w:type="spellStart"/>
      <w:r w:rsidRPr="000316F9">
        <w:t>length</w:t>
      </w:r>
      <w:proofErr w:type="spellEnd"/>
      <w:r w:rsidRPr="000316F9">
        <w:t>, </w:t>
      </w:r>
      <w:proofErr w:type="spellStart"/>
      <w:r w:rsidRPr="000316F9">
        <w:t>height</w:t>
      </w:r>
      <w:proofErr w:type="spellEnd"/>
      <w:r w:rsidRPr="000316F9">
        <w:t>, </w:t>
      </w:r>
      <w:proofErr w:type="spellStart"/>
      <w:r w:rsidRPr="000316F9">
        <w:t>width</w:t>
      </w:r>
      <w:proofErr w:type="spellEnd"/>
      <w:r w:rsidRPr="000316F9">
        <w:t>) имеют всего 2 пропуска (~0.006%). Это критически мало и не повлияет на расчеты логистики.</w:t>
      </w:r>
    </w:p>
    <w:p w14:paraId="1E717A0F" w14:textId="44281660" w:rsidR="000316F9" w:rsidRPr="000316F9" w:rsidRDefault="000316F9" w:rsidP="000316F9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36"/>
        </w:rPr>
      </w:pPr>
      <w:proofErr w:type="spellStart"/>
      <w:r w:rsidRPr="000316F9">
        <w:rPr>
          <w:sz w:val="28"/>
          <w:szCs w:val="36"/>
        </w:rPr>
        <w:t>Характеристики</w:t>
      </w:r>
      <w:proofErr w:type="spellEnd"/>
      <w:r w:rsidRPr="000316F9">
        <w:rPr>
          <w:sz w:val="28"/>
          <w:szCs w:val="36"/>
        </w:rPr>
        <w:t xml:space="preserve"> </w:t>
      </w:r>
      <w:proofErr w:type="spellStart"/>
      <w:r w:rsidRPr="000316F9">
        <w:rPr>
          <w:sz w:val="28"/>
          <w:szCs w:val="36"/>
        </w:rPr>
        <w:t>товаров</w:t>
      </w:r>
      <w:proofErr w:type="spellEnd"/>
      <w:r w:rsidRPr="000316F9">
        <w:rPr>
          <w:sz w:val="28"/>
          <w:szCs w:val="36"/>
        </w:rPr>
        <w:t>:</w:t>
      </w:r>
    </w:p>
    <w:p w14:paraId="026460F4" w14:textId="0ED79467" w:rsidR="000316F9" w:rsidRPr="000316F9" w:rsidRDefault="000316F9" w:rsidP="000316F9">
      <w:pPr>
        <w:jc w:val="both"/>
      </w:pPr>
      <w:r w:rsidRPr="000316F9">
        <w:t>Вес (</w:t>
      </w:r>
      <w:proofErr w:type="spellStart"/>
      <w:r w:rsidRPr="000316F9">
        <w:t>product_weight_g</w:t>
      </w:r>
      <w:proofErr w:type="spellEnd"/>
      <w:r w:rsidRPr="000316F9">
        <w:t xml:space="preserve">): Максимальное значение </w:t>
      </w:r>
      <w:r w:rsidR="00CC035F">
        <w:rPr>
          <w:szCs w:val="36"/>
        </w:rPr>
        <w:t xml:space="preserve">– </w:t>
      </w:r>
      <w:r w:rsidRPr="000316F9">
        <w:t xml:space="preserve">40,425 г (~40 кг). Это допустимый вес для курьерской доставки (например, мебель или техника). Минимум </w:t>
      </w:r>
      <w:r w:rsidR="00CC035F">
        <w:rPr>
          <w:szCs w:val="36"/>
        </w:rPr>
        <w:t xml:space="preserve">– </w:t>
      </w:r>
      <w:r w:rsidRPr="000316F9">
        <w:t>0 г (</w:t>
      </w:r>
      <w:r w:rsidR="00CC035F">
        <w:t>Из-за пропусков</w:t>
      </w:r>
      <w:r w:rsidRPr="000316F9">
        <w:t>).</w:t>
      </w:r>
    </w:p>
    <w:p w14:paraId="5FE81966" w14:textId="2DD8150B" w:rsidR="000316F9" w:rsidRPr="000316F9" w:rsidRDefault="000316F9" w:rsidP="000316F9">
      <w:pPr>
        <w:jc w:val="both"/>
      </w:pPr>
      <w:r w:rsidRPr="000316F9">
        <w:t>Фотографии: </w:t>
      </w:r>
      <w:r w:rsidR="00CC035F">
        <w:t>м</w:t>
      </w:r>
      <w:r w:rsidRPr="000316F9">
        <w:t xml:space="preserve">аксимальное количество фото </w:t>
      </w:r>
      <w:r w:rsidR="00CC035F">
        <w:rPr>
          <w:szCs w:val="36"/>
        </w:rPr>
        <w:t xml:space="preserve">– </w:t>
      </w:r>
      <w:r w:rsidRPr="000316F9">
        <w:t xml:space="preserve">20, среднее </w:t>
      </w:r>
      <w:r w:rsidR="00CC035F">
        <w:rPr>
          <w:szCs w:val="36"/>
        </w:rPr>
        <w:t xml:space="preserve">– </w:t>
      </w:r>
      <w:r w:rsidRPr="000316F9">
        <w:t>2. Это говорит о том, что большинство продавцов ограничиваются базовым набором изображений.</w:t>
      </w:r>
    </w:p>
    <w:p w14:paraId="52B428BD" w14:textId="77777777" w:rsidR="000316F9" w:rsidRPr="000316F9" w:rsidRDefault="000316F9" w:rsidP="000316F9">
      <w:pPr>
        <w:ind w:firstLine="0"/>
        <w:jc w:val="both"/>
        <w:rPr>
          <w:szCs w:val="36"/>
        </w:rPr>
      </w:pPr>
    </w:p>
    <w:p w14:paraId="15119E23" w14:textId="03213C52" w:rsidR="000316F9" w:rsidRDefault="000316F9" w:rsidP="000316F9">
      <w:pPr>
        <w:ind w:firstLine="0"/>
        <w:rPr>
          <w:szCs w:val="36"/>
        </w:rPr>
      </w:pPr>
      <w:r w:rsidRPr="000316F9">
        <w:rPr>
          <w:noProof/>
          <w:szCs w:val="36"/>
        </w:rPr>
        <w:drawing>
          <wp:inline distT="0" distB="0" distL="0" distR="0" wp14:anchorId="6544F204" wp14:editId="6B30CA94">
            <wp:extent cx="6120130" cy="258381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B22E" w14:textId="32851C54" w:rsidR="000316F9" w:rsidRPr="00CC035F" w:rsidRDefault="000316F9" w:rsidP="000316F9">
      <w:pPr>
        <w:ind w:firstLine="0"/>
        <w:rPr>
          <w:szCs w:val="36"/>
        </w:rPr>
      </w:pPr>
      <w:r>
        <w:rPr>
          <w:szCs w:val="36"/>
        </w:rPr>
        <w:t xml:space="preserve">Рисунок 6 – Статистика </w:t>
      </w:r>
      <w:r w:rsidRPr="00B71449">
        <w:rPr>
          <w:szCs w:val="36"/>
        </w:rPr>
        <w:t xml:space="preserve">данных </w:t>
      </w:r>
      <w:r>
        <w:rPr>
          <w:szCs w:val="36"/>
        </w:rPr>
        <w:t xml:space="preserve">таблицы </w:t>
      </w:r>
      <w:r w:rsidR="00CC035F">
        <w:rPr>
          <w:szCs w:val="36"/>
        </w:rPr>
        <w:t>«</w:t>
      </w:r>
      <w:r>
        <w:rPr>
          <w:szCs w:val="36"/>
          <w:lang w:val="en-US"/>
        </w:rPr>
        <w:t>PRODUCTS</w:t>
      </w:r>
      <w:r w:rsidR="00CC035F">
        <w:rPr>
          <w:szCs w:val="36"/>
        </w:rPr>
        <w:t>»</w:t>
      </w:r>
    </w:p>
    <w:p w14:paraId="1F3C04A1" w14:textId="5C8A6183" w:rsidR="00CC035F" w:rsidRPr="00CC035F" w:rsidRDefault="00CC035F" w:rsidP="00CC035F">
      <w:pPr>
        <w:ind w:firstLine="0"/>
        <w:jc w:val="both"/>
        <w:rPr>
          <w:szCs w:val="36"/>
        </w:rPr>
      </w:pPr>
    </w:p>
    <w:p w14:paraId="6C8BD37A" w14:textId="463830CD" w:rsidR="00CC035F" w:rsidRPr="00CC035F" w:rsidRDefault="00CC035F" w:rsidP="00CC035F">
      <w:pPr>
        <w:jc w:val="both"/>
      </w:pPr>
      <w:r w:rsidRPr="00CC035F">
        <w:t>Статистический анализ данных о продавцах «</w:t>
      </w:r>
      <w:r w:rsidRPr="00CC035F">
        <w:rPr>
          <w:lang w:val="en-US"/>
        </w:rPr>
        <w:t>SELLERS</w:t>
      </w:r>
      <w:r w:rsidRPr="00CC035F">
        <w:t>» (Рисунок 7) подтверждает качество справочной информации.</w:t>
      </w:r>
    </w:p>
    <w:p w14:paraId="4B3CDC6A" w14:textId="77777777" w:rsidR="00CC035F" w:rsidRPr="00CC035F" w:rsidRDefault="00CC035F" w:rsidP="00CC035F">
      <w:pPr>
        <w:jc w:val="both"/>
      </w:pPr>
      <w:r w:rsidRPr="00CC035F">
        <w:t>Ключевые результаты оценки:</w:t>
      </w:r>
    </w:p>
    <w:p w14:paraId="78E0BA54" w14:textId="7A067745" w:rsidR="00CC035F" w:rsidRPr="00CC035F" w:rsidRDefault="00CC035F" w:rsidP="00CC035F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CC035F">
        <w:rPr>
          <w:sz w:val="28"/>
        </w:rPr>
        <w:lastRenderedPageBreak/>
        <w:t>Уникальность</w:t>
      </w:r>
      <w:proofErr w:type="spellEnd"/>
      <w:r w:rsidRPr="00CC035F">
        <w:rPr>
          <w:sz w:val="28"/>
        </w:rPr>
        <w:t xml:space="preserve"> и </w:t>
      </w:r>
      <w:proofErr w:type="spellStart"/>
      <w:r w:rsidRPr="00CC035F">
        <w:rPr>
          <w:sz w:val="28"/>
        </w:rPr>
        <w:t>полнота</w:t>
      </w:r>
      <w:proofErr w:type="spellEnd"/>
      <w:r w:rsidRPr="00CC035F">
        <w:rPr>
          <w:sz w:val="28"/>
        </w:rPr>
        <w:t>:</w:t>
      </w:r>
    </w:p>
    <w:p w14:paraId="605910F7" w14:textId="77777777" w:rsidR="00CC035F" w:rsidRPr="00CC035F" w:rsidRDefault="00CC035F" w:rsidP="00CC035F">
      <w:pPr>
        <w:jc w:val="both"/>
      </w:pPr>
      <w:r w:rsidRPr="00CC035F">
        <w:t>Всего в системе зарегистрировано 3,095 уникальных продавцов.</w:t>
      </w:r>
    </w:p>
    <w:p w14:paraId="53ECB5A9" w14:textId="77777777" w:rsidR="00CC035F" w:rsidRPr="00CC035F" w:rsidRDefault="00CC035F" w:rsidP="00CC035F">
      <w:pPr>
        <w:jc w:val="both"/>
      </w:pPr>
      <w:r w:rsidRPr="00CC035F">
        <w:t>Атрибут </w:t>
      </w:r>
      <w:proofErr w:type="spellStart"/>
      <w:r w:rsidRPr="00CC035F">
        <w:t>seller_id</w:t>
      </w:r>
      <w:proofErr w:type="spellEnd"/>
      <w:r w:rsidRPr="00CC035F">
        <w:t> не имеет дубликатов и пропусков (100% уникальность).</w:t>
      </w:r>
    </w:p>
    <w:p w14:paraId="3B01FDBF" w14:textId="05DDE2BA" w:rsidR="00CC035F" w:rsidRPr="00CC035F" w:rsidRDefault="00CC035F" w:rsidP="00CC035F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CC035F">
        <w:rPr>
          <w:sz w:val="28"/>
        </w:rPr>
        <w:t>География</w:t>
      </w:r>
      <w:proofErr w:type="spellEnd"/>
      <w:r w:rsidRPr="00CC035F">
        <w:rPr>
          <w:sz w:val="28"/>
        </w:rPr>
        <w:t xml:space="preserve"> </w:t>
      </w:r>
      <w:proofErr w:type="spellStart"/>
      <w:r w:rsidRPr="00CC035F">
        <w:rPr>
          <w:sz w:val="28"/>
        </w:rPr>
        <w:t>продавцов</w:t>
      </w:r>
      <w:proofErr w:type="spellEnd"/>
      <w:r w:rsidRPr="00CC035F">
        <w:rPr>
          <w:sz w:val="28"/>
        </w:rPr>
        <w:t>:</w:t>
      </w:r>
    </w:p>
    <w:p w14:paraId="56704AB2" w14:textId="77777777" w:rsidR="00CC035F" w:rsidRPr="00CC035F" w:rsidRDefault="00CC035F" w:rsidP="00CC035F">
      <w:pPr>
        <w:jc w:val="both"/>
      </w:pPr>
      <w:r w:rsidRPr="00CC035F">
        <w:t>Продавцы распределены по 611 городам (</w:t>
      </w:r>
      <w:proofErr w:type="spellStart"/>
      <w:r w:rsidRPr="00CC035F">
        <w:t>seller_city</w:t>
      </w:r>
      <w:proofErr w:type="spellEnd"/>
      <w:r w:rsidRPr="00CC035F">
        <w:t>).</w:t>
      </w:r>
    </w:p>
    <w:p w14:paraId="2CEE855A" w14:textId="77777777" w:rsidR="00CC035F" w:rsidRPr="00CC035F" w:rsidRDefault="00CC035F" w:rsidP="00CC035F">
      <w:pPr>
        <w:jc w:val="both"/>
      </w:pPr>
      <w:r w:rsidRPr="00CC035F">
        <w:t>Количество штатов (</w:t>
      </w:r>
      <w:proofErr w:type="spellStart"/>
      <w:r w:rsidRPr="00CC035F">
        <w:t>seller_state</w:t>
      </w:r>
      <w:proofErr w:type="spellEnd"/>
      <w:r w:rsidRPr="00CC035F">
        <w:t>) равно 23.</w:t>
      </w:r>
    </w:p>
    <w:p w14:paraId="557E9CBE" w14:textId="0EC87547" w:rsidR="00CC035F" w:rsidRPr="00CC035F" w:rsidRDefault="00CC035F" w:rsidP="00CC035F">
      <w:pPr>
        <w:jc w:val="both"/>
      </w:pPr>
      <w:r w:rsidRPr="00CC035F">
        <w:t>Наблюдение: Количество штатов продавцов (23) меньше, чем количество штатов клиентов (27). Это означает, что в некоторых удаленных регионах нет локальных складов продавцов, что объясняет длительные сроки доставки в эти зоны</w:t>
      </w:r>
      <w:r>
        <w:t>.</w:t>
      </w:r>
    </w:p>
    <w:p w14:paraId="75501710" w14:textId="2B7CA1A5" w:rsidR="00CC035F" w:rsidRPr="00CC035F" w:rsidRDefault="00CC035F" w:rsidP="00CC035F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CC035F">
        <w:rPr>
          <w:sz w:val="28"/>
        </w:rPr>
        <w:t>Почтовые</w:t>
      </w:r>
      <w:proofErr w:type="spellEnd"/>
      <w:r w:rsidRPr="00CC035F">
        <w:rPr>
          <w:sz w:val="28"/>
        </w:rPr>
        <w:t xml:space="preserve"> </w:t>
      </w:r>
      <w:proofErr w:type="spellStart"/>
      <w:r w:rsidRPr="00CC035F">
        <w:rPr>
          <w:sz w:val="28"/>
        </w:rPr>
        <w:t>индексы</w:t>
      </w:r>
      <w:proofErr w:type="spellEnd"/>
      <w:r w:rsidRPr="00CC035F">
        <w:rPr>
          <w:sz w:val="28"/>
        </w:rPr>
        <w:t>:</w:t>
      </w:r>
    </w:p>
    <w:p w14:paraId="1C91AC30" w14:textId="77777777" w:rsidR="00CC035F" w:rsidRPr="00CC035F" w:rsidRDefault="00CC035F" w:rsidP="00CC035F">
      <w:pPr>
        <w:jc w:val="both"/>
      </w:pPr>
      <w:r w:rsidRPr="00CC035F">
        <w:t>Диапазон индексов (</w:t>
      </w:r>
      <w:proofErr w:type="spellStart"/>
      <w:r w:rsidRPr="00CC035F">
        <w:t>seller_zip_code_prefix</w:t>
      </w:r>
      <w:proofErr w:type="spellEnd"/>
      <w:r w:rsidRPr="00CC035F">
        <w:t>) от 1001 до 99730 корректен.</w:t>
      </w:r>
    </w:p>
    <w:p w14:paraId="1B876C28" w14:textId="77777777" w:rsidR="00CC035F" w:rsidRPr="00CC035F" w:rsidRDefault="00CC035F" w:rsidP="00CC035F">
      <w:pPr>
        <w:jc w:val="both"/>
      </w:pPr>
      <w:r w:rsidRPr="00CC035F">
        <w:t>Гистограмма показывает экстремальную концентрацию в начале диапазона (индексы 01xxx-2xxxx), что соответствует региону Сан-Паулу. Это подтверждает, что основная масса продавцов базируется в экономическом центре страны.</w:t>
      </w:r>
    </w:p>
    <w:p w14:paraId="43CBD44D" w14:textId="77777777" w:rsidR="00CC035F" w:rsidRPr="000316F9" w:rsidRDefault="00CC035F" w:rsidP="00CC035F">
      <w:pPr>
        <w:ind w:firstLine="0"/>
        <w:jc w:val="both"/>
        <w:rPr>
          <w:szCs w:val="36"/>
        </w:rPr>
      </w:pPr>
    </w:p>
    <w:p w14:paraId="2D13C06D" w14:textId="3AF597E6" w:rsidR="000316F9" w:rsidRDefault="00CC035F" w:rsidP="00B71449">
      <w:pPr>
        <w:ind w:firstLine="0"/>
        <w:jc w:val="both"/>
        <w:rPr>
          <w:szCs w:val="36"/>
        </w:rPr>
      </w:pPr>
      <w:r w:rsidRPr="00CC035F">
        <w:rPr>
          <w:noProof/>
          <w:szCs w:val="36"/>
        </w:rPr>
        <w:drawing>
          <wp:inline distT="0" distB="0" distL="0" distR="0" wp14:anchorId="13AB8EFC" wp14:editId="2DF4AFED">
            <wp:extent cx="6120130" cy="13804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6DC7" w14:textId="4CCFFA86" w:rsidR="00CC035F" w:rsidRPr="00CC035F" w:rsidRDefault="00CC035F" w:rsidP="00CC035F">
      <w:pPr>
        <w:ind w:firstLine="0"/>
        <w:rPr>
          <w:szCs w:val="36"/>
        </w:rPr>
      </w:pPr>
      <w:r>
        <w:rPr>
          <w:szCs w:val="36"/>
        </w:rPr>
        <w:t xml:space="preserve">Рисунок 7 – Статистика </w:t>
      </w:r>
      <w:r w:rsidRPr="00B71449">
        <w:rPr>
          <w:szCs w:val="36"/>
        </w:rPr>
        <w:t xml:space="preserve">данных </w:t>
      </w:r>
      <w:r>
        <w:rPr>
          <w:szCs w:val="36"/>
        </w:rPr>
        <w:t>таблицы «</w:t>
      </w:r>
      <w:r>
        <w:rPr>
          <w:szCs w:val="36"/>
          <w:lang w:val="en-US"/>
        </w:rPr>
        <w:t>SELLERS</w:t>
      </w:r>
      <w:r>
        <w:rPr>
          <w:szCs w:val="36"/>
        </w:rPr>
        <w:t>»</w:t>
      </w:r>
    </w:p>
    <w:p w14:paraId="314ACF84" w14:textId="1E07D312" w:rsidR="00CC035F" w:rsidRPr="00CC035F" w:rsidRDefault="00CC035F" w:rsidP="00CC035F">
      <w:pPr>
        <w:ind w:firstLine="0"/>
        <w:rPr>
          <w:szCs w:val="36"/>
        </w:rPr>
      </w:pPr>
    </w:p>
    <w:p w14:paraId="22551538" w14:textId="1B9DB60A" w:rsidR="00CC035F" w:rsidRPr="00CC035F" w:rsidRDefault="00CC035F" w:rsidP="00CC035F">
      <w:pPr>
        <w:jc w:val="both"/>
      </w:pPr>
      <w:r w:rsidRPr="00CC035F">
        <w:t>Анализ вспомогательной таблицы перевода категорий</w:t>
      </w:r>
      <w:r>
        <w:t xml:space="preserve"> «</w:t>
      </w:r>
      <w:r w:rsidRPr="00CC035F">
        <w:rPr>
          <w:szCs w:val="36"/>
          <w:lang w:val="en-US"/>
        </w:rPr>
        <w:t>PRODUCT</w:t>
      </w:r>
      <w:r w:rsidRPr="00CC035F">
        <w:rPr>
          <w:szCs w:val="36"/>
        </w:rPr>
        <w:t>_</w:t>
      </w:r>
      <w:r w:rsidRPr="00CC035F">
        <w:rPr>
          <w:szCs w:val="36"/>
          <w:lang w:val="en-US"/>
        </w:rPr>
        <w:t>CATEGORIES</w:t>
      </w:r>
      <w:r>
        <w:rPr>
          <w:szCs w:val="36"/>
        </w:rPr>
        <w:t>»</w:t>
      </w:r>
      <w:r w:rsidRPr="00CC035F">
        <w:t xml:space="preserve"> (</w:t>
      </w:r>
      <w:r>
        <w:t>Рисунок 8</w:t>
      </w:r>
      <w:r w:rsidRPr="00CC035F">
        <w:t>) подтверждает её готовность к использованию в отчетности.</w:t>
      </w:r>
    </w:p>
    <w:p w14:paraId="351BC03D" w14:textId="77777777" w:rsidR="00CC035F" w:rsidRPr="00CC035F" w:rsidRDefault="00CC035F" w:rsidP="00CC035F">
      <w:pPr>
        <w:jc w:val="both"/>
      </w:pPr>
      <w:r w:rsidRPr="00CC035F">
        <w:t>Ключевые результаты оценки:</w:t>
      </w:r>
    </w:p>
    <w:p w14:paraId="04AAB529" w14:textId="77E5865D" w:rsidR="00CC035F" w:rsidRPr="00CC035F" w:rsidRDefault="00CC035F" w:rsidP="00CC035F">
      <w:pPr>
        <w:pStyle w:val="a3"/>
        <w:numPr>
          <w:ilvl w:val="0"/>
          <w:numId w:val="26"/>
        </w:numPr>
        <w:ind w:left="0" w:firstLine="709"/>
        <w:jc w:val="both"/>
        <w:rPr>
          <w:sz w:val="28"/>
          <w:szCs w:val="36"/>
        </w:rPr>
      </w:pPr>
      <w:proofErr w:type="spellStart"/>
      <w:r w:rsidRPr="00CC035F">
        <w:rPr>
          <w:sz w:val="28"/>
          <w:szCs w:val="36"/>
        </w:rPr>
        <w:t>Полнота</w:t>
      </w:r>
      <w:proofErr w:type="spellEnd"/>
      <w:r w:rsidRPr="00CC035F">
        <w:rPr>
          <w:sz w:val="28"/>
          <w:szCs w:val="36"/>
        </w:rPr>
        <w:t xml:space="preserve"> </w:t>
      </w:r>
      <w:proofErr w:type="spellStart"/>
      <w:r w:rsidRPr="00CC035F">
        <w:rPr>
          <w:sz w:val="28"/>
          <w:szCs w:val="36"/>
        </w:rPr>
        <w:t>справочника</w:t>
      </w:r>
      <w:proofErr w:type="spellEnd"/>
      <w:r w:rsidRPr="00CC035F">
        <w:rPr>
          <w:sz w:val="28"/>
          <w:szCs w:val="36"/>
        </w:rPr>
        <w:t>:</w:t>
      </w:r>
    </w:p>
    <w:p w14:paraId="23F4A6EF" w14:textId="77777777" w:rsidR="00CC035F" w:rsidRPr="00CC035F" w:rsidRDefault="00CC035F" w:rsidP="00CC035F">
      <w:pPr>
        <w:jc w:val="both"/>
      </w:pPr>
      <w:r w:rsidRPr="00CC035F">
        <w:t>Таблица содержит 71 уникальную запись.</w:t>
      </w:r>
    </w:p>
    <w:p w14:paraId="7BB4EBC6" w14:textId="77777777" w:rsidR="00CC035F" w:rsidRPr="00CC035F" w:rsidRDefault="00CC035F" w:rsidP="00CC035F">
      <w:pPr>
        <w:jc w:val="both"/>
      </w:pPr>
      <w:r w:rsidRPr="00CC035F">
        <w:lastRenderedPageBreak/>
        <w:t>Пропуски отсутствуют (0%).</w:t>
      </w:r>
    </w:p>
    <w:p w14:paraId="66C5F9AC" w14:textId="59B02D98" w:rsidR="00CC035F" w:rsidRPr="00CC035F" w:rsidRDefault="00CC035F" w:rsidP="00CC035F">
      <w:pPr>
        <w:jc w:val="both"/>
      </w:pPr>
      <w:r w:rsidRPr="00CC035F">
        <w:t>Количество уникальных значений в обоих столбцах (</w:t>
      </w:r>
      <w:proofErr w:type="spellStart"/>
      <w:r w:rsidRPr="00CC035F">
        <w:t>product_category_name</w:t>
      </w:r>
      <w:proofErr w:type="spellEnd"/>
      <w:r w:rsidRPr="00CC035F">
        <w:t> и </w:t>
      </w:r>
      <w:proofErr w:type="spellStart"/>
      <w:r w:rsidRPr="00CC035F">
        <w:t>product_category_name_english</w:t>
      </w:r>
      <w:proofErr w:type="spellEnd"/>
      <w:r w:rsidRPr="00CC035F">
        <w:t xml:space="preserve">) совпадает, что гарантирует корректный перевод </w:t>
      </w:r>
      <w:r>
        <w:t>«</w:t>
      </w:r>
      <w:r w:rsidRPr="00CC035F">
        <w:t>один к одному</w:t>
      </w:r>
      <w:r>
        <w:t>»</w:t>
      </w:r>
      <w:r w:rsidRPr="00CC035F">
        <w:t>.</w:t>
      </w:r>
    </w:p>
    <w:p w14:paraId="5408274E" w14:textId="5337B3F0" w:rsidR="00CC035F" w:rsidRPr="00CC035F" w:rsidRDefault="00CC035F" w:rsidP="00CC035F">
      <w:pPr>
        <w:pStyle w:val="a3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36"/>
        </w:rPr>
      </w:pPr>
      <w:proofErr w:type="spellStart"/>
      <w:r w:rsidRPr="00CC035F">
        <w:rPr>
          <w:sz w:val="28"/>
          <w:szCs w:val="36"/>
        </w:rPr>
        <w:t>Соответствие</w:t>
      </w:r>
      <w:proofErr w:type="spellEnd"/>
      <w:r w:rsidRPr="00CC035F">
        <w:rPr>
          <w:sz w:val="28"/>
          <w:szCs w:val="36"/>
        </w:rPr>
        <w:t xml:space="preserve"> </w:t>
      </w:r>
      <w:proofErr w:type="spellStart"/>
      <w:r w:rsidRPr="00CC035F">
        <w:rPr>
          <w:sz w:val="28"/>
          <w:szCs w:val="36"/>
        </w:rPr>
        <w:t>каталогу</w:t>
      </w:r>
      <w:proofErr w:type="spellEnd"/>
      <w:r w:rsidRPr="00CC035F">
        <w:rPr>
          <w:sz w:val="28"/>
          <w:szCs w:val="36"/>
        </w:rPr>
        <w:t>:</w:t>
      </w:r>
    </w:p>
    <w:p w14:paraId="57D8C3C9" w14:textId="77777777" w:rsidR="00CC035F" w:rsidRPr="00CC035F" w:rsidRDefault="00CC035F" w:rsidP="00CC035F">
      <w:pPr>
        <w:jc w:val="both"/>
      </w:pPr>
      <w:r w:rsidRPr="00CC035F">
        <w:t>В таблице PRODUCTS было выявлено 74 уникальные категории. В справочнике перевода их всего 71.</w:t>
      </w:r>
    </w:p>
    <w:p w14:paraId="31DBD7CD" w14:textId="1C0E7105" w:rsidR="00CC035F" w:rsidRPr="00CC035F" w:rsidRDefault="00CC035F" w:rsidP="00CC035F">
      <w:pPr>
        <w:jc w:val="both"/>
      </w:pPr>
      <w:r w:rsidRPr="00CC035F">
        <w:t xml:space="preserve">Вывод: существует 3 категории товаров (разница 74 - 71), для которых отсутствует английский перевод. При построении </w:t>
      </w:r>
      <w:proofErr w:type="spellStart"/>
      <w:r w:rsidRPr="00CC035F">
        <w:t>дашбордов</w:t>
      </w:r>
      <w:proofErr w:type="spellEnd"/>
      <w:r w:rsidRPr="00CC035F">
        <w:t xml:space="preserve"> для этих позиций будет отображаться португальское название или </w:t>
      </w:r>
      <w:r>
        <w:t>«</w:t>
      </w:r>
      <w:proofErr w:type="spellStart"/>
      <w:r w:rsidRPr="00CC035F">
        <w:t>Unknown</w:t>
      </w:r>
      <w:proofErr w:type="spellEnd"/>
      <w:r>
        <w:t>»</w:t>
      </w:r>
      <w:r w:rsidRPr="00CC035F">
        <w:t>. Это не является критической ошибкой, но требует учета при визуализации.</w:t>
      </w:r>
    </w:p>
    <w:p w14:paraId="2D392465" w14:textId="77777777" w:rsidR="00CC035F" w:rsidRPr="000316F9" w:rsidRDefault="00CC035F" w:rsidP="00CC035F">
      <w:pPr>
        <w:ind w:firstLine="0"/>
        <w:jc w:val="both"/>
        <w:rPr>
          <w:szCs w:val="36"/>
        </w:rPr>
      </w:pPr>
    </w:p>
    <w:p w14:paraId="7AD12DE4" w14:textId="0435FBC7" w:rsidR="00CC035F" w:rsidRDefault="00CC035F" w:rsidP="00B71449">
      <w:pPr>
        <w:ind w:firstLine="0"/>
        <w:jc w:val="both"/>
        <w:rPr>
          <w:szCs w:val="36"/>
        </w:rPr>
      </w:pPr>
      <w:r w:rsidRPr="00CC035F">
        <w:rPr>
          <w:noProof/>
          <w:szCs w:val="36"/>
        </w:rPr>
        <w:drawing>
          <wp:inline distT="0" distB="0" distL="0" distR="0" wp14:anchorId="1779BA00" wp14:editId="3CC7B4CF">
            <wp:extent cx="6120130" cy="966470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BDD3" w14:textId="1AFEAECD" w:rsidR="00CC035F" w:rsidRPr="00CC035F" w:rsidRDefault="00CC035F" w:rsidP="00CC035F">
      <w:pPr>
        <w:ind w:firstLine="0"/>
        <w:rPr>
          <w:szCs w:val="36"/>
        </w:rPr>
      </w:pPr>
      <w:r>
        <w:rPr>
          <w:szCs w:val="36"/>
        </w:rPr>
        <w:t xml:space="preserve">Рисунок 8 – Статистика </w:t>
      </w:r>
      <w:r w:rsidRPr="00B71449">
        <w:rPr>
          <w:szCs w:val="36"/>
        </w:rPr>
        <w:t xml:space="preserve">данных </w:t>
      </w:r>
      <w:r>
        <w:rPr>
          <w:szCs w:val="36"/>
        </w:rPr>
        <w:t>таблицы «</w:t>
      </w:r>
      <w:r w:rsidRPr="00CC035F">
        <w:rPr>
          <w:szCs w:val="36"/>
          <w:lang w:val="en-US"/>
        </w:rPr>
        <w:t>PRODUCT</w:t>
      </w:r>
      <w:r w:rsidRPr="00CC035F">
        <w:rPr>
          <w:szCs w:val="36"/>
        </w:rPr>
        <w:t>_</w:t>
      </w:r>
      <w:r w:rsidRPr="00CC035F">
        <w:rPr>
          <w:szCs w:val="36"/>
          <w:lang w:val="en-US"/>
        </w:rPr>
        <w:t>CATEGORIES</w:t>
      </w:r>
      <w:r>
        <w:rPr>
          <w:szCs w:val="36"/>
        </w:rPr>
        <w:t>»</w:t>
      </w:r>
    </w:p>
    <w:p w14:paraId="2608C6E7" w14:textId="71DB605C" w:rsidR="00CC035F" w:rsidRDefault="00CC035F" w:rsidP="00B71449">
      <w:pPr>
        <w:ind w:firstLine="0"/>
        <w:jc w:val="both"/>
        <w:rPr>
          <w:szCs w:val="36"/>
        </w:rPr>
      </w:pPr>
    </w:p>
    <w:p w14:paraId="20167943" w14:textId="3BA48812" w:rsidR="00CC035F" w:rsidRPr="00CC035F" w:rsidRDefault="00CC035F" w:rsidP="00CC035F">
      <w:pPr>
        <w:jc w:val="both"/>
      </w:pPr>
      <w:r w:rsidRPr="00CC035F">
        <w:t xml:space="preserve">Анализ справочника </w:t>
      </w:r>
      <w:r w:rsidR="00D13911">
        <w:t>локаций</w:t>
      </w:r>
      <w:r w:rsidRPr="00CC035F">
        <w:t xml:space="preserve"> </w:t>
      </w:r>
      <w:r w:rsidR="00D13911">
        <w:rPr>
          <w:szCs w:val="36"/>
        </w:rPr>
        <w:t>«</w:t>
      </w:r>
      <w:r w:rsidR="00D13911" w:rsidRPr="00CC035F">
        <w:rPr>
          <w:szCs w:val="36"/>
        </w:rPr>
        <w:t>GEOLOCATION</w:t>
      </w:r>
      <w:r w:rsidR="00D13911">
        <w:rPr>
          <w:szCs w:val="36"/>
        </w:rPr>
        <w:t>»</w:t>
      </w:r>
      <w:r w:rsidR="00D13911" w:rsidRPr="00CC035F">
        <w:t xml:space="preserve"> </w:t>
      </w:r>
      <w:r w:rsidRPr="00CC035F">
        <w:t>(</w:t>
      </w:r>
      <w:r w:rsidR="00D13911">
        <w:t>Рисунок 9</w:t>
      </w:r>
      <w:r w:rsidRPr="00CC035F">
        <w:t>) позволяет оценить точность географической привязки, используемой для построения карт и расчета логистики.</w:t>
      </w:r>
    </w:p>
    <w:p w14:paraId="1936B8BD" w14:textId="77777777" w:rsidR="00CC035F" w:rsidRPr="00CC035F" w:rsidRDefault="00CC035F" w:rsidP="00CC035F">
      <w:pPr>
        <w:jc w:val="both"/>
      </w:pPr>
      <w:r w:rsidRPr="00CC035F">
        <w:t>Ключевые результаты оценки:</w:t>
      </w:r>
    </w:p>
    <w:p w14:paraId="6359E361" w14:textId="59DDEC5A" w:rsidR="00CC035F" w:rsidRPr="00D13911" w:rsidRDefault="00CC035F" w:rsidP="00D13911">
      <w:pPr>
        <w:pStyle w:val="a3"/>
        <w:numPr>
          <w:ilvl w:val="0"/>
          <w:numId w:val="28"/>
        </w:numPr>
        <w:spacing w:line="360" w:lineRule="auto"/>
        <w:jc w:val="both"/>
        <w:rPr>
          <w:sz w:val="28"/>
          <w:szCs w:val="36"/>
        </w:rPr>
      </w:pPr>
      <w:proofErr w:type="spellStart"/>
      <w:r w:rsidRPr="00D13911">
        <w:rPr>
          <w:sz w:val="28"/>
          <w:szCs w:val="36"/>
        </w:rPr>
        <w:t>Типы</w:t>
      </w:r>
      <w:proofErr w:type="spellEnd"/>
      <w:r w:rsidRPr="00D13911">
        <w:rPr>
          <w:sz w:val="28"/>
          <w:szCs w:val="36"/>
        </w:rPr>
        <w:t xml:space="preserve"> данных:</w:t>
      </w:r>
    </w:p>
    <w:p w14:paraId="0A74ED56" w14:textId="77777777" w:rsidR="00CC035F" w:rsidRPr="00CC035F" w:rsidRDefault="00CC035F" w:rsidP="00CC035F">
      <w:pPr>
        <w:jc w:val="both"/>
      </w:pPr>
      <w:r w:rsidRPr="00CC035F">
        <w:t>Проблема: Атрибуты широты (</w:t>
      </w:r>
      <w:proofErr w:type="spellStart"/>
      <w:r w:rsidRPr="00CC035F">
        <w:t>geolocation_lat</w:t>
      </w:r>
      <w:proofErr w:type="spellEnd"/>
      <w:r w:rsidRPr="00CC035F">
        <w:t>) и долготы (</w:t>
      </w:r>
      <w:proofErr w:type="spellStart"/>
      <w:r w:rsidRPr="00CC035F">
        <w:t>geolocation_lng</w:t>
      </w:r>
      <w:proofErr w:type="spellEnd"/>
      <w:r w:rsidRPr="00CC035F">
        <w:t>) импортированы как строковые (</w:t>
      </w:r>
      <w:proofErr w:type="spellStart"/>
      <w:r w:rsidRPr="00CC035F">
        <w:t>ab</w:t>
      </w:r>
      <w:proofErr w:type="spellEnd"/>
      <w:r w:rsidRPr="00CC035F">
        <w:t>).</w:t>
      </w:r>
    </w:p>
    <w:p w14:paraId="42C1C1B3" w14:textId="0F0DF381" w:rsidR="00CC035F" w:rsidRPr="00CC035F" w:rsidRDefault="00CC035F" w:rsidP="00CC035F">
      <w:pPr>
        <w:jc w:val="both"/>
      </w:pPr>
      <w:r w:rsidRPr="00CC035F">
        <w:t>Обоснование</w:t>
      </w:r>
      <w:r w:rsidR="00D13911" w:rsidRPr="00CC035F">
        <w:t>: для</w:t>
      </w:r>
      <w:r w:rsidRPr="00CC035F">
        <w:t xml:space="preserve"> корректного отображения на карте Power BI эти поля требуют обязательного преобразования в десятичные числа (</w:t>
      </w:r>
      <w:proofErr w:type="spellStart"/>
      <w:r w:rsidRPr="00CC035F">
        <w:t>Decimal</w:t>
      </w:r>
      <w:proofErr w:type="spellEnd"/>
      <w:r w:rsidRPr="00CC035F">
        <w:t xml:space="preserve"> Number). Иначе визуализация </w:t>
      </w:r>
      <w:r w:rsidR="00D13911">
        <w:t>«</w:t>
      </w:r>
      <w:r w:rsidRPr="00CC035F">
        <w:t>Карта</w:t>
      </w:r>
      <w:r w:rsidR="00D13911">
        <w:t>»</w:t>
      </w:r>
      <w:r w:rsidRPr="00CC035F">
        <w:t xml:space="preserve"> не сможет их распознать.</w:t>
      </w:r>
      <w:r w:rsidR="00D13911">
        <w:t xml:space="preserve"> Однако есть города, поэтому для обобщенного анализа этого будет достаточно.</w:t>
      </w:r>
    </w:p>
    <w:p w14:paraId="57F1B479" w14:textId="211EDDA2" w:rsidR="00CC035F" w:rsidRPr="00CC035F" w:rsidRDefault="00CC035F" w:rsidP="00D13911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</w:pPr>
      <w:proofErr w:type="spellStart"/>
      <w:r w:rsidRPr="00D13911">
        <w:rPr>
          <w:sz w:val="28"/>
          <w:szCs w:val="36"/>
        </w:rPr>
        <w:t>География</w:t>
      </w:r>
      <w:proofErr w:type="spellEnd"/>
      <w:r w:rsidRPr="00D13911">
        <w:rPr>
          <w:sz w:val="28"/>
          <w:szCs w:val="36"/>
        </w:rPr>
        <w:t>:</w:t>
      </w:r>
    </w:p>
    <w:p w14:paraId="6EA57BE5" w14:textId="77777777" w:rsidR="00CC035F" w:rsidRPr="00CC035F" w:rsidRDefault="00CC035F" w:rsidP="00CC035F">
      <w:pPr>
        <w:jc w:val="both"/>
      </w:pPr>
      <w:r w:rsidRPr="00CC035F">
        <w:lastRenderedPageBreak/>
        <w:t>Количество уникальных городов (</w:t>
      </w:r>
      <w:proofErr w:type="spellStart"/>
      <w:r w:rsidRPr="00CC035F">
        <w:t>geolocation_city</w:t>
      </w:r>
      <w:proofErr w:type="spellEnd"/>
      <w:r w:rsidRPr="00CC035F">
        <w:t>) — 8,011, что превышает количество городов в таблице клиентов (4,119). Это означает, что справочник покрывает даже те населенные пункты, где пока нет клиентов.</w:t>
      </w:r>
    </w:p>
    <w:p w14:paraId="5D8EE1BF" w14:textId="77777777" w:rsidR="00CC035F" w:rsidRPr="00CC035F" w:rsidRDefault="00CC035F" w:rsidP="00CC035F">
      <w:pPr>
        <w:jc w:val="both"/>
      </w:pPr>
      <w:r w:rsidRPr="00CC035F">
        <w:t>Количество штатов — 27, что соответствует полному административному делению Бразилии.</w:t>
      </w:r>
    </w:p>
    <w:p w14:paraId="080C8F8E" w14:textId="51DA90C5" w:rsidR="00CC035F" w:rsidRDefault="00CC035F" w:rsidP="00B71449">
      <w:pPr>
        <w:ind w:firstLine="0"/>
        <w:jc w:val="both"/>
        <w:rPr>
          <w:szCs w:val="36"/>
        </w:rPr>
      </w:pPr>
    </w:p>
    <w:p w14:paraId="48F0AAD6" w14:textId="39EF2CF1" w:rsidR="00CC035F" w:rsidRDefault="00CC035F" w:rsidP="00CC035F">
      <w:pPr>
        <w:ind w:firstLine="0"/>
        <w:rPr>
          <w:szCs w:val="36"/>
        </w:rPr>
      </w:pPr>
      <w:r w:rsidRPr="00CC035F">
        <w:rPr>
          <w:noProof/>
          <w:szCs w:val="36"/>
        </w:rPr>
        <w:drawing>
          <wp:inline distT="0" distB="0" distL="0" distR="0" wp14:anchorId="36EBFB9B" wp14:editId="21C5BCF8">
            <wp:extent cx="6120130" cy="168846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F1E5" w14:textId="7EDAB082" w:rsidR="00CC035F" w:rsidRDefault="00CC035F" w:rsidP="00CC035F">
      <w:pPr>
        <w:ind w:firstLine="0"/>
        <w:rPr>
          <w:szCs w:val="36"/>
        </w:rPr>
      </w:pPr>
      <w:r>
        <w:rPr>
          <w:szCs w:val="36"/>
        </w:rPr>
        <w:t>Рисунок 9 – Статистика данных таблицы «</w:t>
      </w:r>
      <w:r w:rsidRPr="00CC035F">
        <w:rPr>
          <w:szCs w:val="36"/>
        </w:rPr>
        <w:t>GEOLOCATION</w:t>
      </w:r>
      <w:r>
        <w:rPr>
          <w:szCs w:val="36"/>
        </w:rPr>
        <w:t>»</w:t>
      </w:r>
    </w:p>
    <w:p w14:paraId="26B25ED8" w14:textId="77777777" w:rsidR="00D13911" w:rsidRPr="00B71449" w:rsidRDefault="00D13911" w:rsidP="00CC035F">
      <w:pPr>
        <w:ind w:firstLine="0"/>
        <w:rPr>
          <w:szCs w:val="36"/>
        </w:rPr>
      </w:pPr>
    </w:p>
    <w:p w14:paraId="4F388AD0" w14:textId="0F19EDA1" w:rsidR="00AD7413" w:rsidRPr="00AD7413" w:rsidRDefault="00AD7413" w:rsidP="00AD7413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1"/>
        <w:rPr>
          <w:b/>
          <w:bCs/>
          <w:sz w:val="28"/>
          <w:szCs w:val="36"/>
          <w:lang w:val="ru-RU"/>
        </w:rPr>
      </w:pPr>
      <w:bookmarkStart w:id="10" w:name="_Toc217010536"/>
      <w:r w:rsidRPr="00485D32">
        <w:rPr>
          <w:b/>
          <w:bCs/>
          <w:sz w:val="28"/>
          <w:szCs w:val="36"/>
          <w:lang w:val="ru-RU"/>
        </w:rPr>
        <w:t>Исправление форматов и типов данных</w:t>
      </w:r>
      <w:bookmarkEnd w:id="10"/>
    </w:p>
    <w:p w14:paraId="638EA3D5" w14:textId="77777777" w:rsidR="00485D32" w:rsidRDefault="00485D32" w:rsidP="00485D32">
      <w:pPr>
        <w:jc w:val="both"/>
      </w:pPr>
    </w:p>
    <w:p w14:paraId="608D0C53" w14:textId="5A5CB064" w:rsidR="00485D32" w:rsidRPr="00485D32" w:rsidRDefault="00485D32" w:rsidP="00485D32">
      <w:pPr>
        <w:jc w:val="both"/>
      </w:pPr>
      <w:r w:rsidRPr="00485D32">
        <w:t>При первичной загрузке данных были выявлены несоответствия типов данных семантике атрибутов, что требовало принудительного преобразования.</w:t>
      </w:r>
    </w:p>
    <w:p w14:paraId="3A21B185" w14:textId="4A8E7B01" w:rsidR="00485D32" w:rsidRDefault="00485D32" w:rsidP="00485D32">
      <w:pPr>
        <w:jc w:val="both"/>
      </w:pPr>
      <w:r w:rsidRPr="00485D32">
        <w:t>Финансовые показатели</w:t>
      </w:r>
      <w:r>
        <w:t>:</w:t>
      </w:r>
    </w:p>
    <w:p w14:paraId="1E1EAE76" w14:textId="233E6A62" w:rsidR="00485D32" w:rsidRDefault="00485D32" w:rsidP="00485D32">
      <w:pPr>
        <w:jc w:val="both"/>
      </w:pPr>
      <w:r w:rsidRPr="00485D32">
        <w:t>В таблицах</w:t>
      </w:r>
      <w:r>
        <w:t xml:space="preserve"> </w:t>
      </w:r>
      <w:r w:rsidRPr="00485D32">
        <w:t>ORDER_ITEMS</w:t>
      </w:r>
      <w:r>
        <w:t xml:space="preserve"> </w:t>
      </w:r>
      <w:r w:rsidRPr="00485D32">
        <w:t>и</w:t>
      </w:r>
      <w:r>
        <w:t xml:space="preserve"> </w:t>
      </w:r>
      <w:r w:rsidRPr="00485D32">
        <w:t>ORDER_PAYMENTS</w:t>
      </w:r>
      <w:r>
        <w:t xml:space="preserve"> </w:t>
      </w:r>
      <w:r w:rsidRPr="00485D32">
        <w:t>атрибуты, отвечающие за денежные суммы</w:t>
      </w:r>
      <w:r w:rsidR="001754CC">
        <w:t xml:space="preserve"> (</w:t>
      </w:r>
      <w:proofErr w:type="spellStart"/>
      <w:r w:rsidRPr="00485D32">
        <w:t>freight_value</w:t>
      </w:r>
      <w:proofErr w:type="spellEnd"/>
      <w:r w:rsidRPr="00485D32">
        <w:t>,</w:t>
      </w:r>
      <w:r>
        <w:t xml:space="preserve"> </w:t>
      </w:r>
      <w:proofErr w:type="spellStart"/>
      <w:r w:rsidRPr="00485D32">
        <w:t>price</w:t>
      </w:r>
      <w:proofErr w:type="spellEnd"/>
      <w:r w:rsidRPr="00485D32">
        <w:t>,</w:t>
      </w:r>
      <w:r>
        <w:t xml:space="preserve"> </w:t>
      </w:r>
      <w:proofErr w:type="spellStart"/>
      <w:r w:rsidRPr="00485D32">
        <w:t>payment_value</w:t>
      </w:r>
      <w:proofErr w:type="spellEnd"/>
      <w:r w:rsidRPr="00485D32">
        <w:t>), изначально определились как текстовый тип (Text).</w:t>
      </w:r>
      <w:r w:rsidR="001754CC" w:rsidRPr="001754CC">
        <w:t xml:space="preserve"> </w:t>
      </w:r>
      <w:r w:rsidR="001754CC">
        <w:t>На рисунках 1</w:t>
      </w:r>
      <w:r w:rsidR="009E0DB4">
        <w:t>0</w:t>
      </w:r>
      <w:r w:rsidR="001754CC">
        <w:t xml:space="preserve"> и </w:t>
      </w:r>
      <w:r w:rsidR="009E0DB4">
        <w:t>11</w:t>
      </w:r>
      <w:r w:rsidR="001754CC">
        <w:t xml:space="preserve"> предоставлено подтверждение из </w:t>
      </w:r>
      <w:r w:rsidR="001754CC">
        <w:rPr>
          <w:lang w:val="en-US"/>
        </w:rPr>
        <w:t>Power</w:t>
      </w:r>
      <w:r w:rsidR="001754CC" w:rsidRPr="001754CC">
        <w:t xml:space="preserve"> </w:t>
      </w:r>
      <w:r w:rsidR="001754CC">
        <w:rPr>
          <w:lang w:val="en-US"/>
        </w:rPr>
        <w:t>Query</w:t>
      </w:r>
      <w:r w:rsidR="001754CC">
        <w:t>.</w:t>
      </w:r>
    </w:p>
    <w:p w14:paraId="67064C7B" w14:textId="77777777" w:rsidR="003B6AC7" w:rsidRDefault="003B6AC7" w:rsidP="00485D32">
      <w:pPr>
        <w:jc w:val="both"/>
      </w:pPr>
    </w:p>
    <w:p w14:paraId="22D89BAB" w14:textId="38CBA9DD" w:rsidR="001754CC" w:rsidRDefault="001754CC" w:rsidP="001754CC">
      <w:pPr>
        <w:ind w:firstLine="0"/>
      </w:pPr>
      <w:r w:rsidRPr="001754CC">
        <w:rPr>
          <w:noProof/>
        </w:rPr>
        <w:lastRenderedPageBreak/>
        <w:drawing>
          <wp:inline distT="0" distB="0" distL="0" distR="0" wp14:anchorId="346EFA16" wp14:editId="75F96D1A">
            <wp:extent cx="6120130" cy="3093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046E" w14:textId="2DE74270" w:rsidR="001754CC" w:rsidRPr="001754CC" w:rsidRDefault="001754CC" w:rsidP="001754CC">
      <w:pPr>
        <w:ind w:firstLine="0"/>
      </w:pPr>
      <w:r>
        <w:t>Рисунок 1</w:t>
      </w:r>
      <w:r w:rsidR="009E0DB4">
        <w:t>0</w:t>
      </w:r>
      <w:r w:rsidRPr="001754CC">
        <w:t xml:space="preserve"> – </w:t>
      </w:r>
      <w:r>
        <w:t xml:space="preserve">Неправильный тип данных в </w:t>
      </w:r>
      <w:r>
        <w:rPr>
          <w:lang w:val="en-US"/>
        </w:rPr>
        <w:t>ORDER</w:t>
      </w:r>
      <w:r w:rsidRPr="001754CC">
        <w:t>_</w:t>
      </w:r>
      <w:r>
        <w:rPr>
          <w:lang w:val="en-US"/>
        </w:rPr>
        <w:t>ITEMS</w:t>
      </w:r>
    </w:p>
    <w:p w14:paraId="78404C69" w14:textId="77777777" w:rsidR="001754CC" w:rsidRDefault="001754CC" w:rsidP="001754CC">
      <w:pPr>
        <w:ind w:firstLine="0"/>
      </w:pPr>
    </w:p>
    <w:p w14:paraId="76F60A27" w14:textId="779F29A7" w:rsidR="001754CC" w:rsidRDefault="001754CC" w:rsidP="001754CC">
      <w:pPr>
        <w:ind w:firstLine="0"/>
      </w:pPr>
      <w:r w:rsidRPr="001754CC">
        <w:rPr>
          <w:noProof/>
        </w:rPr>
        <w:drawing>
          <wp:inline distT="0" distB="0" distL="0" distR="0" wp14:anchorId="027C047A" wp14:editId="5C7EBE54">
            <wp:extent cx="6120130" cy="30867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E594" w14:textId="764B4906" w:rsidR="001754CC" w:rsidRPr="001754CC" w:rsidRDefault="001754CC" w:rsidP="001754CC">
      <w:pPr>
        <w:ind w:firstLine="0"/>
      </w:pPr>
      <w:r>
        <w:t xml:space="preserve">Рисунок </w:t>
      </w:r>
      <w:r w:rsidR="009E0DB4">
        <w:t>11</w:t>
      </w:r>
      <w:r w:rsidRPr="001754CC">
        <w:t xml:space="preserve"> – </w:t>
      </w:r>
      <w:r>
        <w:t xml:space="preserve">Неправильный тип данных в </w:t>
      </w:r>
      <w:r>
        <w:rPr>
          <w:lang w:val="en-US"/>
        </w:rPr>
        <w:t>ORDER</w:t>
      </w:r>
      <w:r w:rsidRPr="001754CC">
        <w:t>_</w:t>
      </w:r>
      <w:r>
        <w:rPr>
          <w:lang w:val="en-US"/>
        </w:rPr>
        <w:t>PAYMENTS</w:t>
      </w:r>
    </w:p>
    <w:p w14:paraId="47F17C67" w14:textId="77777777" w:rsidR="00627664" w:rsidRDefault="00627664" w:rsidP="00485D32">
      <w:pPr>
        <w:jc w:val="both"/>
      </w:pPr>
    </w:p>
    <w:p w14:paraId="1A17A456" w14:textId="1E9C3A32" w:rsidR="00485D32" w:rsidRDefault="00485D32" w:rsidP="00485D32">
      <w:pPr>
        <w:jc w:val="both"/>
      </w:pPr>
      <w:r w:rsidRPr="00485D32">
        <w:t>Выполнено преобразование данных полей в числовой тип с плавающей точкой (</w:t>
      </w:r>
      <w:proofErr w:type="spellStart"/>
      <w:r w:rsidRPr="00485D32">
        <w:t>Float</w:t>
      </w:r>
      <w:proofErr w:type="spellEnd"/>
      <w:r w:rsidRPr="00485D32">
        <w:t>/</w:t>
      </w:r>
      <w:proofErr w:type="spellStart"/>
      <w:r w:rsidRPr="00485D32">
        <w:t>Decimal</w:t>
      </w:r>
      <w:proofErr w:type="spellEnd"/>
      <w:r w:rsidRPr="00485D32">
        <w:t xml:space="preserve"> Number) для возможности выполнения агрегации и арифметических операций (суммирование выручки, вычисление среднего чека).</w:t>
      </w:r>
      <w:r w:rsidR="004B18DF">
        <w:t xml:space="preserve"> </w:t>
      </w:r>
      <w:r w:rsidR="001754CC">
        <w:t xml:space="preserve">На рисунках </w:t>
      </w:r>
      <w:r w:rsidR="009E0DB4">
        <w:t>12</w:t>
      </w:r>
      <w:r w:rsidR="001754CC">
        <w:t xml:space="preserve"> и </w:t>
      </w:r>
      <w:r w:rsidR="009E0DB4">
        <w:t>13</w:t>
      </w:r>
      <w:r w:rsidR="001754CC">
        <w:t xml:space="preserve"> предоставлены измененные форматы данных.</w:t>
      </w:r>
    </w:p>
    <w:p w14:paraId="54ED4D0F" w14:textId="77777777" w:rsidR="00627664" w:rsidRPr="00485D32" w:rsidRDefault="00627664" w:rsidP="00485D32">
      <w:pPr>
        <w:jc w:val="both"/>
      </w:pPr>
    </w:p>
    <w:p w14:paraId="75846FFF" w14:textId="7CBE26FC" w:rsidR="00485D32" w:rsidRDefault="00627664" w:rsidP="00627664">
      <w:pPr>
        <w:ind w:firstLine="0"/>
      </w:pPr>
      <w:r w:rsidRPr="00627664">
        <w:rPr>
          <w:noProof/>
        </w:rPr>
        <w:lastRenderedPageBreak/>
        <w:drawing>
          <wp:inline distT="0" distB="0" distL="0" distR="0" wp14:anchorId="25EA8637" wp14:editId="0D4074D6">
            <wp:extent cx="6120130" cy="30905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48B9" w14:textId="5643AEA5" w:rsidR="001754CC" w:rsidRPr="009E0DB4" w:rsidRDefault="001754CC" w:rsidP="001754CC">
      <w:pPr>
        <w:ind w:firstLine="0"/>
      </w:pPr>
      <w:r w:rsidRPr="00485D32">
        <w:t xml:space="preserve">Рисунок </w:t>
      </w:r>
      <w:r w:rsidR="009E0DB4">
        <w:t>12</w:t>
      </w:r>
      <w:r>
        <w:t xml:space="preserve"> – </w:t>
      </w:r>
      <w:r w:rsidR="00627664" w:rsidRPr="00485D32">
        <w:t>Исправлен</w:t>
      </w:r>
      <w:r w:rsidR="00627664">
        <w:t>ные</w:t>
      </w:r>
      <w:r w:rsidRPr="00485D32">
        <w:t xml:space="preserve"> тип</w:t>
      </w:r>
      <w:r w:rsidR="00627664">
        <w:t>ы</w:t>
      </w:r>
      <w:r w:rsidRPr="00485D32">
        <w:t xml:space="preserve"> данных </w:t>
      </w:r>
      <w:r w:rsidR="00627664">
        <w:t>в</w:t>
      </w:r>
      <w:r>
        <w:t xml:space="preserve"> </w:t>
      </w:r>
      <w:r>
        <w:rPr>
          <w:lang w:val="en-US"/>
        </w:rPr>
        <w:t>ORDER</w:t>
      </w:r>
      <w:r w:rsidRPr="001754CC">
        <w:t>_</w:t>
      </w:r>
      <w:r>
        <w:rPr>
          <w:lang w:val="en-US"/>
        </w:rPr>
        <w:t>ITEMS</w:t>
      </w:r>
    </w:p>
    <w:p w14:paraId="67B9ABAD" w14:textId="77777777" w:rsidR="009E0DB4" w:rsidRPr="00627664" w:rsidRDefault="009E0DB4" w:rsidP="001754CC">
      <w:pPr>
        <w:ind w:firstLine="0"/>
      </w:pPr>
    </w:p>
    <w:p w14:paraId="19B98DE0" w14:textId="42AFA0EE" w:rsidR="001754CC" w:rsidRDefault="00627664" w:rsidP="001754CC">
      <w:pPr>
        <w:ind w:firstLine="0"/>
        <w:rPr>
          <w:lang w:val="en-US"/>
        </w:rPr>
      </w:pPr>
      <w:r w:rsidRPr="00627664">
        <w:rPr>
          <w:noProof/>
          <w:lang w:val="en-US"/>
        </w:rPr>
        <w:drawing>
          <wp:inline distT="0" distB="0" distL="0" distR="0" wp14:anchorId="66BD9949" wp14:editId="6806C151">
            <wp:extent cx="6120130" cy="30721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D852" w14:textId="667D77EE" w:rsidR="001754CC" w:rsidRPr="001754CC" w:rsidRDefault="001754CC" w:rsidP="001754CC">
      <w:pPr>
        <w:ind w:firstLine="0"/>
      </w:pPr>
      <w:r w:rsidRPr="00485D32">
        <w:t xml:space="preserve">Рисунок </w:t>
      </w:r>
      <w:r w:rsidR="009E0DB4">
        <w:t>13</w:t>
      </w:r>
      <w:r>
        <w:t xml:space="preserve"> – </w:t>
      </w:r>
      <w:r w:rsidRPr="00485D32">
        <w:t>Исправлен</w:t>
      </w:r>
      <w:r w:rsidR="00627664">
        <w:t>ны</w:t>
      </w:r>
      <w:r w:rsidRPr="00485D32">
        <w:t>е тип</w:t>
      </w:r>
      <w:r w:rsidR="00627664">
        <w:t>ы</w:t>
      </w:r>
      <w:r w:rsidRPr="00485D32">
        <w:t xml:space="preserve"> данных </w:t>
      </w:r>
      <w:r w:rsidR="00627664">
        <w:t>в</w:t>
      </w:r>
      <w:r>
        <w:t xml:space="preserve"> </w:t>
      </w:r>
      <w:r>
        <w:rPr>
          <w:lang w:val="en-US"/>
        </w:rPr>
        <w:t>ORDER</w:t>
      </w:r>
      <w:r w:rsidRPr="001754CC">
        <w:t>_</w:t>
      </w:r>
      <w:r>
        <w:rPr>
          <w:lang w:val="en-US"/>
        </w:rPr>
        <w:t>PAYMENTS</w:t>
      </w:r>
    </w:p>
    <w:p w14:paraId="60EE2B2D" w14:textId="77777777" w:rsidR="001754CC" w:rsidRDefault="001754CC" w:rsidP="00627664">
      <w:pPr>
        <w:ind w:firstLine="0"/>
        <w:jc w:val="both"/>
      </w:pPr>
    </w:p>
    <w:p w14:paraId="7B5994BA" w14:textId="77777777" w:rsidR="00485D32" w:rsidRDefault="00485D32" w:rsidP="00485D32">
      <w:pPr>
        <w:jc w:val="both"/>
      </w:pPr>
      <w:r w:rsidRPr="00485D32">
        <w:t>Структурные ошибки заголовков:</w:t>
      </w:r>
    </w:p>
    <w:p w14:paraId="180824F4" w14:textId="537FABE5" w:rsidR="00485D32" w:rsidRDefault="00485D32" w:rsidP="00485D32">
      <w:pPr>
        <w:jc w:val="both"/>
      </w:pPr>
      <w:r w:rsidRPr="00485D32">
        <w:t>В таблице</w:t>
      </w:r>
      <w:r>
        <w:t xml:space="preserve"> </w:t>
      </w:r>
      <w:r w:rsidRPr="00485D32">
        <w:t>PRODUCT_CATEGORIES</w:t>
      </w:r>
      <w:r>
        <w:t xml:space="preserve"> </w:t>
      </w:r>
      <w:r w:rsidRPr="00485D32">
        <w:t>была выявлена проблема смещения заголовков. Первая строка содержала технические имена</w:t>
      </w:r>
      <w:r>
        <w:t xml:space="preserve"> </w:t>
      </w:r>
      <w:r w:rsidRPr="00485D32">
        <w:t>column1</w:t>
      </w:r>
      <w:r>
        <w:t xml:space="preserve"> </w:t>
      </w:r>
      <w:r w:rsidRPr="00485D32">
        <w:t>и</w:t>
      </w:r>
      <w:r>
        <w:t xml:space="preserve"> </w:t>
      </w:r>
      <w:r w:rsidRPr="00485D32">
        <w:t>column2, в то время как смысловые заголовки (</w:t>
      </w:r>
      <w:proofErr w:type="spellStart"/>
      <w:r w:rsidRPr="00485D32">
        <w:t>product_category_name</w:t>
      </w:r>
      <w:proofErr w:type="spellEnd"/>
      <w:r w:rsidRPr="00485D32">
        <w:t>,</w:t>
      </w:r>
      <w:r>
        <w:t xml:space="preserve"> </w:t>
      </w:r>
      <w:proofErr w:type="spellStart"/>
      <w:r w:rsidRPr="00485D32">
        <w:t>product_category_name_english</w:t>
      </w:r>
      <w:proofErr w:type="spellEnd"/>
      <w:r w:rsidRPr="00485D32">
        <w:t>) находились во второй строке</w:t>
      </w:r>
      <w:r w:rsidR="009E0DB4">
        <w:t xml:space="preserve"> (Рисунок 14).</w:t>
      </w:r>
    </w:p>
    <w:p w14:paraId="6D2A4B1A" w14:textId="77777777" w:rsidR="00627664" w:rsidRPr="00485D32" w:rsidRDefault="00627664" w:rsidP="00485D32">
      <w:pPr>
        <w:jc w:val="both"/>
      </w:pPr>
    </w:p>
    <w:p w14:paraId="357D74C1" w14:textId="29F9CCD7" w:rsidR="001754CC" w:rsidRPr="00485D32" w:rsidRDefault="001754CC" w:rsidP="00627664">
      <w:pPr>
        <w:ind w:firstLine="0"/>
      </w:pPr>
      <w:r w:rsidRPr="001754CC">
        <w:rPr>
          <w:noProof/>
        </w:rPr>
        <w:drawing>
          <wp:inline distT="0" distB="0" distL="0" distR="0" wp14:anchorId="6F342D7E" wp14:editId="2CD0EAEC">
            <wp:extent cx="5399114" cy="27090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4082" cy="271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15C4" w14:textId="021BE4F8" w:rsidR="00485D32" w:rsidRPr="00627664" w:rsidRDefault="00485D32" w:rsidP="00627664">
      <w:pPr>
        <w:ind w:firstLine="0"/>
      </w:pPr>
      <w:r w:rsidRPr="00485D32">
        <w:t xml:space="preserve">Рисунок </w:t>
      </w:r>
      <w:r w:rsidR="009E0DB4">
        <w:t>14</w:t>
      </w:r>
      <w:r>
        <w:t xml:space="preserve"> – </w:t>
      </w:r>
      <w:r w:rsidR="00627664">
        <w:t xml:space="preserve">Неправильные заголовки в </w:t>
      </w:r>
      <w:r w:rsidR="00627664">
        <w:rPr>
          <w:lang w:val="en-US"/>
        </w:rPr>
        <w:t>PRODUCT</w:t>
      </w:r>
      <w:r w:rsidR="00627664" w:rsidRPr="00627664">
        <w:t>_</w:t>
      </w:r>
      <w:r w:rsidR="00627664">
        <w:rPr>
          <w:lang w:val="en-US"/>
        </w:rPr>
        <w:t>CATEGORIES</w:t>
      </w:r>
    </w:p>
    <w:p w14:paraId="2A9CA9A0" w14:textId="73E1E4AC" w:rsidR="00485D32" w:rsidRDefault="00485D32" w:rsidP="00485D32">
      <w:pPr>
        <w:jc w:val="both"/>
      </w:pPr>
    </w:p>
    <w:p w14:paraId="17AA3FC1" w14:textId="02D65606" w:rsidR="00627664" w:rsidRDefault="00627664" w:rsidP="00627664">
      <w:pPr>
        <w:jc w:val="both"/>
      </w:pPr>
      <w:r w:rsidRPr="00485D32">
        <w:t>Произведено повышение первой строки до заголовков таблицы, лишние технические строки удалены</w:t>
      </w:r>
      <w:r>
        <w:t xml:space="preserve"> (Рисунок </w:t>
      </w:r>
      <w:r w:rsidR="009E0DB4">
        <w:t>15</w:t>
      </w:r>
      <w:r>
        <w:t>).</w:t>
      </w:r>
    </w:p>
    <w:p w14:paraId="3C0E9D03" w14:textId="60B19EC3" w:rsidR="00627664" w:rsidRDefault="00627664" w:rsidP="00485D32">
      <w:pPr>
        <w:jc w:val="both"/>
      </w:pPr>
    </w:p>
    <w:p w14:paraId="192486EB" w14:textId="646FBAA7" w:rsidR="00627664" w:rsidRDefault="00627664" w:rsidP="00627664">
      <w:pPr>
        <w:ind w:firstLine="0"/>
      </w:pPr>
      <w:r w:rsidRPr="00627664">
        <w:rPr>
          <w:noProof/>
        </w:rPr>
        <w:drawing>
          <wp:inline distT="0" distB="0" distL="0" distR="0" wp14:anchorId="29B613B5" wp14:editId="3917ABFB">
            <wp:extent cx="5553748" cy="2794737"/>
            <wp:effectExtent l="0" t="0" r="889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4153" cy="279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C36C" w14:textId="346F9BFC" w:rsidR="00FC2E7B" w:rsidRDefault="00627664" w:rsidP="009F7D60">
      <w:pPr>
        <w:ind w:firstLine="0"/>
      </w:pPr>
      <w:r>
        <w:t xml:space="preserve">Рисунок </w:t>
      </w:r>
      <w:r w:rsidR="009E0DB4">
        <w:t>15</w:t>
      </w:r>
      <w:r>
        <w:t xml:space="preserve"> – Исправленные заголовки в </w:t>
      </w:r>
      <w:r>
        <w:rPr>
          <w:lang w:val="en-US"/>
        </w:rPr>
        <w:t>PRODUCT</w:t>
      </w:r>
      <w:r w:rsidRPr="00627664">
        <w:t>_</w:t>
      </w:r>
      <w:r>
        <w:rPr>
          <w:lang w:val="en-US"/>
        </w:rPr>
        <w:t>CATEGORIES</w:t>
      </w:r>
    </w:p>
    <w:p w14:paraId="38BFD40A" w14:textId="323644AC" w:rsidR="009F7D60" w:rsidRDefault="009F7D60" w:rsidP="009F7D60">
      <w:pPr>
        <w:ind w:firstLine="0"/>
      </w:pPr>
    </w:p>
    <w:p w14:paraId="66F5476F" w14:textId="2FFBD659" w:rsidR="009F7D60" w:rsidRDefault="009F7D60" w:rsidP="009F7D60">
      <w:pPr>
        <w:ind w:firstLine="0"/>
      </w:pPr>
    </w:p>
    <w:p w14:paraId="6B5AD7FD" w14:textId="07134630" w:rsidR="009F7D60" w:rsidRDefault="009F7D60" w:rsidP="009F7D60">
      <w:pPr>
        <w:ind w:firstLine="0"/>
      </w:pPr>
    </w:p>
    <w:p w14:paraId="0978432F" w14:textId="77777777" w:rsidR="009F7D60" w:rsidRPr="00CC44C7" w:rsidRDefault="009F7D60" w:rsidP="009F7D60">
      <w:pPr>
        <w:ind w:firstLine="0"/>
      </w:pPr>
    </w:p>
    <w:p w14:paraId="2B862D9A" w14:textId="794856FC" w:rsidR="00485D32" w:rsidRPr="003B6AC7" w:rsidRDefault="004B18DF" w:rsidP="003B6AC7">
      <w:pPr>
        <w:pStyle w:val="a3"/>
        <w:numPr>
          <w:ilvl w:val="1"/>
          <w:numId w:val="1"/>
        </w:numPr>
        <w:ind w:left="0" w:firstLine="709"/>
        <w:jc w:val="both"/>
        <w:outlineLvl w:val="1"/>
        <w:rPr>
          <w:b/>
          <w:bCs/>
          <w:sz w:val="28"/>
          <w:szCs w:val="44"/>
          <w:lang w:val="ru-RU"/>
        </w:rPr>
      </w:pPr>
      <w:bookmarkStart w:id="11" w:name="_Toc217010537"/>
      <w:r w:rsidRPr="003B6AC7">
        <w:rPr>
          <w:b/>
          <w:bCs/>
          <w:sz w:val="28"/>
          <w:szCs w:val="44"/>
          <w:lang w:val="ru-RU"/>
        </w:rPr>
        <w:lastRenderedPageBreak/>
        <w:t>Создание дополнительных</w:t>
      </w:r>
      <w:r w:rsidR="00485D32" w:rsidRPr="003B6AC7">
        <w:rPr>
          <w:b/>
          <w:bCs/>
          <w:sz w:val="28"/>
          <w:szCs w:val="44"/>
          <w:lang w:val="ru-RU"/>
        </w:rPr>
        <w:t xml:space="preserve"> данных </w:t>
      </w:r>
      <w:r w:rsidRPr="003B6AC7">
        <w:rPr>
          <w:b/>
          <w:bCs/>
          <w:sz w:val="28"/>
          <w:szCs w:val="44"/>
          <w:lang w:val="ru-RU"/>
        </w:rPr>
        <w:t>для анализа</w:t>
      </w:r>
      <w:bookmarkEnd w:id="11"/>
    </w:p>
    <w:p w14:paraId="2DEBCFD7" w14:textId="77777777" w:rsidR="004B18DF" w:rsidRDefault="004B18DF" w:rsidP="00485D32">
      <w:pPr>
        <w:jc w:val="both"/>
      </w:pPr>
    </w:p>
    <w:p w14:paraId="5590401D" w14:textId="50BE41B6" w:rsidR="00485D32" w:rsidRPr="00485D32" w:rsidRDefault="00485D32" w:rsidP="00485D32">
      <w:pPr>
        <w:jc w:val="both"/>
      </w:pPr>
      <w:r w:rsidRPr="00485D32">
        <w:t xml:space="preserve">Для реализации аналитических сценариев (User </w:t>
      </w:r>
      <w:proofErr w:type="spellStart"/>
      <w:r w:rsidRPr="00485D32">
        <w:t>Stories</w:t>
      </w:r>
      <w:proofErr w:type="spellEnd"/>
      <w:r w:rsidRPr="00485D32">
        <w:t xml:space="preserve">) и построения </w:t>
      </w:r>
      <w:proofErr w:type="spellStart"/>
      <w:r w:rsidRPr="00485D32">
        <w:t>дашбордов</w:t>
      </w:r>
      <w:proofErr w:type="spellEnd"/>
      <w:r w:rsidRPr="00485D32">
        <w:t xml:space="preserve"> исходная модель данных была дополнена вычисляемыми столбцами на языке DAX.</w:t>
      </w:r>
    </w:p>
    <w:p w14:paraId="19F88A34" w14:textId="663E8030" w:rsidR="00485D32" w:rsidRPr="00485D32" w:rsidRDefault="00485D32" w:rsidP="00485D32">
      <w:pPr>
        <w:jc w:val="both"/>
      </w:pPr>
      <w:r w:rsidRPr="00485D32">
        <w:t>В таблице</w:t>
      </w:r>
      <w:r w:rsidR="004B18DF">
        <w:t xml:space="preserve"> </w:t>
      </w:r>
      <w:r w:rsidRPr="00485D32">
        <w:t>CUSTOMERS</w:t>
      </w:r>
      <w:r w:rsidR="004B18DF">
        <w:t xml:space="preserve"> </w:t>
      </w:r>
      <w:r w:rsidRPr="00485D32">
        <w:t>(Клиенты)</w:t>
      </w:r>
      <w:r w:rsidR="004B18DF">
        <w:t xml:space="preserve"> д</w:t>
      </w:r>
      <w:r w:rsidRPr="00485D32">
        <w:t xml:space="preserve">ля проведения </w:t>
      </w:r>
      <w:r w:rsidR="004B18DF">
        <w:t>корректного</w:t>
      </w:r>
      <w:r w:rsidRPr="00485D32">
        <w:t xml:space="preserve"> анализа и оценки удержания клиентов добавлены атрибуты первой покупки</w:t>
      </w:r>
      <w:r w:rsidR="004B18DF">
        <w:t xml:space="preserve"> (Рисунок </w:t>
      </w:r>
      <w:r w:rsidR="009E0DB4">
        <w:t>16</w:t>
      </w:r>
      <w:r w:rsidR="004B18DF">
        <w:t>)</w:t>
      </w:r>
      <w:r w:rsidRPr="00485D32">
        <w:t>:</w:t>
      </w:r>
    </w:p>
    <w:p w14:paraId="6EDAB56B" w14:textId="2272CB43" w:rsidR="00485D32" w:rsidRPr="00485D32" w:rsidRDefault="00485D32" w:rsidP="00485D32">
      <w:pPr>
        <w:jc w:val="both"/>
      </w:pPr>
      <w:r w:rsidRPr="00485D32">
        <w:t>Дата первой покупки</w:t>
      </w:r>
      <w:r w:rsidR="004B18DF">
        <w:t xml:space="preserve"> – </w:t>
      </w:r>
      <w:r w:rsidRPr="00485D32">
        <w:t>вычисляется минимальная дата заказа для каждого уникального клиента.</w:t>
      </w:r>
    </w:p>
    <w:p w14:paraId="576EC37B" w14:textId="5A6AD1E7" w:rsidR="00485D32" w:rsidRPr="00485D32" w:rsidRDefault="00485D32" w:rsidP="00485D32">
      <w:pPr>
        <w:jc w:val="both"/>
      </w:pPr>
      <w:r w:rsidRPr="00485D32">
        <w:t>Месяц первой покупки</w:t>
      </w:r>
      <w:r w:rsidR="004B18DF">
        <w:t xml:space="preserve"> – </w:t>
      </w:r>
      <w:r w:rsidRPr="00485D32">
        <w:t>форматированное представление даты для группировки в визуализациях.</w:t>
      </w:r>
    </w:p>
    <w:p w14:paraId="043BEB0C" w14:textId="6FF847B9" w:rsidR="004B18DF" w:rsidRDefault="004B18DF" w:rsidP="00485D32">
      <w:pPr>
        <w:jc w:val="both"/>
      </w:pPr>
    </w:p>
    <w:p w14:paraId="22E47101" w14:textId="2C65D987" w:rsidR="004B18DF" w:rsidRDefault="004B18DF" w:rsidP="004B18DF">
      <w:pPr>
        <w:ind w:firstLine="0"/>
      </w:pPr>
      <w:r w:rsidRPr="004B18DF">
        <w:rPr>
          <w:noProof/>
        </w:rPr>
        <w:drawing>
          <wp:inline distT="0" distB="0" distL="0" distR="0" wp14:anchorId="0280C505" wp14:editId="5D7A002E">
            <wp:extent cx="6120130" cy="13519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CA56" w14:textId="5D39CCBD" w:rsidR="004B18DF" w:rsidRPr="004B18DF" w:rsidRDefault="004B18DF" w:rsidP="004B18DF">
      <w:pPr>
        <w:ind w:firstLine="0"/>
      </w:pPr>
      <w:r>
        <w:t xml:space="preserve">Рисунок </w:t>
      </w:r>
      <w:r w:rsidR="009E0DB4">
        <w:t>16</w:t>
      </w:r>
      <w:r>
        <w:t xml:space="preserve"> – Добавленные столбцы в таблицу </w:t>
      </w:r>
      <w:r>
        <w:rPr>
          <w:lang w:val="en-US"/>
        </w:rPr>
        <w:t>CUSTOMERS</w:t>
      </w:r>
    </w:p>
    <w:p w14:paraId="1D074B91" w14:textId="77777777" w:rsidR="004B18DF" w:rsidRDefault="004B18DF" w:rsidP="00485D32">
      <w:pPr>
        <w:jc w:val="both"/>
      </w:pPr>
    </w:p>
    <w:p w14:paraId="4F4E1807" w14:textId="3A6BAEE1" w:rsidR="00485D32" w:rsidRPr="00485D32" w:rsidRDefault="00485D32" w:rsidP="00485D32">
      <w:pPr>
        <w:jc w:val="both"/>
      </w:pPr>
      <w:r w:rsidRPr="00485D32">
        <w:t>В</w:t>
      </w:r>
      <w:r w:rsidR="004B18DF">
        <w:t xml:space="preserve"> </w:t>
      </w:r>
      <w:r w:rsidRPr="00485D32">
        <w:t>таблице</w:t>
      </w:r>
      <w:r w:rsidR="004B18DF">
        <w:t xml:space="preserve"> </w:t>
      </w:r>
      <w:r w:rsidRPr="00485D32">
        <w:t>ORDERS</w:t>
      </w:r>
      <w:r w:rsidR="004B18DF">
        <w:t xml:space="preserve"> </w:t>
      </w:r>
      <w:r w:rsidRPr="00485D32">
        <w:t>(Заказы)</w:t>
      </w:r>
      <w:r w:rsidR="004B18DF">
        <w:t xml:space="preserve"> д</w:t>
      </w:r>
      <w:r w:rsidRPr="00485D32">
        <w:t>ля анализа логистики и сезонности добавлены атрибуты</w:t>
      </w:r>
      <w:r w:rsidR="004B18DF">
        <w:t xml:space="preserve"> (Рисунок </w:t>
      </w:r>
      <w:r w:rsidR="009E0DB4">
        <w:t>17</w:t>
      </w:r>
      <w:r w:rsidR="004B18DF">
        <w:t>)</w:t>
      </w:r>
      <w:r w:rsidRPr="00485D32">
        <w:t>:</w:t>
      </w:r>
    </w:p>
    <w:p w14:paraId="01FCB64A" w14:textId="5DF6F9C5" w:rsidR="00485D32" w:rsidRPr="00485D32" w:rsidRDefault="00485D32" w:rsidP="00485D32">
      <w:pPr>
        <w:jc w:val="both"/>
      </w:pPr>
      <w:proofErr w:type="spellStart"/>
      <w:r w:rsidRPr="00485D32">
        <w:t>Order</w:t>
      </w:r>
      <w:proofErr w:type="spellEnd"/>
      <w:r w:rsidRPr="00485D32">
        <w:t xml:space="preserve"> </w:t>
      </w:r>
      <w:proofErr w:type="spellStart"/>
      <w:r w:rsidRPr="00485D32">
        <w:t>Month</w:t>
      </w:r>
      <w:proofErr w:type="spellEnd"/>
      <w:r w:rsidR="004B18DF">
        <w:t xml:space="preserve"> –</w:t>
      </w:r>
      <w:r w:rsidRPr="00485D32">
        <w:t xml:space="preserve"> для удобной сортировки и отображения на графиках (формат "MMM YYYY").</w:t>
      </w:r>
    </w:p>
    <w:p w14:paraId="56E9DE04" w14:textId="44F1BA00" w:rsidR="00485D32" w:rsidRPr="00485D32" w:rsidRDefault="00485D32" w:rsidP="00485D32">
      <w:pPr>
        <w:jc w:val="both"/>
      </w:pPr>
      <w:r w:rsidRPr="00485D32">
        <w:t>Дни доставки</w:t>
      </w:r>
      <w:r w:rsidR="004B18DF">
        <w:t xml:space="preserve"> – </w:t>
      </w:r>
      <w:r w:rsidRPr="00485D32">
        <w:t>расчет фактического времени доставки (разница между датой покупки и датой вручения).</w:t>
      </w:r>
    </w:p>
    <w:p w14:paraId="64F734F1" w14:textId="42EBF198" w:rsidR="00485D32" w:rsidRPr="00485D32" w:rsidRDefault="00485D32" w:rsidP="00485D32">
      <w:pPr>
        <w:jc w:val="both"/>
      </w:pPr>
      <w:r w:rsidRPr="00485D32">
        <w:t>Диапазон доставки</w:t>
      </w:r>
      <w:r w:rsidR="004B18DF">
        <w:t xml:space="preserve"> –</w:t>
      </w:r>
      <w:r w:rsidRPr="00485D32">
        <w:t xml:space="preserve"> категоризация сроков доставки (</w:t>
      </w:r>
      <w:r w:rsidR="004B18DF">
        <w:t>«</w:t>
      </w:r>
      <w:r w:rsidRPr="00485D32">
        <w:t>0-5 дней</w:t>
      </w:r>
      <w:r w:rsidR="004B18DF">
        <w:t>»</w:t>
      </w:r>
      <w:r w:rsidRPr="00485D32">
        <w:t xml:space="preserve">, </w:t>
      </w:r>
      <w:r w:rsidR="004B18DF">
        <w:t>«</w:t>
      </w:r>
      <w:r w:rsidRPr="00485D32">
        <w:t>6-10 дней</w:t>
      </w:r>
      <w:r w:rsidR="004B18DF">
        <w:t>»</w:t>
      </w:r>
      <w:r w:rsidRPr="00485D32">
        <w:t xml:space="preserve">, </w:t>
      </w:r>
      <w:r w:rsidR="004B18DF">
        <w:t>«</w:t>
      </w:r>
      <w:r w:rsidRPr="00485D32">
        <w:t>20+ дней</w:t>
      </w:r>
      <w:r w:rsidR="004B18DF">
        <w:t>»</w:t>
      </w:r>
      <w:r w:rsidRPr="00485D32">
        <w:t xml:space="preserve"> и т.д.) для выявления проблемных логистических сегментов.</w:t>
      </w:r>
    </w:p>
    <w:p w14:paraId="60C5423E" w14:textId="67294432" w:rsidR="00F2358A" w:rsidRDefault="00485D32" w:rsidP="004B18DF">
      <w:pPr>
        <w:jc w:val="both"/>
      </w:pPr>
      <w:r w:rsidRPr="00485D32">
        <w:t>Сезон</w:t>
      </w:r>
      <w:r w:rsidR="004B18DF">
        <w:t xml:space="preserve"> – </w:t>
      </w:r>
      <w:r w:rsidRPr="00485D32">
        <w:t>группировка заказов по временам года (Зима, Весна, Лето, Осень)</w:t>
      </w:r>
      <w:r w:rsidR="004B18DF">
        <w:t xml:space="preserve"> </w:t>
      </w:r>
      <w:r w:rsidRPr="00485D32">
        <w:t>на основе месяца покупки для выявления сезонных трендов спроса.</w:t>
      </w:r>
    </w:p>
    <w:p w14:paraId="352A2E8C" w14:textId="77777777" w:rsidR="004B18DF" w:rsidRDefault="004B18DF" w:rsidP="004B18DF">
      <w:pPr>
        <w:jc w:val="both"/>
      </w:pPr>
    </w:p>
    <w:p w14:paraId="790A6AD0" w14:textId="77777777" w:rsidR="004B18DF" w:rsidRDefault="004B18DF" w:rsidP="004B18DF">
      <w:pPr>
        <w:ind w:firstLine="0"/>
      </w:pPr>
      <w:r w:rsidRPr="004B18DF">
        <w:rPr>
          <w:noProof/>
        </w:rPr>
        <w:lastRenderedPageBreak/>
        <w:drawing>
          <wp:inline distT="0" distB="0" distL="0" distR="0" wp14:anchorId="55EAA243" wp14:editId="255FCC31">
            <wp:extent cx="6120130" cy="11290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9FAE" w14:textId="73978745" w:rsidR="004B18DF" w:rsidRPr="00644C9B" w:rsidRDefault="004B18DF" w:rsidP="004B18DF">
      <w:pPr>
        <w:ind w:firstLine="0"/>
      </w:pPr>
      <w:r>
        <w:t xml:space="preserve">Рисунок </w:t>
      </w:r>
      <w:r w:rsidR="009E0DB4">
        <w:t>17</w:t>
      </w:r>
      <w:r>
        <w:t xml:space="preserve"> – Добавленные столбцы в таблицу </w:t>
      </w:r>
      <w:r>
        <w:rPr>
          <w:lang w:val="en-US"/>
        </w:rPr>
        <w:t>ORDERS</w:t>
      </w:r>
    </w:p>
    <w:p w14:paraId="172D566F" w14:textId="4159973F" w:rsidR="004D3F2F" w:rsidRPr="00644C9B" w:rsidRDefault="004D3F2F" w:rsidP="004D3F2F">
      <w:pPr>
        <w:ind w:firstLine="0"/>
        <w:jc w:val="both"/>
      </w:pPr>
    </w:p>
    <w:p w14:paraId="250C2B33" w14:textId="291A3660" w:rsidR="004D3F2F" w:rsidRPr="004D3F2F" w:rsidRDefault="004D3F2F" w:rsidP="004D3F2F">
      <w:pPr>
        <w:jc w:val="both"/>
      </w:pPr>
      <w:r>
        <w:t xml:space="preserve">На рисунке 18 предоставлен обзор всех связей из среды </w:t>
      </w:r>
      <w:r>
        <w:rPr>
          <w:lang w:val="en-US"/>
        </w:rPr>
        <w:t>Power</w:t>
      </w:r>
      <w:r w:rsidRPr="004D3F2F">
        <w:t xml:space="preserve"> </w:t>
      </w:r>
      <w:r>
        <w:rPr>
          <w:lang w:val="en-US"/>
        </w:rPr>
        <w:t>BI</w:t>
      </w:r>
      <w:r>
        <w:t xml:space="preserve"> между таблицами.</w:t>
      </w:r>
    </w:p>
    <w:p w14:paraId="7B408D21" w14:textId="26B6610B" w:rsidR="00AD7413" w:rsidRDefault="004D3F2F" w:rsidP="004B18DF">
      <w:pPr>
        <w:ind w:firstLine="0"/>
      </w:pPr>
      <w:r w:rsidRPr="004D3F2F">
        <w:rPr>
          <w:noProof/>
        </w:rPr>
        <w:drawing>
          <wp:inline distT="0" distB="0" distL="0" distR="0" wp14:anchorId="3E8E34AB" wp14:editId="11DB5772">
            <wp:extent cx="6120130" cy="409321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B86A" w14:textId="5030957C" w:rsidR="004D3F2F" w:rsidRPr="00AD7413" w:rsidRDefault="004D3F2F" w:rsidP="004B18DF">
      <w:pPr>
        <w:ind w:firstLine="0"/>
      </w:pPr>
      <w:r>
        <w:t>Рисунок 18 – Связи таблиц в наборе данных</w:t>
      </w:r>
    </w:p>
    <w:p w14:paraId="0ACF3B95" w14:textId="4B2D8391" w:rsidR="00FB0D5F" w:rsidRDefault="00FB0D5F">
      <w:pPr>
        <w:spacing w:after="160" w:line="259" w:lineRule="auto"/>
        <w:ind w:firstLine="0"/>
        <w:jc w:val="left"/>
      </w:pPr>
      <w:r>
        <w:br w:type="page"/>
      </w:r>
    </w:p>
    <w:p w14:paraId="799C3782" w14:textId="6996E8AE" w:rsidR="004B18DF" w:rsidRPr="004D3F2F" w:rsidRDefault="00FB0D5F" w:rsidP="004D3F2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36"/>
          <w:lang w:val="ru-RU"/>
        </w:rPr>
      </w:pPr>
      <w:bookmarkStart w:id="12" w:name="_Toc217010538"/>
      <w:r w:rsidRPr="00FB0D5F">
        <w:rPr>
          <w:b/>
          <w:bCs/>
          <w:sz w:val="28"/>
          <w:szCs w:val="36"/>
          <w:lang w:val="ru-RU"/>
        </w:rPr>
        <w:lastRenderedPageBreak/>
        <w:t>Основные характеристики данных и ключевые показатели</w:t>
      </w:r>
      <w:bookmarkEnd w:id="12"/>
    </w:p>
    <w:p w14:paraId="41353A3E" w14:textId="44F2CAA8" w:rsidR="004D3F2F" w:rsidRPr="004F4B2D" w:rsidRDefault="004F4B2D" w:rsidP="004D3F2F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1"/>
        <w:rPr>
          <w:b/>
          <w:bCs/>
          <w:lang w:val="ru-RU"/>
        </w:rPr>
      </w:pPr>
      <w:bookmarkStart w:id="13" w:name="_Toc217010539"/>
      <w:r>
        <w:rPr>
          <w:b/>
          <w:bCs/>
          <w:sz w:val="28"/>
          <w:szCs w:val="36"/>
          <w:lang w:val="ru-RU"/>
        </w:rPr>
        <w:t>Общие финансовые показатели и динамика</w:t>
      </w:r>
      <w:bookmarkEnd w:id="13"/>
    </w:p>
    <w:p w14:paraId="17C6AFE5" w14:textId="77777777" w:rsidR="004F4B2D" w:rsidRDefault="004F4B2D" w:rsidP="004F4B2D">
      <w:pPr>
        <w:jc w:val="both"/>
      </w:pPr>
    </w:p>
    <w:p w14:paraId="71B2FC01" w14:textId="1E0BA436" w:rsidR="004F4B2D" w:rsidRPr="004F4B2D" w:rsidRDefault="004F4B2D" w:rsidP="004F4B2D">
      <w:pPr>
        <w:jc w:val="both"/>
      </w:pPr>
      <w:r w:rsidRPr="004F4B2D">
        <w:t>Общая выручка за все время: 16.01 млн BRL</w:t>
      </w:r>
      <w:r w:rsidR="000C5F59">
        <w:t xml:space="preserve"> (Рисунок 19).</w:t>
      </w:r>
    </w:p>
    <w:p w14:paraId="7A7AB7F5" w14:textId="60DFEE79" w:rsidR="004F4B2D" w:rsidRPr="004F4B2D" w:rsidRDefault="004F4B2D" w:rsidP="004F4B2D">
      <w:pPr>
        <w:jc w:val="both"/>
      </w:pPr>
      <w:r w:rsidRPr="004F4B2D">
        <w:t>Темпы роста: </w:t>
      </w:r>
      <w:r>
        <w:t>в</w:t>
      </w:r>
      <w:r w:rsidRPr="004F4B2D">
        <w:t>ыручка выросла на 20% в 2018 году (8.70 млн) по сравнению с 2017 годом (7.25 млн). Это свидетельствует об успешном масштабировании бизнеса.</w:t>
      </w:r>
    </w:p>
    <w:p w14:paraId="50F02D1C" w14:textId="77777777" w:rsidR="004F4B2D" w:rsidRPr="004F4B2D" w:rsidRDefault="004F4B2D" w:rsidP="004F4B2D">
      <w:pPr>
        <w:jc w:val="both"/>
      </w:pPr>
      <w:r w:rsidRPr="004F4B2D">
        <w:t>Средний чек (AOV): 160.99 BRL. При этом средняя цена одного товара ниже — 120.65 BRL, что говорит о том, что в среднем в чеке 1.14 товара (коэффициент кросс-</w:t>
      </w:r>
      <w:proofErr w:type="spellStart"/>
      <w:r w:rsidRPr="004F4B2D">
        <w:t>селла</w:t>
      </w:r>
      <w:proofErr w:type="spellEnd"/>
      <w:r w:rsidRPr="004F4B2D">
        <w:t>).</w:t>
      </w:r>
    </w:p>
    <w:p w14:paraId="28FF75CC" w14:textId="77F832B8" w:rsidR="004F4B2D" w:rsidRPr="004F4B2D" w:rsidRDefault="004F4B2D" w:rsidP="004F4B2D">
      <w:pPr>
        <w:jc w:val="both"/>
      </w:pPr>
      <w:r w:rsidRPr="004F4B2D">
        <w:t>Динамика во времени:</w:t>
      </w:r>
      <w:r>
        <w:t xml:space="preserve"> </w:t>
      </w:r>
      <w:r w:rsidRPr="004F4B2D">
        <w:t xml:space="preserve">График </w:t>
      </w:r>
      <w:r>
        <w:t>«</w:t>
      </w:r>
      <w:r w:rsidRPr="004F4B2D">
        <w:t>Динамика выручки</w:t>
      </w:r>
      <w:r>
        <w:t>»</w:t>
      </w:r>
      <w:r w:rsidRPr="004F4B2D">
        <w:t xml:space="preserve"> демонстрирует ярко выраженную сезонность и тренды:</w:t>
      </w:r>
    </w:p>
    <w:p w14:paraId="6B56D8CA" w14:textId="0C79D445" w:rsidR="004F4B2D" w:rsidRPr="004F4B2D" w:rsidRDefault="004F4B2D" w:rsidP="004F4B2D">
      <w:pPr>
        <w:jc w:val="both"/>
      </w:pPr>
      <w:r w:rsidRPr="004F4B2D">
        <w:t>Пики продаж: Май 2018 (1.75 млн) и Август 2018 (1.70 млн). Это</w:t>
      </w:r>
      <w:r w:rsidR="00644C9B">
        <w:t xml:space="preserve"> «</w:t>
      </w:r>
      <w:r w:rsidRPr="004F4B2D">
        <w:t>высокие сезоны</w:t>
      </w:r>
      <w:r>
        <w:t>»</w:t>
      </w:r>
      <w:r w:rsidRPr="004F4B2D">
        <w:t xml:space="preserve"> для платформы.</w:t>
      </w:r>
    </w:p>
    <w:p w14:paraId="7253BA27" w14:textId="7653806A" w:rsidR="004F4B2D" w:rsidRPr="004F4B2D" w:rsidRDefault="004F4B2D" w:rsidP="004F4B2D">
      <w:pPr>
        <w:jc w:val="both"/>
      </w:pPr>
      <w:r w:rsidRPr="004F4B2D">
        <w:t>Спад:</w:t>
      </w:r>
      <w:r w:rsidR="000C5F59">
        <w:t xml:space="preserve"> </w:t>
      </w:r>
      <w:r w:rsidRPr="004F4B2D">
        <w:t>В сентябре 2018 наблюдается резкое падение до 0.73 млн</w:t>
      </w:r>
      <w:r>
        <w:t xml:space="preserve">, </w:t>
      </w:r>
      <w:r w:rsidRPr="004F4B2D">
        <w:t>после чего начинается восстановление в ноябре (1.19 млн, подготовка к праздникам).</w:t>
      </w:r>
    </w:p>
    <w:p w14:paraId="11194DC0" w14:textId="5F14C66B" w:rsidR="004F4B2D" w:rsidRDefault="004F4B2D" w:rsidP="004F4B2D">
      <w:pPr>
        <w:jc w:val="both"/>
      </w:pPr>
      <w:r w:rsidRPr="004F4B2D">
        <w:t>Штат-лидер:</w:t>
      </w:r>
      <w:r w:rsidR="000C5F59">
        <w:t xml:space="preserve"> </w:t>
      </w:r>
      <w:r w:rsidRPr="004F4B2D">
        <w:t>Сан-Паулу (SP) генерирует 5.2 млн выручки, что в 3 раза больше, чем идущий вторым Рио-де-Жанейро (RJ, 1.8 млн). Это подтверждает гипотезу о высокой концентрации бизнеса в юго-восточном регионе.</w:t>
      </w:r>
    </w:p>
    <w:p w14:paraId="24A848D4" w14:textId="77777777" w:rsidR="003A61B1" w:rsidRPr="004F4B2D" w:rsidRDefault="003A61B1" w:rsidP="004F4B2D">
      <w:pPr>
        <w:jc w:val="both"/>
      </w:pPr>
    </w:p>
    <w:p w14:paraId="1C9FBDAC" w14:textId="1DA5E71A" w:rsidR="004D3F2F" w:rsidRDefault="004F4B2D" w:rsidP="004F4B2D">
      <w:pPr>
        <w:ind w:firstLine="0"/>
      </w:pPr>
      <w:r w:rsidRPr="004F4B2D">
        <w:rPr>
          <w:noProof/>
        </w:rPr>
        <w:drawing>
          <wp:inline distT="0" distB="0" distL="0" distR="0" wp14:anchorId="26C19C34" wp14:editId="0471E38B">
            <wp:extent cx="4674358" cy="26102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446" cy="263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A4BE" w14:textId="52553C0B" w:rsidR="004F4B2D" w:rsidRDefault="004F4B2D" w:rsidP="004F4B2D">
      <w:pPr>
        <w:ind w:firstLine="0"/>
      </w:pPr>
      <w:r>
        <w:t>Рисунок 19 – Дашборд «Обзор бизнеса»</w:t>
      </w:r>
    </w:p>
    <w:p w14:paraId="2CD9CE2C" w14:textId="74952A5E" w:rsidR="004F4B2D" w:rsidRPr="004F4B2D" w:rsidRDefault="004F4B2D" w:rsidP="004F4B2D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1"/>
        <w:rPr>
          <w:b/>
          <w:bCs/>
          <w:sz w:val="28"/>
          <w:szCs w:val="36"/>
          <w:lang w:val="ru-RU"/>
        </w:rPr>
      </w:pPr>
      <w:bookmarkStart w:id="14" w:name="_Toc217010540"/>
      <w:r w:rsidRPr="004F4B2D">
        <w:rPr>
          <w:b/>
          <w:bCs/>
          <w:sz w:val="28"/>
          <w:szCs w:val="36"/>
          <w:lang w:val="ru-RU"/>
        </w:rPr>
        <w:lastRenderedPageBreak/>
        <w:t>Структура выручки и объемов</w:t>
      </w:r>
      <w:bookmarkEnd w:id="14"/>
    </w:p>
    <w:p w14:paraId="47384F5D" w14:textId="77777777" w:rsidR="004F4B2D" w:rsidRDefault="004F4B2D" w:rsidP="004F4B2D">
      <w:pPr>
        <w:jc w:val="both"/>
      </w:pPr>
    </w:p>
    <w:p w14:paraId="22A1A51C" w14:textId="0F5B1D5F" w:rsidR="004F4B2D" w:rsidRPr="004F4B2D" w:rsidRDefault="004F4B2D" w:rsidP="004F4B2D">
      <w:pPr>
        <w:jc w:val="both"/>
      </w:pPr>
      <w:r w:rsidRPr="004F4B2D">
        <w:t>Общая стоимость доставки составляет 2.25 млн, что равно 16.57% от выручки с товаров (13.59 млн)</w:t>
      </w:r>
      <w:r w:rsidR="00CC44C7">
        <w:t>, таким образом э</w:t>
      </w:r>
      <w:r w:rsidRPr="004F4B2D">
        <w:t xml:space="preserve">то важный показатель </w:t>
      </w:r>
      <w:r w:rsidR="00CC44C7">
        <w:t>доходности.</w:t>
      </w:r>
    </w:p>
    <w:p w14:paraId="16B47C73" w14:textId="6181D726" w:rsidR="004F4B2D" w:rsidRPr="004F4B2D" w:rsidRDefault="004F4B2D" w:rsidP="004F4B2D">
      <w:pPr>
        <w:jc w:val="both"/>
      </w:pPr>
      <w:r w:rsidRPr="004F4B2D">
        <w:t xml:space="preserve">График </w:t>
      </w:r>
      <w:r>
        <w:t>«</w:t>
      </w:r>
      <w:r w:rsidRPr="004F4B2D">
        <w:t>Динамика разницы выручки</w:t>
      </w:r>
      <w:r>
        <w:t>»</w:t>
      </w:r>
      <w:r w:rsidRPr="004F4B2D">
        <w:t xml:space="preserve"> показывает, что в начале года (Январь) 2018 год опережал 2017 на внушительные 0.98 млн.</w:t>
      </w:r>
    </w:p>
    <w:p w14:paraId="251718B4" w14:textId="77777777" w:rsidR="004F4B2D" w:rsidRPr="004F4B2D" w:rsidRDefault="004F4B2D" w:rsidP="004F4B2D">
      <w:pPr>
        <w:jc w:val="both"/>
      </w:pPr>
      <w:r w:rsidRPr="004F4B2D">
        <w:t>К середине года (Июнь-Июль) разрыв сокращается до 0.47–0.35 млн, что говорит о замедлении темпов роста во втором полугодии.</w:t>
      </w:r>
    </w:p>
    <w:p w14:paraId="021B6B77" w14:textId="77777777" w:rsidR="004F4B2D" w:rsidRPr="004F4B2D" w:rsidRDefault="004F4B2D" w:rsidP="004F4B2D">
      <w:pPr>
        <w:jc w:val="both"/>
      </w:pPr>
      <w:r w:rsidRPr="004F4B2D">
        <w:t>Детализация по месяцам:</w:t>
      </w:r>
    </w:p>
    <w:p w14:paraId="70F65EF0" w14:textId="2BF67C9D" w:rsidR="004F4B2D" w:rsidRDefault="004F4B2D" w:rsidP="004F4B2D">
      <w:pPr>
        <w:jc w:val="both"/>
      </w:pPr>
      <w:r w:rsidRPr="004F4B2D">
        <w:t>Таблица показывает стабильный объем заказов в 2018 году: около 6-7 тысяч заказов ежемесячно, приносящих более 1 млн выручки каждый месяц.</w:t>
      </w:r>
      <w:r w:rsidR="000C5F59" w:rsidRPr="000C5F59">
        <w:t xml:space="preserve"> </w:t>
      </w:r>
      <w:r w:rsidR="000C5F59">
        <w:t>На рисунке 20 предоставлена информация более детально.</w:t>
      </w:r>
    </w:p>
    <w:p w14:paraId="2DB35F87" w14:textId="77777777" w:rsidR="001E405C" w:rsidRPr="004F4B2D" w:rsidRDefault="001E405C" w:rsidP="004F4B2D">
      <w:pPr>
        <w:jc w:val="both"/>
      </w:pPr>
    </w:p>
    <w:p w14:paraId="1A601212" w14:textId="3F453D6D" w:rsidR="00E735DF" w:rsidRDefault="004F4B2D" w:rsidP="004F4B2D">
      <w:pPr>
        <w:ind w:firstLine="0"/>
      </w:pPr>
      <w:r w:rsidRPr="004F4B2D">
        <w:rPr>
          <w:noProof/>
        </w:rPr>
        <w:drawing>
          <wp:inline distT="0" distB="0" distL="0" distR="0" wp14:anchorId="5E525031" wp14:editId="300707B2">
            <wp:extent cx="6120130" cy="3429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C8FC" w14:textId="5564879F" w:rsidR="004F4B2D" w:rsidRDefault="004F4B2D" w:rsidP="004F4B2D">
      <w:pPr>
        <w:ind w:firstLine="0"/>
      </w:pPr>
      <w:r>
        <w:t>Рисунок 20 – Дашборд «Аналитика выручки и продаж»</w:t>
      </w:r>
    </w:p>
    <w:p w14:paraId="0CB3C6D7" w14:textId="30588533" w:rsidR="001E405C" w:rsidRDefault="001E405C" w:rsidP="001E405C">
      <w:pPr>
        <w:ind w:firstLine="0"/>
        <w:jc w:val="both"/>
      </w:pPr>
    </w:p>
    <w:p w14:paraId="4EFAB7B0" w14:textId="0365C3B1" w:rsidR="001E405C" w:rsidRDefault="001E405C" w:rsidP="001E405C">
      <w:pPr>
        <w:ind w:firstLine="0"/>
        <w:jc w:val="both"/>
      </w:pPr>
    </w:p>
    <w:p w14:paraId="72110E3A" w14:textId="77777777" w:rsidR="001E405C" w:rsidRDefault="001E405C" w:rsidP="001E405C">
      <w:pPr>
        <w:ind w:firstLine="0"/>
        <w:jc w:val="both"/>
      </w:pPr>
    </w:p>
    <w:p w14:paraId="1362C704" w14:textId="1F77C37E" w:rsidR="001E405C" w:rsidRPr="001E405C" w:rsidRDefault="001E405C" w:rsidP="001E405C">
      <w:pPr>
        <w:pStyle w:val="a3"/>
        <w:numPr>
          <w:ilvl w:val="1"/>
          <w:numId w:val="1"/>
        </w:numPr>
        <w:ind w:left="0" w:firstLine="709"/>
        <w:jc w:val="both"/>
        <w:outlineLvl w:val="1"/>
        <w:rPr>
          <w:b/>
          <w:bCs/>
          <w:lang w:val="ru-RU"/>
        </w:rPr>
      </w:pPr>
      <w:bookmarkStart w:id="15" w:name="_Toc217010541"/>
      <w:r w:rsidRPr="001E405C">
        <w:rPr>
          <w:b/>
          <w:bCs/>
          <w:sz w:val="28"/>
          <w:szCs w:val="36"/>
          <w:lang w:val="ru-RU"/>
        </w:rPr>
        <w:lastRenderedPageBreak/>
        <w:t>Клиентская база и география продаж</w:t>
      </w:r>
      <w:bookmarkEnd w:id="15"/>
    </w:p>
    <w:p w14:paraId="74650149" w14:textId="240834D1" w:rsidR="008368DB" w:rsidRDefault="008368DB" w:rsidP="008368DB">
      <w:pPr>
        <w:ind w:firstLine="0"/>
        <w:jc w:val="both"/>
      </w:pPr>
    </w:p>
    <w:p w14:paraId="161BBF0E" w14:textId="77777777" w:rsidR="003A61B1" w:rsidRPr="003A61B1" w:rsidRDefault="003A61B1" w:rsidP="003A61B1">
      <w:pPr>
        <w:jc w:val="both"/>
      </w:pPr>
      <w:r w:rsidRPr="003A61B1">
        <w:t>Привлечение клиентов:</w:t>
      </w:r>
    </w:p>
    <w:p w14:paraId="417D3688" w14:textId="77777777" w:rsidR="003A61B1" w:rsidRPr="003A61B1" w:rsidRDefault="003A61B1" w:rsidP="003A61B1">
      <w:pPr>
        <w:jc w:val="both"/>
      </w:pPr>
      <w:r w:rsidRPr="003A61B1">
        <w:t>Всего клиентов: 99 тыс. человек.</w:t>
      </w:r>
    </w:p>
    <w:p w14:paraId="7BA1CCF4" w14:textId="2D626266" w:rsidR="003A61B1" w:rsidRPr="003A61B1" w:rsidRDefault="003A61B1" w:rsidP="003A61B1">
      <w:pPr>
        <w:jc w:val="both"/>
      </w:pPr>
      <w:r w:rsidRPr="003A61B1">
        <w:t xml:space="preserve">График </w:t>
      </w:r>
      <w:r>
        <w:t>«</w:t>
      </w:r>
      <w:r w:rsidRPr="003A61B1">
        <w:t>Динамика новых клиентов</w:t>
      </w:r>
      <w:r>
        <w:t>»</w:t>
      </w:r>
      <w:r w:rsidRPr="003A61B1">
        <w:t xml:space="preserve"> показывает стабильный приток на уровне 8-10 тыс. новых пользователей в месяц </w:t>
      </w:r>
      <w:r>
        <w:t>(за 2 года).</w:t>
      </w:r>
    </w:p>
    <w:p w14:paraId="0940ACC6" w14:textId="3E90A816" w:rsidR="003A61B1" w:rsidRPr="003A61B1" w:rsidRDefault="003A61B1" w:rsidP="003A61B1">
      <w:pPr>
        <w:jc w:val="both"/>
      </w:pPr>
      <w:r w:rsidRPr="003A61B1">
        <w:t>Аномалия:</w:t>
      </w:r>
      <w:r w:rsidR="000C5F59">
        <w:t xml:space="preserve"> </w:t>
      </w:r>
      <w:r w:rsidRPr="003A61B1">
        <w:t>Резкий провал в сентябре (до 4.3 тыс.), коррелирующий с падением выручки. Это подтверждает, что проблемы сентября были связаны именно с падением трафика/конверсии, а не среднего чека.</w:t>
      </w:r>
    </w:p>
    <w:p w14:paraId="1130CC6C" w14:textId="77777777" w:rsidR="003A61B1" w:rsidRPr="003A61B1" w:rsidRDefault="003A61B1" w:rsidP="003A61B1">
      <w:pPr>
        <w:jc w:val="both"/>
      </w:pPr>
      <w:r w:rsidRPr="003A61B1">
        <w:t>Детальная география:</w:t>
      </w:r>
    </w:p>
    <w:p w14:paraId="181F1052" w14:textId="289BF26A" w:rsidR="003A61B1" w:rsidRPr="003A61B1" w:rsidRDefault="003A61B1" w:rsidP="003A61B1">
      <w:pPr>
        <w:jc w:val="both"/>
      </w:pPr>
      <w:r w:rsidRPr="003A61B1">
        <w:t xml:space="preserve">Таблица </w:t>
      </w:r>
      <w:r>
        <w:t>«</w:t>
      </w:r>
      <w:r w:rsidRPr="003A61B1">
        <w:t>Анализ структуры выручки</w:t>
      </w:r>
      <w:r>
        <w:t xml:space="preserve"> и объема заказов»</w:t>
      </w:r>
      <w:r w:rsidRPr="003A61B1">
        <w:t xml:space="preserve"> раскрывает топ-города. Безусловный лидер — </w:t>
      </w:r>
      <w:proofErr w:type="spellStart"/>
      <w:r w:rsidRPr="003A61B1">
        <w:t>Sao</w:t>
      </w:r>
      <w:proofErr w:type="spellEnd"/>
      <w:r w:rsidRPr="003A61B1">
        <w:t xml:space="preserve"> </w:t>
      </w:r>
      <w:proofErr w:type="spellStart"/>
      <w:r w:rsidRPr="003A61B1">
        <w:t>Paulo</w:t>
      </w:r>
      <w:proofErr w:type="spellEnd"/>
      <w:r w:rsidRPr="003A61B1">
        <w:t> (2.2 млн выручки, 15.5 тыс. заказов).</w:t>
      </w:r>
    </w:p>
    <w:p w14:paraId="7AC1DF65" w14:textId="77777777" w:rsidR="003A61B1" w:rsidRPr="003A61B1" w:rsidRDefault="003A61B1" w:rsidP="003A61B1">
      <w:pPr>
        <w:jc w:val="both"/>
      </w:pPr>
      <w:r w:rsidRPr="003A61B1">
        <w:t>Интересное наблюдение: Город </w:t>
      </w:r>
      <w:proofErr w:type="spellStart"/>
      <w:r w:rsidRPr="003A61B1">
        <w:t>Belo</w:t>
      </w:r>
      <w:proofErr w:type="spellEnd"/>
      <w:r w:rsidRPr="003A61B1">
        <w:t xml:space="preserve"> </w:t>
      </w:r>
      <w:proofErr w:type="spellStart"/>
      <w:r w:rsidRPr="003A61B1">
        <w:t>Horizonte</w:t>
      </w:r>
      <w:proofErr w:type="spellEnd"/>
      <w:r w:rsidRPr="003A61B1">
        <w:t xml:space="preserve"> (MG) занимает 3-е место с 421 тыс. выручки, опережая столицу </w:t>
      </w:r>
      <w:proofErr w:type="spellStart"/>
      <w:r w:rsidRPr="003A61B1">
        <w:t>Brasilia</w:t>
      </w:r>
      <w:proofErr w:type="spellEnd"/>
      <w:r w:rsidRPr="003A61B1">
        <w:t xml:space="preserve"> (DF).</w:t>
      </w:r>
    </w:p>
    <w:p w14:paraId="69DF09C5" w14:textId="1D830AC8" w:rsidR="003A61B1" w:rsidRDefault="003A61B1" w:rsidP="000C5F59">
      <w:pPr>
        <w:jc w:val="both"/>
      </w:pPr>
      <w:r w:rsidRPr="003A61B1">
        <w:t>Максимальная выручка в день в Сан-Паулу достигала 4,513 BRL, в то время как в Рио — рекордные 13,664 BRL (вероятно, крупный оптовый заказ).</w:t>
      </w:r>
      <w:r w:rsidR="000C5F59">
        <w:t xml:space="preserve"> На рисунке 21 предоставлена информация более детально.</w:t>
      </w:r>
    </w:p>
    <w:p w14:paraId="4741583F" w14:textId="77777777" w:rsidR="00CC44C7" w:rsidRDefault="00CC44C7" w:rsidP="000C5F59">
      <w:pPr>
        <w:jc w:val="both"/>
      </w:pPr>
    </w:p>
    <w:p w14:paraId="4945C4BF" w14:textId="3FC56376" w:rsidR="003A61B1" w:rsidRDefault="003A61B1" w:rsidP="003A61B1">
      <w:pPr>
        <w:ind w:firstLine="0"/>
      </w:pPr>
      <w:r w:rsidRPr="003A61B1">
        <w:rPr>
          <w:noProof/>
        </w:rPr>
        <w:drawing>
          <wp:inline distT="0" distB="0" distL="0" distR="0" wp14:anchorId="273BC75B" wp14:editId="17791CA7">
            <wp:extent cx="5894942" cy="330527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783" cy="330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8EEB" w14:textId="1EC26E93" w:rsidR="003A61B1" w:rsidRDefault="003A61B1" w:rsidP="003A61B1">
      <w:pPr>
        <w:ind w:firstLine="0"/>
      </w:pPr>
      <w:r>
        <w:t>Рисунок 21 – Дашборд «Статистика клиентов по городам и штатам»</w:t>
      </w:r>
    </w:p>
    <w:p w14:paraId="2418BA8C" w14:textId="0A9675CC" w:rsidR="003A61B1" w:rsidRPr="003A61B1" w:rsidRDefault="003A61B1" w:rsidP="003A61B1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1"/>
        <w:rPr>
          <w:b/>
          <w:bCs/>
          <w:sz w:val="28"/>
          <w:szCs w:val="36"/>
        </w:rPr>
      </w:pPr>
      <w:bookmarkStart w:id="16" w:name="_Toc217010542"/>
      <w:r w:rsidRPr="003A61B1">
        <w:rPr>
          <w:b/>
          <w:bCs/>
          <w:sz w:val="28"/>
          <w:szCs w:val="36"/>
          <w:lang w:val="ru-RU"/>
        </w:rPr>
        <w:lastRenderedPageBreak/>
        <w:t>Товарная аналитика и рейтинг</w:t>
      </w:r>
      <w:bookmarkEnd w:id="16"/>
    </w:p>
    <w:p w14:paraId="729461E7" w14:textId="77777777" w:rsidR="003A61B1" w:rsidRDefault="003A61B1" w:rsidP="003A61B1">
      <w:pPr>
        <w:jc w:val="both"/>
      </w:pPr>
    </w:p>
    <w:p w14:paraId="39D9C3F8" w14:textId="12FF98C4" w:rsidR="003A61B1" w:rsidRPr="003A61B1" w:rsidRDefault="003A61B1" w:rsidP="003A61B1">
      <w:pPr>
        <w:jc w:val="both"/>
      </w:pPr>
      <w:r w:rsidRPr="003A61B1">
        <w:t>Лидеры продаж:</w:t>
      </w:r>
      <w:r>
        <w:t xml:space="preserve"> </w:t>
      </w:r>
      <w:r w:rsidRPr="003A61B1">
        <w:t>Категория</w:t>
      </w:r>
      <w:r>
        <w:t xml:space="preserve"> «</w:t>
      </w:r>
      <w:proofErr w:type="spellStart"/>
      <w:r w:rsidRPr="003A61B1">
        <w:t>beleza_saude</w:t>
      </w:r>
      <w:proofErr w:type="spellEnd"/>
      <w:r>
        <w:t xml:space="preserve">» </w:t>
      </w:r>
      <w:r w:rsidRPr="003A61B1">
        <w:t>(Красота и здоровье) занимает первое место с 1.25 млн выручки. На втором месте</w:t>
      </w:r>
      <w:r>
        <w:t xml:space="preserve"> «</w:t>
      </w:r>
      <w:proofErr w:type="spellStart"/>
      <w:r w:rsidRPr="003A61B1">
        <w:t>relogios_presentes</w:t>
      </w:r>
      <w:proofErr w:type="spellEnd"/>
      <w:r>
        <w:t xml:space="preserve">» </w:t>
      </w:r>
      <w:r w:rsidRPr="003A61B1">
        <w:t>(Часы и подарки) — 1.20 млн.</w:t>
      </w:r>
    </w:p>
    <w:p w14:paraId="723FDDC7" w14:textId="519F1F4C" w:rsidR="003A61B1" w:rsidRPr="003A61B1" w:rsidRDefault="003A61B1" w:rsidP="003A61B1">
      <w:pPr>
        <w:jc w:val="both"/>
      </w:pPr>
      <w:r w:rsidRPr="003A61B1">
        <w:t>Товарный микс:</w:t>
      </w:r>
      <w:r>
        <w:t xml:space="preserve"> </w:t>
      </w:r>
      <w:r w:rsidRPr="003A61B1">
        <w:t>Категория</w:t>
      </w:r>
      <w:r>
        <w:t xml:space="preserve"> «</w:t>
      </w:r>
      <w:proofErr w:type="spellStart"/>
      <w:r w:rsidRPr="003A61B1">
        <w:t>cama_mesa_banho</w:t>
      </w:r>
      <w:proofErr w:type="spellEnd"/>
      <w:r>
        <w:t xml:space="preserve">» </w:t>
      </w:r>
      <w:r w:rsidRPr="003A61B1">
        <w:t>(Постельное белье) лидирует по</w:t>
      </w:r>
      <w:r>
        <w:t xml:space="preserve"> «</w:t>
      </w:r>
      <w:r w:rsidRPr="003A61B1">
        <w:t>количеству</w:t>
      </w:r>
      <w:r>
        <w:t xml:space="preserve">» </w:t>
      </w:r>
      <w:r w:rsidRPr="003A61B1">
        <w:t>заказов (9,417 шт.), но уступает по выручке из-за более низкого среднего чека.</w:t>
      </w:r>
    </w:p>
    <w:p w14:paraId="172C0F96" w14:textId="740C720A" w:rsidR="003A61B1" w:rsidRPr="003A61B1" w:rsidRDefault="003A61B1" w:rsidP="003A61B1">
      <w:pPr>
        <w:jc w:val="both"/>
      </w:pPr>
      <w:r w:rsidRPr="003A61B1">
        <w:t xml:space="preserve">Удовлетворенность </w:t>
      </w:r>
      <w:r>
        <w:t>клиентов:</w:t>
      </w:r>
    </w:p>
    <w:p w14:paraId="105E9D60" w14:textId="23DD4F85" w:rsidR="003A61B1" w:rsidRPr="003A61B1" w:rsidRDefault="003A61B1" w:rsidP="003A61B1">
      <w:pPr>
        <w:jc w:val="both"/>
      </w:pPr>
      <w:r w:rsidRPr="003A61B1">
        <w:t>Средний рейтинг:</w:t>
      </w:r>
      <w:r>
        <w:t xml:space="preserve"> </w:t>
      </w:r>
      <w:r w:rsidRPr="003A61B1">
        <w:t>4.09</w:t>
      </w:r>
      <w:r>
        <w:t xml:space="preserve"> </w:t>
      </w:r>
      <w:r w:rsidRPr="003A61B1">
        <w:t>из 5. Это высокий показатель лояльности.</w:t>
      </w:r>
    </w:p>
    <w:p w14:paraId="50CC2CD7" w14:textId="61F3CD89" w:rsidR="003A61B1" w:rsidRPr="003A61B1" w:rsidRDefault="003A61B1" w:rsidP="003A61B1">
      <w:pPr>
        <w:jc w:val="both"/>
      </w:pPr>
      <w:r w:rsidRPr="003A61B1">
        <w:t>График показывает, что средний рейтинг колебался. В марте был провал до</w:t>
      </w:r>
      <w:r>
        <w:t xml:space="preserve"> </w:t>
      </w:r>
      <w:r w:rsidRPr="003A61B1">
        <w:t>3.83, но к августу показатель вырос до рекордных</w:t>
      </w:r>
      <w:r>
        <w:t xml:space="preserve"> </w:t>
      </w:r>
      <w:r w:rsidRPr="003A61B1">
        <w:t>4.26. Это говорит о том, что компания успешно работала над ошибками весной.</w:t>
      </w:r>
      <w:r w:rsidR="000C5F59">
        <w:t xml:space="preserve"> На рисунке 22 предоставлена информация более детально.</w:t>
      </w:r>
    </w:p>
    <w:p w14:paraId="4931B6DA" w14:textId="7FF1AC74" w:rsidR="003A61B1" w:rsidRDefault="003A61B1" w:rsidP="003A61B1">
      <w:pPr>
        <w:ind w:firstLine="0"/>
        <w:jc w:val="both"/>
        <w:rPr>
          <w:b/>
          <w:bCs/>
          <w:szCs w:val="36"/>
        </w:rPr>
      </w:pPr>
    </w:p>
    <w:p w14:paraId="328F864F" w14:textId="30A24E7A" w:rsidR="003A61B1" w:rsidRPr="003A61B1" w:rsidRDefault="003A61B1" w:rsidP="003A61B1">
      <w:pPr>
        <w:ind w:firstLine="0"/>
        <w:rPr>
          <w:szCs w:val="36"/>
        </w:rPr>
      </w:pPr>
      <w:r w:rsidRPr="003A61B1">
        <w:rPr>
          <w:noProof/>
          <w:szCs w:val="36"/>
        </w:rPr>
        <w:drawing>
          <wp:inline distT="0" distB="0" distL="0" distR="0" wp14:anchorId="36C428CF" wp14:editId="44268AAF">
            <wp:extent cx="6120130" cy="340550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607B" w14:textId="0F2FD610" w:rsidR="003A61B1" w:rsidRDefault="003A61B1" w:rsidP="003A61B1">
      <w:pPr>
        <w:ind w:firstLine="0"/>
        <w:rPr>
          <w:szCs w:val="36"/>
        </w:rPr>
      </w:pPr>
      <w:r w:rsidRPr="003A61B1">
        <w:rPr>
          <w:szCs w:val="36"/>
        </w:rPr>
        <w:t>Рисунок 22 – Дашборд «Аналитика продаж и качества обслуживания»</w:t>
      </w:r>
    </w:p>
    <w:p w14:paraId="5BF325C7" w14:textId="1C4D023F" w:rsidR="004D5C1E" w:rsidRDefault="004D5C1E" w:rsidP="004D5C1E">
      <w:pPr>
        <w:ind w:firstLine="0"/>
        <w:jc w:val="both"/>
        <w:rPr>
          <w:szCs w:val="36"/>
        </w:rPr>
      </w:pPr>
    </w:p>
    <w:p w14:paraId="515BDA9E" w14:textId="77777777" w:rsidR="00E47E87" w:rsidRDefault="00E47E87" w:rsidP="004D5C1E">
      <w:pPr>
        <w:ind w:firstLine="0"/>
        <w:jc w:val="both"/>
        <w:rPr>
          <w:szCs w:val="36"/>
        </w:rPr>
      </w:pPr>
    </w:p>
    <w:p w14:paraId="79F6CB95" w14:textId="3CD78A63" w:rsidR="004D5C1E" w:rsidRPr="004D5C1E" w:rsidRDefault="004D5C1E" w:rsidP="004D5C1E">
      <w:pPr>
        <w:pStyle w:val="a3"/>
        <w:numPr>
          <w:ilvl w:val="1"/>
          <w:numId w:val="1"/>
        </w:numPr>
        <w:ind w:left="0" w:firstLine="709"/>
        <w:jc w:val="both"/>
        <w:outlineLvl w:val="1"/>
        <w:rPr>
          <w:b/>
          <w:bCs/>
          <w:sz w:val="36"/>
          <w:szCs w:val="44"/>
          <w:lang w:val="ru-RU"/>
        </w:rPr>
      </w:pPr>
      <w:bookmarkStart w:id="17" w:name="_Toc217010543"/>
      <w:r w:rsidRPr="004D5C1E">
        <w:rPr>
          <w:b/>
          <w:bCs/>
          <w:sz w:val="28"/>
          <w:szCs w:val="44"/>
          <w:lang w:val="ru-RU"/>
        </w:rPr>
        <w:lastRenderedPageBreak/>
        <w:t>Логистика и эффективность</w:t>
      </w:r>
      <w:bookmarkEnd w:id="17"/>
    </w:p>
    <w:p w14:paraId="47C5AF22" w14:textId="77777777" w:rsidR="004D5C1E" w:rsidRDefault="004D5C1E" w:rsidP="004D5C1E">
      <w:pPr>
        <w:jc w:val="both"/>
      </w:pPr>
    </w:p>
    <w:p w14:paraId="323529FD" w14:textId="503CCE5D" w:rsidR="004D5C1E" w:rsidRPr="004D5C1E" w:rsidRDefault="004D5C1E" w:rsidP="004D5C1E">
      <w:pPr>
        <w:jc w:val="both"/>
      </w:pPr>
      <w:r w:rsidRPr="004D5C1E">
        <w:t>Исполнительность (SLA):</w:t>
      </w:r>
    </w:p>
    <w:p w14:paraId="3C98A53A" w14:textId="37D05BE3" w:rsidR="004D5C1E" w:rsidRPr="004D5C1E" w:rsidRDefault="004D5C1E" w:rsidP="004D5C1E">
      <w:pPr>
        <w:jc w:val="both"/>
      </w:pPr>
      <w:r w:rsidRPr="004D5C1E">
        <w:t>Доставлено вовремя:</w:t>
      </w:r>
      <w:r w:rsidR="00616860">
        <w:t xml:space="preserve"> </w:t>
      </w:r>
      <w:r w:rsidRPr="004D5C1E">
        <w:t>91%. Это отличный уровень сервиса. Только 9% заказов опаздывают.</w:t>
      </w:r>
    </w:p>
    <w:p w14:paraId="47078580" w14:textId="7BB6F10C" w:rsidR="004D5C1E" w:rsidRPr="004D5C1E" w:rsidRDefault="004D5C1E" w:rsidP="004D5C1E">
      <w:pPr>
        <w:jc w:val="both"/>
      </w:pPr>
      <w:r w:rsidRPr="004D5C1E">
        <w:t>Среднее время доставки:</w:t>
      </w:r>
      <w:r w:rsidR="00616860">
        <w:t xml:space="preserve"> </w:t>
      </w:r>
      <w:r w:rsidRPr="004D5C1E">
        <w:t>12 дней.</w:t>
      </w:r>
    </w:p>
    <w:p w14:paraId="06995AC4" w14:textId="77777777" w:rsidR="004D5C1E" w:rsidRPr="004D5C1E" w:rsidRDefault="004D5C1E" w:rsidP="004D5C1E">
      <w:pPr>
        <w:jc w:val="both"/>
      </w:pPr>
      <w:r w:rsidRPr="004D5C1E">
        <w:t>Проблемные зоны:</w:t>
      </w:r>
    </w:p>
    <w:p w14:paraId="443BCDD2" w14:textId="61874649" w:rsidR="004D5C1E" w:rsidRPr="004D5C1E" w:rsidRDefault="004D5C1E" w:rsidP="004D5C1E">
      <w:pPr>
        <w:jc w:val="both"/>
      </w:pPr>
      <w:r w:rsidRPr="004D5C1E">
        <w:t xml:space="preserve">На графике </w:t>
      </w:r>
      <w:r w:rsidR="00616860">
        <w:t>«</w:t>
      </w:r>
      <w:r w:rsidRPr="004D5C1E">
        <w:t>Своевременность доставки по категориям</w:t>
      </w:r>
      <w:r w:rsidR="00616860">
        <w:t>»</w:t>
      </w:r>
      <w:r w:rsidRPr="004D5C1E">
        <w:t xml:space="preserve"> видно, что категория</w:t>
      </w:r>
      <w:r w:rsidR="00616860">
        <w:t xml:space="preserve"> «</w:t>
      </w:r>
      <w:proofErr w:type="spellStart"/>
      <w:r w:rsidRPr="004D5C1E">
        <w:t>cama_mesa_banho</w:t>
      </w:r>
      <w:proofErr w:type="spellEnd"/>
      <w:r w:rsidR="00616860">
        <w:t xml:space="preserve">» </w:t>
      </w:r>
      <w:r w:rsidRPr="004D5C1E">
        <w:t>(Постельное белье) имеет наибольшее количество опозданий (красный сегмент). Вероятно, это связано с габаритами товаров или проблемами конкретных поставщиков в этой нише.</w:t>
      </w:r>
    </w:p>
    <w:p w14:paraId="4553C91B" w14:textId="2DA0F95E" w:rsidR="004D5C1E" w:rsidRPr="004D5C1E" w:rsidRDefault="004D5C1E" w:rsidP="004D5C1E">
      <w:pPr>
        <w:jc w:val="both"/>
      </w:pPr>
      <w:r w:rsidRPr="004D5C1E">
        <w:t>Категория</w:t>
      </w:r>
      <w:r w:rsidR="00616860">
        <w:t xml:space="preserve"> «</w:t>
      </w:r>
      <w:proofErr w:type="spellStart"/>
      <w:r w:rsidRPr="004D5C1E">
        <w:t>relogios_presentes</w:t>
      </w:r>
      <w:proofErr w:type="spellEnd"/>
      <w:r w:rsidR="00616860">
        <w:t xml:space="preserve">» </w:t>
      </w:r>
      <w:r w:rsidRPr="004D5C1E">
        <w:t>(Часы) почти не имеет задержек (зеленая полоса), что делает её "беспроблемной" для логистики.</w:t>
      </w:r>
    </w:p>
    <w:p w14:paraId="3A56E627" w14:textId="77777777" w:rsidR="004D5C1E" w:rsidRPr="004D5C1E" w:rsidRDefault="004D5C1E" w:rsidP="004D5C1E">
      <w:pPr>
        <w:jc w:val="both"/>
      </w:pPr>
      <w:r w:rsidRPr="004D5C1E">
        <w:t>Распределение сроков:</w:t>
      </w:r>
    </w:p>
    <w:p w14:paraId="32C83BBD" w14:textId="018C3B03" w:rsidR="004D5C1E" w:rsidRPr="004D5C1E" w:rsidRDefault="004D5C1E" w:rsidP="004D5C1E">
      <w:pPr>
        <w:jc w:val="both"/>
      </w:pPr>
      <w:r w:rsidRPr="004D5C1E">
        <w:t>Гистограмма показывает, что большинство заказов (33 тыс.) доставляется з</w:t>
      </w:r>
      <w:r w:rsidR="00616860">
        <w:t xml:space="preserve">а </w:t>
      </w:r>
      <w:r w:rsidRPr="004D5C1E">
        <w:t>6-10 дней.</w:t>
      </w:r>
    </w:p>
    <w:p w14:paraId="46A885C5" w14:textId="3E8BB4DB" w:rsidR="004D5C1E" w:rsidRPr="004D5C1E" w:rsidRDefault="004D5C1E" w:rsidP="004D5C1E">
      <w:pPr>
        <w:jc w:val="both"/>
      </w:pPr>
      <w:r w:rsidRPr="004D5C1E">
        <w:t xml:space="preserve">Однако есть </w:t>
      </w:r>
      <w:r w:rsidR="00616860">
        <w:t>«</w:t>
      </w:r>
      <w:r w:rsidRPr="004D5C1E">
        <w:t>длинный хвост": 13 тыс. заказов идут более 20 дней. Это зона риска для клиентской лояльности.</w:t>
      </w:r>
    </w:p>
    <w:p w14:paraId="4A20B4AD" w14:textId="77777777" w:rsidR="004D5C1E" w:rsidRPr="004D5C1E" w:rsidRDefault="004D5C1E" w:rsidP="004D5C1E">
      <w:pPr>
        <w:jc w:val="both"/>
      </w:pPr>
      <w:r w:rsidRPr="004D5C1E">
        <w:t>Корреляция Цены и Скорости:</w:t>
      </w:r>
    </w:p>
    <w:p w14:paraId="0A92D79F" w14:textId="03CA07F6" w:rsidR="00616860" w:rsidRPr="00616860" w:rsidRDefault="00616860" w:rsidP="00616860">
      <w:pPr>
        <w:jc w:val="both"/>
      </w:pPr>
      <w:r w:rsidRPr="00616860">
        <w:t>Диаграмма рассеяния выявляет четкую обратную зависимость между ценой и массовостью спроса.</w:t>
      </w:r>
      <w:r>
        <w:t xml:space="preserve"> </w:t>
      </w:r>
      <w:r w:rsidRPr="00616860">
        <w:t>Самые крупные кластеры заказов</w:t>
      </w:r>
      <w:r>
        <w:t xml:space="preserve"> </w:t>
      </w:r>
      <w:r w:rsidRPr="00616860">
        <w:t>(большие круги) сосредоточены в ценовом диапазоне</w:t>
      </w:r>
      <w:r>
        <w:t xml:space="preserve"> </w:t>
      </w:r>
      <w:r w:rsidRPr="00616860">
        <w:t>100–120 BRL. Это ядро бизнеса.</w:t>
      </w:r>
    </w:p>
    <w:p w14:paraId="3E66A7EF" w14:textId="31C496E1" w:rsidR="00616860" w:rsidRDefault="00616860" w:rsidP="00616860">
      <w:pPr>
        <w:jc w:val="both"/>
      </w:pPr>
      <w:r w:rsidRPr="00616860">
        <w:t xml:space="preserve">Логистический парадокс: </w:t>
      </w:r>
      <w:r>
        <w:t>т</w:t>
      </w:r>
      <w:r w:rsidRPr="00616860">
        <w:t xml:space="preserve">овары массового спроса (дешевле) доставляются быстрее (в среднем 10–12 дней), в то время как более дорогие товары (правая часть графика) часто демонстрируют увеличенные сроки доставки (до 20–25 дней). </w:t>
      </w:r>
      <w:r>
        <w:t>Как одна из гипотез, э</w:t>
      </w:r>
      <w:r w:rsidRPr="00616860">
        <w:t xml:space="preserve">то может быть связано с тем, что дорогие позиции являются </w:t>
      </w:r>
      <w:r>
        <w:t>«</w:t>
      </w:r>
      <w:r w:rsidRPr="00616860">
        <w:t>редкими</w:t>
      </w:r>
      <w:r>
        <w:t>»</w:t>
      </w:r>
      <w:r w:rsidRPr="00616860">
        <w:t xml:space="preserve"> и не хранятся на оперативных складах, требуя более сложной логистики "под заказ".</w:t>
      </w:r>
      <w:r w:rsidR="000C5F59">
        <w:t xml:space="preserve"> На рисунке 23 предоставлена информация более детально.</w:t>
      </w:r>
    </w:p>
    <w:p w14:paraId="5DDCF6ED" w14:textId="1EA2418A" w:rsidR="000C5F59" w:rsidRDefault="000C5F59" w:rsidP="000C5F59">
      <w:pPr>
        <w:ind w:firstLine="0"/>
      </w:pPr>
      <w:r w:rsidRPr="000C5F59">
        <w:rPr>
          <w:noProof/>
        </w:rPr>
        <w:lastRenderedPageBreak/>
        <w:drawing>
          <wp:inline distT="0" distB="0" distL="0" distR="0" wp14:anchorId="3A121835" wp14:editId="353261B9">
            <wp:extent cx="6120130" cy="34309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CA50" w14:textId="752566ED" w:rsidR="004D5C1E" w:rsidRPr="000C5F59" w:rsidRDefault="000C5F59" w:rsidP="000C5F59">
      <w:pPr>
        <w:ind w:firstLine="0"/>
      </w:pPr>
      <w:r>
        <w:t>Рисунок 23 – Дашборд «Анализ качества логистики и доставки»</w:t>
      </w:r>
    </w:p>
    <w:p w14:paraId="1A1EC876" w14:textId="29FD051A" w:rsidR="00FB0D5F" w:rsidRDefault="00FB0D5F" w:rsidP="00FB0D5F">
      <w:pPr>
        <w:spacing w:after="160" w:line="259" w:lineRule="auto"/>
        <w:ind w:firstLine="0"/>
        <w:jc w:val="left"/>
      </w:pPr>
      <w:r>
        <w:br w:type="page"/>
      </w:r>
    </w:p>
    <w:p w14:paraId="152DE932" w14:textId="4946620E" w:rsidR="00FB0D5F" w:rsidRPr="00FB0D5F" w:rsidRDefault="00FB0D5F" w:rsidP="003B6AC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rFonts w:eastAsiaTheme="minorHAnsi"/>
          <w:b/>
          <w:bCs/>
          <w:sz w:val="28"/>
          <w:szCs w:val="36"/>
        </w:rPr>
      </w:pPr>
      <w:bookmarkStart w:id="18" w:name="_Toc217010544"/>
      <w:r w:rsidRPr="00FB0D5F">
        <w:rPr>
          <w:b/>
          <w:bCs/>
          <w:sz w:val="28"/>
          <w:szCs w:val="36"/>
        </w:rPr>
        <w:lastRenderedPageBreak/>
        <w:t xml:space="preserve">Постановка </w:t>
      </w:r>
      <w:r w:rsidR="009E6AAF" w:rsidRPr="00FB0D5F">
        <w:rPr>
          <w:b/>
          <w:bCs/>
          <w:sz w:val="28"/>
          <w:szCs w:val="36"/>
        </w:rPr>
        <w:t>бизнес-задачи</w:t>
      </w:r>
      <w:bookmarkEnd w:id="18"/>
    </w:p>
    <w:p w14:paraId="6E1C6411" w14:textId="7F433652" w:rsidR="00853221" w:rsidRDefault="00853221" w:rsidP="00853221">
      <w:pPr>
        <w:jc w:val="both"/>
      </w:pPr>
    </w:p>
    <w:p w14:paraId="5087EA3D" w14:textId="52D08DFD" w:rsidR="00853221" w:rsidRDefault="00853221" w:rsidP="00853221">
      <w:r>
        <w:t>Бизнес-задача №1</w:t>
      </w:r>
    </w:p>
    <w:p w14:paraId="2E987193" w14:textId="7FC675B7" w:rsidR="00853221" w:rsidRPr="002C6FE7" w:rsidRDefault="00853221" w:rsidP="00853221">
      <w:pPr>
        <w:jc w:val="both"/>
      </w:pPr>
      <w:r>
        <w:t>Постановка задачи базируется на потребностях ключевых стейкхолдеров, которым необходима информация для принятия решения.</w:t>
      </w:r>
    </w:p>
    <w:p w14:paraId="2949D36B" w14:textId="31653593" w:rsidR="00853221" w:rsidRPr="002C6FE7" w:rsidRDefault="00853221" w:rsidP="00853221">
      <w:pPr>
        <w:jc w:val="both"/>
      </w:pPr>
      <w:r w:rsidRPr="002C6FE7">
        <w:t>Аналитик региональных продаж:</w:t>
      </w:r>
      <w:r>
        <w:t xml:space="preserve"> «</w:t>
      </w:r>
      <w:r w:rsidRPr="002C6FE7">
        <w:t xml:space="preserve">Я хочу видеть, в каких </w:t>
      </w:r>
      <w:r w:rsidR="005C1E2A">
        <w:t>штатах</w:t>
      </w:r>
      <w:r w:rsidRPr="002C6FE7">
        <w:t xml:space="preserve"> выручка растёт медленнее всего и почему.</w:t>
      </w:r>
      <w:r>
        <w:t>»</w:t>
      </w:r>
    </w:p>
    <w:p w14:paraId="1040807F" w14:textId="252D209B" w:rsidR="00853221" w:rsidRPr="002C6FE7" w:rsidRDefault="00853221" w:rsidP="00853221">
      <w:pPr>
        <w:jc w:val="both"/>
      </w:pPr>
      <w:r w:rsidRPr="002C6FE7">
        <w:t>Менеджер по развитию:</w:t>
      </w:r>
      <w:r>
        <w:t xml:space="preserve"> «</w:t>
      </w:r>
      <w:r w:rsidRPr="002C6FE7">
        <w:t xml:space="preserve">Я хочу понять, какие категории товаров недопредставлены в каждом </w:t>
      </w:r>
      <w:r w:rsidR="005C1E2A">
        <w:t>штате</w:t>
      </w:r>
      <w:r w:rsidRPr="002C6FE7">
        <w:t>.</w:t>
      </w:r>
      <w:r>
        <w:t>»</w:t>
      </w:r>
    </w:p>
    <w:p w14:paraId="158E4CB3" w14:textId="38D0D230" w:rsidR="00853221" w:rsidRPr="002C6FE7" w:rsidRDefault="00853221" w:rsidP="00853221">
      <w:pPr>
        <w:jc w:val="both"/>
      </w:pPr>
      <w:r w:rsidRPr="002C6FE7">
        <w:t>Логист:</w:t>
      </w:r>
      <w:r>
        <w:t xml:space="preserve"> «</w:t>
      </w:r>
      <w:r w:rsidRPr="002C6FE7">
        <w:t xml:space="preserve">Я хочу оценить сложность доставки в разные </w:t>
      </w:r>
      <w:r w:rsidR="005C1E2A">
        <w:t>штаты</w:t>
      </w:r>
      <w:r w:rsidRPr="002C6FE7">
        <w:t xml:space="preserve"> и её влияние на качество обслуживания.</w:t>
      </w:r>
      <w:r>
        <w:t>»</w:t>
      </w:r>
    </w:p>
    <w:p w14:paraId="0F212A39" w14:textId="47DD92BF" w:rsidR="00853221" w:rsidRPr="002C6FE7" w:rsidRDefault="00853221" w:rsidP="00853221">
      <w:pPr>
        <w:jc w:val="both"/>
      </w:pPr>
      <w:r w:rsidRPr="002C6FE7">
        <w:t>Финансист:</w:t>
      </w:r>
      <w:r>
        <w:t xml:space="preserve"> «</w:t>
      </w:r>
      <w:r w:rsidRPr="002C6FE7">
        <w:t xml:space="preserve">Я хочу спрогнозировать потенциал выручки, если мы успешно расширимся в менее развитые </w:t>
      </w:r>
      <w:r w:rsidR="005C1E2A">
        <w:t>штаты</w:t>
      </w:r>
      <w:r w:rsidRPr="002C6FE7">
        <w:t>.</w:t>
      </w:r>
      <w:r>
        <w:t>»</w:t>
      </w:r>
    </w:p>
    <w:p w14:paraId="2A6EDCEF" w14:textId="77777777" w:rsidR="009E6AAF" w:rsidRDefault="009E6AAF" w:rsidP="002C6FE7">
      <w:pPr>
        <w:jc w:val="both"/>
      </w:pPr>
    </w:p>
    <w:p w14:paraId="49CE6AB7" w14:textId="6A9F606D" w:rsidR="002C6FE7" w:rsidRPr="002C6FE7" w:rsidRDefault="00853221" w:rsidP="002C6FE7">
      <w:pPr>
        <w:jc w:val="both"/>
      </w:pPr>
      <w:r>
        <w:t>Цель бизнес-задачи заключается в проведении исследовательского анализа для обоснования стратегии географической диверсификации.</w:t>
      </w:r>
    </w:p>
    <w:p w14:paraId="0EE0CF5E" w14:textId="48C82D97" w:rsidR="002C6FE7" w:rsidRPr="002C6FE7" w:rsidRDefault="002C6FE7" w:rsidP="002C6FE7">
      <w:pPr>
        <w:jc w:val="both"/>
      </w:pPr>
      <w:r w:rsidRPr="002C6FE7">
        <w:t>Суть задачи:</w:t>
      </w:r>
      <w:r>
        <w:t xml:space="preserve"> в</w:t>
      </w:r>
      <w:r w:rsidRPr="002C6FE7">
        <w:t xml:space="preserve"> настоящее время платформа генерирует 55–65% выручки всего из трёх штатов (SP, RJ, MG), в то время как остальная территория Бразилии остаётся неполностью освоена. Это создаёт как стратегический риск (зависимость от трёх регионов), так и упущенную возможность роста.</w:t>
      </w:r>
    </w:p>
    <w:p w14:paraId="617FF74D" w14:textId="77777777" w:rsidR="002C6FE7" w:rsidRPr="002C6FE7" w:rsidRDefault="002C6FE7" w:rsidP="002C6FE7">
      <w:pPr>
        <w:jc w:val="both"/>
      </w:pPr>
      <w:r w:rsidRPr="002C6FE7">
        <w:t>Необходимо:</w:t>
      </w:r>
    </w:p>
    <w:p w14:paraId="628AA97A" w14:textId="77777777" w:rsidR="002C6FE7" w:rsidRDefault="002C6FE7" w:rsidP="007D752C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в</w:t>
      </w:r>
      <w:r w:rsidRPr="002C6FE7">
        <w:rPr>
          <w:sz w:val="28"/>
          <w:szCs w:val="36"/>
          <w:lang w:val="ru-RU"/>
        </w:rPr>
        <w:t>ыявить штаты с наименьшей активностью, но потенциалом развития</w:t>
      </w:r>
      <w:r>
        <w:rPr>
          <w:sz w:val="28"/>
          <w:szCs w:val="36"/>
          <w:lang w:val="ru-RU"/>
        </w:rPr>
        <w:t>;</w:t>
      </w:r>
    </w:p>
    <w:p w14:paraId="2A995758" w14:textId="2FCEE1E8" w:rsidR="002C6FE7" w:rsidRPr="002C6FE7" w:rsidRDefault="002C6FE7" w:rsidP="007D752C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36"/>
          <w:szCs w:val="44"/>
          <w:lang w:val="ru-RU"/>
        </w:rPr>
      </w:pPr>
      <w:r w:rsidRPr="002C6FE7">
        <w:rPr>
          <w:sz w:val="28"/>
          <w:szCs w:val="36"/>
          <w:lang w:val="ru-RU"/>
        </w:rPr>
        <w:t>понять динамику выручки по регионам и выявить места стабильного роста</w:t>
      </w:r>
      <w:r>
        <w:rPr>
          <w:sz w:val="28"/>
          <w:szCs w:val="36"/>
          <w:lang w:val="ru-RU"/>
        </w:rPr>
        <w:t>;</w:t>
      </w:r>
    </w:p>
    <w:p w14:paraId="480E2227" w14:textId="31A282D5" w:rsidR="002C6FE7" w:rsidRPr="002C6FE7" w:rsidRDefault="002C6FE7" w:rsidP="007D752C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36"/>
          <w:szCs w:val="44"/>
          <w:lang w:val="ru-RU"/>
        </w:rPr>
      </w:pPr>
      <w:r w:rsidRPr="002C6FE7">
        <w:rPr>
          <w:sz w:val="28"/>
          <w:szCs w:val="36"/>
          <w:lang w:val="ru-RU"/>
        </w:rPr>
        <w:t>определить, какие товарные категории наиболее перспективны для расширения в каждом регионе</w:t>
      </w:r>
      <w:r>
        <w:rPr>
          <w:sz w:val="28"/>
          <w:szCs w:val="36"/>
          <w:lang w:val="ru-RU"/>
        </w:rPr>
        <w:t>;</w:t>
      </w:r>
    </w:p>
    <w:p w14:paraId="45DA3220" w14:textId="40DAEF5F" w:rsidR="002C6FE7" w:rsidRPr="002C6FE7" w:rsidRDefault="009E6AAF" w:rsidP="007D752C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36"/>
          <w:szCs w:val="44"/>
          <w:lang w:val="ru-RU"/>
        </w:rPr>
      </w:pPr>
      <w:r>
        <w:rPr>
          <w:sz w:val="28"/>
          <w:szCs w:val="36"/>
          <w:lang w:val="ru-RU"/>
        </w:rPr>
        <w:t>о</w:t>
      </w:r>
      <w:r w:rsidR="002C6FE7" w:rsidRPr="002C6FE7">
        <w:rPr>
          <w:sz w:val="28"/>
          <w:szCs w:val="36"/>
          <w:lang w:val="ru-RU"/>
        </w:rPr>
        <w:t>ценить логистические вызовы доставки в удалённые регионы</w:t>
      </w:r>
      <w:r w:rsidR="002C6FE7">
        <w:rPr>
          <w:sz w:val="28"/>
          <w:szCs w:val="36"/>
          <w:lang w:val="ru-RU"/>
        </w:rPr>
        <w:t>.</w:t>
      </w:r>
    </w:p>
    <w:p w14:paraId="5EC1C6C5" w14:textId="77777777" w:rsidR="002C6FE7" w:rsidRPr="002C6FE7" w:rsidRDefault="002C6FE7" w:rsidP="002C6FE7">
      <w:pPr>
        <w:jc w:val="both"/>
      </w:pPr>
      <w:r w:rsidRPr="002C6FE7">
        <w:t>Ключевые показатели для решения:</w:t>
      </w:r>
    </w:p>
    <w:p w14:paraId="55B7507E" w14:textId="343610EB" w:rsidR="002C6FE7" w:rsidRPr="002C6FE7" w:rsidRDefault="002C6FE7" w:rsidP="007D752C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в</w:t>
      </w:r>
      <w:r w:rsidRPr="002C6FE7">
        <w:rPr>
          <w:sz w:val="28"/>
          <w:szCs w:val="36"/>
          <w:lang w:val="ru-RU"/>
        </w:rPr>
        <w:t xml:space="preserve">ыручка по </w:t>
      </w:r>
      <w:proofErr w:type="gramStart"/>
      <w:r w:rsidRPr="002C6FE7">
        <w:rPr>
          <w:sz w:val="28"/>
          <w:szCs w:val="36"/>
          <w:lang w:val="ru-RU"/>
        </w:rPr>
        <w:t>штатам(</w:t>
      </w:r>
      <w:proofErr w:type="gramEnd"/>
      <w:r w:rsidRPr="002C6FE7">
        <w:rPr>
          <w:sz w:val="28"/>
          <w:szCs w:val="36"/>
          <w:lang w:val="ru-RU"/>
        </w:rPr>
        <w:t>абсолютная и по динамике)</w:t>
      </w:r>
      <w:r>
        <w:rPr>
          <w:sz w:val="28"/>
          <w:szCs w:val="36"/>
          <w:lang w:val="ru-RU"/>
        </w:rPr>
        <w:t>;</w:t>
      </w:r>
    </w:p>
    <w:p w14:paraId="3B374811" w14:textId="1D7247C6" w:rsidR="002C6FE7" w:rsidRPr="002C6FE7" w:rsidRDefault="002C6FE7" w:rsidP="007D752C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lastRenderedPageBreak/>
        <w:t>с</w:t>
      </w:r>
      <w:r w:rsidRPr="002C6FE7">
        <w:rPr>
          <w:sz w:val="28"/>
          <w:szCs w:val="36"/>
          <w:lang w:val="ru-RU"/>
        </w:rPr>
        <w:t xml:space="preserve">редняя выручка на одного клиента по </w:t>
      </w:r>
      <w:r w:rsidR="005C1E2A">
        <w:rPr>
          <w:sz w:val="28"/>
          <w:szCs w:val="36"/>
          <w:lang w:val="ru-RU"/>
        </w:rPr>
        <w:t>штатам</w:t>
      </w:r>
      <w:r>
        <w:rPr>
          <w:sz w:val="28"/>
          <w:szCs w:val="36"/>
          <w:lang w:val="ru-RU"/>
        </w:rPr>
        <w:t>;</w:t>
      </w:r>
    </w:p>
    <w:p w14:paraId="257C8AD1" w14:textId="5CB1E90B" w:rsidR="002C6FE7" w:rsidRPr="002C6FE7" w:rsidRDefault="002C6FE7" w:rsidP="007D752C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с</w:t>
      </w:r>
      <w:r w:rsidRPr="002C6FE7">
        <w:rPr>
          <w:sz w:val="28"/>
          <w:szCs w:val="36"/>
          <w:lang w:val="ru-RU"/>
        </w:rPr>
        <w:t>реднее время доставки и % своевременных доставок по штатам</w:t>
      </w:r>
      <w:r>
        <w:rPr>
          <w:sz w:val="28"/>
          <w:szCs w:val="36"/>
          <w:lang w:val="ru-RU"/>
        </w:rPr>
        <w:t>;</w:t>
      </w:r>
    </w:p>
    <w:p w14:paraId="4D180ED4" w14:textId="6DB973E5" w:rsidR="002C6FE7" w:rsidRPr="002C6FE7" w:rsidRDefault="002C6FE7" w:rsidP="007D752C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>
        <w:rPr>
          <w:sz w:val="28"/>
          <w:szCs w:val="36"/>
          <w:lang w:val="ru-RU"/>
        </w:rPr>
        <w:t>с</w:t>
      </w:r>
      <w:r w:rsidRPr="002C6FE7">
        <w:rPr>
          <w:sz w:val="28"/>
          <w:szCs w:val="36"/>
          <w:lang w:val="ru-RU"/>
        </w:rPr>
        <w:t xml:space="preserve">редний рейтинг по </w:t>
      </w:r>
      <w:r w:rsidR="005C1E2A">
        <w:rPr>
          <w:sz w:val="28"/>
          <w:szCs w:val="36"/>
          <w:lang w:val="ru-RU"/>
        </w:rPr>
        <w:t>штатам</w:t>
      </w:r>
      <w:r w:rsidRPr="002C6FE7">
        <w:rPr>
          <w:sz w:val="28"/>
          <w:szCs w:val="36"/>
          <w:lang w:val="ru-RU"/>
        </w:rPr>
        <w:t xml:space="preserve"> (качество обслуживания не должно страдать)</w:t>
      </w:r>
      <w:r>
        <w:rPr>
          <w:sz w:val="28"/>
          <w:szCs w:val="36"/>
          <w:lang w:val="ru-RU"/>
        </w:rPr>
        <w:t>.</w:t>
      </w:r>
    </w:p>
    <w:p w14:paraId="3CBCE8F3" w14:textId="6A99D03C" w:rsidR="002C6FE7" w:rsidRPr="002C6FE7" w:rsidRDefault="002C6FE7" w:rsidP="007D752C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  <w:lang w:val="ru-RU"/>
        </w:rPr>
      </w:pPr>
      <w:r w:rsidRPr="002C6FE7">
        <w:rPr>
          <w:sz w:val="28"/>
          <w:szCs w:val="36"/>
          <w:lang w:val="ru-RU"/>
        </w:rPr>
        <w:t xml:space="preserve">Распределение товарных категорий по </w:t>
      </w:r>
      <w:r w:rsidR="005C1E2A">
        <w:rPr>
          <w:sz w:val="28"/>
          <w:szCs w:val="36"/>
          <w:lang w:val="ru-RU"/>
        </w:rPr>
        <w:t>штатам</w:t>
      </w:r>
      <w:r w:rsidR="00241CC8">
        <w:rPr>
          <w:sz w:val="28"/>
          <w:szCs w:val="36"/>
          <w:lang w:val="ru-RU"/>
        </w:rPr>
        <w:t>.</w:t>
      </w:r>
    </w:p>
    <w:p w14:paraId="76C2C5EC" w14:textId="762572B7" w:rsidR="00853221" w:rsidRDefault="00853221" w:rsidP="00853221">
      <w:pPr>
        <w:ind w:firstLine="0"/>
        <w:jc w:val="both"/>
      </w:pPr>
    </w:p>
    <w:p w14:paraId="15AEC274" w14:textId="44640D10" w:rsidR="00853221" w:rsidRDefault="00853221" w:rsidP="00853221">
      <w:pPr>
        <w:ind w:firstLine="0"/>
      </w:pPr>
      <w:r>
        <w:t>Бизнес-задача №2</w:t>
      </w:r>
    </w:p>
    <w:p w14:paraId="11CEFCF7" w14:textId="77777777" w:rsidR="00AB7568" w:rsidRPr="00AB7568" w:rsidRDefault="00AB7568" w:rsidP="00AB7568">
      <w:pPr>
        <w:jc w:val="both"/>
      </w:pPr>
      <w:r w:rsidRPr="00AB7568">
        <w:t>Постановка задачи базируется на запросах стейкхолдеров, которым необходима объективная оценка факторов, влияющих на лояльность и качество сервиса.</w:t>
      </w:r>
    </w:p>
    <w:p w14:paraId="4CCB47A0" w14:textId="77777777" w:rsidR="00AB7568" w:rsidRPr="00AB7568" w:rsidRDefault="00AB7568" w:rsidP="00AB7568">
      <w:pPr>
        <w:jc w:val="both"/>
      </w:pPr>
      <w:r w:rsidRPr="00AB7568">
        <w:t>Руководитель качества: «Я хочу видеть, какие категории товаров имеют системно низкие рейтинги, чтобы инициировать проверку поставщиков».</w:t>
      </w:r>
    </w:p>
    <w:p w14:paraId="2D87B24C" w14:textId="77777777" w:rsidR="00AB7568" w:rsidRPr="00AB7568" w:rsidRDefault="00AB7568" w:rsidP="00AB7568">
      <w:pPr>
        <w:jc w:val="both"/>
      </w:pPr>
      <w:r w:rsidRPr="00AB7568">
        <w:t>Менеджер по логистике: «Я хочу понять критический порог времени доставки, после которого клиент гарантированно остается недоволен».</w:t>
      </w:r>
    </w:p>
    <w:p w14:paraId="49CFDA09" w14:textId="77777777" w:rsidR="00AB7568" w:rsidRPr="00AB7568" w:rsidRDefault="00AB7568" w:rsidP="00AB7568">
      <w:pPr>
        <w:jc w:val="both"/>
      </w:pPr>
      <w:r w:rsidRPr="00AB7568">
        <w:t xml:space="preserve">Менеджер по удержанию клиентов (CRM): «Я хочу выяснить, существует ли связь между качеством сервиса и </w:t>
      </w:r>
      <w:proofErr w:type="spellStart"/>
      <w:r w:rsidRPr="00AB7568">
        <w:t>возвращаемостью</w:t>
      </w:r>
      <w:proofErr w:type="spellEnd"/>
      <w:r w:rsidRPr="00AB7568">
        <w:t xml:space="preserve"> клиентов, чтобы скорректировать стратегию удержания».</w:t>
      </w:r>
    </w:p>
    <w:p w14:paraId="45EC6F99" w14:textId="77777777" w:rsidR="00AB7568" w:rsidRPr="00AB7568" w:rsidRDefault="00AB7568" w:rsidP="00AB7568">
      <w:pPr>
        <w:jc w:val="both"/>
      </w:pPr>
      <w:r w:rsidRPr="00AB7568">
        <w:t>Аналитик: «Я хочу найти скрытые аномалии в поведении клиентов в разных регионах, чтобы объяснить парадоксы статистики».</w:t>
      </w:r>
    </w:p>
    <w:p w14:paraId="2517351F" w14:textId="77777777" w:rsidR="00853221" w:rsidRPr="002C6FE7" w:rsidRDefault="00853221" w:rsidP="00853221">
      <w:pPr>
        <w:ind w:firstLine="0"/>
        <w:jc w:val="both"/>
      </w:pPr>
    </w:p>
    <w:p w14:paraId="732E68C2" w14:textId="46C9B547" w:rsidR="00AB7568" w:rsidRPr="00AB7568" w:rsidRDefault="00AB7568" w:rsidP="00AB7568">
      <w:pPr>
        <w:jc w:val="both"/>
      </w:pPr>
      <w:r w:rsidRPr="00AB7568">
        <w:t xml:space="preserve">Цель бизнес-задачи заключается в проведении комплексного аудита метрик удовлетворенности и удержания для выявления реальных </w:t>
      </w:r>
      <w:r>
        <w:t>стимуляторов</w:t>
      </w:r>
      <w:r w:rsidRPr="00AB7568">
        <w:t xml:space="preserve"> клиентского поведения.</w:t>
      </w:r>
    </w:p>
    <w:p w14:paraId="5675C88C" w14:textId="13BBFD84" w:rsidR="00AB7568" w:rsidRPr="00AB7568" w:rsidRDefault="00AB7568" w:rsidP="00AB7568">
      <w:pPr>
        <w:jc w:val="both"/>
      </w:pPr>
      <w:r w:rsidRPr="00AB7568">
        <w:t>Суть задачи: </w:t>
      </w:r>
      <w:r>
        <w:t>п</w:t>
      </w:r>
      <w:r w:rsidRPr="00AB7568">
        <w:t xml:space="preserve">латформа демонстрирует высокий средний рейтинг (4.1–4.3) и рост выручки, однако база лояльных клиентов не увеличивается. Существует риск, что стандартные метрики </w:t>
      </w:r>
      <w:r>
        <w:t>«</w:t>
      </w:r>
      <w:r w:rsidRPr="00AB7568">
        <w:t>успеха</w:t>
      </w:r>
      <w:r>
        <w:t>»</w:t>
      </w:r>
      <w:r w:rsidRPr="00AB7568">
        <w:t xml:space="preserve"> скрывают глубинные проблемы бизнес-модели. Требуется установить истинную степень влияния логистики и географии на желание клиента совершить повторную покупку.</w:t>
      </w:r>
    </w:p>
    <w:p w14:paraId="7F9B7640" w14:textId="77777777" w:rsidR="00AB7568" w:rsidRPr="00AB7568" w:rsidRDefault="00AB7568" w:rsidP="00AB7568">
      <w:pPr>
        <w:jc w:val="both"/>
      </w:pPr>
      <w:r w:rsidRPr="00AB7568">
        <w:t>Необходимо:</w:t>
      </w:r>
    </w:p>
    <w:p w14:paraId="2F36D8EC" w14:textId="69EC87E5" w:rsidR="00AB7568" w:rsidRDefault="00AB7568" w:rsidP="00AB7568">
      <w:pPr>
        <w:pStyle w:val="a3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6"/>
        </w:rPr>
      </w:pPr>
      <w:r>
        <w:rPr>
          <w:sz w:val="28"/>
          <w:szCs w:val="36"/>
          <w:lang w:val="ru-RU"/>
        </w:rPr>
        <w:lastRenderedPageBreak/>
        <w:t>п</w:t>
      </w:r>
      <w:r w:rsidRPr="00AB7568">
        <w:rPr>
          <w:sz w:val="28"/>
          <w:szCs w:val="36"/>
          <w:lang w:val="ru-RU"/>
        </w:rPr>
        <w:t>ровести сравнительный анализ регионов по соотношению «</w:t>
      </w:r>
      <w:proofErr w:type="spellStart"/>
      <w:r w:rsidRPr="00AB7568">
        <w:rPr>
          <w:sz w:val="28"/>
          <w:szCs w:val="36"/>
        </w:rPr>
        <w:t>Качество</w:t>
      </w:r>
      <w:proofErr w:type="spellEnd"/>
      <w:r w:rsidRPr="00AB7568">
        <w:rPr>
          <w:sz w:val="28"/>
          <w:szCs w:val="36"/>
        </w:rPr>
        <w:t xml:space="preserve"> </w:t>
      </w:r>
      <w:proofErr w:type="spellStart"/>
      <w:r w:rsidRPr="00AB7568">
        <w:rPr>
          <w:sz w:val="28"/>
          <w:szCs w:val="36"/>
        </w:rPr>
        <w:t>сервиса</w:t>
      </w:r>
      <w:proofErr w:type="spellEnd"/>
      <w:r w:rsidRPr="00AB7568">
        <w:rPr>
          <w:sz w:val="28"/>
          <w:szCs w:val="36"/>
        </w:rPr>
        <w:t xml:space="preserve"> </w:t>
      </w:r>
      <w:r>
        <w:rPr>
          <w:sz w:val="28"/>
          <w:szCs w:val="36"/>
          <w:lang w:val="ru-RU"/>
        </w:rPr>
        <w:t xml:space="preserve">– </w:t>
      </w:r>
      <w:r w:rsidRPr="00AB7568">
        <w:rPr>
          <w:sz w:val="28"/>
          <w:szCs w:val="36"/>
        </w:rPr>
        <w:t>Лояльность</w:t>
      </w:r>
      <w:r w:rsidRPr="00AB7568">
        <w:rPr>
          <w:sz w:val="28"/>
          <w:szCs w:val="36"/>
          <w:lang w:val="ru-RU"/>
        </w:rPr>
        <w:t>»</w:t>
      </w:r>
      <w:r>
        <w:rPr>
          <w:sz w:val="28"/>
          <w:szCs w:val="36"/>
          <w:lang w:val="ru-RU"/>
        </w:rPr>
        <w:t>;</w:t>
      </w:r>
    </w:p>
    <w:p w14:paraId="5DA27DAC" w14:textId="5A85A8E4" w:rsidR="00AB7568" w:rsidRPr="00AB7568" w:rsidRDefault="00AB7568" w:rsidP="00AB7568">
      <w:pPr>
        <w:pStyle w:val="a3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36"/>
          <w:szCs w:val="44"/>
          <w:lang w:val="ru-RU"/>
        </w:rPr>
      </w:pPr>
      <w:r>
        <w:rPr>
          <w:sz w:val="28"/>
          <w:szCs w:val="36"/>
          <w:lang w:val="ru-RU"/>
        </w:rPr>
        <w:t>о</w:t>
      </w:r>
      <w:r w:rsidRPr="00AB7568">
        <w:rPr>
          <w:sz w:val="28"/>
          <w:szCs w:val="36"/>
          <w:lang w:val="ru-RU"/>
        </w:rPr>
        <w:t xml:space="preserve">пределить </w:t>
      </w:r>
      <w:r>
        <w:rPr>
          <w:sz w:val="28"/>
          <w:szCs w:val="36"/>
          <w:lang w:val="ru-RU"/>
        </w:rPr>
        <w:t>«</w:t>
      </w:r>
      <w:r w:rsidRPr="00AB7568">
        <w:rPr>
          <w:sz w:val="28"/>
          <w:szCs w:val="36"/>
          <w:lang w:val="ru-RU"/>
        </w:rPr>
        <w:t>болевой порог</w:t>
      </w:r>
      <w:r>
        <w:rPr>
          <w:sz w:val="28"/>
          <w:szCs w:val="36"/>
          <w:lang w:val="ru-RU"/>
        </w:rPr>
        <w:t>»</w:t>
      </w:r>
      <w:r w:rsidRPr="00AB7568">
        <w:rPr>
          <w:sz w:val="28"/>
          <w:szCs w:val="36"/>
          <w:lang w:val="ru-RU"/>
        </w:rPr>
        <w:t xml:space="preserve"> ожидания доставки для различных сегментов покупателей</w:t>
      </w:r>
      <w:r>
        <w:rPr>
          <w:sz w:val="28"/>
          <w:szCs w:val="36"/>
          <w:lang w:val="ru-RU"/>
        </w:rPr>
        <w:t>;</w:t>
      </w:r>
    </w:p>
    <w:p w14:paraId="321F2021" w14:textId="39EAF374" w:rsidR="00AB7568" w:rsidRPr="00AB7568" w:rsidRDefault="00AB7568" w:rsidP="00AB7568">
      <w:pPr>
        <w:pStyle w:val="a3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36"/>
          <w:szCs w:val="44"/>
          <w:lang w:val="ru-RU"/>
        </w:rPr>
      </w:pPr>
      <w:r>
        <w:rPr>
          <w:sz w:val="28"/>
          <w:szCs w:val="36"/>
          <w:lang w:val="ru-RU"/>
        </w:rPr>
        <w:t>в</w:t>
      </w:r>
      <w:r w:rsidRPr="00AB7568">
        <w:rPr>
          <w:sz w:val="28"/>
          <w:szCs w:val="36"/>
          <w:lang w:val="ru-RU"/>
        </w:rPr>
        <w:t>ыявить категории товаров и штаты-аутсайдеры, генерирующие основной поток негатива</w:t>
      </w:r>
      <w:r>
        <w:rPr>
          <w:sz w:val="28"/>
          <w:szCs w:val="36"/>
          <w:lang w:val="ru-RU"/>
        </w:rPr>
        <w:t>;</w:t>
      </w:r>
    </w:p>
    <w:p w14:paraId="5B48C819" w14:textId="5051E6DC" w:rsidR="00AB7568" w:rsidRPr="00AB7568" w:rsidRDefault="00AB7568" w:rsidP="00AB7568">
      <w:pPr>
        <w:pStyle w:val="a3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36"/>
          <w:szCs w:val="44"/>
          <w:lang w:val="ru-RU"/>
        </w:rPr>
      </w:pPr>
      <w:r>
        <w:rPr>
          <w:sz w:val="28"/>
          <w:szCs w:val="36"/>
          <w:lang w:val="ru-RU"/>
        </w:rPr>
        <w:t>о</w:t>
      </w:r>
      <w:r w:rsidRPr="00AB7568">
        <w:rPr>
          <w:sz w:val="28"/>
          <w:szCs w:val="36"/>
          <w:lang w:val="ru-RU"/>
        </w:rPr>
        <w:t>ценить эффективность текущей логистической модели с точки зрения клиентского опыта.</w:t>
      </w:r>
    </w:p>
    <w:p w14:paraId="123160C5" w14:textId="77777777" w:rsidR="00AB7568" w:rsidRPr="00AB7568" w:rsidRDefault="00AB7568" w:rsidP="00AB7568">
      <w:pPr>
        <w:jc w:val="both"/>
      </w:pPr>
      <w:r w:rsidRPr="00AB7568">
        <w:t>Ключевые показатели для решения:</w:t>
      </w:r>
    </w:p>
    <w:p w14:paraId="172BBEE4" w14:textId="77777777" w:rsidR="00AB7568" w:rsidRPr="00AB7568" w:rsidRDefault="00AB7568" w:rsidP="00AB7568">
      <w:pPr>
        <w:pStyle w:val="a3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AB7568">
        <w:rPr>
          <w:sz w:val="28"/>
          <w:lang w:val="ru-RU"/>
        </w:rPr>
        <w:t>Индекс повторных покупок (</w:t>
      </w:r>
      <w:r w:rsidRPr="00AB7568">
        <w:rPr>
          <w:sz w:val="28"/>
        </w:rPr>
        <w:t>Retention</w:t>
      </w:r>
      <w:r w:rsidRPr="00AB7568">
        <w:rPr>
          <w:sz w:val="28"/>
          <w:lang w:val="ru-RU"/>
        </w:rPr>
        <w:t xml:space="preserve"> </w:t>
      </w:r>
      <w:r w:rsidRPr="00AB7568">
        <w:rPr>
          <w:sz w:val="28"/>
        </w:rPr>
        <w:t>Rate</w:t>
      </w:r>
      <w:r w:rsidRPr="00AB7568">
        <w:rPr>
          <w:sz w:val="28"/>
          <w:lang w:val="ru-RU"/>
        </w:rPr>
        <w:t>) по штатам.</w:t>
      </w:r>
    </w:p>
    <w:p w14:paraId="434AA1F7" w14:textId="77777777" w:rsidR="00AB7568" w:rsidRPr="00AB7568" w:rsidRDefault="00AB7568" w:rsidP="00AB7568">
      <w:pPr>
        <w:pStyle w:val="a3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AB7568">
        <w:rPr>
          <w:sz w:val="28"/>
          <w:lang w:val="ru-RU"/>
        </w:rPr>
        <w:t>Средний рейтинг заказов в зависимости от статуса доставки (Вовремя / С опозданием).</w:t>
      </w:r>
    </w:p>
    <w:p w14:paraId="4C518018" w14:textId="77777777" w:rsidR="00AB7568" w:rsidRPr="00AB7568" w:rsidRDefault="00AB7568" w:rsidP="00AB7568">
      <w:pPr>
        <w:pStyle w:val="a3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AB7568">
        <w:rPr>
          <w:sz w:val="28"/>
          <w:lang w:val="ru-RU"/>
        </w:rPr>
        <w:t>Динамика показателей качества (рейтинг, сроки) год к году.</w:t>
      </w:r>
    </w:p>
    <w:p w14:paraId="002ECF32" w14:textId="38771AF2" w:rsidR="00AB7568" w:rsidRPr="00AB7568" w:rsidRDefault="00AB7568" w:rsidP="00AB7568">
      <w:pPr>
        <w:pStyle w:val="a3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AB7568">
        <w:rPr>
          <w:sz w:val="28"/>
          <w:lang w:val="ru-RU"/>
        </w:rPr>
        <w:t>Среднее время доставки в разрезе штатов.</w:t>
      </w:r>
    </w:p>
    <w:p w14:paraId="43B109B1" w14:textId="748A5CC3" w:rsidR="002C6FE7" w:rsidRDefault="002C6FE7" w:rsidP="002C6FE7">
      <w:pPr>
        <w:jc w:val="both"/>
      </w:pPr>
    </w:p>
    <w:p w14:paraId="2590E0DD" w14:textId="420F54E7" w:rsidR="0034363F" w:rsidRDefault="0034363F">
      <w:pPr>
        <w:spacing w:after="160" w:line="259" w:lineRule="auto"/>
        <w:ind w:firstLine="0"/>
        <w:jc w:val="left"/>
      </w:pPr>
      <w:r>
        <w:br w:type="page"/>
      </w:r>
    </w:p>
    <w:p w14:paraId="6138FADB" w14:textId="228528FF" w:rsidR="0034363F" w:rsidRDefault="0034363F" w:rsidP="003B6AC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36"/>
        </w:rPr>
      </w:pPr>
      <w:bookmarkStart w:id="19" w:name="_Toc217010545"/>
      <w:r w:rsidRPr="00350FD8">
        <w:rPr>
          <w:b/>
          <w:bCs/>
          <w:sz w:val="28"/>
          <w:szCs w:val="36"/>
        </w:rPr>
        <w:lastRenderedPageBreak/>
        <w:t xml:space="preserve">Заключение </w:t>
      </w:r>
      <w:r w:rsidR="00350FD8" w:rsidRPr="00350FD8">
        <w:rPr>
          <w:b/>
          <w:bCs/>
          <w:sz w:val="28"/>
          <w:szCs w:val="36"/>
        </w:rPr>
        <w:t>бизнес-задачи</w:t>
      </w:r>
      <w:r w:rsidRPr="00350FD8">
        <w:rPr>
          <w:b/>
          <w:bCs/>
          <w:sz w:val="28"/>
          <w:szCs w:val="36"/>
        </w:rPr>
        <w:t xml:space="preserve"> №1</w:t>
      </w:r>
      <w:bookmarkEnd w:id="19"/>
    </w:p>
    <w:p w14:paraId="32EB5968" w14:textId="77777777" w:rsidR="008E04FA" w:rsidRPr="00241CC8" w:rsidRDefault="008E04FA" w:rsidP="00241CC8">
      <w:pPr>
        <w:jc w:val="both"/>
      </w:pPr>
    </w:p>
    <w:p w14:paraId="21DD0684" w14:textId="7575783C" w:rsidR="00241CC8" w:rsidRPr="00241CC8" w:rsidRDefault="00241CC8" w:rsidP="00241CC8">
      <w:pPr>
        <w:jc w:val="both"/>
      </w:pPr>
      <w:r w:rsidRPr="00241CC8">
        <w:t xml:space="preserve">Проведенный анализ, основанный на данных специализированного </w:t>
      </w:r>
      <w:r>
        <w:t xml:space="preserve">аналитического </w:t>
      </w:r>
      <w:r w:rsidRPr="00241CC8">
        <w:t>дашборда</w:t>
      </w:r>
      <w:r>
        <w:t xml:space="preserve"> «Мониторинг регионального развития</w:t>
      </w:r>
      <w:r w:rsidR="00E608E4">
        <w:t>»,</w:t>
      </w:r>
      <w:r w:rsidRPr="00241CC8">
        <w:t xml:space="preserve"> позволил сформировать обоснованную стратегию выхода из </w:t>
      </w:r>
      <w:r>
        <w:t>«</w:t>
      </w:r>
      <w:r w:rsidRPr="00241CC8">
        <w:t>ловушки трех штатов</w:t>
      </w:r>
      <w:r>
        <w:t>»</w:t>
      </w:r>
      <w:r w:rsidRPr="00241CC8">
        <w:t xml:space="preserve"> (SP, RJ, MG) и диверсификации источников выручки. Исследование последовательно охватило диагностику текущего положения, поиск точек роста и выявление барьеров развития.</w:t>
      </w:r>
    </w:p>
    <w:p w14:paraId="374FBEA2" w14:textId="35600BA5" w:rsidR="00241CC8" w:rsidRDefault="00241CC8" w:rsidP="00241CC8">
      <w:pPr>
        <w:jc w:val="both"/>
      </w:pPr>
      <w:r w:rsidRPr="00241CC8">
        <w:t xml:space="preserve">В качестве базы для сравнения был принят штат Сан-Паулу (SP). Данные (Рисунок </w:t>
      </w:r>
      <w:r w:rsidR="001C5EC1">
        <w:t>24</w:t>
      </w:r>
      <w:r w:rsidRPr="00241CC8">
        <w:t>) свидетельствуют о феноменальной устойчивости столичного рынка: при доминирующей доле в выручке он продолжает демонстрировать рост на уровне +33% год к году</w:t>
      </w:r>
      <w:r>
        <w:t xml:space="preserve">, </w:t>
      </w:r>
      <w:r w:rsidRPr="00241CC8">
        <w:t>удерживая эталонный срок доставки в 9 дней. Это указывает на то, что потенциал основного региона еще не исчерпан, однако стратегическая зависимость от него создает риски для устойчивости бизнеса.</w:t>
      </w:r>
    </w:p>
    <w:p w14:paraId="0B9EF223" w14:textId="77777777" w:rsidR="00241CC8" w:rsidRDefault="00241CC8" w:rsidP="00241CC8">
      <w:pPr>
        <w:ind w:firstLine="0"/>
      </w:pPr>
    </w:p>
    <w:p w14:paraId="1534AD9E" w14:textId="78F5DFFD" w:rsidR="00241CC8" w:rsidRDefault="00241CC8" w:rsidP="00241CC8">
      <w:pPr>
        <w:ind w:firstLine="0"/>
      </w:pPr>
      <w:r w:rsidRPr="00241CC8">
        <w:rPr>
          <w:noProof/>
        </w:rPr>
        <w:drawing>
          <wp:inline distT="0" distB="0" distL="0" distR="0" wp14:anchorId="7238E67E" wp14:editId="446F329F">
            <wp:extent cx="6090483" cy="266890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328" t="747" r="122" b="1"/>
                    <a:stretch/>
                  </pic:blipFill>
                  <pic:spPr bwMode="auto">
                    <a:xfrm>
                      <a:off x="0" y="0"/>
                      <a:ext cx="6092441" cy="266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AF1C0" w14:textId="372C763F" w:rsidR="00241CC8" w:rsidRPr="00895CFB" w:rsidRDefault="00241CC8" w:rsidP="00241CC8">
      <w:pPr>
        <w:ind w:firstLine="0"/>
      </w:pPr>
      <w:r>
        <w:t xml:space="preserve">Рисунок </w:t>
      </w:r>
      <w:r w:rsidR="001C5EC1">
        <w:t>24</w:t>
      </w:r>
      <w:r>
        <w:t xml:space="preserve"> – </w:t>
      </w:r>
      <w:r w:rsidR="00895CFB">
        <w:t>Результат анализа штата</w:t>
      </w:r>
      <w:r>
        <w:t xml:space="preserve"> Сан-Паулу</w:t>
      </w:r>
      <w:r w:rsidR="00895CFB">
        <w:t xml:space="preserve"> (</w:t>
      </w:r>
      <w:r w:rsidR="00895CFB">
        <w:rPr>
          <w:lang w:val="en-US"/>
        </w:rPr>
        <w:t>SP</w:t>
      </w:r>
      <w:r w:rsidR="00895CFB" w:rsidRPr="00895CFB">
        <w:t>)</w:t>
      </w:r>
    </w:p>
    <w:p w14:paraId="20C19810" w14:textId="77777777" w:rsidR="00241CC8" w:rsidRDefault="00241CC8" w:rsidP="00241CC8">
      <w:pPr>
        <w:jc w:val="both"/>
      </w:pPr>
    </w:p>
    <w:p w14:paraId="09512E0A" w14:textId="7C742C82" w:rsidR="00241CC8" w:rsidRDefault="00241CC8" w:rsidP="00241CC8">
      <w:pPr>
        <w:jc w:val="both"/>
      </w:pPr>
      <w:r w:rsidRPr="00241CC8">
        <w:t xml:space="preserve">Анализ Южного макрорегиона выявил перспективные направления для экспансии. В то время как штат </w:t>
      </w:r>
      <w:proofErr w:type="spellStart"/>
      <w:r w:rsidRPr="00241CC8">
        <w:t>Риу</w:t>
      </w:r>
      <w:proofErr w:type="spellEnd"/>
      <w:r w:rsidRPr="00241CC8">
        <w:t>-Гранди-</w:t>
      </w:r>
      <w:proofErr w:type="spellStart"/>
      <w:r w:rsidRPr="00241CC8">
        <w:t>ду</w:t>
      </w:r>
      <w:proofErr w:type="spellEnd"/>
      <w:r w:rsidRPr="00241CC8">
        <w:t>-</w:t>
      </w:r>
      <w:proofErr w:type="spellStart"/>
      <w:r w:rsidRPr="00241CC8">
        <w:t>Сул</w:t>
      </w:r>
      <w:proofErr w:type="spellEnd"/>
      <w:r w:rsidRPr="00241CC8">
        <w:t xml:space="preserve"> (RS) показывает умеренную динамику (+9%), соседний штат Парана (PR) демонстрирует рост выручки </w:t>
      </w:r>
      <w:r w:rsidRPr="00241CC8">
        <w:lastRenderedPageBreak/>
        <w:t>на +27%, вплотную приближаясь к показателям столицы (Рисунок 2</w:t>
      </w:r>
      <w:r w:rsidR="001C5EC1">
        <w:t>5</w:t>
      </w:r>
      <w:r w:rsidRPr="00241CC8">
        <w:t>). Сочетание эффективной логистики (средний срок доставки 12 дней) и высокого среднего чека (16</w:t>
      </w:r>
      <w:r w:rsidR="00E608E4">
        <w:t>3</w:t>
      </w:r>
      <w:r w:rsidRPr="00241CC8">
        <w:t xml:space="preserve"> BRL) характеризует Парану как приоритетный рынок для масштабирования. Аналогичный потенциал выявлен в штате Эспириту-Санту (ES), где зафиксирован рост выручки на +32% при стабильном чеке, что делает его привлекательной целью для маркетинговых инвестиций</w:t>
      </w:r>
      <w:r w:rsidR="00E608E4">
        <w:t xml:space="preserve"> (Рисунок </w:t>
      </w:r>
      <w:r w:rsidR="001C5EC1">
        <w:t>26</w:t>
      </w:r>
      <w:r w:rsidR="00E608E4">
        <w:t>)</w:t>
      </w:r>
      <w:r w:rsidRPr="00241CC8">
        <w:t>.</w:t>
      </w:r>
    </w:p>
    <w:p w14:paraId="64BF17A9" w14:textId="77777777" w:rsidR="00E608E4" w:rsidRDefault="00E608E4" w:rsidP="00241CC8">
      <w:pPr>
        <w:jc w:val="both"/>
      </w:pPr>
    </w:p>
    <w:p w14:paraId="3BEA2398" w14:textId="02427797" w:rsidR="00E608E4" w:rsidRDefault="00E608E4" w:rsidP="00E608E4">
      <w:pPr>
        <w:ind w:firstLine="0"/>
      </w:pPr>
      <w:r w:rsidRPr="00E608E4">
        <w:rPr>
          <w:noProof/>
        </w:rPr>
        <w:drawing>
          <wp:inline distT="0" distB="0" distL="0" distR="0" wp14:anchorId="420DC564" wp14:editId="4173604E">
            <wp:extent cx="6120130" cy="2627630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9ADF" w14:textId="7104D093" w:rsidR="00E608E4" w:rsidRPr="00895CFB" w:rsidRDefault="00E608E4" w:rsidP="00E608E4">
      <w:pPr>
        <w:ind w:firstLine="0"/>
      </w:pPr>
      <w:r>
        <w:t>Рисунок 2</w:t>
      </w:r>
      <w:r w:rsidR="001C5EC1">
        <w:t>5</w:t>
      </w:r>
      <w:r>
        <w:t xml:space="preserve"> – </w:t>
      </w:r>
      <w:r w:rsidR="00895CFB">
        <w:t>Результат анализа штата</w:t>
      </w:r>
      <w:r>
        <w:t xml:space="preserve"> Парана</w:t>
      </w:r>
      <w:r w:rsidR="00895CFB">
        <w:t xml:space="preserve"> (</w:t>
      </w:r>
      <w:r w:rsidR="00895CFB">
        <w:rPr>
          <w:lang w:val="en-US"/>
        </w:rPr>
        <w:t>PR</w:t>
      </w:r>
      <w:r w:rsidR="00895CFB" w:rsidRPr="00895CFB">
        <w:t>)</w:t>
      </w:r>
    </w:p>
    <w:p w14:paraId="767F2A30" w14:textId="0782761E" w:rsidR="00E608E4" w:rsidRDefault="00E608E4" w:rsidP="00E608E4">
      <w:pPr>
        <w:ind w:firstLine="0"/>
      </w:pPr>
    </w:p>
    <w:p w14:paraId="32FA1F10" w14:textId="400735FC" w:rsidR="00E608E4" w:rsidRDefault="00E608E4" w:rsidP="00E608E4">
      <w:pPr>
        <w:ind w:firstLine="0"/>
      </w:pPr>
      <w:r w:rsidRPr="00E608E4">
        <w:rPr>
          <w:noProof/>
        </w:rPr>
        <w:drawing>
          <wp:inline distT="0" distB="0" distL="0" distR="0" wp14:anchorId="7F0F4790" wp14:editId="78145B80">
            <wp:extent cx="6120130" cy="264731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E161" w14:textId="04C1C247" w:rsidR="00E608E4" w:rsidRPr="00895CFB" w:rsidRDefault="00E608E4" w:rsidP="00E608E4">
      <w:pPr>
        <w:ind w:firstLine="0"/>
      </w:pPr>
      <w:r>
        <w:t xml:space="preserve">Рисунок </w:t>
      </w:r>
      <w:r w:rsidR="001C5EC1">
        <w:t>26</w:t>
      </w:r>
      <w:r>
        <w:t xml:space="preserve"> – </w:t>
      </w:r>
      <w:r w:rsidR="00895CFB">
        <w:t>Результат анализа штата</w:t>
      </w:r>
      <w:r>
        <w:t xml:space="preserve"> Эспириту-Санту</w:t>
      </w:r>
      <w:r w:rsidR="00895CFB">
        <w:t xml:space="preserve"> (</w:t>
      </w:r>
      <w:r w:rsidR="00895CFB">
        <w:rPr>
          <w:lang w:val="en-US"/>
        </w:rPr>
        <w:t>ES</w:t>
      </w:r>
      <w:r w:rsidR="00895CFB" w:rsidRPr="00895CFB">
        <w:t>)</w:t>
      </w:r>
    </w:p>
    <w:p w14:paraId="7952EE42" w14:textId="77777777" w:rsidR="00E608E4" w:rsidRPr="00241CC8" w:rsidRDefault="00E608E4" w:rsidP="00E608E4">
      <w:pPr>
        <w:ind w:firstLine="0"/>
      </w:pPr>
    </w:p>
    <w:p w14:paraId="0A5FD94D" w14:textId="31AF224D" w:rsidR="00241CC8" w:rsidRDefault="00241CC8" w:rsidP="00241CC8">
      <w:pPr>
        <w:jc w:val="both"/>
      </w:pPr>
      <w:r w:rsidRPr="00241CC8">
        <w:lastRenderedPageBreak/>
        <w:t>Исследование Северных территорий вскрыло критическую зависимость финансовых результатов от качества логистики. Штаты </w:t>
      </w:r>
      <w:proofErr w:type="spellStart"/>
      <w:r w:rsidRPr="00241CC8">
        <w:t>Сержипи</w:t>
      </w:r>
      <w:proofErr w:type="spellEnd"/>
      <w:r w:rsidRPr="00241CC8">
        <w:t xml:space="preserve"> (SE) и Пара (PA) демонстрируют отрицательную динамику выручки (-23% и -4% соответственно) на фоне сроков доставки, превышающих 21 день</w:t>
      </w:r>
      <w:r w:rsidR="00E608E4">
        <w:t xml:space="preserve"> (Рисунок </w:t>
      </w:r>
      <w:r w:rsidR="001C5EC1">
        <w:t>27</w:t>
      </w:r>
      <w:r w:rsidR="00E608E4">
        <w:t>)</w:t>
      </w:r>
      <w:r w:rsidRPr="00241CC8">
        <w:t>. В противовес этому, штат </w:t>
      </w:r>
      <w:proofErr w:type="spellStart"/>
      <w:r w:rsidRPr="00241CC8">
        <w:t>Параиба</w:t>
      </w:r>
      <w:proofErr w:type="spellEnd"/>
      <w:r w:rsidRPr="00241CC8">
        <w:t xml:space="preserve"> (PB), где логистические процессы позволили удержать доставку в пределах 15 дней, показывает уверенный рост на +23%. Это подтверждает гипотезу о том, что срок доставки более 20 дней является запретительным барьером для удержания клиентов.</w:t>
      </w:r>
    </w:p>
    <w:p w14:paraId="15E922A8" w14:textId="77777777" w:rsidR="00E608E4" w:rsidRDefault="00E608E4" w:rsidP="00241CC8">
      <w:pPr>
        <w:jc w:val="both"/>
      </w:pPr>
    </w:p>
    <w:p w14:paraId="5BA286DA" w14:textId="536DC85F" w:rsidR="00E608E4" w:rsidRDefault="00E608E4" w:rsidP="00E608E4">
      <w:pPr>
        <w:ind w:firstLine="0"/>
      </w:pPr>
      <w:r>
        <w:rPr>
          <w:noProof/>
        </w:rPr>
        <w:drawing>
          <wp:inline distT="0" distB="0" distL="0" distR="0" wp14:anchorId="5553CA62" wp14:editId="6D63EAFF">
            <wp:extent cx="6115050" cy="5283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268B" w14:textId="6D92EB14" w:rsidR="00E608E4" w:rsidRDefault="00E608E4" w:rsidP="00E608E4">
      <w:r>
        <w:t xml:space="preserve">Рисунок </w:t>
      </w:r>
      <w:r w:rsidR="001C5EC1">
        <w:t>27</w:t>
      </w:r>
      <w:r>
        <w:t xml:space="preserve"> – Результат анализа </w:t>
      </w:r>
      <w:r w:rsidR="00895CFB">
        <w:t>ш</w:t>
      </w:r>
      <w:r w:rsidRPr="00241CC8">
        <w:t>тат</w:t>
      </w:r>
      <w:r w:rsidR="00895CFB">
        <w:t>ов</w:t>
      </w:r>
      <w:r w:rsidRPr="00241CC8">
        <w:t> </w:t>
      </w:r>
      <w:proofErr w:type="spellStart"/>
      <w:r w:rsidRPr="00241CC8">
        <w:t>Сержипи</w:t>
      </w:r>
      <w:proofErr w:type="spellEnd"/>
      <w:r w:rsidRPr="00241CC8">
        <w:t xml:space="preserve"> (SE) и Пара</w:t>
      </w:r>
      <w:r>
        <w:t xml:space="preserve"> </w:t>
      </w:r>
      <w:r w:rsidRPr="00241CC8">
        <w:t>(PA) </w:t>
      </w:r>
    </w:p>
    <w:p w14:paraId="35ACD042" w14:textId="5D3A6209" w:rsidR="00E608E4" w:rsidRPr="00241CC8" w:rsidRDefault="00E608E4" w:rsidP="00E608E4">
      <w:pPr>
        <w:ind w:firstLine="0"/>
      </w:pPr>
    </w:p>
    <w:p w14:paraId="49BB02B5" w14:textId="24A712C3" w:rsidR="00E608E4" w:rsidRDefault="00E608E4" w:rsidP="00E608E4">
      <w:pPr>
        <w:ind w:firstLine="0"/>
      </w:pPr>
      <w:r w:rsidRPr="00E608E4">
        <w:rPr>
          <w:noProof/>
        </w:rPr>
        <w:lastRenderedPageBreak/>
        <w:drawing>
          <wp:inline distT="0" distB="0" distL="0" distR="0" wp14:anchorId="671135CA" wp14:editId="75E95738">
            <wp:extent cx="5442395" cy="2355850"/>
            <wp:effectExtent l="0" t="0" r="635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1689" cy="236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908B" w14:textId="2DA5B576" w:rsidR="00E608E4" w:rsidRPr="00E608E4" w:rsidRDefault="00E608E4" w:rsidP="00E608E4">
      <w:pPr>
        <w:ind w:firstLine="0"/>
      </w:pPr>
      <w:r>
        <w:t xml:space="preserve">Рисунок </w:t>
      </w:r>
      <w:r w:rsidR="001C5EC1">
        <w:t>28</w:t>
      </w:r>
      <w:r>
        <w:t xml:space="preserve"> – Результат анализа штата </w:t>
      </w:r>
      <w:proofErr w:type="spellStart"/>
      <w:r w:rsidRPr="00241CC8">
        <w:t>Параиба</w:t>
      </w:r>
      <w:proofErr w:type="spellEnd"/>
      <w:r>
        <w:t xml:space="preserve"> (</w:t>
      </w:r>
      <w:r>
        <w:rPr>
          <w:lang w:val="en-US"/>
        </w:rPr>
        <w:t>PB</w:t>
      </w:r>
      <w:r w:rsidRPr="00E608E4">
        <w:t>)</w:t>
      </w:r>
    </w:p>
    <w:p w14:paraId="77DE0B85" w14:textId="77777777" w:rsidR="00E608E4" w:rsidRDefault="00E608E4" w:rsidP="00241CC8">
      <w:pPr>
        <w:jc w:val="both"/>
      </w:pPr>
    </w:p>
    <w:p w14:paraId="1A202422" w14:textId="579C1BE3" w:rsidR="00241CC8" w:rsidRDefault="00241CC8" w:rsidP="00241CC8">
      <w:pPr>
        <w:jc w:val="both"/>
      </w:pPr>
      <w:r w:rsidRPr="00241CC8">
        <w:t>Детальный анализ товарной матрицы выявил существенные региональные различия в структуре спроса. В штате Парана (PR) </w:t>
      </w:r>
      <w:proofErr w:type="spellStart"/>
      <w:r w:rsidRPr="00241CC8">
        <w:t>категорийный</w:t>
      </w:r>
      <w:proofErr w:type="spellEnd"/>
      <w:r w:rsidRPr="00241CC8">
        <w:t xml:space="preserve"> микс смещается в сторону активного образа жизни: категория </w:t>
      </w:r>
      <w:r w:rsidR="00522C2B">
        <w:t>«</w:t>
      </w:r>
      <w:r w:rsidRPr="00241CC8">
        <w:t>Спорт и отдых</w:t>
      </w:r>
      <w:r w:rsidR="00522C2B">
        <w:t>»</w:t>
      </w:r>
      <w:r w:rsidRPr="00241CC8">
        <w:t> (</w:t>
      </w:r>
      <w:proofErr w:type="spellStart"/>
      <w:r w:rsidRPr="00241CC8">
        <w:t>esporte_lazer</w:t>
      </w:r>
      <w:proofErr w:type="spellEnd"/>
      <w:r w:rsidRPr="00241CC8">
        <w:t>) выходит в лидеры по количеству заказов, опережая традиционные товары для дома</w:t>
      </w:r>
      <w:r w:rsidR="00270DA2">
        <w:t xml:space="preserve"> (Рисунок 2</w:t>
      </w:r>
      <w:r w:rsidR="001C5EC1">
        <w:t>5</w:t>
      </w:r>
      <w:r w:rsidR="00270DA2">
        <w:t>)</w:t>
      </w:r>
      <w:r w:rsidRPr="00241CC8">
        <w:t>. В северных штатах, таких как </w:t>
      </w:r>
      <w:proofErr w:type="spellStart"/>
      <w:r w:rsidRPr="00241CC8">
        <w:t>Байя</w:t>
      </w:r>
      <w:proofErr w:type="spellEnd"/>
      <w:r w:rsidRPr="00241CC8">
        <w:t xml:space="preserve"> (BA) и </w:t>
      </w:r>
      <w:proofErr w:type="spellStart"/>
      <w:r w:rsidRPr="00241CC8">
        <w:t>Параиба</w:t>
      </w:r>
      <w:proofErr w:type="spellEnd"/>
      <w:r w:rsidRPr="00241CC8">
        <w:t xml:space="preserve"> (PB), наблюдается повышенный спрос на имиджевые товары: категории </w:t>
      </w:r>
      <w:r w:rsidR="00522C2B">
        <w:t>«</w:t>
      </w:r>
      <w:r w:rsidRPr="00241CC8">
        <w:t>Часы</w:t>
      </w:r>
      <w:r w:rsidR="00522C2B">
        <w:t>»</w:t>
      </w:r>
      <w:r w:rsidRPr="00241CC8">
        <w:t> (</w:t>
      </w:r>
      <w:proofErr w:type="spellStart"/>
      <w:r w:rsidRPr="00241CC8">
        <w:t>relogios_</w:t>
      </w:r>
      <w:r w:rsidR="00522C2B" w:rsidRPr="00241CC8">
        <w:t>presentes</w:t>
      </w:r>
      <w:proofErr w:type="spellEnd"/>
      <w:r w:rsidR="00522C2B" w:rsidRPr="00241CC8">
        <w:t>) и</w:t>
      </w:r>
      <w:r w:rsidRPr="00241CC8">
        <w:t> </w:t>
      </w:r>
      <w:r w:rsidR="00522C2B">
        <w:t>«</w:t>
      </w:r>
      <w:r w:rsidRPr="00241CC8">
        <w:t>Парфюмерия</w:t>
      </w:r>
      <w:r w:rsidR="00522C2B">
        <w:t>»</w:t>
      </w:r>
      <w:r w:rsidRPr="00241CC8">
        <w:t> (</w:t>
      </w:r>
      <w:proofErr w:type="spellStart"/>
      <w:r w:rsidRPr="00241CC8">
        <w:t>beleza_saude</w:t>
      </w:r>
      <w:proofErr w:type="spellEnd"/>
      <w:r w:rsidRPr="00241CC8">
        <w:t>) стабильно занимают 1-е и 2-е места по выручке, вытесняя габаритную мебель (Рисун</w:t>
      </w:r>
      <w:r w:rsidR="00F26DE3">
        <w:t>ки</w:t>
      </w:r>
      <w:r w:rsidRPr="00241CC8">
        <w:t xml:space="preserve"> </w:t>
      </w:r>
      <w:r w:rsidR="001C5EC1">
        <w:t>2</w:t>
      </w:r>
      <w:r w:rsidR="00F26DE3">
        <w:t>8 и 29</w:t>
      </w:r>
      <w:r w:rsidRPr="00241CC8">
        <w:t xml:space="preserve">). Это диктует необходимость адаптации ассортимента: для Юга </w:t>
      </w:r>
      <w:r w:rsidR="00522C2B">
        <w:t xml:space="preserve">– </w:t>
      </w:r>
      <w:r w:rsidR="00522C2B" w:rsidRPr="00241CC8">
        <w:t>расширение</w:t>
      </w:r>
      <w:r w:rsidRPr="00241CC8">
        <w:t xml:space="preserve"> линейки спортивного инвентаря и инструментов, для Севера </w:t>
      </w:r>
      <w:r w:rsidR="00270DA2">
        <w:t xml:space="preserve">– </w:t>
      </w:r>
      <w:r w:rsidR="00270DA2" w:rsidRPr="00241CC8">
        <w:t>фокус</w:t>
      </w:r>
      <w:r w:rsidRPr="00241CC8">
        <w:t xml:space="preserve"> на компактных </w:t>
      </w:r>
      <w:proofErr w:type="spellStart"/>
      <w:r w:rsidRPr="00241CC8">
        <w:t>высокомаржинальных</w:t>
      </w:r>
      <w:proofErr w:type="spellEnd"/>
      <w:r w:rsidRPr="00241CC8">
        <w:t xml:space="preserve"> товарах, снижающих нагрузку на логистику.</w:t>
      </w:r>
    </w:p>
    <w:p w14:paraId="1AE6C8E1" w14:textId="77777777" w:rsidR="00F65E33" w:rsidRDefault="00F65E33" w:rsidP="00241CC8">
      <w:pPr>
        <w:jc w:val="both"/>
      </w:pPr>
    </w:p>
    <w:p w14:paraId="16FD109C" w14:textId="301C5D75" w:rsidR="00522C2B" w:rsidRDefault="00522C2B" w:rsidP="00522C2B">
      <w:pPr>
        <w:ind w:firstLine="0"/>
      </w:pPr>
      <w:r w:rsidRPr="00522C2B">
        <w:rPr>
          <w:noProof/>
        </w:rPr>
        <w:drawing>
          <wp:inline distT="0" distB="0" distL="0" distR="0" wp14:anchorId="240E7E9C" wp14:editId="10D394F8">
            <wp:extent cx="3986784" cy="172865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2482" cy="175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2BA4" w14:textId="20069A3B" w:rsidR="00522C2B" w:rsidRPr="00241CC8" w:rsidRDefault="00522C2B" w:rsidP="00F65E33">
      <w:r>
        <w:t xml:space="preserve">Рисунок </w:t>
      </w:r>
      <w:r w:rsidR="001C5EC1">
        <w:t>29</w:t>
      </w:r>
      <w:r>
        <w:t xml:space="preserve"> – Результат анализа</w:t>
      </w:r>
      <w:r w:rsidR="00895CFB">
        <w:t xml:space="preserve"> штата</w:t>
      </w:r>
      <w:r>
        <w:t xml:space="preserve"> </w:t>
      </w:r>
      <w:proofErr w:type="spellStart"/>
      <w:r w:rsidRPr="00241CC8">
        <w:t>Байя</w:t>
      </w:r>
      <w:proofErr w:type="spellEnd"/>
      <w:r>
        <w:t xml:space="preserve"> </w:t>
      </w:r>
      <w:r w:rsidRPr="00241CC8">
        <w:t>(BA)</w:t>
      </w:r>
    </w:p>
    <w:p w14:paraId="5E16F8ED" w14:textId="46BC0A63" w:rsidR="00241CC8" w:rsidRPr="00241CC8" w:rsidRDefault="00241CC8" w:rsidP="00241CC8">
      <w:pPr>
        <w:jc w:val="both"/>
      </w:pPr>
      <w:r w:rsidRPr="00241CC8">
        <w:lastRenderedPageBreak/>
        <w:t xml:space="preserve">Компании рекомендуется пересмотреть инвестиционную стратегию. Ресурсы следует перенаправить с поддержки стагнирующего рынка Рио-де-Жанейро (+2%) на стимулирование роста в штатах Парана (PR) и Эспириту-Санту (ES), демонстрирующих высокую органическую динамику. Развитие Северного направления требует инфраструктурных решений: создание распределительного хаба критически необходимо для сокращения сроков доставки и предотвращения оттока клиентов, наблюдаемого в штате </w:t>
      </w:r>
      <w:proofErr w:type="spellStart"/>
      <w:r w:rsidRPr="00241CC8">
        <w:t>Сержипи</w:t>
      </w:r>
      <w:proofErr w:type="spellEnd"/>
      <w:r w:rsidRPr="00241CC8">
        <w:t>. Товарная стратегия должна учитывать региональную специфику, делая ставку на премиальные аксессуары в удаленных регионах для максимизации рентабельности доставки.</w:t>
      </w:r>
    </w:p>
    <w:p w14:paraId="0D83791B" w14:textId="07C9C359" w:rsidR="00350FD8" w:rsidRPr="00350FD8" w:rsidRDefault="00BB2EA1" w:rsidP="00BB2EA1">
      <w:pPr>
        <w:spacing w:after="160" w:line="259" w:lineRule="auto"/>
        <w:ind w:firstLine="0"/>
        <w:jc w:val="left"/>
        <w:rPr>
          <w:b/>
          <w:bCs/>
          <w:szCs w:val="36"/>
        </w:rPr>
      </w:pPr>
      <w:r>
        <w:rPr>
          <w:b/>
          <w:bCs/>
          <w:szCs w:val="36"/>
        </w:rPr>
        <w:br w:type="page"/>
      </w:r>
    </w:p>
    <w:p w14:paraId="3D1405E3" w14:textId="1416DA48" w:rsidR="00350FD8" w:rsidRPr="00350FD8" w:rsidRDefault="00350FD8" w:rsidP="003B6AC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36"/>
        </w:rPr>
      </w:pPr>
      <w:bookmarkStart w:id="20" w:name="_Toc217010546"/>
      <w:r>
        <w:rPr>
          <w:b/>
          <w:bCs/>
          <w:sz w:val="28"/>
          <w:szCs w:val="36"/>
          <w:lang w:val="ru-RU"/>
        </w:rPr>
        <w:lastRenderedPageBreak/>
        <w:t>Заключение бизнес-задачи №2</w:t>
      </w:r>
      <w:bookmarkEnd w:id="20"/>
    </w:p>
    <w:p w14:paraId="4BC0C656" w14:textId="25113DDE" w:rsidR="00350FD8" w:rsidRDefault="00350FD8" w:rsidP="00350FD8">
      <w:pPr>
        <w:ind w:firstLine="0"/>
        <w:jc w:val="both"/>
        <w:rPr>
          <w:b/>
          <w:bCs/>
          <w:szCs w:val="36"/>
        </w:rPr>
      </w:pPr>
    </w:p>
    <w:p w14:paraId="27AC131A" w14:textId="0642DF5F" w:rsidR="00C737C8" w:rsidRPr="00C737C8" w:rsidRDefault="00C737C8" w:rsidP="00C737C8">
      <w:pPr>
        <w:jc w:val="both"/>
      </w:pPr>
      <w:r w:rsidRPr="00C737C8">
        <w:t xml:space="preserve">Проведенное исследование, основанное на данных дашборда </w:t>
      </w:r>
      <w:r w:rsidR="000C323C">
        <w:t>«</w:t>
      </w:r>
      <w:r w:rsidRPr="00C737C8">
        <w:t>Монитор</w:t>
      </w:r>
      <w:r w:rsidR="000C323C">
        <w:t>инг</w:t>
      </w:r>
      <w:r w:rsidRPr="00C737C8">
        <w:t xml:space="preserve"> лояльности и качества сервиса</w:t>
      </w:r>
      <w:r w:rsidR="000C323C">
        <w:t>»</w:t>
      </w:r>
      <w:r w:rsidRPr="00C737C8">
        <w:t>, позволило не только ответить на вопросы стейкхолдеров, но и вскрыть фундаментальный парадокс в поведении клиентов платформы. Анализ строился последовательно: от оценки общих трендов роста к детальному разбору влияния логистики и поиску аномалий в региональных данных.</w:t>
      </w:r>
    </w:p>
    <w:p w14:paraId="0F6585EB" w14:textId="221FC0FE" w:rsidR="00C737C8" w:rsidRDefault="00C737C8" w:rsidP="00C737C8">
      <w:pPr>
        <w:jc w:val="both"/>
      </w:pPr>
      <w:r w:rsidRPr="00C737C8">
        <w:t xml:space="preserve">В первую очередь </w:t>
      </w:r>
      <w:r w:rsidR="000C323C">
        <w:t>была оценена</w:t>
      </w:r>
      <w:r w:rsidRPr="00C737C8">
        <w:t xml:space="preserve"> общ</w:t>
      </w:r>
      <w:r w:rsidR="000C323C">
        <w:t>ая</w:t>
      </w:r>
      <w:r w:rsidRPr="00C737C8">
        <w:t xml:space="preserve"> динамик</w:t>
      </w:r>
      <w:r w:rsidR="000C323C">
        <w:t>а</w:t>
      </w:r>
      <w:r w:rsidRPr="00C737C8">
        <w:t xml:space="preserve"> развития бизнеса</w:t>
      </w:r>
      <w:r w:rsidR="00297E7B">
        <w:t xml:space="preserve"> на основе главного штата по доходу (</w:t>
      </w:r>
      <w:r w:rsidR="00297E7B">
        <w:rPr>
          <w:lang w:val="en-US"/>
        </w:rPr>
        <w:t>SP</w:t>
      </w:r>
      <w:r w:rsidR="00297E7B" w:rsidRPr="00297E7B">
        <w:t>)</w:t>
      </w:r>
      <w:r w:rsidRPr="00C737C8">
        <w:t>. Сравнение показателей год к году демонстрирует, что компания находится в фазе активной экспансии: в 2018 году выручка выросла на +</w:t>
      </w:r>
      <w:r w:rsidR="00297E7B">
        <w:t>33</w:t>
      </w:r>
      <w:r w:rsidRPr="00C737C8">
        <w:t xml:space="preserve">%, при этом средний рейтинг заказов удержался на высоком уровне 4.18 балла, а среднее время доставки составило 9 дней (Рисунок </w:t>
      </w:r>
      <w:r w:rsidR="002D2FBA">
        <w:t>30</w:t>
      </w:r>
      <w:r w:rsidRPr="00C737C8">
        <w:t>). Однако за этими позитивными цифрами скрывается тревожный сигнал для CRM-направления: индекс повторных покупок в целом по платформе составляет всего 1.02 заказа на клиента. Это означает, что несмотря на отличный первый опыт и высокие оценки, абсолютное большинство пользователей не возвращаются за второй покупкой.</w:t>
      </w:r>
    </w:p>
    <w:p w14:paraId="373B846D" w14:textId="77777777" w:rsidR="002D2FBA" w:rsidRDefault="002D2FBA" w:rsidP="00C737C8">
      <w:pPr>
        <w:jc w:val="both"/>
      </w:pPr>
    </w:p>
    <w:p w14:paraId="2C47204A" w14:textId="25A64C75" w:rsidR="00297E7B" w:rsidRDefault="00297E7B" w:rsidP="00297E7B">
      <w:pPr>
        <w:ind w:firstLine="0"/>
      </w:pPr>
      <w:r w:rsidRPr="00297E7B">
        <w:rPr>
          <w:noProof/>
        </w:rPr>
        <w:drawing>
          <wp:inline distT="0" distB="0" distL="0" distR="0" wp14:anchorId="1EC7026D" wp14:editId="7D2923DA">
            <wp:extent cx="6120130" cy="28778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DB80" w14:textId="2A680A53" w:rsidR="00297E7B" w:rsidRPr="00297E7B" w:rsidRDefault="00297E7B" w:rsidP="00297E7B">
      <w:pPr>
        <w:ind w:firstLine="0"/>
      </w:pPr>
      <w:r>
        <w:t xml:space="preserve">Рисунок </w:t>
      </w:r>
      <w:r w:rsidR="002D2FBA">
        <w:t>30</w:t>
      </w:r>
      <w:r>
        <w:t xml:space="preserve"> – Анализ данных по штату </w:t>
      </w:r>
      <w:r>
        <w:rPr>
          <w:lang w:val="en-US"/>
        </w:rPr>
        <w:t>SP</w:t>
      </w:r>
    </w:p>
    <w:p w14:paraId="44CF480F" w14:textId="525285CE" w:rsidR="00C737C8" w:rsidRDefault="00C737C8" w:rsidP="00C737C8">
      <w:pPr>
        <w:jc w:val="both"/>
      </w:pPr>
      <w:r w:rsidRPr="00C737C8">
        <w:lastRenderedPageBreak/>
        <w:t xml:space="preserve">Попытка найти причины такого поведения через призму логистики привела к неожиданным выводам. Данные подтверждают, что скорость доставки критически влияет на сиюминутную оценку сервиса: заказы, выполненные вовремя, получают эталонный рейтинг 4.3, в то же время статус </w:t>
      </w:r>
      <w:r w:rsidR="00297E7B">
        <w:t>«</w:t>
      </w:r>
      <w:r w:rsidRPr="00C737C8">
        <w:t>С опозданием</w:t>
      </w:r>
      <w:r w:rsidR="00297E7B">
        <w:t>»</w:t>
      </w:r>
      <w:r w:rsidRPr="00C737C8">
        <w:t xml:space="preserve"> обрушивает удовлетворенность до 2.</w:t>
      </w:r>
      <w:r w:rsidR="00297E7B">
        <w:t>5</w:t>
      </w:r>
      <w:r w:rsidRPr="00C737C8">
        <w:t xml:space="preserve">, а недоставка </w:t>
      </w:r>
      <w:r w:rsidR="00297E7B">
        <w:t xml:space="preserve">– </w:t>
      </w:r>
      <w:r w:rsidR="00297E7B" w:rsidRPr="00C737C8">
        <w:t>до</w:t>
      </w:r>
      <w:r w:rsidRPr="00C737C8">
        <w:t xml:space="preserve"> 1.8 (Рисунок </w:t>
      </w:r>
      <w:r w:rsidR="002D2FBA">
        <w:t>31</w:t>
      </w:r>
      <w:r w:rsidRPr="00C737C8">
        <w:t>). Более того, при сроках ожидания свыше 20 дней средний рейтинг падает до 2.8–3.1, что фактически превращает клиента в недоброжелателя бренда</w:t>
      </w:r>
      <w:r w:rsidR="00297E7B">
        <w:t xml:space="preserve"> (Рисунок </w:t>
      </w:r>
      <w:r w:rsidR="002D2FBA">
        <w:t>32</w:t>
      </w:r>
      <w:r w:rsidR="00297E7B">
        <w:t>)</w:t>
      </w:r>
      <w:r w:rsidRPr="00C737C8">
        <w:t xml:space="preserve">. Казалось бы, вывод очевиден: улучшайте логистику </w:t>
      </w:r>
      <w:r w:rsidR="002D2FBA">
        <w:t xml:space="preserve">– </w:t>
      </w:r>
      <w:r w:rsidR="002D2FBA" w:rsidRPr="00C737C8">
        <w:t>вырастет</w:t>
      </w:r>
      <w:r w:rsidRPr="00C737C8">
        <w:t xml:space="preserve"> лояльность.</w:t>
      </w:r>
    </w:p>
    <w:p w14:paraId="362B5295" w14:textId="77777777" w:rsidR="00297E7B" w:rsidRDefault="00297E7B" w:rsidP="00C737C8">
      <w:pPr>
        <w:jc w:val="both"/>
      </w:pPr>
    </w:p>
    <w:p w14:paraId="31E58982" w14:textId="5AF2A214" w:rsidR="00297E7B" w:rsidRDefault="00297E7B" w:rsidP="00297E7B">
      <w:pPr>
        <w:ind w:firstLine="0"/>
      </w:pPr>
      <w:r w:rsidRPr="00297E7B">
        <w:rPr>
          <w:noProof/>
        </w:rPr>
        <w:drawing>
          <wp:inline distT="0" distB="0" distL="0" distR="0" wp14:anchorId="0C20D2A0" wp14:editId="3534AE98">
            <wp:extent cx="5510530" cy="221324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0565" cy="221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C637" w14:textId="68A11672" w:rsidR="00297E7B" w:rsidRDefault="00297E7B" w:rsidP="00297E7B">
      <w:pPr>
        <w:ind w:firstLine="0"/>
      </w:pPr>
      <w:r>
        <w:t xml:space="preserve">Рисунок </w:t>
      </w:r>
      <w:r w:rsidR="002D2FBA">
        <w:t>31</w:t>
      </w:r>
      <w:r>
        <w:t xml:space="preserve"> – Рейтинг заказов относительно статуса доставки заказа</w:t>
      </w:r>
    </w:p>
    <w:p w14:paraId="3AD38D7D" w14:textId="77777777" w:rsidR="00297E7B" w:rsidRDefault="00297E7B" w:rsidP="00297E7B">
      <w:pPr>
        <w:ind w:firstLine="0"/>
      </w:pPr>
    </w:p>
    <w:p w14:paraId="2B2E43F4" w14:textId="26E9D542" w:rsidR="00297E7B" w:rsidRDefault="00297E7B" w:rsidP="00297E7B">
      <w:pPr>
        <w:ind w:firstLine="0"/>
      </w:pPr>
      <w:r w:rsidRPr="00297E7B">
        <w:rPr>
          <w:noProof/>
        </w:rPr>
        <w:drawing>
          <wp:inline distT="0" distB="0" distL="0" distR="0" wp14:anchorId="4A00A199" wp14:editId="23EE237A">
            <wp:extent cx="5612130" cy="3046552"/>
            <wp:effectExtent l="0" t="0" r="762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1681" cy="305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0530" w14:textId="2091DF97" w:rsidR="00297E7B" w:rsidRPr="00C737C8" w:rsidRDefault="00297E7B" w:rsidP="009F7D60">
      <w:pPr>
        <w:ind w:firstLine="0"/>
      </w:pPr>
      <w:r>
        <w:t xml:space="preserve">Рисунок </w:t>
      </w:r>
      <w:r w:rsidR="002D2FBA">
        <w:t>32</w:t>
      </w:r>
      <w:r>
        <w:t xml:space="preserve"> – Рейтинг заказов относительно диапазона доставки</w:t>
      </w:r>
    </w:p>
    <w:p w14:paraId="5F0C506C" w14:textId="4D4E300F" w:rsidR="00C737C8" w:rsidRDefault="00C737C8" w:rsidP="00C737C8">
      <w:pPr>
        <w:jc w:val="both"/>
      </w:pPr>
      <w:r w:rsidRPr="00C737C8">
        <w:lastRenderedPageBreak/>
        <w:t xml:space="preserve">Однако детальный географический анализ разрушает эту линейную логику. </w:t>
      </w:r>
      <w:r w:rsidR="00297E7B">
        <w:t>Вернёмся к рассмотрению</w:t>
      </w:r>
      <w:r w:rsidRPr="00C737C8">
        <w:t xml:space="preserve"> эталонн</w:t>
      </w:r>
      <w:r w:rsidR="00297E7B">
        <w:t>ого</w:t>
      </w:r>
      <w:r w:rsidRPr="00C737C8">
        <w:t xml:space="preserve"> штат</w:t>
      </w:r>
      <w:r w:rsidR="00297E7B">
        <w:t>а</w:t>
      </w:r>
      <w:r w:rsidRPr="00C737C8">
        <w:t xml:space="preserve"> Сан-Паулу (SP), где логистика работает безупречно (доставка </w:t>
      </w:r>
      <w:r w:rsidR="00297E7B">
        <w:t>9</w:t>
      </w:r>
      <w:r w:rsidRPr="00C737C8">
        <w:t xml:space="preserve"> дней, рейтинг 4.</w:t>
      </w:r>
      <w:r w:rsidR="00297E7B">
        <w:t>17</w:t>
      </w:r>
      <w:r w:rsidRPr="00C737C8">
        <w:t>–4.</w:t>
      </w:r>
      <w:r w:rsidR="00297E7B">
        <w:t>18</w:t>
      </w:r>
      <w:r w:rsidRPr="00C737C8">
        <w:t xml:space="preserve">), мы видим, что индекс повторных покупок там остается на минимальном уровне 1.01–1.04 (Рисунок </w:t>
      </w:r>
      <w:r w:rsidR="002D2FBA">
        <w:t>30</w:t>
      </w:r>
      <w:r w:rsidRPr="00C737C8">
        <w:t>). То есть даже идеальный сервис не гарантирует возврат клиента. В противовес этому, штат </w:t>
      </w:r>
      <w:proofErr w:type="spellStart"/>
      <w:r w:rsidRPr="00C737C8">
        <w:t>Гояс</w:t>
      </w:r>
      <w:proofErr w:type="spellEnd"/>
      <w:r w:rsidRPr="00C737C8">
        <w:t xml:space="preserve"> (GO) демонстрирует уникальную аномалию: при </w:t>
      </w:r>
      <w:r w:rsidR="00995CE3">
        <w:t>стандартном</w:t>
      </w:r>
      <w:r w:rsidRPr="00C737C8">
        <w:t xml:space="preserve"> сервисе (рейтинг </w:t>
      </w:r>
      <w:r w:rsidR="00995CE3">
        <w:t>4,05</w:t>
      </w:r>
      <w:r w:rsidRPr="00C737C8">
        <w:t xml:space="preserve">, доставка 15 дней) здесь зафиксирован рекордный для страны индекс повторных покупок </w:t>
      </w:r>
      <w:r w:rsidR="00995CE3">
        <w:t xml:space="preserve">– </w:t>
      </w:r>
      <w:r w:rsidRPr="00C737C8">
        <w:t xml:space="preserve">1.16 (Рисунок </w:t>
      </w:r>
      <w:r w:rsidR="002D2FBA">
        <w:t>33</w:t>
      </w:r>
      <w:r w:rsidRPr="00C737C8">
        <w:t xml:space="preserve">). Этот парадокс доказывает, что </w:t>
      </w:r>
      <w:r w:rsidR="00995CE3">
        <w:t>скорость доставки далеко не главный стимулятор лояльности и повторных заказов у клиентов.</w:t>
      </w:r>
    </w:p>
    <w:p w14:paraId="53E85339" w14:textId="77777777" w:rsidR="00995CE3" w:rsidRDefault="00995CE3" w:rsidP="00C737C8">
      <w:pPr>
        <w:jc w:val="both"/>
      </w:pPr>
    </w:p>
    <w:p w14:paraId="37065FAE" w14:textId="39E23FA3" w:rsidR="00995CE3" w:rsidRDefault="00995CE3" w:rsidP="00995CE3">
      <w:pPr>
        <w:ind w:firstLine="0"/>
      </w:pPr>
      <w:r w:rsidRPr="00995CE3">
        <w:rPr>
          <w:noProof/>
        </w:rPr>
        <w:drawing>
          <wp:inline distT="0" distB="0" distL="0" distR="0" wp14:anchorId="4FA05F1D" wp14:editId="3CA5A61B">
            <wp:extent cx="6120130" cy="289623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2449" w14:textId="7EF4C463" w:rsidR="00995CE3" w:rsidRPr="00995CE3" w:rsidRDefault="00995CE3" w:rsidP="00995CE3">
      <w:pPr>
        <w:ind w:firstLine="0"/>
      </w:pPr>
      <w:r>
        <w:t xml:space="preserve">Рисунок </w:t>
      </w:r>
      <w:r w:rsidR="002D2FBA">
        <w:t>33</w:t>
      </w:r>
      <w:r>
        <w:t xml:space="preserve"> – Результат анализа по штату </w:t>
      </w:r>
      <w:r>
        <w:rPr>
          <w:lang w:val="en-US"/>
        </w:rPr>
        <w:t>GO</w:t>
      </w:r>
    </w:p>
    <w:p w14:paraId="433040B2" w14:textId="77777777" w:rsidR="00995CE3" w:rsidRDefault="00995CE3" w:rsidP="00C737C8">
      <w:pPr>
        <w:jc w:val="both"/>
      </w:pPr>
    </w:p>
    <w:p w14:paraId="1549BFC2" w14:textId="1A99D862" w:rsidR="00995CE3" w:rsidRDefault="00C737C8" w:rsidP="00C737C8">
      <w:pPr>
        <w:jc w:val="both"/>
      </w:pPr>
      <w:r w:rsidRPr="00C737C8">
        <w:t>При этом нельзя игнорировать зоны явного бедствия, выявленные в ходе аудита. Штат </w:t>
      </w:r>
      <w:proofErr w:type="spellStart"/>
      <w:r w:rsidRPr="00C737C8">
        <w:t>Байя</w:t>
      </w:r>
      <w:proofErr w:type="spellEnd"/>
      <w:r w:rsidRPr="00C737C8">
        <w:t xml:space="preserve"> (BA) представляет собой серьезную репутационную угрозу: огромный поток заказов (более 3700) обрабатывается со средним сроком 19 дней, что закономерно снижает рейтинг до 3.86</w:t>
      </w:r>
      <w:r w:rsidR="00995CE3">
        <w:t xml:space="preserve">, однако прирост выручки на 2018 год составляет 16% относительно 2017 года </w:t>
      </w:r>
      <w:r w:rsidRPr="00C737C8">
        <w:t xml:space="preserve">(Рисунок </w:t>
      </w:r>
      <w:r w:rsidR="002D2FBA">
        <w:t>34</w:t>
      </w:r>
      <w:r w:rsidRPr="00C737C8">
        <w:t xml:space="preserve">). </w:t>
      </w:r>
    </w:p>
    <w:p w14:paraId="55359971" w14:textId="77777777" w:rsidR="00995CE3" w:rsidRDefault="00995CE3" w:rsidP="00C737C8">
      <w:pPr>
        <w:jc w:val="both"/>
      </w:pPr>
    </w:p>
    <w:p w14:paraId="03EE00A5" w14:textId="7EB2F0BE" w:rsidR="00995CE3" w:rsidRDefault="00995CE3" w:rsidP="00995CE3">
      <w:pPr>
        <w:ind w:firstLine="0"/>
      </w:pPr>
      <w:r w:rsidRPr="00995CE3">
        <w:rPr>
          <w:noProof/>
        </w:rPr>
        <w:lastRenderedPageBreak/>
        <w:drawing>
          <wp:inline distT="0" distB="0" distL="0" distR="0" wp14:anchorId="42A6307F" wp14:editId="3741605C">
            <wp:extent cx="6120130" cy="294195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9991" w14:textId="4038B2EE" w:rsidR="00995CE3" w:rsidRPr="00995CE3" w:rsidRDefault="00995CE3" w:rsidP="00995CE3">
      <w:pPr>
        <w:ind w:firstLine="0"/>
      </w:pPr>
      <w:r>
        <w:t xml:space="preserve">Рисунок </w:t>
      </w:r>
      <w:r w:rsidR="002D2FBA">
        <w:t>34</w:t>
      </w:r>
      <w:r>
        <w:t xml:space="preserve"> – Результаты анализа в штате </w:t>
      </w:r>
      <w:r>
        <w:rPr>
          <w:lang w:val="en-US"/>
        </w:rPr>
        <w:t>BA</w:t>
      </w:r>
    </w:p>
    <w:p w14:paraId="47FADB7B" w14:textId="77777777" w:rsidR="00995CE3" w:rsidRDefault="00995CE3" w:rsidP="00C737C8">
      <w:pPr>
        <w:jc w:val="both"/>
      </w:pPr>
    </w:p>
    <w:p w14:paraId="45FC5967" w14:textId="16427200" w:rsidR="00995CE3" w:rsidRDefault="00C737C8" w:rsidP="00C737C8">
      <w:pPr>
        <w:jc w:val="both"/>
      </w:pPr>
      <w:r w:rsidRPr="00C737C8">
        <w:t>Еще более критичная ситуация сложилась в штате </w:t>
      </w:r>
      <w:proofErr w:type="spellStart"/>
      <w:r w:rsidRPr="00C737C8">
        <w:t>Рорайма</w:t>
      </w:r>
      <w:proofErr w:type="spellEnd"/>
      <w:r w:rsidRPr="00C737C8">
        <w:t xml:space="preserve"> (RR), где сроки доставки достигают 29 дней, что фактически заморозило продажи в регионе, несмотря на парадоксально высокий рейтинг 4.10</w:t>
      </w:r>
      <w:r w:rsidR="00995CE3">
        <w:t xml:space="preserve"> в 2017 году</w:t>
      </w:r>
      <w:r w:rsidRPr="00C737C8">
        <w:t xml:space="preserve">, вызванный, скорее всего, заниженными ожиданиями единичных покупателей (Рисунок </w:t>
      </w:r>
      <w:r w:rsidR="002D2FBA">
        <w:t>35</w:t>
      </w:r>
      <w:r w:rsidRPr="00C737C8">
        <w:t xml:space="preserve">). </w:t>
      </w:r>
    </w:p>
    <w:p w14:paraId="0E1C39A7" w14:textId="77777777" w:rsidR="002D2FBA" w:rsidRDefault="002D2FBA" w:rsidP="00C737C8">
      <w:pPr>
        <w:jc w:val="both"/>
      </w:pPr>
    </w:p>
    <w:p w14:paraId="4D15F227" w14:textId="0B556110" w:rsidR="00995CE3" w:rsidRDefault="00995CE3" w:rsidP="00995CE3">
      <w:pPr>
        <w:ind w:firstLine="0"/>
      </w:pPr>
      <w:r w:rsidRPr="00995CE3">
        <w:rPr>
          <w:noProof/>
        </w:rPr>
        <w:drawing>
          <wp:inline distT="0" distB="0" distL="0" distR="0" wp14:anchorId="19FA9DBF" wp14:editId="1908EFCE">
            <wp:extent cx="6120130" cy="279273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619A" w14:textId="00429B0A" w:rsidR="00995CE3" w:rsidRPr="00995CE3" w:rsidRDefault="00995CE3" w:rsidP="00995CE3">
      <w:pPr>
        <w:ind w:firstLine="0"/>
      </w:pPr>
      <w:r>
        <w:t xml:space="preserve">Рисунок </w:t>
      </w:r>
      <w:r w:rsidR="002D2FBA">
        <w:t>35</w:t>
      </w:r>
      <w:r>
        <w:t xml:space="preserve"> – Аномальный рейтинг в штате </w:t>
      </w:r>
      <w:r>
        <w:rPr>
          <w:lang w:val="en-US"/>
        </w:rPr>
        <w:t>RR</w:t>
      </w:r>
      <w:r>
        <w:t xml:space="preserve"> в 2017 году</w:t>
      </w:r>
    </w:p>
    <w:p w14:paraId="054379C2" w14:textId="77777777" w:rsidR="002D2FBA" w:rsidRDefault="002D2FBA" w:rsidP="00C737C8">
      <w:pPr>
        <w:jc w:val="both"/>
      </w:pPr>
    </w:p>
    <w:p w14:paraId="76762B6E" w14:textId="2E713455" w:rsidR="00C737C8" w:rsidRDefault="00C737C8" w:rsidP="00C737C8">
      <w:pPr>
        <w:jc w:val="both"/>
      </w:pPr>
      <w:r w:rsidRPr="00C737C8">
        <w:lastRenderedPageBreak/>
        <w:t>Дополнительным фактором оттока является качество товара в отдельных категориях: группы </w:t>
      </w:r>
      <w:r w:rsidR="00995CE3">
        <w:t>«</w:t>
      </w:r>
      <w:r w:rsidRPr="00C737C8">
        <w:t>Стационарная телефония</w:t>
      </w:r>
      <w:r w:rsidR="00995CE3">
        <w:t>»</w:t>
      </w:r>
      <w:r w:rsidRPr="00C737C8">
        <w:t> и </w:t>
      </w:r>
      <w:r w:rsidR="00995CE3">
        <w:t>«</w:t>
      </w:r>
      <w:r w:rsidRPr="00C737C8">
        <w:t>Услуги безопасности</w:t>
      </w:r>
      <w:r w:rsidR="00995CE3">
        <w:t>»</w:t>
      </w:r>
      <w:r w:rsidRPr="00C737C8">
        <w:t xml:space="preserve"> стабильно получают низкие оценки (3.9 и 2.5), независимо от качества доставки (Рисунок </w:t>
      </w:r>
      <w:r w:rsidR="002D2FBA">
        <w:t>36</w:t>
      </w:r>
      <w:r w:rsidRPr="00C737C8">
        <w:t>).</w:t>
      </w:r>
    </w:p>
    <w:p w14:paraId="660D72C2" w14:textId="77777777" w:rsidR="002D2FBA" w:rsidRDefault="002D2FBA" w:rsidP="00C737C8">
      <w:pPr>
        <w:jc w:val="both"/>
      </w:pPr>
    </w:p>
    <w:p w14:paraId="59296CE5" w14:textId="35E174DD" w:rsidR="00995CE3" w:rsidRDefault="00995CE3" w:rsidP="00995CE3">
      <w:pPr>
        <w:ind w:firstLine="0"/>
      </w:pPr>
      <w:r w:rsidRPr="00995CE3">
        <w:rPr>
          <w:noProof/>
        </w:rPr>
        <w:drawing>
          <wp:inline distT="0" distB="0" distL="0" distR="0" wp14:anchorId="12A9A358" wp14:editId="08AB7CDA">
            <wp:extent cx="5536235" cy="7137400"/>
            <wp:effectExtent l="0" t="0" r="762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38581" cy="71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A8C0" w14:textId="173B7A40" w:rsidR="00995CE3" w:rsidRDefault="00995CE3" w:rsidP="009F7D60">
      <w:pPr>
        <w:ind w:firstLine="0"/>
      </w:pPr>
      <w:r>
        <w:t xml:space="preserve">Рисунок </w:t>
      </w:r>
      <w:r w:rsidR="002D2FBA">
        <w:t>36</w:t>
      </w:r>
      <w:r>
        <w:t xml:space="preserve"> – Топ категорий товаров с низким рейтингом</w:t>
      </w:r>
    </w:p>
    <w:p w14:paraId="2E6CFFE4" w14:textId="1A8C1A45" w:rsidR="00C737C8" w:rsidRPr="00C737C8" w:rsidRDefault="00C737C8" w:rsidP="00C737C8">
      <w:pPr>
        <w:jc w:val="both"/>
      </w:pPr>
      <w:r w:rsidRPr="00C737C8">
        <w:lastRenderedPageBreak/>
        <w:t xml:space="preserve">Таким образом, итоговый вывод исследования опровергает гипотезу о прямой зависимости лояльности от логистики. Компания успешно привлекает и обслуживает новых клиентов (высокий рейтинг 4.3 при доставке вовремя), но теряет их на этапе удержания по причинам, не связанным с сервисом. Исключением являются </w:t>
      </w:r>
      <w:r w:rsidR="00995CE3">
        <w:t>«</w:t>
      </w:r>
      <w:r w:rsidRPr="00C737C8">
        <w:t>закрытые</w:t>
      </w:r>
      <w:r w:rsidR="00995CE3">
        <w:t>»</w:t>
      </w:r>
      <w:r w:rsidRPr="00C737C8">
        <w:t xml:space="preserve"> рынки вроде штата </w:t>
      </w:r>
      <w:proofErr w:type="spellStart"/>
      <w:r w:rsidRPr="00C737C8">
        <w:t>Гояс</w:t>
      </w:r>
      <w:proofErr w:type="spellEnd"/>
      <w:r w:rsidRPr="00C737C8">
        <w:t>, где клиенты возвращаются вопреки проблемам</w:t>
      </w:r>
      <w:r w:rsidR="00995CE3">
        <w:t>, хотя и клиентов там очень мало</w:t>
      </w:r>
      <w:r w:rsidRPr="00C737C8">
        <w:t xml:space="preserve">. </w:t>
      </w:r>
    </w:p>
    <w:p w14:paraId="1D1D3FE2" w14:textId="01C7A5FB" w:rsidR="00350FD8" w:rsidRPr="00350FD8" w:rsidRDefault="00350FD8" w:rsidP="00BB2EA1">
      <w:pPr>
        <w:spacing w:after="160" w:line="259" w:lineRule="auto"/>
        <w:ind w:firstLine="0"/>
        <w:jc w:val="left"/>
        <w:rPr>
          <w:b/>
          <w:bCs/>
          <w:szCs w:val="36"/>
        </w:rPr>
      </w:pPr>
    </w:p>
    <w:sectPr w:rsidR="00350FD8" w:rsidRPr="00350FD8" w:rsidSect="00FB0D5F">
      <w:footerReference w:type="default" r:id="rId4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DAC41" w14:textId="77777777" w:rsidR="003D5AA7" w:rsidRDefault="003D5AA7" w:rsidP="00DB26E5">
      <w:pPr>
        <w:spacing w:line="240" w:lineRule="auto"/>
      </w:pPr>
      <w:r>
        <w:separator/>
      </w:r>
    </w:p>
  </w:endnote>
  <w:endnote w:type="continuationSeparator" w:id="0">
    <w:p w14:paraId="51D872CF" w14:textId="77777777" w:rsidR="003D5AA7" w:rsidRDefault="003D5AA7" w:rsidP="00DB26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2138595"/>
      <w:docPartObj>
        <w:docPartGallery w:val="Page Numbers (Bottom of Page)"/>
        <w:docPartUnique/>
      </w:docPartObj>
    </w:sdtPr>
    <w:sdtEndPr/>
    <w:sdtContent>
      <w:p w14:paraId="13CC1F76" w14:textId="5777EB66" w:rsidR="00FB0D5F" w:rsidRDefault="00FB0D5F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269F79" w14:textId="77777777" w:rsidR="00FB0D5F" w:rsidRDefault="00FB0D5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749EA" w14:textId="77777777" w:rsidR="003D5AA7" w:rsidRDefault="003D5AA7" w:rsidP="00DB26E5">
      <w:pPr>
        <w:spacing w:line="240" w:lineRule="auto"/>
      </w:pPr>
      <w:r>
        <w:separator/>
      </w:r>
    </w:p>
  </w:footnote>
  <w:footnote w:type="continuationSeparator" w:id="0">
    <w:p w14:paraId="27EBA274" w14:textId="77777777" w:rsidR="003D5AA7" w:rsidRDefault="003D5AA7" w:rsidP="00DB26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7A31"/>
    <w:multiLevelType w:val="hybridMultilevel"/>
    <w:tmpl w:val="230AC1AC"/>
    <w:lvl w:ilvl="0" w:tplc="EC3678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2538F6"/>
    <w:multiLevelType w:val="multilevel"/>
    <w:tmpl w:val="DBFA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A4062"/>
    <w:multiLevelType w:val="multilevel"/>
    <w:tmpl w:val="4AD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DB7638"/>
    <w:multiLevelType w:val="hybridMultilevel"/>
    <w:tmpl w:val="1FD80142"/>
    <w:lvl w:ilvl="0" w:tplc="96D4E9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0F407E"/>
    <w:multiLevelType w:val="hybridMultilevel"/>
    <w:tmpl w:val="3BD4C244"/>
    <w:lvl w:ilvl="0" w:tplc="5A2CB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B85C27"/>
    <w:multiLevelType w:val="multilevel"/>
    <w:tmpl w:val="2276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D10F2"/>
    <w:multiLevelType w:val="multilevel"/>
    <w:tmpl w:val="795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78793C"/>
    <w:multiLevelType w:val="multilevel"/>
    <w:tmpl w:val="8D98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9F7432"/>
    <w:multiLevelType w:val="multilevel"/>
    <w:tmpl w:val="016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180961"/>
    <w:multiLevelType w:val="multilevel"/>
    <w:tmpl w:val="EFA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E50CCE"/>
    <w:multiLevelType w:val="multilevel"/>
    <w:tmpl w:val="FDD2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4A16A4"/>
    <w:multiLevelType w:val="multilevel"/>
    <w:tmpl w:val="799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5A4F91"/>
    <w:multiLevelType w:val="multilevel"/>
    <w:tmpl w:val="4808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E21DB"/>
    <w:multiLevelType w:val="multilevel"/>
    <w:tmpl w:val="548048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  <w:sz w:val="28"/>
        <w:szCs w:val="36"/>
      </w:rPr>
    </w:lvl>
    <w:lvl w:ilvl="1">
      <w:start w:val="2"/>
      <w:numFmt w:val="decimal"/>
      <w:lvlText w:val="%2.4"/>
      <w:lvlJc w:val="left"/>
      <w:pPr>
        <w:ind w:left="1489" w:hanging="360"/>
      </w:pPr>
      <w:rPr>
        <w:rFonts w:hint="default"/>
        <w:b/>
        <w:bCs/>
        <w:sz w:val="28"/>
        <w:szCs w:val="36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72" w:hanging="1440"/>
      </w:pPr>
      <w:rPr>
        <w:rFonts w:hint="default"/>
      </w:rPr>
    </w:lvl>
  </w:abstractNum>
  <w:abstractNum w:abstractNumId="14" w15:restartNumberingAfterBreak="0">
    <w:nsid w:val="2C2A7B9B"/>
    <w:multiLevelType w:val="multilevel"/>
    <w:tmpl w:val="606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F95343"/>
    <w:multiLevelType w:val="hybridMultilevel"/>
    <w:tmpl w:val="8BF6C0C6"/>
    <w:lvl w:ilvl="0" w:tplc="E87A34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3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392F49"/>
    <w:multiLevelType w:val="multilevel"/>
    <w:tmpl w:val="8F72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332D0E"/>
    <w:multiLevelType w:val="hybridMultilevel"/>
    <w:tmpl w:val="CCA69352"/>
    <w:lvl w:ilvl="0" w:tplc="9B64F1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1C0577D"/>
    <w:multiLevelType w:val="hybridMultilevel"/>
    <w:tmpl w:val="3A5E79BE"/>
    <w:lvl w:ilvl="0" w:tplc="FF9A7568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8B77770"/>
    <w:multiLevelType w:val="multilevel"/>
    <w:tmpl w:val="AC6A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6002E1"/>
    <w:multiLevelType w:val="hybridMultilevel"/>
    <w:tmpl w:val="D1D21366"/>
    <w:lvl w:ilvl="0" w:tplc="00BC68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D0536EF"/>
    <w:multiLevelType w:val="hybridMultilevel"/>
    <w:tmpl w:val="5218C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974A9"/>
    <w:multiLevelType w:val="multilevel"/>
    <w:tmpl w:val="75A6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A403A3"/>
    <w:multiLevelType w:val="multilevel"/>
    <w:tmpl w:val="7BE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893DFD"/>
    <w:multiLevelType w:val="hybridMultilevel"/>
    <w:tmpl w:val="814E2C74"/>
    <w:lvl w:ilvl="0" w:tplc="15C0EB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3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976293"/>
    <w:multiLevelType w:val="multilevel"/>
    <w:tmpl w:val="F1A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CB2755"/>
    <w:multiLevelType w:val="multilevel"/>
    <w:tmpl w:val="5018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F35ADF"/>
    <w:multiLevelType w:val="multilevel"/>
    <w:tmpl w:val="C4E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D66AFA"/>
    <w:multiLevelType w:val="multilevel"/>
    <w:tmpl w:val="6FAC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1C5BF2"/>
    <w:multiLevelType w:val="multilevel"/>
    <w:tmpl w:val="3880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9E5EF3"/>
    <w:multiLevelType w:val="multilevel"/>
    <w:tmpl w:val="D8E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53611C"/>
    <w:multiLevelType w:val="multilevel"/>
    <w:tmpl w:val="848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173BF9"/>
    <w:multiLevelType w:val="multilevel"/>
    <w:tmpl w:val="FD1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8B7703"/>
    <w:multiLevelType w:val="multilevel"/>
    <w:tmpl w:val="176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4190AB1"/>
    <w:multiLevelType w:val="multilevel"/>
    <w:tmpl w:val="CF8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537F37"/>
    <w:multiLevelType w:val="multilevel"/>
    <w:tmpl w:val="2FAE877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sz w:val="28"/>
        <w:szCs w:val="36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6" w15:restartNumberingAfterBreak="0">
    <w:nsid w:val="59735E25"/>
    <w:multiLevelType w:val="multilevel"/>
    <w:tmpl w:val="F086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9862F5"/>
    <w:multiLevelType w:val="hybridMultilevel"/>
    <w:tmpl w:val="44525876"/>
    <w:lvl w:ilvl="0" w:tplc="DDFA5E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DEE382B"/>
    <w:multiLevelType w:val="multilevel"/>
    <w:tmpl w:val="F6EE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866311"/>
    <w:multiLevelType w:val="multilevel"/>
    <w:tmpl w:val="8EA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15B3537"/>
    <w:multiLevelType w:val="multilevel"/>
    <w:tmpl w:val="708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5194610"/>
    <w:multiLevelType w:val="hybridMultilevel"/>
    <w:tmpl w:val="6590A6F8"/>
    <w:lvl w:ilvl="0" w:tplc="4DCC01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85669C4"/>
    <w:multiLevelType w:val="multilevel"/>
    <w:tmpl w:val="AFA2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615BD"/>
    <w:multiLevelType w:val="hybridMultilevel"/>
    <w:tmpl w:val="9AD08E74"/>
    <w:lvl w:ilvl="0" w:tplc="E5C2FB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3195EE8"/>
    <w:multiLevelType w:val="hybridMultilevel"/>
    <w:tmpl w:val="22AA5528"/>
    <w:lvl w:ilvl="0" w:tplc="86F26108">
      <w:start w:val="2"/>
      <w:numFmt w:val="decimal"/>
      <w:lvlText w:val="2.%1"/>
      <w:lvlJc w:val="left"/>
      <w:pPr>
        <w:ind w:left="1429" w:hanging="360"/>
      </w:pPr>
      <w:rPr>
        <w:rFonts w:hint="default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326569A"/>
    <w:multiLevelType w:val="hybridMultilevel"/>
    <w:tmpl w:val="278C6854"/>
    <w:lvl w:ilvl="0" w:tplc="EB3619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D4869"/>
    <w:multiLevelType w:val="multilevel"/>
    <w:tmpl w:val="545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9451235"/>
    <w:multiLevelType w:val="multilevel"/>
    <w:tmpl w:val="824E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45"/>
  </w:num>
  <w:num w:numId="3">
    <w:abstractNumId w:val="44"/>
  </w:num>
  <w:num w:numId="4">
    <w:abstractNumId w:val="13"/>
  </w:num>
  <w:num w:numId="5">
    <w:abstractNumId w:val="24"/>
  </w:num>
  <w:num w:numId="6">
    <w:abstractNumId w:val="21"/>
  </w:num>
  <w:num w:numId="7">
    <w:abstractNumId w:val="32"/>
  </w:num>
  <w:num w:numId="8">
    <w:abstractNumId w:val="23"/>
  </w:num>
  <w:num w:numId="9">
    <w:abstractNumId w:val="38"/>
  </w:num>
  <w:num w:numId="10">
    <w:abstractNumId w:val="19"/>
  </w:num>
  <w:num w:numId="11">
    <w:abstractNumId w:val="5"/>
  </w:num>
  <w:num w:numId="12">
    <w:abstractNumId w:val="0"/>
  </w:num>
  <w:num w:numId="13">
    <w:abstractNumId w:val="28"/>
  </w:num>
  <w:num w:numId="14">
    <w:abstractNumId w:val="3"/>
  </w:num>
  <w:num w:numId="15">
    <w:abstractNumId w:val="1"/>
  </w:num>
  <w:num w:numId="16">
    <w:abstractNumId w:val="43"/>
  </w:num>
  <w:num w:numId="17">
    <w:abstractNumId w:val="7"/>
  </w:num>
  <w:num w:numId="18">
    <w:abstractNumId w:val="4"/>
  </w:num>
  <w:num w:numId="19">
    <w:abstractNumId w:val="36"/>
  </w:num>
  <w:num w:numId="20">
    <w:abstractNumId w:val="17"/>
  </w:num>
  <w:num w:numId="21">
    <w:abstractNumId w:val="22"/>
  </w:num>
  <w:num w:numId="22">
    <w:abstractNumId w:val="37"/>
  </w:num>
  <w:num w:numId="23">
    <w:abstractNumId w:val="26"/>
  </w:num>
  <w:num w:numId="24">
    <w:abstractNumId w:val="41"/>
  </w:num>
  <w:num w:numId="25">
    <w:abstractNumId w:val="47"/>
  </w:num>
  <w:num w:numId="26">
    <w:abstractNumId w:val="20"/>
  </w:num>
  <w:num w:numId="27">
    <w:abstractNumId w:val="12"/>
  </w:num>
  <w:num w:numId="28">
    <w:abstractNumId w:val="18"/>
  </w:num>
  <w:num w:numId="29">
    <w:abstractNumId w:val="27"/>
  </w:num>
  <w:num w:numId="30">
    <w:abstractNumId w:val="10"/>
  </w:num>
  <w:num w:numId="31">
    <w:abstractNumId w:val="40"/>
  </w:num>
  <w:num w:numId="32">
    <w:abstractNumId w:val="39"/>
  </w:num>
  <w:num w:numId="33">
    <w:abstractNumId w:val="30"/>
  </w:num>
  <w:num w:numId="34">
    <w:abstractNumId w:val="14"/>
  </w:num>
  <w:num w:numId="35">
    <w:abstractNumId w:val="25"/>
  </w:num>
  <w:num w:numId="36">
    <w:abstractNumId w:val="33"/>
  </w:num>
  <w:num w:numId="37">
    <w:abstractNumId w:val="16"/>
  </w:num>
  <w:num w:numId="38">
    <w:abstractNumId w:val="46"/>
  </w:num>
  <w:num w:numId="39">
    <w:abstractNumId w:val="34"/>
  </w:num>
  <w:num w:numId="40">
    <w:abstractNumId w:val="31"/>
  </w:num>
  <w:num w:numId="41">
    <w:abstractNumId w:val="11"/>
  </w:num>
  <w:num w:numId="42">
    <w:abstractNumId w:val="8"/>
  </w:num>
  <w:num w:numId="43">
    <w:abstractNumId w:val="42"/>
  </w:num>
  <w:num w:numId="44">
    <w:abstractNumId w:val="29"/>
  </w:num>
  <w:num w:numId="45">
    <w:abstractNumId w:val="9"/>
  </w:num>
  <w:num w:numId="46">
    <w:abstractNumId w:val="2"/>
  </w:num>
  <w:num w:numId="47">
    <w:abstractNumId w:val="6"/>
  </w:num>
  <w:num w:numId="4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49"/>
    <w:rsid w:val="000316F9"/>
    <w:rsid w:val="000342E1"/>
    <w:rsid w:val="00093AEE"/>
    <w:rsid w:val="000A1AA3"/>
    <w:rsid w:val="000B2A05"/>
    <w:rsid w:val="000C323C"/>
    <w:rsid w:val="000C5F59"/>
    <w:rsid w:val="000E3342"/>
    <w:rsid w:val="0013584D"/>
    <w:rsid w:val="001754CC"/>
    <w:rsid w:val="001A5165"/>
    <w:rsid w:val="001C5EC1"/>
    <w:rsid w:val="001D4DE0"/>
    <w:rsid w:val="001E405C"/>
    <w:rsid w:val="001F0B72"/>
    <w:rsid w:val="00241CC8"/>
    <w:rsid w:val="00270DA2"/>
    <w:rsid w:val="00273419"/>
    <w:rsid w:val="00296634"/>
    <w:rsid w:val="00297E7B"/>
    <w:rsid w:val="002A2FFE"/>
    <w:rsid w:val="002C6FE7"/>
    <w:rsid w:val="002D279D"/>
    <w:rsid w:val="002D2FBA"/>
    <w:rsid w:val="00312379"/>
    <w:rsid w:val="0034363F"/>
    <w:rsid w:val="0035065F"/>
    <w:rsid w:val="00350FD8"/>
    <w:rsid w:val="0035305B"/>
    <w:rsid w:val="00383D50"/>
    <w:rsid w:val="00386347"/>
    <w:rsid w:val="003A61B1"/>
    <w:rsid w:val="003B6AC7"/>
    <w:rsid w:val="003C2FA5"/>
    <w:rsid w:val="003D5AA7"/>
    <w:rsid w:val="00413421"/>
    <w:rsid w:val="0046645C"/>
    <w:rsid w:val="0047329E"/>
    <w:rsid w:val="004762DF"/>
    <w:rsid w:val="00476D7F"/>
    <w:rsid w:val="00476DC6"/>
    <w:rsid w:val="00485D32"/>
    <w:rsid w:val="00495D39"/>
    <w:rsid w:val="004A7B9F"/>
    <w:rsid w:val="004B18DF"/>
    <w:rsid w:val="004D2E4A"/>
    <w:rsid w:val="004D3F2F"/>
    <w:rsid w:val="004D5C1E"/>
    <w:rsid w:val="004F4B2D"/>
    <w:rsid w:val="00522C2B"/>
    <w:rsid w:val="00560E08"/>
    <w:rsid w:val="00573B58"/>
    <w:rsid w:val="005745F7"/>
    <w:rsid w:val="00587D6E"/>
    <w:rsid w:val="0059718B"/>
    <w:rsid w:val="005C1E2A"/>
    <w:rsid w:val="005D5BC2"/>
    <w:rsid w:val="005F2B0E"/>
    <w:rsid w:val="00616860"/>
    <w:rsid w:val="00626CCB"/>
    <w:rsid w:val="00627664"/>
    <w:rsid w:val="00644C9B"/>
    <w:rsid w:val="00651BFF"/>
    <w:rsid w:val="00674B46"/>
    <w:rsid w:val="00694212"/>
    <w:rsid w:val="0076095E"/>
    <w:rsid w:val="00786826"/>
    <w:rsid w:val="007D3CEB"/>
    <w:rsid w:val="007D6E6F"/>
    <w:rsid w:val="007D752C"/>
    <w:rsid w:val="007E7C9D"/>
    <w:rsid w:val="007F1340"/>
    <w:rsid w:val="00822533"/>
    <w:rsid w:val="008277E7"/>
    <w:rsid w:val="008368DB"/>
    <w:rsid w:val="00853221"/>
    <w:rsid w:val="008677BE"/>
    <w:rsid w:val="0087496C"/>
    <w:rsid w:val="00895CFB"/>
    <w:rsid w:val="008C3E1C"/>
    <w:rsid w:val="008E04FA"/>
    <w:rsid w:val="008E4052"/>
    <w:rsid w:val="008F29D2"/>
    <w:rsid w:val="00933DE9"/>
    <w:rsid w:val="00991B68"/>
    <w:rsid w:val="00995B8A"/>
    <w:rsid w:val="00995CE3"/>
    <w:rsid w:val="009A3721"/>
    <w:rsid w:val="009A5DAE"/>
    <w:rsid w:val="009E0DB4"/>
    <w:rsid w:val="009E6AAF"/>
    <w:rsid w:val="009F7D60"/>
    <w:rsid w:val="00A15A6D"/>
    <w:rsid w:val="00A622EF"/>
    <w:rsid w:val="00AB7568"/>
    <w:rsid w:val="00AD7413"/>
    <w:rsid w:val="00B01B86"/>
    <w:rsid w:val="00B2762A"/>
    <w:rsid w:val="00B30D40"/>
    <w:rsid w:val="00B54919"/>
    <w:rsid w:val="00B71449"/>
    <w:rsid w:val="00B7184C"/>
    <w:rsid w:val="00B97D9C"/>
    <w:rsid w:val="00BB2EA1"/>
    <w:rsid w:val="00BB6B50"/>
    <w:rsid w:val="00BC5271"/>
    <w:rsid w:val="00BC7449"/>
    <w:rsid w:val="00C04762"/>
    <w:rsid w:val="00C34D74"/>
    <w:rsid w:val="00C37C1E"/>
    <w:rsid w:val="00C737C8"/>
    <w:rsid w:val="00CB7434"/>
    <w:rsid w:val="00CC035F"/>
    <w:rsid w:val="00CC44C7"/>
    <w:rsid w:val="00CE53D7"/>
    <w:rsid w:val="00CE6F97"/>
    <w:rsid w:val="00D07BFB"/>
    <w:rsid w:val="00D11D0B"/>
    <w:rsid w:val="00D13911"/>
    <w:rsid w:val="00D63CB9"/>
    <w:rsid w:val="00D65A77"/>
    <w:rsid w:val="00D71CCC"/>
    <w:rsid w:val="00D76C18"/>
    <w:rsid w:val="00D7776C"/>
    <w:rsid w:val="00DB26E5"/>
    <w:rsid w:val="00DC067F"/>
    <w:rsid w:val="00DD4FB5"/>
    <w:rsid w:val="00DE69C1"/>
    <w:rsid w:val="00E0446C"/>
    <w:rsid w:val="00E47E87"/>
    <w:rsid w:val="00E53F19"/>
    <w:rsid w:val="00E608E4"/>
    <w:rsid w:val="00E735DF"/>
    <w:rsid w:val="00E94099"/>
    <w:rsid w:val="00E96DA2"/>
    <w:rsid w:val="00ED2103"/>
    <w:rsid w:val="00EE1C06"/>
    <w:rsid w:val="00F16706"/>
    <w:rsid w:val="00F2358A"/>
    <w:rsid w:val="00F24114"/>
    <w:rsid w:val="00F26DE3"/>
    <w:rsid w:val="00F32640"/>
    <w:rsid w:val="00F364A5"/>
    <w:rsid w:val="00F47071"/>
    <w:rsid w:val="00F615E6"/>
    <w:rsid w:val="00F65E33"/>
    <w:rsid w:val="00F70094"/>
    <w:rsid w:val="00F841AF"/>
    <w:rsid w:val="00FB0D5F"/>
    <w:rsid w:val="00FC2E7B"/>
    <w:rsid w:val="00FE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5DC31"/>
  <w15:chartTrackingRefBased/>
  <w15:docId w15:val="{FC7F6046-FF33-4ECA-AC30-6D51A570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84D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7D6E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B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3584D"/>
    <w:pPr>
      <w:widowControl w:val="0"/>
      <w:spacing w:line="240" w:lineRule="auto"/>
      <w:ind w:left="113"/>
    </w:pPr>
    <w:rPr>
      <w:rFonts w:eastAsia="Times New Roman"/>
      <w:sz w:val="22"/>
      <w:lang w:val="en-US"/>
    </w:rPr>
  </w:style>
  <w:style w:type="character" w:customStyle="1" w:styleId="a4">
    <w:name w:val="Абзац списка Знак"/>
    <w:basedOn w:val="a0"/>
    <w:link w:val="a3"/>
    <w:uiPriority w:val="34"/>
    <w:rsid w:val="0013584D"/>
    <w:rPr>
      <w:rFonts w:ascii="Times New Roman" w:eastAsia="Times New Roman" w:hAnsi="Times New Roman" w:cs="Times New Roman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7D6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D6E6F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7329E"/>
    <w:pPr>
      <w:tabs>
        <w:tab w:val="left" w:pos="1320"/>
        <w:tab w:val="right" w:leader="dot" w:pos="9628"/>
      </w:tabs>
      <w:jc w:val="both"/>
    </w:pPr>
  </w:style>
  <w:style w:type="character" w:styleId="a6">
    <w:name w:val="Hyperlink"/>
    <w:basedOn w:val="a0"/>
    <w:uiPriority w:val="99"/>
    <w:unhideWhenUsed/>
    <w:rsid w:val="00D76C1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B26E5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DB26E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B26E5"/>
    <w:rPr>
      <w:rFonts w:ascii="Times New Roman" w:hAnsi="Times New Roman" w:cs="Times New Roman"/>
      <w:sz w:val="28"/>
      <w:szCs w:val="28"/>
    </w:rPr>
  </w:style>
  <w:style w:type="paragraph" w:styleId="aa">
    <w:name w:val="footer"/>
    <w:basedOn w:val="a"/>
    <w:link w:val="ab"/>
    <w:uiPriority w:val="99"/>
    <w:unhideWhenUsed/>
    <w:rsid w:val="00DB26E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B26E5"/>
    <w:rPr>
      <w:rFonts w:ascii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A622E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A622EF"/>
    <w:rPr>
      <w:b/>
      <w:bCs/>
    </w:rPr>
  </w:style>
  <w:style w:type="character" w:styleId="HTML">
    <w:name w:val="HTML Code"/>
    <w:basedOn w:val="a0"/>
    <w:uiPriority w:val="99"/>
    <w:semiHidden/>
    <w:unhideWhenUsed/>
    <w:rsid w:val="00A622EF"/>
    <w:rPr>
      <w:rFonts w:ascii="Courier New" w:eastAsia="Times New Roman" w:hAnsi="Courier New" w:cs="Courier New"/>
      <w:sz w:val="20"/>
      <w:szCs w:val="20"/>
    </w:rPr>
  </w:style>
  <w:style w:type="paragraph" w:styleId="ad">
    <w:name w:val="No Spacing"/>
    <w:uiPriority w:val="1"/>
    <w:qFormat/>
    <w:rsid w:val="00DC067F"/>
    <w:pPr>
      <w:spacing w:after="0" w:line="24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91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-2">
    <w:name w:val="my-2"/>
    <w:basedOn w:val="a"/>
    <w:rsid w:val="00991B6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CE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-box-trim-both">
    <w:name w:val="text-box-trim-both"/>
    <w:basedOn w:val="a0"/>
    <w:rsid w:val="0087496C"/>
  </w:style>
  <w:style w:type="character" w:styleId="af">
    <w:name w:val="Emphasis"/>
    <w:basedOn w:val="a0"/>
    <w:uiPriority w:val="20"/>
    <w:qFormat/>
    <w:rsid w:val="0087496C"/>
    <w:rPr>
      <w:i/>
      <w:iCs/>
    </w:rPr>
  </w:style>
  <w:style w:type="paragraph" w:styleId="21">
    <w:name w:val="toc 2"/>
    <w:basedOn w:val="a"/>
    <w:next w:val="a"/>
    <w:autoRedefine/>
    <w:uiPriority w:val="39"/>
    <w:unhideWhenUsed/>
    <w:rsid w:val="0047329E"/>
    <w:pPr>
      <w:tabs>
        <w:tab w:val="left" w:pos="1560"/>
        <w:tab w:val="right" w:leader="dot" w:pos="9628"/>
      </w:tabs>
      <w:ind w:left="28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51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1719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1309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3330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3414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5877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2115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2065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82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29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2053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6387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9439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5311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5120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0445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8071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8324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9395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013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71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7583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319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89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344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091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774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6664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778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4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130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91347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50830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87201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715428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920007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697900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1586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9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069456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1273314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082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56446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408815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426487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7361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531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9112434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508319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01647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38358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77871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9003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872768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872835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6276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0539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401274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540320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420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7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92441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7627744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752011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0689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1665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307776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6331674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7079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4168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524363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790683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00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s://www.kaggle.com/datasets/jayeshsalunke101/brazilian-ecommerce-public-dataset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79DC2-9CCD-4D45-AD39-5441AC4A0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42</Pages>
  <Words>5441</Words>
  <Characters>31016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Бельский Артём</dc:creator>
  <cp:keywords/>
  <dc:description/>
  <cp:lastModifiedBy>Бельский Артём</cp:lastModifiedBy>
  <cp:revision>118</cp:revision>
  <dcterms:created xsi:type="dcterms:W3CDTF">2025-10-13T02:26:00Z</dcterms:created>
  <dcterms:modified xsi:type="dcterms:W3CDTF">2025-12-19T16:35:00Z</dcterms:modified>
</cp:coreProperties>
</file>