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Test Software Specification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79182844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/>
    <w:p>
      <w:pPr>
        <w:pStyle w:val="ListBullet2"/>
        <w:numPr>
          <w:ilvl w:val="0"/>
          <w:numId w:val="0"/>
        </w:numPr>
      </w:pPr>
    </w:p>
    <w:p>
      <w:pPr>
        <w:pStyle w:val="Heading1"/>
      </w:pPr>
      <w:bookmarkStart w:id="2" w:name="_Toc379182845"/>
      <w:r>
        <w:t>Module Test Cases</w:t>
      </w:r>
      <w:bookmarkEnd w:id="2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bookmarkStart w:id="3" w:name="_Toc379182846"/>
      <w:r>
        <w:t>Integration Test Cases</w:t>
      </w:r>
      <w:bookmarkEnd w:id="3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51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41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8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02.02.14 20:02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04/Feb/2014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proofState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35C264-2D03-42FC-AA32-089C10F8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ATBEAS procedure template</vt:lpstr>
    </vt:vector>
  </TitlesOfParts>
  <Company>Siemens Automotive S.A.</Company>
  <LinksUpToDate>false</LinksUpToDate>
  <CharactersWithSpaces>818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uidu8495</cp:lastModifiedBy>
  <cp:revision>5</cp:revision>
  <cp:lastPrinted>2013-09-11T17:51:00Z</cp:lastPrinted>
  <dcterms:created xsi:type="dcterms:W3CDTF">2014-02-03T00:50:00Z</dcterms:created>
  <dcterms:modified xsi:type="dcterms:W3CDTF">2014-02-03T15:27:00Z</dcterms:modified>
</cp:coreProperties>
</file>