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Functional Requirement Specification (FRS)</w:t>
      </w:r>
    </w:p>
    <w:p>
      <w:pPr>
        <w:jc w:val="center"/>
      </w:pPr>
      <w:r>
        <w:rPr>
          <w:i/>
        </w:rPr>
        <w:t>Pharma CRM &amp; Sales Force Automation — Master Requirement Document</w:t>
      </w:r>
    </w:p>
    <w:p>
      <w:r>
        <w:t>Version 2.0 | Consolidated baseline combining the original Pharma CRM FRS with the new PCD/Franchise, territory, inventory, pricing, dispatch, portal and automation requirements.</w:t>
      </w:r>
    </w:p>
    <w:p>
      <w:r>
        <w:t>Internal CRM roles: Admin and Sales Team. Franchise Partner/Distributor is an external portal actor; Warehouse/Billing/Dispatch are operational functions under Admin in Phase 1.</w:t>
      </w:r>
    </w:p>
    <w:p>
      <w:pPr>
        <w:pStyle w:val="Heading1"/>
      </w:pPr>
      <w:r>
        <w:t>1. Project Objective</w:t>
      </w:r>
    </w:p>
    <w:p>
      <w:r>
        <w:t>Build a B2B pharmaceutical CRM for PCD/Franchise business covering lead acquisition, sales follow-up, party onboarding, territory control, products, pricing and schemes, orders, batch inventory, billing, dispatch, payments, distributor self-service, WhatsApp notifications, webhook lead ingestion and reporting.</w:t>
      </w:r>
    </w:p>
    <w:p>
      <w:pPr>
        <w:pStyle w:val="Heading1"/>
      </w:pPr>
      <w:r>
        <w:t>2. Scope</w:t>
      </w:r>
    </w:p>
    <w:p>
      <w:pPr>
        <w:pStyle w:val="ListBullet"/>
      </w:pPr>
      <w:r>
        <w:t>Lead and follow-up management</w:t>
      </w:r>
    </w:p>
    <w:p>
      <w:pPr>
        <w:pStyle w:val="ListBullet"/>
      </w:pPr>
      <w:r>
        <w:t>Party/Franchise Partner/Distributor management</w:t>
      </w:r>
    </w:p>
    <w:p>
      <w:pPr>
        <w:pStyle w:val="ListBullet"/>
      </w:pPr>
      <w:r>
        <w:t>District and pincode territory allocation and violation blocking</w:t>
      </w:r>
    </w:p>
    <w:p>
      <w:pPr>
        <w:pStyle w:val="ListBullet"/>
      </w:pPr>
      <w:r>
        <w:t>Product catalogue and CRUD</w:t>
      </w:r>
    </w:p>
    <w:p>
      <w:pPr>
        <w:pStyle w:val="ListBullet"/>
      </w:pPr>
      <w:r>
        <w:t>B2B pricing: MRP, PTS and Franchise/Net Rate</w:t>
      </w:r>
    </w:p>
    <w:p>
      <w:pPr>
        <w:pStyle w:val="ListBullet"/>
      </w:pPr>
      <w:r>
        <w:t>Quantity schemes such as 10+1 and 20+3</w:t>
      </w:r>
    </w:p>
    <w:p>
      <w:pPr>
        <w:pStyle w:val="ListBullet"/>
      </w:pPr>
      <w:r>
        <w:t>Order, billing and invoice workflow</w:t>
      </w:r>
    </w:p>
    <w:p>
      <w:pPr>
        <w:pStyle w:val="ListBullet"/>
      </w:pPr>
      <w:r>
        <w:t>Batch-wise inventory and FEFO allocation</w:t>
      </w:r>
    </w:p>
    <w:p>
      <w:pPr>
        <w:pStyle w:val="ListBullet"/>
      </w:pPr>
      <w:r>
        <w:t>Near-expiry alerts</w:t>
      </w:r>
    </w:p>
    <w:p>
      <w:pPr>
        <w:pStyle w:val="ListBullet"/>
      </w:pPr>
      <w:r>
        <w:t>Payments and outstanding</w:t>
      </w:r>
    </w:p>
    <w:p>
      <w:pPr>
        <w:pStyle w:val="ListBullet"/>
      </w:pPr>
      <w:r>
        <w:t>Dispatch, transporter and LR tracking</w:t>
      </w:r>
    </w:p>
    <w:p>
      <w:pPr>
        <w:pStyle w:val="ListBullet"/>
      </w:pPr>
      <w:r>
        <w:t>Distributor self-service portal</w:t>
      </w:r>
    </w:p>
    <w:p>
      <w:pPr>
        <w:pStyle w:val="ListBullet"/>
      </w:pPr>
      <w:r>
        <w:t>WhatsApp notification integration</w:t>
      </w:r>
    </w:p>
    <w:p>
      <w:pPr>
        <w:pStyle w:val="ListBullet"/>
      </w:pPr>
      <w:r>
        <w:t>B2B lead webhook integration</w:t>
      </w:r>
    </w:p>
    <w:p>
      <w:pPr>
        <w:pStyle w:val="ListBullet"/>
      </w:pPr>
      <w:r>
        <w:t>Dashboards, reports, audit logs and notifications</w:t>
      </w:r>
    </w:p>
    <w:p>
      <w:pPr>
        <w:pStyle w:val="Heading1"/>
      </w:pPr>
      <w:r>
        <w:t>3. Roles and Actors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Actor</w:t>
            </w:r>
          </w:p>
        </w:tc>
        <w:tc>
          <w:tcPr>
            <w:tcW w:type="dxa" w:w="3408"/>
          </w:tcPr>
          <w:p>
            <w:r>
              <w:t>Type</w:t>
            </w:r>
          </w:p>
        </w:tc>
        <w:tc>
          <w:tcPr>
            <w:tcW w:type="dxa" w:w="3408"/>
          </w:tcPr>
          <w:p>
            <w:r>
              <w:t>Responsibilities</w:t>
            </w:r>
          </w:p>
        </w:tc>
      </w:tr>
      <w:tr>
        <w:tc>
          <w:tcPr>
            <w:tcW w:type="dxa" w:w="3408"/>
          </w:tcPr>
          <w:p>
            <w:r>
              <w:t>Admin</w:t>
            </w:r>
          </w:p>
        </w:tc>
        <w:tc>
          <w:tcPr>
            <w:tcW w:type="dxa" w:w="3408"/>
          </w:tcPr>
          <w:p/>
        </w:tc>
        <w:tc>
          <w:tcPr>
            <w:tcW w:type="dxa" w:w="3408"/>
          </w:tcPr>
          <w:p/>
        </w:tc>
      </w:tr>
      <w:tr>
        <w:tc>
          <w:tcPr>
            <w:tcW w:type="dxa" w:w="3408"/>
          </w:tcPr>
          <w:p/>
        </w:tc>
        <w:tc>
          <w:tcPr>
            <w:tcW w:type="dxa" w:w="3408"/>
          </w:tcPr>
          <w:p>
            <w:r>
              <w:t>Internal role</w:t>
            </w:r>
          </w:p>
        </w:tc>
        <w:tc>
          <w:tcPr>
            <w:tcW w:type="dxa" w:w="3408"/>
          </w:tcPr>
          <w:p/>
        </w:tc>
      </w:tr>
      <w:tr>
        <w:tc>
          <w:tcPr>
            <w:tcW w:type="dxa" w:w="3408"/>
          </w:tcPr>
          <w:p/>
        </w:tc>
        <w:tc>
          <w:tcPr>
            <w:tcW w:type="dxa" w:w="3408"/>
          </w:tcPr>
          <w:p/>
        </w:tc>
        <w:tc>
          <w:tcPr>
            <w:tcW w:type="dxa" w:w="3408"/>
          </w:tcPr>
          <w:p>
            <w:r>
              <w:t>Full CRM access; users, masters, territories, pricing, products, inventory, orders, payments, dispatch, reports, overrides and audit.</w:t>
            </w:r>
          </w:p>
        </w:tc>
      </w:tr>
      <w:tr>
        <w:tc>
          <w:tcPr>
            <w:tcW w:type="dxa" w:w="3408"/>
          </w:tcPr>
          <w:p>
            <w:r>
              <w:t>Sales Team</w:t>
            </w:r>
          </w:p>
        </w:tc>
        <w:tc>
          <w:tcPr>
            <w:tcW w:type="dxa" w:w="3408"/>
          </w:tcPr>
          <w:p/>
        </w:tc>
        <w:tc>
          <w:tcPr>
            <w:tcW w:type="dxa" w:w="3408"/>
          </w:tcPr>
          <w:p/>
        </w:tc>
      </w:tr>
      <w:tr>
        <w:tc>
          <w:tcPr>
            <w:tcW w:type="dxa" w:w="3408"/>
          </w:tcPr>
          <w:p/>
        </w:tc>
        <w:tc>
          <w:tcPr>
            <w:tcW w:type="dxa" w:w="3408"/>
          </w:tcPr>
          <w:p>
            <w:r>
              <w:t>Internal role</w:t>
            </w:r>
          </w:p>
        </w:tc>
        <w:tc>
          <w:tcPr>
            <w:tcW w:type="dxa" w:w="3408"/>
          </w:tcPr>
          <w:p/>
        </w:tc>
      </w:tr>
      <w:tr>
        <w:tc>
          <w:tcPr>
            <w:tcW w:type="dxa" w:w="3408"/>
          </w:tcPr>
          <w:p/>
        </w:tc>
        <w:tc>
          <w:tcPr>
            <w:tcW w:type="dxa" w:w="3408"/>
          </w:tcPr>
          <w:p/>
        </w:tc>
        <w:tc>
          <w:tcPr>
            <w:tcW w:type="dxa" w:w="3408"/>
          </w:tcPr>
          <w:p>
            <w:r>
              <w:t>Own/assigned leads, follow-ups, parties, eligible orders/payments and customer activity.</w:t>
            </w:r>
          </w:p>
        </w:tc>
      </w:tr>
      <w:tr>
        <w:tc>
          <w:tcPr>
            <w:tcW w:type="dxa" w:w="3408"/>
          </w:tcPr>
          <w:p>
            <w:r>
              <w:t>Franchise Partner / Distributor</w:t>
            </w:r>
          </w:p>
        </w:tc>
        <w:tc>
          <w:tcPr>
            <w:tcW w:type="dxa" w:w="3408"/>
          </w:tcPr>
          <w:p/>
        </w:tc>
        <w:tc>
          <w:tcPr>
            <w:tcW w:type="dxa" w:w="3408"/>
          </w:tcPr>
          <w:p/>
        </w:tc>
      </w:tr>
      <w:tr>
        <w:tc>
          <w:tcPr>
            <w:tcW w:type="dxa" w:w="3408"/>
          </w:tcPr>
          <w:p/>
        </w:tc>
        <w:tc>
          <w:tcPr>
            <w:tcW w:type="dxa" w:w="3408"/>
          </w:tcPr>
          <w:p>
            <w:r>
              <w:t>External portal actor</w:t>
            </w:r>
          </w:p>
        </w:tc>
        <w:tc>
          <w:tcPr>
            <w:tcW w:type="dxa" w:w="3408"/>
          </w:tcPr>
          <w:p/>
        </w:tc>
      </w:tr>
      <w:tr>
        <w:tc>
          <w:tcPr>
            <w:tcW w:type="dxa" w:w="3408"/>
          </w:tcPr>
          <w:p/>
        </w:tc>
        <w:tc>
          <w:tcPr>
            <w:tcW w:type="dxa" w:w="3408"/>
          </w:tcPr>
          <w:p/>
        </w:tc>
        <w:tc>
          <w:tcPr>
            <w:tcW w:type="dxa" w:w="3408"/>
          </w:tcPr>
          <w:p>
            <w:r>
              <w:t>Catalogue, applicable pricing, order placement, order/dispatch/payment status and tracking.</w:t>
            </w:r>
          </w:p>
        </w:tc>
      </w:tr>
      <w:tr>
        <w:tc>
          <w:tcPr>
            <w:tcW w:type="dxa" w:w="3408"/>
          </w:tcPr>
          <w:p>
            <w:r>
              <w:t>B2B Lead Source</w:t>
            </w:r>
          </w:p>
        </w:tc>
        <w:tc>
          <w:tcPr>
            <w:tcW w:type="dxa" w:w="3408"/>
          </w:tcPr>
          <w:p/>
        </w:tc>
        <w:tc>
          <w:tcPr>
            <w:tcW w:type="dxa" w:w="3408"/>
          </w:tcPr>
          <w:p/>
        </w:tc>
      </w:tr>
      <w:tr>
        <w:tc>
          <w:tcPr>
            <w:tcW w:type="dxa" w:w="3408"/>
          </w:tcPr>
          <w:p/>
        </w:tc>
        <w:tc>
          <w:tcPr>
            <w:tcW w:type="dxa" w:w="3408"/>
          </w:tcPr>
          <w:p>
            <w:r>
              <w:t>External system</w:t>
            </w:r>
          </w:p>
        </w:tc>
        <w:tc>
          <w:tcPr>
            <w:tcW w:type="dxa" w:w="3408"/>
          </w:tcPr>
          <w:p/>
        </w:tc>
      </w:tr>
      <w:tr>
        <w:tc>
          <w:tcPr>
            <w:tcW w:type="dxa" w:w="3408"/>
          </w:tcPr>
          <w:p/>
        </w:tc>
        <w:tc>
          <w:tcPr>
            <w:tcW w:type="dxa" w:w="3408"/>
          </w:tcPr>
          <w:p/>
        </w:tc>
        <w:tc>
          <w:tcPr>
            <w:tcW w:type="dxa" w:w="3408"/>
          </w:tcPr>
          <w:p>
            <w:r>
              <w:t>IndiaMART/PharmaHopers or other approved source sends leads through webhook/API.</w:t>
            </w:r>
          </w:p>
        </w:tc>
      </w:tr>
      <w:tr>
        <w:tc>
          <w:tcPr>
            <w:tcW w:type="dxa" w:w="3408"/>
          </w:tcPr>
          <w:p>
            <w:r>
              <w:t>Billing/Warehouse/Dispatch</w:t>
            </w:r>
          </w:p>
        </w:tc>
        <w:tc>
          <w:tcPr>
            <w:tcW w:type="dxa" w:w="3408"/>
          </w:tcPr>
          <w:p/>
        </w:tc>
        <w:tc>
          <w:tcPr>
            <w:tcW w:type="dxa" w:w="3408"/>
          </w:tcPr>
          <w:p/>
        </w:tc>
      </w:tr>
      <w:tr>
        <w:tc>
          <w:tcPr>
            <w:tcW w:type="dxa" w:w="3408"/>
          </w:tcPr>
          <w:p/>
        </w:tc>
        <w:tc>
          <w:tcPr>
            <w:tcW w:type="dxa" w:w="3408"/>
          </w:tcPr>
          <w:p>
            <w:r>
              <w:t>Operational functions under Admin in Phase 1</w:t>
            </w:r>
          </w:p>
        </w:tc>
        <w:tc>
          <w:tcPr>
            <w:tcW w:type="dxa" w:w="3408"/>
          </w:tcPr>
          <w:p/>
        </w:tc>
      </w:tr>
      <w:tr>
        <w:tc>
          <w:tcPr>
            <w:tcW w:type="dxa" w:w="3408"/>
          </w:tcPr>
          <w:p/>
        </w:tc>
        <w:tc>
          <w:tcPr>
            <w:tcW w:type="dxa" w:w="3408"/>
          </w:tcPr>
          <w:p/>
        </w:tc>
        <w:tc>
          <w:tcPr>
            <w:tcW w:type="dxa" w:w="3408"/>
          </w:tcPr>
          <w:p>
            <w:r>
              <w:t>Billing, batch allocation, stock and LR/transporter updates.</w:t>
            </w:r>
          </w:p>
        </w:tc>
      </w:tr>
    </w:tbl>
    <w:p>
      <w:pPr>
        <w:pStyle w:val="Heading1"/>
      </w:pPr>
      <w:r>
        <w:t>4. End-to-End Workflow</w:t>
      </w:r>
    </w:p>
    <w:p>
      <w:r>
        <w:rPr>
          <w:rFonts w:ascii="Consolas" w:hAnsi="Consolas"/>
          <w:sz w:val="17"/>
        </w:rPr>
        <w:t>Lead Source / Manual Entry</w:t>
        <w:br/>
        <w:t xml:space="preserve">        ↓</w:t>
        <w:br/>
        <w:t>Lead Created → Duplicate Check → Sales Team Alert</w:t>
        <w:br/>
        <w:t xml:space="preserve">        ↓</w:t>
        <w:br/>
        <w:t>Call / WhatsApp / Visit → Remark + Next Follow-up</w:t>
        <w:br/>
        <w:t xml:space="preserve">        ↓</w:t>
        <w:br/>
        <w:t>Interested?</w:t>
        <w:br/>
        <w:t xml:space="preserve">  No → Lost/Rejected</w:t>
        <w:br/>
        <w:t xml:space="preserve">  Yes → Convert to Party</w:t>
        <w:br/>
        <w:t xml:space="preserve">        ↓</w:t>
        <w:br/>
        <w:t>Territory Allocation (District + Pincode)</w:t>
        <w:br/>
        <w:t xml:space="preserve">        ↓</w:t>
        <w:br/>
        <w:t>Onboarding / Agreement → Pricing Tier</w:t>
        <w:br/>
        <w:t xml:space="preserve">        ↓</w:t>
        <w:br/>
        <w:t>Order → Territory + Pricing + Scheme + Stock Validation</w:t>
        <w:br/>
        <w:t xml:space="preserve">        ↓</w:t>
        <w:br/>
        <w:t>FEFO Batch Allocation → Billing → Dispatch/LR</w:t>
        <w:br/>
        <w:t xml:space="preserve">        ↓</w:t>
        <w:br/>
        <w:t>Distributor Portal + WhatsApp Tracking</w:t>
        <w:br/>
        <w:t xml:space="preserve">        ↓</w:t>
        <w:br/>
        <w:t>Payment / Outstanding → Repeat Order → Retention</w:t>
      </w:r>
    </w:p>
    <w:p>
      <w:pPr>
        <w:pStyle w:val="Heading1"/>
      </w:pPr>
      <w:r>
        <w:t>5. Functional Modules</w:t>
      </w:r>
    </w:p>
    <w:p>
      <w:pPr>
        <w:pStyle w:val="ListBullet"/>
      </w:pPr>
      <w:r>
        <w:t>Dashboard</w:t>
      </w:r>
    </w:p>
    <w:p>
      <w:pPr>
        <w:pStyle w:val="ListBullet"/>
      </w:pPr>
      <w:r>
        <w:t>Lead Management</w:t>
      </w:r>
    </w:p>
    <w:p>
      <w:pPr>
        <w:pStyle w:val="ListBullet"/>
      </w:pPr>
      <w:r>
        <w:t>Lead Webhooks &amp; Automated Nurturing</w:t>
      </w:r>
    </w:p>
    <w:p>
      <w:pPr>
        <w:pStyle w:val="ListBullet"/>
      </w:pPr>
      <w:r>
        <w:t>Follow-ups &amp; Remarks</w:t>
      </w:r>
    </w:p>
    <w:p>
      <w:pPr>
        <w:pStyle w:val="ListBullet"/>
      </w:pPr>
      <w:r>
        <w:t>Party/Franchise Partner Management</w:t>
      </w:r>
    </w:p>
    <w:p>
      <w:pPr>
        <w:pStyle w:val="ListBullet"/>
      </w:pPr>
      <w:r>
        <w:t>Territory &amp; Pincode Geo-Locking</w:t>
      </w:r>
    </w:p>
    <w:p>
      <w:pPr>
        <w:pStyle w:val="ListBullet"/>
      </w:pPr>
      <w:r>
        <w:t>Product Management</w:t>
      </w:r>
    </w:p>
    <w:p>
      <w:pPr>
        <w:pStyle w:val="ListBullet"/>
      </w:pPr>
      <w:r>
        <w:t>Pricing Matrix &amp; Scheme Engine</w:t>
      </w:r>
    </w:p>
    <w:p>
      <w:pPr>
        <w:pStyle w:val="ListBullet"/>
      </w:pPr>
      <w:r>
        <w:t>Order Management</w:t>
      </w:r>
    </w:p>
    <w:p>
      <w:pPr>
        <w:pStyle w:val="ListBullet"/>
      </w:pPr>
      <w:r>
        <w:t>Inventory &amp; Batch Management</w:t>
      </w:r>
    </w:p>
    <w:p>
      <w:pPr>
        <w:pStyle w:val="ListBullet"/>
      </w:pPr>
      <w:r>
        <w:t>FEFO &amp; Near-Expiry Management</w:t>
      </w:r>
    </w:p>
    <w:p>
      <w:pPr>
        <w:pStyle w:val="ListBullet"/>
      </w:pPr>
      <w:r>
        <w:t>Billing/Invoice</w:t>
      </w:r>
    </w:p>
    <w:p>
      <w:pPr>
        <w:pStyle w:val="ListBullet"/>
      </w:pPr>
      <w:r>
        <w:t>Dispatch &amp; Tracking</w:t>
      </w:r>
    </w:p>
    <w:p>
      <w:pPr>
        <w:pStyle w:val="ListBullet"/>
      </w:pPr>
      <w:r>
        <w:t>Payment &amp; Outstanding</w:t>
      </w:r>
    </w:p>
    <w:p>
      <w:pPr>
        <w:pStyle w:val="ListBullet"/>
      </w:pPr>
      <w:r>
        <w:t>Distributor Portal</w:t>
      </w:r>
    </w:p>
    <w:p>
      <w:pPr>
        <w:pStyle w:val="ListBullet"/>
      </w:pPr>
      <w:r>
        <w:t>WhatsApp &amp; Notifications</w:t>
      </w:r>
    </w:p>
    <w:p>
      <w:pPr>
        <w:pStyle w:val="ListBullet"/>
      </w:pPr>
      <w:r>
        <w:t>Sales Team Management</w:t>
      </w:r>
    </w:p>
    <w:p>
      <w:pPr>
        <w:pStyle w:val="ListBullet"/>
      </w:pPr>
      <w:r>
        <w:t>Masters</w:t>
      </w:r>
    </w:p>
    <w:p>
      <w:pPr>
        <w:pStyle w:val="ListBullet"/>
      </w:pPr>
      <w:r>
        <w:t>Reports &amp; Analytics</w:t>
      </w:r>
    </w:p>
    <w:p>
      <w:pPr>
        <w:pStyle w:val="ListBullet"/>
      </w:pPr>
      <w:r>
        <w:t>Audit Logs</w:t>
      </w:r>
    </w:p>
    <w:p>
      <w:pPr>
        <w:pStyle w:val="Heading1"/>
      </w:pPr>
      <w:r>
        <w:t>6. Lead Management</w:t>
      </w:r>
    </w:p>
    <w:p>
      <w:pPr>
        <w:pStyle w:val="Heading2"/>
      </w:pPr>
      <w:r>
        <w:t>6.1 Lead Create/Edit</w:t>
      </w:r>
    </w:p>
    <w:p>
      <w:pPr>
        <w:pStyle w:val="ListBullet"/>
      </w:pPr>
      <w:r>
        <w:t>Lead/contact name</w:t>
      </w:r>
    </w:p>
    <w:p>
      <w:pPr>
        <w:pStyle w:val="ListBullet"/>
      </w:pPr>
      <w:r>
        <w:t>Firm name</w:t>
      </w:r>
    </w:p>
    <w:p>
      <w:pPr>
        <w:pStyle w:val="ListBullet"/>
      </w:pPr>
      <w:r>
        <w:t>Mobile/WhatsApp</w:t>
      </w:r>
    </w:p>
    <w:p>
      <w:pPr>
        <w:pStyle w:val="ListBullet"/>
      </w:pPr>
      <w:r>
        <w:t>Email</w:t>
      </w:r>
    </w:p>
    <w:p>
      <w:pPr>
        <w:pStyle w:val="ListBullet"/>
      </w:pPr>
      <w:r>
        <w:t>State/District/City/Pincode</w:t>
      </w:r>
    </w:p>
    <w:p>
      <w:pPr>
        <w:pStyle w:val="ListBullet"/>
      </w:pPr>
      <w:r>
        <w:t>Lead source</w:t>
      </w:r>
    </w:p>
    <w:p>
      <w:pPr>
        <w:pStyle w:val="ListBullet"/>
      </w:pPr>
      <w:r>
        <w:t>Interested products/categories</w:t>
      </w:r>
    </w:p>
    <w:p>
      <w:pPr>
        <w:pStyle w:val="ListBullet"/>
      </w:pPr>
      <w:r>
        <w:t>Business type</w:t>
      </w:r>
    </w:p>
    <w:p>
      <w:pPr>
        <w:pStyle w:val="ListBullet"/>
      </w:pPr>
      <w:r>
        <w:t>Assigned Sales Team</w:t>
      </w:r>
    </w:p>
    <w:p>
      <w:pPr>
        <w:pStyle w:val="ListBullet"/>
      </w:pPr>
      <w:r>
        <w:t>Priority</w:t>
      </w:r>
    </w:p>
    <w:p>
      <w:pPr>
        <w:pStyle w:val="ListBullet"/>
      </w:pPr>
      <w:r>
        <w:t>Status</w:t>
      </w:r>
    </w:p>
    <w:p>
      <w:pPr>
        <w:pStyle w:val="ListBullet"/>
      </w:pPr>
      <w:r>
        <w:t>Initial remark</w:t>
      </w:r>
    </w:p>
    <w:p>
      <w:pPr>
        <w:pStyle w:val="ListBullet"/>
      </w:pPr>
      <w:r>
        <w:t>Next follow-up date/time</w:t>
      </w:r>
    </w:p>
    <w:p>
      <w:pPr>
        <w:pStyle w:val="Heading2"/>
      </w:pPr>
      <w:r>
        <w:t>6.2 Lead Actions</w:t>
      </w:r>
    </w:p>
    <w:p>
      <w:pPr>
        <w:pStyle w:val="ListBullet"/>
      </w:pPr>
      <w:r>
        <w:t>Create</w:t>
      </w:r>
    </w:p>
    <w:p>
      <w:pPr>
        <w:pStyle w:val="ListBullet"/>
      </w:pPr>
      <w:r>
        <w:t>View</w:t>
      </w:r>
    </w:p>
    <w:p>
      <w:pPr>
        <w:pStyle w:val="ListBullet"/>
      </w:pPr>
      <w:r>
        <w:t>Edit</w:t>
      </w:r>
    </w:p>
    <w:p>
      <w:pPr>
        <w:pStyle w:val="ListBullet"/>
      </w:pPr>
      <w:r>
        <w:t>Archive</w:t>
      </w:r>
    </w:p>
    <w:p>
      <w:pPr>
        <w:pStyle w:val="ListBullet"/>
      </w:pPr>
      <w:r>
        <w:t>Assign/Reassign</w:t>
      </w:r>
    </w:p>
    <w:p>
      <w:pPr>
        <w:pStyle w:val="ListBullet"/>
      </w:pPr>
      <w:r>
        <w:t>Add Follow-up</w:t>
      </w:r>
    </w:p>
    <w:p>
      <w:pPr>
        <w:pStyle w:val="ListBullet"/>
      </w:pPr>
      <w:r>
        <w:t>Add Remark</w:t>
      </w:r>
    </w:p>
    <w:p>
      <w:pPr>
        <w:pStyle w:val="ListBullet"/>
      </w:pPr>
      <w:r>
        <w:t>View remark history</w:t>
      </w:r>
    </w:p>
    <w:p>
      <w:pPr>
        <w:pStyle w:val="ListBullet"/>
      </w:pPr>
      <w:r>
        <w:t>Convert to Party</w:t>
      </w:r>
    </w:p>
    <w:p>
      <w:r>
        <w:t>Admin can manage all leads. Sales Team can manage its self-created/assigned leads according to ownership rules. Duplicate detection must use configured identifiers.</w:t>
      </w:r>
    </w:p>
    <w:p>
      <w:pPr>
        <w:pStyle w:val="Heading1"/>
      </w:pPr>
      <w:r>
        <w:t>7. Follow-up</w:t>
      </w:r>
    </w:p>
    <w:p>
      <w:pPr>
        <w:pStyle w:val="ListBullet"/>
      </w:pPr>
      <w:r>
        <w:t>Add/Edit Follow-up</w:t>
      </w:r>
    </w:p>
    <w:p>
      <w:pPr>
        <w:pStyle w:val="ListBullet"/>
      </w:pPr>
      <w:r>
        <w:t>Complete</w:t>
      </w:r>
    </w:p>
    <w:p>
      <w:pPr>
        <w:pStyle w:val="ListBullet"/>
      </w:pPr>
      <w:r>
        <w:t>Reschedule</w:t>
      </w:r>
    </w:p>
    <w:p>
      <w:pPr>
        <w:pStyle w:val="ListBullet"/>
      </w:pPr>
      <w:r>
        <w:t>Mark Missed</w:t>
      </w:r>
    </w:p>
    <w:p>
      <w:pPr>
        <w:pStyle w:val="ListBullet"/>
      </w:pPr>
      <w:r>
        <w:t>Add/Edit Remark</w:t>
      </w:r>
    </w:p>
    <w:p>
      <w:pPr>
        <w:pStyle w:val="ListBullet"/>
      </w:pPr>
      <w:r>
        <w:t>View Remark History</w:t>
      </w:r>
    </w:p>
    <w:p>
      <w:pPr>
        <w:pStyle w:val="ListBullet"/>
      </w:pPr>
      <w:r>
        <w:t>Next Action</w:t>
      </w:r>
    </w:p>
    <w:p>
      <w:pPr>
        <w:pStyle w:val="ListBullet"/>
      </w:pPr>
      <w:r>
        <w:t>Next Follow-up Date/Time</w:t>
      </w:r>
    </w:p>
    <w:p>
      <w:pPr>
        <w:pStyle w:val="ListBullet"/>
      </w:pPr>
      <w:r>
        <w:t>Call/Visit/WhatsApp activity</w:t>
      </w:r>
    </w:p>
    <w:p>
      <w:r>
        <w:t>Every active follow-up must have a next action/date unless explicitly closed as Lost, Rejected or Converted.</w:t>
      </w:r>
    </w:p>
    <w:p>
      <w:pPr>
        <w:pStyle w:val="Heading1"/>
      </w:pPr>
      <w:r>
        <w:t>8. Lead Webhook &amp; Automated Nurturing</w:t>
      </w:r>
    </w:p>
    <w:p>
      <w:r>
        <w:rPr>
          <w:rFonts w:ascii="Consolas" w:hAnsi="Consolas"/>
          <w:sz w:val="17"/>
        </w:rPr>
        <w:t>External Portal → Secure Webhook → Signature/Auth Check</w:t>
        <w:br/>
        <w:t>→ Payload Validation → External-ID Deduplication</w:t>
        <w:br/>
        <w:t>→ Lead Create → Auto Assignment → CRM Alert</w:t>
        <w:br/>
        <w:t>→ Optional approved WhatsApp first response</w:t>
      </w:r>
    </w:p>
    <w:p>
      <w:pPr>
        <w:pStyle w:val="ListBullet"/>
      </w:pPr>
      <w:r>
        <w:t>Store external lead ID and source</w:t>
      </w:r>
    </w:p>
    <w:p>
      <w:pPr>
        <w:pStyle w:val="ListBullet"/>
      </w:pPr>
      <w:r>
        <w:t>Idempotent processing</w:t>
      </w:r>
    </w:p>
    <w:p>
      <w:pPr>
        <w:pStyle w:val="ListBullet"/>
      </w:pPr>
      <w:r>
        <w:t>Retry failed webhook with controlled backoff</w:t>
      </w:r>
    </w:p>
    <w:p>
      <w:pPr>
        <w:pStyle w:val="ListBullet"/>
      </w:pPr>
      <w:r>
        <w:t>Log webhook failures</w:t>
      </w:r>
    </w:p>
    <w:p>
      <w:pPr>
        <w:pStyle w:val="ListBullet"/>
      </w:pPr>
      <w:r>
        <w:t>Measure first-response SLA</w:t>
      </w:r>
    </w:p>
    <w:p>
      <w:pPr>
        <w:pStyle w:val="ListBullet"/>
      </w:pPr>
      <w:r>
        <w:t>Optional approved catalogue/introductory WhatsApp message subject to consent/provider rules</w:t>
      </w:r>
    </w:p>
    <w:p>
      <w:pPr>
        <w:pStyle w:val="ListBullet"/>
      </w:pPr>
      <w:r>
        <w:t>Never hard-code a guaranteed conversion uplift</w:t>
      </w:r>
    </w:p>
    <w:p>
      <w:pPr>
        <w:pStyle w:val="Heading1"/>
      </w:pPr>
      <w:r>
        <w:t>9. Party / Franchise Partner</w:t>
      </w:r>
    </w:p>
    <w:p>
      <w:pPr>
        <w:pStyle w:val="ListBullet"/>
      </w:pPr>
      <w:r>
        <w:t>Create/Edit/View/Archive/Restore/Activate-Deactivate</w:t>
      </w:r>
    </w:p>
    <w:p>
      <w:pPr>
        <w:pStyle w:val="ListBullet"/>
      </w:pPr>
      <w:r>
        <w:t>Firm and contact details</w:t>
      </w:r>
    </w:p>
    <w:p>
      <w:pPr>
        <w:pStyle w:val="ListBullet"/>
      </w:pPr>
      <w:r>
        <w:t>GSTIN</w:t>
      </w:r>
    </w:p>
    <w:p>
      <w:pPr>
        <w:pStyle w:val="ListBullet"/>
      </w:pPr>
      <w:r>
        <w:t>Drug license details where applicable</w:t>
      </w:r>
    </w:p>
    <w:p>
      <w:pPr>
        <w:pStyle w:val="ListBullet"/>
      </w:pPr>
      <w:r>
        <w:t>Billing and shipping address</w:t>
      </w:r>
    </w:p>
    <w:p>
      <w:pPr>
        <w:pStyle w:val="ListBullet"/>
      </w:pPr>
      <w:r>
        <w:t>State/District/City/Area/Pincode</w:t>
      </w:r>
    </w:p>
    <w:p>
      <w:pPr>
        <w:pStyle w:val="ListBullet"/>
      </w:pPr>
      <w:r>
        <w:t>Assigned territory</w:t>
      </w:r>
    </w:p>
    <w:p>
      <w:pPr>
        <w:pStyle w:val="ListBullet"/>
      </w:pPr>
      <w:r>
        <w:t>Assigned Sales Team</w:t>
      </w:r>
    </w:p>
    <w:p>
      <w:pPr>
        <w:pStyle w:val="ListBullet"/>
      </w:pPr>
      <w:r>
        <w:t>Pricing Tier</w:t>
      </w:r>
    </w:p>
    <w:p>
      <w:pPr>
        <w:pStyle w:val="ListBullet"/>
      </w:pPr>
      <w:r>
        <w:t>Agreement/Monopoly start/end</w:t>
      </w:r>
    </w:p>
    <w:p>
      <w:pPr>
        <w:pStyle w:val="ListBullet"/>
      </w:pPr>
      <w:r>
        <w:t>Credit limit</w:t>
      </w:r>
    </w:p>
    <w:p>
      <w:pPr>
        <w:pStyle w:val="ListBullet"/>
      </w:pPr>
      <w:r>
        <w:t>Payment terms</w:t>
      </w:r>
    </w:p>
    <w:p>
      <w:pPr>
        <w:pStyle w:val="ListBullet"/>
      </w:pPr>
      <w:r>
        <w:t>Opening outstanding</w:t>
      </w:r>
    </w:p>
    <w:p>
      <w:pPr>
        <w:pStyle w:val="ListBullet"/>
      </w:pPr>
      <w:r>
        <w:t>Product interests</w:t>
      </w:r>
    </w:p>
    <w:p>
      <w:pPr>
        <w:pStyle w:val="ListBullet"/>
      </w:pPr>
      <w:r>
        <w:t>Create Order</w:t>
      </w:r>
    </w:p>
    <w:p>
      <w:pPr>
        <w:pStyle w:val="ListBullet"/>
      </w:pPr>
      <w:r>
        <w:t>Add Payment</w:t>
      </w:r>
    </w:p>
    <w:p>
      <w:pPr>
        <w:pStyle w:val="ListBullet"/>
      </w:pPr>
      <w:r>
        <w:t>Add Follow-up</w:t>
      </w:r>
    </w:p>
    <w:p>
      <w:pPr>
        <w:pStyle w:val="ListBullet"/>
      </w:pPr>
      <w:r>
        <w:t>Add Remark</w:t>
      </w:r>
    </w:p>
    <w:p>
      <w:pPr>
        <w:pStyle w:val="Heading1"/>
      </w:pPr>
      <w:r>
        <w:t>10. Territory Infiltration / Area Violation</w:t>
      </w:r>
    </w:p>
    <w:p>
      <w:r>
        <w:t>A Franchise Partner can be assigned one or more effective-dated districts and/or pincodes. The system validates the shipping pincode against the active allocation before order submission/billing.</w:t>
      </w:r>
    </w:p>
    <w:p>
      <w:r>
        <w:rPr>
          <w:rFonts w:ascii="Consolas" w:hAnsi="Consolas"/>
          <w:sz w:val="17"/>
        </w:rPr>
        <w:t>Party → Shipping Pincode → Pincode Master → District</w:t>
        <w:br/>
        <w:t xml:space="preserve">       ↓</w:t>
        <w:br/>
        <w:t>Active Territory Check</w:t>
        <w:br/>
        <w:t xml:space="preserve">       ↓</w:t>
        <w:br/>
        <w:t>Allowed? ─ Yes → Continue</w:t>
        <w:br/>
        <w:t xml:space="preserve">       │</w:t>
        <w:br/>
        <w:t xml:space="preserve">       No</w:t>
        <w:br/>
        <w:t xml:space="preserve">       ↓</w:t>
        <w:br/>
        <w:t>Block Order/Billing → Show Reason</w:t>
        <w:br/>
        <w:t xml:space="preserve">       ↓</w:t>
        <w:br/>
        <w:t>Optional Admin Override → Reason + Audit → Continue</w:t>
      </w:r>
    </w:p>
    <w:p>
      <w:pPr>
        <w:pStyle w:val="ListBullet"/>
      </w:pPr>
      <w:r>
        <w:t>Validate at order creation and again at billing/submission</w:t>
      </w:r>
    </w:p>
    <w:p>
      <w:pPr>
        <w:pStyle w:val="ListBullet"/>
      </w:pPr>
      <w:r>
        <w:t>Do not rely on free-text district fields</w:t>
      </w:r>
    </w:p>
    <w:p>
      <w:pPr>
        <w:pStyle w:val="ListBullet"/>
      </w:pPr>
      <w:r>
        <w:t>Unassigned pincode behavior must be configurable: block, Admin review or approval</w:t>
      </w:r>
    </w:p>
    <w:p>
      <w:pPr>
        <w:pStyle w:val="ListBullet"/>
      </w:pPr>
      <w:r>
        <w:t>Admin override requires reason and audit</w:t>
      </w:r>
    </w:p>
    <w:p>
      <w:pPr>
        <w:pStyle w:val="ListBullet"/>
      </w:pPr>
      <w:r>
        <w:t>Territory history is effective-dated and historical orders are not rewritten</w:t>
      </w:r>
    </w:p>
    <w:p>
      <w:pPr>
        <w:pStyle w:val="Heading1"/>
      </w:pPr>
      <w:r>
        <w:t>11. Product Management</w:t>
      </w:r>
    </w:p>
    <w:p>
      <w:pPr>
        <w:pStyle w:val="ListBullet"/>
      </w:pPr>
      <w:r>
        <w:t>Create Product</w:t>
      </w:r>
    </w:p>
    <w:p>
      <w:pPr>
        <w:pStyle w:val="ListBullet"/>
      </w:pPr>
      <w:r>
        <w:t>Edit Product</w:t>
      </w:r>
    </w:p>
    <w:p>
      <w:pPr>
        <w:pStyle w:val="ListBullet"/>
      </w:pPr>
      <w:r>
        <w:t>View Product</w:t>
      </w:r>
    </w:p>
    <w:p>
      <w:pPr>
        <w:pStyle w:val="ListBullet"/>
      </w:pPr>
      <w:r>
        <w:t>Activate/Deactivate</w:t>
      </w:r>
    </w:p>
    <w:p>
      <w:pPr>
        <w:pStyle w:val="ListBullet"/>
      </w:pPr>
      <w:r>
        <w:t>Archive</w:t>
      </w:r>
    </w:p>
    <w:p>
      <w:pPr>
        <w:pStyle w:val="ListBullet"/>
      </w:pPr>
      <w:r>
        <w:t>Delete only when no transaction references exist</w:t>
      </w:r>
    </w:p>
    <w:p>
      <w:pPr>
        <w:pStyle w:val="ListBullet"/>
      </w:pPr>
      <w:r>
        <w:t>SKU/Product Code</w:t>
      </w:r>
    </w:p>
    <w:p>
      <w:pPr>
        <w:pStyle w:val="ListBullet"/>
      </w:pPr>
      <w:r>
        <w:t>Name</w:t>
      </w:r>
    </w:p>
    <w:p>
      <w:pPr>
        <w:pStyle w:val="ListBullet"/>
      </w:pPr>
      <w:r>
        <w:t>Composition</w:t>
      </w:r>
    </w:p>
    <w:p>
      <w:pPr>
        <w:pStyle w:val="ListBullet"/>
      </w:pPr>
      <w:r>
        <w:t>Pack Size</w:t>
      </w:r>
    </w:p>
    <w:p>
      <w:pPr>
        <w:pStyle w:val="ListBullet"/>
      </w:pPr>
      <w:r>
        <w:t>Dosage Form</w:t>
      </w:r>
    </w:p>
    <w:p>
      <w:pPr>
        <w:pStyle w:val="ListBullet"/>
      </w:pPr>
      <w:r>
        <w:t>Category</w:t>
      </w:r>
    </w:p>
    <w:p>
      <w:pPr>
        <w:pStyle w:val="ListBullet"/>
      </w:pPr>
      <w:r>
        <w:t>MRP</w:t>
      </w:r>
    </w:p>
    <w:p>
      <w:pPr>
        <w:pStyle w:val="ListBullet"/>
      </w:pPr>
      <w:r>
        <w:t>PTS</w:t>
      </w:r>
    </w:p>
    <w:p>
      <w:pPr>
        <w:pStyle w:val="ListBullet"/>
      </w:pPr>
      <w:r>
        <w:t>Default Franchise/Net Rate</w:t>
      </w:r>
    </w:p>
    <w:p>
      <w:pPr>
        <w:pStyle w:val="ListBullet"/>
      </w:pPr>
      <w:r>
        <w:t>GST</w:t>
      </w:r>
    </w:p>
    <w:p>
      <w:pPr>
        <w:pStyle w:val="ListBullet"/>
      </w:pPr>
      <w:r>
        <w:t>Scheme eligibility</w:t>
      </w:r>
    </w:p>
    <w:p>
      <w:pPr>
        <w:pStyle w:val="ListBullet"/>
      </w:pPr>
      <w:r>
        <w:t>Storage requirement</w:t>
      </w:r>
    </w:p>
    <w:p>
      <w:pPr>
        <w:pStyle w:val="ListBullet"/>
      </w:pPr>
      <w:r>
        <w:t>Shelf-life</w:t>
      </w:r>
    </w:p>
    <w:p>
      <w:pPr>
        <w:pStyle w:val="Heading1"/>
      </w:pPr>
      <w:r>
        <w:t>12. Pricing Matrix &amp; Scheme Engine</w:t>
      </w:r>
    </w:p>
    <w:tbl>
      <w:tblPr>
        <w:tblStyle w:val="TableGrid"/>
        <w:tblW w:type="auto" w:w="0"/>
        <w:jc w:val="center"/>
        <w:tblLook w:firstColumn="1" w:firstRow="1" w:lastColumn="0" w:lastRow="0" w:noHBand="0" w:noVBand="1" w:val="04A0"/>
      </w:tblPr>
      <w:tblGrid>
        <w:gridCol w:w="5112"/>
        <w:gridCol w:w="5112"/>
      </w:tblGrid>
      <w:tr>
        <w:tc>
          <w:tcPr>
            <w:tcW w:type="dxa" w:w="5112"/>
          </w:tcPr>
          <w:p>
            <w:r>
              <w:t>Price</w:t>
            </w:r>
          </w:p>
        </w:tc>
        <w:tc>
          <w:tcPr>
            <w:tcW w:type="dxa" w:w="5112"/>
          </w:tcPr>
          <w:p>
            <w:r>
              <w:t>Purpose</w:t>
            </w:r>
          </w:p>
        </w:tc>
      </w:tr>
      <w:tr>
        <w:tc>
          <w:tcPr>
            <w:tcW w:type="dxa" w:w="5112"/>
          </w:tcPr>
          <w:p>
            <w:r>
              <w:t>MRP</w:t>
            </w:r>
          </w:p>
        </w:tc>
        <w:tc>
          <w:tcPr>
            <w:tcW w:type="dxa" w:w="5112"/>
          </w:tcPr>
          <w:p/>
        </w:tc>
      </w:tr>
      <w:tr>
        <w:tc>
          <w:tcPr>
            <w:tcW w:type="dxa" w:w="5112"/>
          </w:tcPr>
          <w:p/>
        </w:tc>
        <w:tc>
          <w:tcPr>
            <w:tcW w:type="dxa" w:w="5112"/>
          </w:tcPr>
          <w:p>
            <w:r>
              <w:t>Reference retail price</w:t>
            </w:r>
          </w:p>
        </w:tc>
      </w:tr>
      <w:tr>
        <w:tc>
          <w:tcPr>
            <w:tcW w:type="dxa" w:w="5112"/>
          </w:tcPr>
          <w:p>
            <w:r>
              <w:t>PTS</w:t>
            </w:r>
          </w:p>
        </w:tc>
        <w:tc>
          <w:tcPr>
            <w:tcW w:type="dxa" w:w="5112"/>
          </w:tcPr>
          <w:p/>
        </w:tc>
      </w:tr>
      <w:tr>
        <w:tc>
          <w:tcPr>
            <w:tcW w:type="dxa" w:w="5112"/>
          </w:tcPr>
          <w:p/>
        </w:tc>
        <w:tc>
          <w:tcPr>
            <w:tcW w:type="dxa" w:w="5112"/>
          </w:tcPr>
          <w:p>
            <w:r>
              <w:t>Price to Stockist</w:t>
            </w:r>
          </w:p>
        </w:tc>
      </w:tr>
      <w:tr>
        <w:tc>
          <w:tcPr>
            <w:tcW w:type="dxa" w:w="5112"/>
          </w:tcPr>
          <w:p>
            <w:r>
              <w:t>Franchise/Net Rate</w:t>
            </w:r>
          </w:p>
        </w:tc>
        <w:tc>
          <w:tcPr>
            <w:tcW w:type="dxa" w:w="5112"/>
          </w:tcPr>
          <w:p/>
        </w:tc>
      </w:tr>
      <w:tr>
        <w:tc>
          <w:tcPr>
            <w:tcW w:type="dxa" w:w="5112"/>
          </w:tcPr>
          <w:p/>
        </w:tc>
        <w:tc>
          <w:tcPr>
            <w:tcW w:type="dxa" w:w="5112"/>
          </w:tcPr>
          <w:p>
            <w:r>
              <w:t>Customer/tier applicable B2B rate</w:t>
            </w:r>
          </w:p>
        </w:tc>
      </w:tr>
    </w:tbl>
    <w:p>
      <w:pPr>
        <w:pStyle w:val="ListBullet"/>
      </w:pPr>
      <w:r>
        <w:t>Effective-dated pricing</w:t>
      </w:r>
    </w:p>
    <w:p>
      <w:pPr>
        <w:pStyle w:val="ListBullet"/>
      </w:pPr>
      <w:r>
        <w:t>Party-specific and/or tier-specific rates</w:t>
      </w:r>
    </w:p>
    <w:p>
      <w:pPr>
        <w:pStyle w:val="ListBullet"/>
      </w:pPr>
      <w:r>
        <w:t>Rule priority for overlaps</w:t>
      </w:r>
    </w:p>
    <w:p>
      <w:pPr>
        <w:pStyle w:val="ListBullet"/>
      </w:pPr>
      <w:r>
        <w:t>Historical order retains original rate</w:t>
      </w:r>
    </w:p>
    <w:p>
      <w:pPr>
        <w:pStyle w:val="ListBullet"/>
      </w:pPr>
      <w:r>
        <w:t>Admin-only manual price override with reason</w:t>
      </w:r>
    </w:p>
    <w:p>
      <w:pPr>
        <w:pStyle w:val="ListBullet"/>
      </w:pPr>
      <w:r>
        <w:t>Automatic quantity scheme calculation</w:t>
      </w:r>
    </w:p>
    <w:p>
      <w:pPr>
        <w:pStyle w:val="ListBullet"/>
      </w:pPr>
      <w:r>
        <w:t>Free quantity shown separately</w:t>
      </w:r>
    </w:p>
    <w:p>
      <w:pPr>
        <w:pStyle w:val="ListBullet"/>
      </w:pPr>
      <w:r>
        <w:t>Scheme start/end dates</w:t>
      </w:r>
    </w:p>
    <w:p>
      <w:pPr>
        <w:pStyle w:val="ListBullet"/>
      </w:pPr>
      <w:r>
        <w:t>Minimum/maximum quantity</w:t>
      </w:r>
    </w:p>
    <w:p>
      <w:pPr>
        <w:pStyle w:val="ListBullet"/>
      </w:pPr>
      <w:r>
        <w:t>Product eligibility</w:t>
      </w:r>
    </w:p>
    <w:p>
      <w:pPr>
        <w:pStyle w:val="ListBullet"/>
      </w:pPr>
      <w:r>
        <w:t>Scheme stacking/priority rules</w:t>
      </w:r>
    </w:p>
    <w:p>
      <w:r>
        <w:t>Example: 10+1 means qualifying purchase quantity 10 generates 1 free unit. The exact commercial scheme rules must be configurable.</w:t>
      </w:r>
    </w:p>
    <w:p>
      <w:pPr>
        <w:pStyle w:val="Heading1"/>
      </w:pPr>
      <w:r>
        <w:t>13. Order Management</w:t>
      </w:r>
    </w:p>
    <w:p>
      <w:pPr>
        <w:pStyle w:val="ListBullet"/>
      </w:pPr>
      <w:r>
        <w:t>Create Order</w:t>
      </w:r>
    </w:p>
    <w:p>
      <w:pPr>
        <w:pStyle w:val="ListBullet"/>
      </w:pPr>
      <w:r>
        <w:t>View</w:t>
      </w:r>
    </w:p>
    <w:p>
      <w:pPr>
        <w:pStyle w:val="ListBullet"/>
      </w:pPr>
      <w:r>
        <w:t>Edit Draft</w:t>
      </w:r>
    </w:p>
    <w:p>
      <w:pPr>
        <w:pStyle w:val="ListBullet"/>
      </w:pPr>
      <w:r>
        <w:t>Submit/Confirm</w:t>
      </w:r>
    </w:p>
    <w:p>
      <w:pPr>
        <w:pStyle w:val="ListBullet"/>
      </w:pPr>
      <w:r>
        <w:t>Cancel</w:t>
      </w:r>
    </w:p>
    <w:p>
      <w:pPr>
        <w:pStyle w:val="ListBullet"/>
      </w:pPr>
      <w:r>
        <w:t>Delete Draft where permitted</w:t>
      </w:r>
    </w:p>
    <w:p>
      <w:pPr>
        <w:pStyle w:val="ListBullet"/>
      </w:pPr>
      <w:r>
        <w:t>Print/Export</w:t>
      </w:r>
    </w:p>
    <w:p>
      <w:pPr>
        <w:pStyle w:val="ListBullet"/>
      </w:pPr>
      <w:r>
        <w:t>Party</w:t>
      </w:r>
    </w:p>
    <w:p>
      <w:pPr>
        <w:pStyle w:val="ListBullet"/>
      </w:pPr>
      <w:r>
        <w:t>Shipping/Billing address</w:t>
      </w:r>
    </w:p>
    <w:p>
      <w:pPr>
        <w:pStyle w:val="ListBullet"/>
      </w:pPr>
      <w:r>
        <w:t>Sales Team</w:t>
      </w:r>
    </w:p>
    <w:p>
      <w:pPr>
        <w:pStyle w:val="ListBullet"/>
      </w:pPr>
      <w:r>
        <w:t>Products</w:t>
      </w:r>
    </w:p>
    <w:p>
      <w:pPr>
        <w:pStyle w:val="ListBullet"/>
      </w:pPr>
      <w:r>
        <w:t>Quantity</w:t>
      </w:r>
    </w:p>
    <w:p>
      <w:pPr>
        <w:pStyle w:val="ListBullet"/>
      </w:pPr>
      <w:r>
        <w:t>Free Quantity</w:t>
      </w:r>
    </w:p>
    <w:p>
      <w:pPr>
        <w:pStyle w:val="ListBullet"/>
      </w:pPr>
      <w:r>
        <w:t>Rate</w:t>
      </w:r>
    </w:p>
    <w:p>
      <w:pPr>
        <w:pStyle w:val="ListBullet"/>
      </w:pPr>
      <w:r>
        <w:t>Discount</w:t>
      </w:r>
    </w:p>
    <w:p>
      <w:pPr>
        <w:pStyle w:val="ListBullet"/>
      </w:pPr>
      <w:r>
        <w:t>GST</w:t>
      </w:r>
    </w:p>
    <w:p>
      <w:pPr>
        <w:pStyle w:val="ListBullet"/>
      </w:pPr>
      <w:r>
        <w:t>Net Amount</w:t>
      </w:r>
    </w:p>
    <w:p>
      <w:pPr>
        <w:pStyle w:val="ListBullet"/>
      </w:pPr>
      <w:r>
        <w:t>Payment Terms</w:t>
      </w:r>
    </w:p>
    <w:p>
      <w:pPr>
        <w:pStyle w:val="ListBullet"/>
      </w:pPr>
      <w:r>
        <w:t>Status</w:t>
      </w:r>
    </w:p>
    <w:p>
      <w:r>
        <w:t>Before billing/submission the system must validate territory, pricing, schemes, stock, active party and configured credit rules.</w:t>
      </w:r>
    </w:p>
    <w:p>
      <w:pPr>
        <w:pStyle w:val="Heading1"/>
      </w:pPr>
      <w:r>
        <w:t>14. Inventory &amp; Batch Management</w:t>
      </w:r>
    </w:p>
    <w:p>
      <w:pPr>
        <w:pStyle w:val="ListBullet"/>
      </w:pPr>
      <w:r>
        <w:t>Batch Number</w:t>
      </w:r>
    </w:p>
    <w:p>
      <w:pPr>
        <w:pStyle w:val="ListBullet"/>
      </w:pPr>
      <w:r>
        <w:t>Manufacturing Date</w:t>
      </w:r>
    </w:p>
    <w:p>
      <w:pPr>
        <w:pStyle w:val="ListBullet"/>
      </w:pPr>
      <w:r>
        <w:t>Expiry Date</w:t>
      </w:r>
    </w:p>
    <w:p>
      <w:pPr>
        <w:pStyle w:val="ListBullet"/>
      </w:pPr>
      <w:r>
        <w:t>Received Quantity</w:t>
      </w:r>
    </w:p>
    <w:p>
      <w:pPr>
        <w:pStyle w:val="ListBullet"/>
      </w:pPr>
      <w:r>
        <w:t>Available Quantity</w:t>
      </w:r>
    </w:p>
    <w:p>
      <w:pPr>
        <w:pStyle w:val="ListBullet"/>
      </w:pPr>
      <w:r>
        <w:t>Reserved Quantity</w:t>
      </w:r>
    </w:p>
    <w:p>
      <w:pPr>
        <w:pStyle w:val="ListBullet"/>
      </w:pPr>
      <w:r>
        <w:t>Damaged/Returned</w:t>
      </w:r>
    </w:p>
    <w:p>
      <w:pPr>
        <w:pStyle w:val="ListBullet"/>
      </w:pPr>
      <w:r>
        <w:t>Warehouse/Location</w:t>
      </w:r>
    </w:p>
    <w:p>
      <w:pPr>
        <w:pStyle w:val="ListBullet"/>
      </w:pPr>
      <w:r>
        <w:t>Receipt</w:t>
      </w:r>
    </w:p>
    <w:p>
      <w:pPr>
        <w:pStyle w:val="ListBullet"/>
      </w:pPr>
      <w:r>
        <w:t>Sale/Dispatch</w:t>
      </w:r>
    </w:p>
    <w:p>
      <w:pPr>
        <w:pStyle w:val="ListBullet"/>
      </w:pPr>
      <w:r>
        <w:t>Reservation</w:t>
      </w:r>
    </w:p>
    <w:p>
      <w:pPr>
        <w:pStyle w:val="ListBullet"/>
      </w:pPr>
      <w:r>
        <w:t>Return</w:t>
      </w:r>
    </w:p>
    <w:p>
      <w:pPr>
        <w:pStyle w:val="ListBullet"/>
      </w:pPr>
      <w:r>
        <w:t>Damage</w:t>
      </w:r>
    </w:p>
    <w:p>
      <w:pPr>
        <w:pStyle w:val="ListBullet"/>
      </w:pPr>
      <w:r>
        <w:t>Expiry</w:t>
      </w:r>
    </w:p>
    <w:p>
      <w:pPr>
        <w:pStyle w:val="ListBullet"/>
      </w:pPr>
      <w:r>
        <w:t>Adjustment</w:t>
      </w:r>
    </w:p>
    <w:p>
      <w:pPr>
        <w:pStyle w:val="ListBullet"/>
      </w:pPr>
      <w:r>
        <w:t>Transfer</w:t>
      </w:r>
    </w:p>
    <w:p>
      <w:pPr>
        <w:pStyle w:val="Heading2"/>
      </w:pPr>
      <w:r>
        <w:t>14.1 FEFO — Important BA Correction</w:t>
      </w:r>
    </w:p>
    <w:p>
      <w:r>
        <w:t>The supplied requirement says FIFO. For pharmaceutical distribution, FEFO (First Expiry, First Out) is the more appropriate default: the batch due to expire first should be distributed first, subject to business controls. CDSCO good-distribution guidance explicitly describes first-expiry/first-out. citeturn0search24</w:t>
      </w:r>
    </w:p>
    <w:p>
      <w:pPr>
        <w:pStyle w:val="ListBullet"/>
      </w:pPr>
      <w:r>
        <w:t>Allocate eligible batches by earliest expiry</w:t>
      </w:r>
    </w:p>
    <w:p>
      <w:pPr>
        <w:pStyle w:val="ListBullet"/>
      </w:pPr>
      <w:r>
        <w:t>Never allocate expired stock</w:t>
      </w:r>
    </w:p>
    <w:p>
      <w:pPr>
        <w:pStyle w:val="ListBullet"/>
      </w:pPr>
      <w:r>
        <w:t>Exclude quarantined/recalled/damaged/blocked stock</w:t>
      </w:r>
    </w:p>
    <w:p>
      <w:pPr>
        <w:pStyle w:val="ListBullet"/>
      </w:pPr>
      <w:r>
        <w:t>Optional configurable minimum remaining shelf-life at dispatch</w:t>
      </w:r>
    </w:p>
    <w:p>
      <w:pPr>
        <w:pStyle w:val="ListBullet"/>
      </w:pPr>
      <w:r>
        <w:t>Manual batch override only for Admin with audit reason</w:t>
      </w:r>
    </w:p>
    <w:p>
      <w:pPr>
        <w:pStyle w:val="ListBullet"/>
      </w:pPr>
      <w:r>
        <w:t>Reservation required to avoid concurrent-order over-allocation</w:t>
      </w:r>
    </w:p>
    <w:p>
      <w:pPr>
        <w:pStyle w:val="Heading1"/>
      </w:pPr>
      <w:r>
        <w:t>15. Near-Expiry Management</w:t>
      </w:r>
    </w:p>
    <w:p>
      <w:pPr>
        <w:pStyle w:val="ListBullet"/>
      </w:pPr>
      <w:r>
        <w:t>Default dashboard alert: stock expiring within 6 months</w:t>
      </w:r>
    </w:p>
    <w:p>
      <w:pPr>
        <w:pStyle w:val="ListBullet"/>
      </w:pPr>
      <w:r>
        <w:t>Configurable 180/90/60/30-day buckets</w:t>
      </w:r>
    </w:p>
    <w:p>
      <w:pPr>
        <w:pStyle w:val="ListBullet"/>
      </w:pPr>
      <w:r>
        <w:t>Product, batch, expiry, available quantity and stock value</w:t>
      </w:r>
    </w:p>
    <w:p>
      <w:pPr>
        <w:pStyle w:val="ListBullet"/>
      </w:pPr>
      <w:r>
        <w:t>Export near-expiry report</w:t>
      </w:r>
    </w:p>
    <w:p>
      <w:pPr>
        <w:pStyle w:val="ListBullet"/>
      </w:pPr>
      <w:r>
        <w:t>Optional scheme/promotion workflow initiated by Admin</w:t>
      </w:r>
    </w:p>
    <w:p>
      <w:pPr>
        <w:pStyle w:val="ListBullet"/>
      </w:pPr>
      <w:r>
        <w:t>Expired stock separated from saleable stock</w:t>
      </w:r>
    </w:p>
    <w:p>
      <w:pPr>
        <w:pStyle w:val="Heading1"/>
      </w:pPr>
      <w:r>
        <w:t>16. Billing / Invoice</w:t>
      </w:r>
    </w:p>
    <w:p>
      <w:pPr>
        <w:pStyle w:val="ListBullet"/>
      </w:pPr>
      <w:r>
        <w:t>Invoice number</w:t>
      </w:r>
    </w:p>
    <w:p>
      <w:pPr>
        <w:pStyle w:val="ListBullet"/>
      </w:pPr>
      <w:r>
        <w:t>Customer and shipping details</w:t>
      </w:r>
    </w:p>
    <w:p>
      <w:pPr>
        <w:pStyle w:val="ListBullet"/>
      </w:pPr>
      <w:r>
        <w:t>Product/batch</w:t>
      </w:r>
    </w:p>
    <w:p>
      <w:pPr>
        <w:pStyle w:val="ListBullet"/>
      </w:pPr>
      <w:r>
        <w:t>Billed and free quantity</w:t>
      </w:r>
    </w:p>
    <w:p>
      <w:pPr>
        <w:pStyle w:val="ListBullet"/>
      </w:pPr>
      <w:r>
        <w:t>Rate/discount/GST</w:t>
      </w:r>
    </w:p>
    <w:p>
      <w:pPr>
        <w:pStyle w:val="ListBullet"/>
      </w:pPr>
      <w:r>
        <w:t>Totals</w:t>
      </w:r>
    </w:p>
    <w:p>
      <w:pPr>
        <w:pStyle w:val="ListBullet"/>
      </w:pPr>
      <w:r>
        <w:t>Print/PDF</w:t>
      </w:r>
    </w:p>
    <w:p>
      <w:pPr>
        <w:pStyle w:val="ListBullet"/>
      </w:pPr>
      <w:r>
        <w:t>Cancellation with audit</w:t>
      </w:r>
    </w:p>
    <w:p>
      <w:pPr>
        <w:pStyle w:val="ListBullet"/>
      </w:pPr>
      <w:r>
        <w:t>Historical invoice values remain unchanged after master price changes</w:t>
      </w:r>
    </w:p>
    <w:p>
      <w:pPr>
        <w:pStyle w:val="Heading1"/>
      </w:pPr>
      <w:r>
        <w:t>17. Dispatch &amp; Order Tracking</w:t>
      </w:r>
    </w:p>
    <w:p>
      <w:pPr>
        <w:pStyle w:val="ListBullet"/>
      </w:pPr>
      <w:r>
        <w:t>Dispatch status</w:t>
      </w:r>
    </w:p>
    <w:p>
      <w:pPr>
        <w:pStyle w:val="ListBullet"/>
      </w:pPr>
      <w:r>
        <w:t>Dispatch date</w:t>
      </w:r>
    </w:p>
    <w:p>
      <w:pPr>
        <w:pStyle w:val="ListBullet"/>
      </w:pPr>
      <w:r>
        <w:t>Transporter</w:t>
      </w:r>
    </w:p>
    <w:p>
      <w:pPr>
        <w:pStyle w:val="ListBullet"/>
      </w:pPr>
      <w:r>
        <w:t>LR Number</w:t>
      </w:r>
    </w:p>
    <w:p>
      <w:pPr>
        <w:pStyle w:val="ListBullet"/>
      </w:pPr>
      <w:r>
        <w:t>Tracking URL</w:t>
      </w:r>
    </w:p>
    <w:p>
      <w:pPr>
        <w:pStyle w:val="ListBullet"/>
      </w:pPr>
      <w:r>
        <w:t>Boxes/units if required</w:t>
      </w:r>
    </w:p>
    <w:p>
      <w:pPr>
        <w:pStyle w:val="ListBullet"/>
      </w:pPr>
      <w:r>
        <w:t>Remarks</w:t>
      </w:r>
    </w:p>
    <w:p>
      <w:r>
        <w:rPr>
          <w:rFonts w:ascii="Consolas" w:hAnsi="Consolas"/>
          <w:sz w:val="17"/>
        </w:rPr>
        <w:t>Confirmed → Billing → FEFO Allocation → Packed</w:t>
        <w:br/>
        <w:t>→ Dispatched → Transporter/LR → Portal Update</w:t>
        <w:br/>
        <w:t>→ WhatsApp Tracking → Delivered</w:t>
      </w:r>
    </w:p>
    <w:p>
      <w:pPr>
        <w:pStyle w:val="Heading1"/>
      </w:pPr>
      <w:r>
        <w:t>18. Distributor Self-Service Portal</w:t>
      </w:r>
    </w:p>
    <w:p>
      <w:pPr>
        <w:pStyle w:val="ListBullet"/>
      </w:pPr>
      <w:r>
        <w:t>Dashboard</w:t>
      </w:r>
    </w:p>
    <w:p>
      <w:pPr>
        <w:pStyle w:val="ListBullet"/>
      </w:pPr>
      <w:r>
        <w:t>Catalogue</w:t>
      </w:r>
    </w:p>
    <w:p>
      <w:pPr>
        <w:pStyle w:val="ListBullet"/>
      </w:pPr>
      <w:r>
        <w:t>Applicable pricing</w:t>
      </w:r>
    </w:p>
    <w:p>
      <w:pPr>
        <w:pStyle w:val="ListBullet"/>
      </w:pPr>
      <w:r>
        <w:t>Cart/order placement</w:t>
      </w:r>
    </w:p>
    <w:p>
      <w:pPr>
        <w:pStyle w:val="ListBullet"/>
      </w:pPr>
      <w:r>
        <w:t>Order history</w:t>
      </w:r>
    </w:p>
    <w:p>
      <w:pPr>
        <w:pStyle w:val="ListBullet"/>
      </w:pPr>
      <w:r>
        <w:t>Order status timeline</w:t>
      </w:r>
    </w:p>
    <w:p>
      <w:pPr>
        <w:pStyle w:val="ListBullet"/>
      </w:pPr>
      <w:r>
        <w:t>Invoice view/download</w:t>
      </w:r>
    </w:p>
    <w:p>
      <w:pPr>
        <w:pStyle w:val="ListBullet"/>
      </w:pPr>
      <w:r>
        <w:t>Dispatch details</w:t>
      </w:r>
    </w:p>
    <w:p>
      <w:pPr>
        <w:pStyle w:val="ListBullet"/>
      </w:pPr>
      <w:r>
        <w:t>Transporter/LR</w:t>
      </w:r>
    </w:p>
    <w:p>
      <w:pPr>
        <w:pStyle w:val="ListBullet"/>
      </w:pPr>
      <w:r>
        <w:t>Tracking link</w:t>
      </w:r>
    </w:p>
    <w:p>
      <w:pPr>
        <w:pStyle w:val="ListBullet"/>
      </w:pPr>
      <w:r>
        <w:t>Outstanding/payment status</w:t>
      </w:r>
    </w:p>
    <w:p>
      <w:pPr>
        <w:pStyle w:val="ListBullet"/>
      </w:pPr>
      <w:r>
        <w:t>Profile/shipping address</w:t>
      </w:r>
    </w:p>
    <w:p>
      <w:pPr>
        <w:pStyle w:val="ListBullet"/>
      </w:pPr>
      <w:r>
        <w:t>Support/contact</w:t>
      </w:r>
    </w:p>
    <w:p>
      <w:pPr>
        <w:pStyle w:val="Heading1"/>
      </w:pPr>
      <w:r>
        <w:t>19. WhatsApp &amp; Notifications</w:t>
      </w:r>
    </w:p>
    <w:p>
      <w:r>
        <w:t>Use an official WhatsApp Business API/provider integration. Transactional messages must follow applicable template, consent and provider rules. The CRM records message state rather than assuming delivery.</w:t>
      </w:r>
    </w:p>
    <w:p>
      <w:pPr>
        <w:pStyle w:val="ListBullet"/>
      </w:pPr>
      <w:r>
        <w:t>New lead</w:t>
      </w:r>
    </w:p>
    <w:p>
      <w:pPr>
        <w:pStyle w:val="ListBullet"/>
      </w:pPr>
      <w:r>
        <w:t>Follow-up reminder</w:t>
      </w:r>
    </w:p>
    <w:p>
      <w:pPr>
        <w:pStyle w:val="ListBullet"/>
      </w:pPr>
      <w:r>
        <w:t>Order confirmation</w:t>
      </w:r>
    </w:p>
    <w:p>
      <w:pPr>
        <w:pStyle w:val="ListBullet"/>
      </w:pPr>
      <w:r>
        <w:t>Billing</w:t>
      </w:r>
    </w:p>
    <w:p>
      <w:pPr>
        <w:pStyle w:val="ListBullet"/>
      </w:pPr>
      <w:r>
        <w:t>Dispatch/LR</w:t>
      </w:r>
    </w:p>
    <w:p>
      <w:pPr>
        <w:pStyle w:val="ListBullet"/>
      </w:pPr>
      <w:r>
        <w:t>Payment reminder</w:t>
      </w:r>
    </w:p>
    <w:p>
      <w:pPr>
        <w:pStyle w:val="ListBullet"/>
      </w:pPr>
      <w:r>
        <w:t>Payment received</w:t>
      </w:r>
    </w:p>
    <w:p>
      <w:pPr>
        <w:pStyle w:val="ListBullet"/>
      </w:pPr>
      <w:r>
        <w:t>Near-expiry admin alert</w:t>
      </w:r>
    </w:p>
    <w:p>
      <w:r>
        <w:t>Message states: Queued → Sent → Delivered → Read / Failed. Failed messages must be visible for retry/error review.</w:t>
      </w:r>
    </w:p>
    <w:p>
      <w:pPr>
        <w:pStyle w:val="Heading1"/>
      </w:pPr>
      <w:r>
        <w:t>20. Payments &amp; Outstanding</w:t>
      </w:r>
    </w:p>
    <w:p>
      <w:pPr>
        <w:pStyle w:val="ListBullet"/>
      </w:pPr>
      <w:r>
        <w:t>Create Payment</w:t>
      </w:r>
    </w:p>
    <w:p>
      <w:pPr>
        <w:pStyle w:val="ListBullet"/>
      </w:pPr>
      <w:r>
        <w:t>Edit where permitted</w:t>
      </w:r>
    </w:p>
    <w:p>
      <w:pPr>
        <w:pStyle w:val="ListBullet"/>
      </w:pPr>
      <w:r>
        <w:t>View Payment</w:t>
      </w:r>
    </w:p>
    <w:p>
      <w:pPr>
        <w:pStyle w:val="ListBullet"/>
      </w:pPr>
      <w:r>
        <w:t>Payment history</w:t>
      </w:r>
    </w:p>
    <w:p>
      <w:pPr>
        <w:pStyle w:val="ListBullet"/>
      </w:pPr>
      <w:r>
        <w:t>Invoice-wise outstanding</w:t>
      </w:r>
    </w:p>
    <w:p>
      <w:pPr>
        <w:pStyle w:val="ListBullet"/>
      </w:pPr>
      <w:r>
        <w:t>Party-wise outstanding</w:t>
      </w:r>
    </w:p>
    <w:p>
      <w:pPr>
        <w:pStyle w:val="ListBullet"/>
      </w:pPr>
      <w:r>
        <w:t>Payment due reminders</w:t>
      </w:r>
    </w:p>
    <w:p>
      <w:pPr>
        <w:pStyle w:val="ListBullet"/>
      </w:pPr>
      <w:r>
        <w:t>PDC tracking if used</w:t>
      </w:r>
    </w:p>
    <w:p>
      <w:pPr>
        <w:pStyle w:val="ListBullet"/>
      </w:pPr>
      <w:r>
        <w:t>Receipt/reference</w:t>
      </w:r>
    </w:p>
    <w:p>
      <w:pPr>
        <w:pStyle w:val="ListBullet"/>
      </w:pPr>
      <w:r>
        <w:t>Payment mode/date/amount/remarks</w:t>
      </w:r>
    </w:p>
    <w:p>
      <w:pPr>
        <w:pStyle w:val="Heading1"/>
      </w:pPr>
      <w:r>
        <w:t>21. Sales Team Management</w:t>
      </w:r>
    </w:p>
    <w:p>
      <w:pPr>
        <w:pStyle w:val="ListBullet"/>
      </w:pPr>
      <w:r>
        <w:t>Admin creates/edits/activates/deactivates Sales Team</w:t>
      </w:r>
    </w:p>
    <w:p>
      <w:pPr>
        <w:pStyle w:val="ListBullet"/>
      </w:pPr>
      <w:r>
        <w:t>Assign territory/area</w:t>
      </w:r>
    </w:p>
    <w:p>
      <w:pPr>
        <w:pStyle w:val="ListBullet"/>
      </w:pPr>
      <w:r>
        <w:t>View assigned/self-created leads</w:t>
      </w:r>
    </w:p>
    <w:p>
      <w:pPr>
        <w:pStyle w:val="ListBullet"/>
      </w:pPr>
      <w:r>
        <w:t>Manage follow-ups</w:t>
      </w:r>
    </w:p>
    <w:p>
      <w:pPr>
        <w:pStyle w:val="ListBullet"/>
      </w:pPr>
      <w:r>
        <w:t>Manage own parties</w:t>
      </w:r>
    </w:p>
    <w:p>
      <w:pPr>
        <w:pStyle w:val="ListBullet"/>
      </w:pPr>
      <w:r>
        <w:t>Create/update eligible orders/payments</w:t>
      </w:r>
    </w:p>
    <w:p>
      <w:pPr>
        <w:pStyle w:val="ListBullet"/>
      </w:pPr>
      <w:r>
        <w:t>Cannot manage products, pricing, masters or territory overrides</w:t>
      </w:r>
    </w:p>
    <w:p>
      <w:r>
        <w:t>Sales Team management should be a dedicated module rather than a static Master because it has authentication, ownership and historical relationships.</w:t>
      </w:r>
    </w:p>
    <w:p>
      <w:pPr>
        <w:pStyle w:val="Heading1"/>
      </w:pPr>
      <w:r>
        <w:t>22. Dashboard</w:t>
      </w:r>
    </w:p>
    <w:p>
      <w:pPr>
        <w:pStyle w:val="ListBullet"/>
      </w:pPr>
      <w:r>
        <w:t>New leads</w:t>
      </w:r>
    </w:p>
    <w:p>
      <w:pPr>
        <w:pStyle w:val="ListBullet"/>
      </w:pPr>
      <w:r>
        <w:t>Unassigned leads</w:t>
      </w:r>
    </w:p>
    <w:p>
      <w:pPr>
        <w:pStyle w:val="ListBullet"/>
      </w:pPr>
      <w:r>
        <w:t>First-response SLA</w:t>
      </w:r>
    </w:p>
    <w:p>
      <w:pPr>
        <w:pStyle w:val="ListBullet"/>
      </w:pPr>
      <w:r>
        <w:t>Due/overdue follow-ups</w:t>
      </w:r>
    </w:p>
    <w:p>
      <w:pPr>
        <w:pStyle w:val="ListBullet"/>
      </w:pPr>
      <w:r>
        <w:t>Lead conversion</w:t>
      </w:r>
    </w:p>
    <w:p>
      <w:pPr>
        <w:pStyle w:val="ListBullet"/>
      </w:pPr>
      <w:r>
        <w:t>Orders and sales</w:t>
      </w:r>
    </w:p>
    <w:p>
      <w:pPr>
        <w:pStyle w:val="ListBullet"/>
      </w:pPr>
      <w:r>
        <w:t>Outstanding and payments</w:t>
      </w:r>
    </w:p>
    <w:p>
      <w:pPr>
        <w:pStyle w:val="ListBullet"/>
      </w:pPr>
      <w:r>
        <w:t>Near-expiry inventory</w:t>
      </w:r>
    </w:p>
    <w:p>
      <w:pPr>
        <w:pStyle w:val="ListBullet"/>
      </w:pPr>
      <w:r>
        <w:t>Territory violation attempts</w:t>
      </w:r>
    </w:p>
    <w:p>
      <w:pPr>
        <w:pStyle w:val="ListBullet"/>
      </w:pPr>
      <w:r>
        <w:t>Blocked orders</w:t>
      </w:r>
    </w:p>
    <w:p>
      <w:pPr>
        <w:pStyle w:val="ListBullet"/>
      </w:pPr>
      <w:r>
        <w:t>Dispatch pending</w:t>
      </w:r>
    </w:p>
    <w:p>
      <w:pPr>
        <w:pStyle w:val="ListBullet"/>
      </w:pPr>
      <w:r>
        <w:t>Sales Team productivity</w:t>
      </w:r>
    </w:p>
    <w:p>
      <w:pPr>
        <w:pStyle w:val="Heading1"/>
      </w:pPr>
      <w:r>
        <w:t>23. Reports</w:t>
      </w:r>
    </w:p>
    <w:p>
      <w:pPr>
        <w:pStyle w:val="ListBullet"/>
      </w:pPr>
      <w:r>
        <w:t>Lead source</w:t>
      </w:r>
    </w:p>
    <w:p>
      <w:pPr>
        <w:pStyle w:val="ListBullet"/>
      </w:pPr>
      <w:r>
        <w:t>Response time</w:t>
      </w:r>
    </w:p>
    <w:p>
      <w:pPr>
        <w:pStyle w:val="ListBullet"/>
      </w:pPr>
      <w:r>
        <w:t>Conversion</w:t>
      </w:r>
    </w:p>
    <w:p>
      <w:pPr>
        <w:pStyle w:val="ListBullet"/>
      </w:pPr>
      <w:r>
        <w:t>Sales Team productivity</w:t>
      </w:r>
    </w:p>
    <w:p>
      <w:pPr>
        <w:pStyle w:val="ListBullet"/>
      </w:pPr>
      <w:r>
        <w:t>Territory sales</w:t>
      </w:r>
    </w:p>
    <w:p>
      <w:pPr>
        <w:pStyle w:val="ListBullet"/>
      </w:pPr>
      <w:r>
        <w:t>Party sales</w:t>
      </w:r>
    </w:p>
    <w:p>
      <w:pPr>
        <w:pStyle w:val="ListBullet"/>
      </w:pPr>
      <w:r>
        <w:t>Product sales</w:t>
      </w:r>
    </w:p>
    <w:p>
      <w:pPr>
        <w:pStyle w:val="ListBullet"/>
      </w:pPr>
      <w:r>
        <w:t>Scheme utilization</w:t>
      </w:r>
    </w:p>
    <w:p>
      <w:pPr>
        <w:pStyle w:val="ListBullet"/>
      </w:pPr>
      <w:r>
        <w:t>Order status</w:t>
      </w:r>
    </w:p>
    <w:p>
      <w:pPr>
        <w:pStyle w:val="ListBullet"/>
      </w:pPr>
      <w:r>
        <w:t>Dispatch/LR pending</w:t>
      </w:r>
    </w:p>
    <w:p>
      <w:pPr>
        <w:pStyle w:val="ListBullet"/>
      </w:pPr>
      <w:r>
        <w:t>Payment/outstanding</w:t>
      </w:r>
    </w:p>
    <w:p>
      <w:pPr>
        <w:pStyle w:val="ListBullet"/>
      </w:pPr>
      <w:r>
        <w:t>Batch inventory</w:t>
      </w:r>
    </w:p>
    <w:p>
      <w:pPr>
        <w:pStyle w:val="ListBullet"/>
      </w:pPr>
      <w:r>
        <w:t>Near-expiry</w:t>
      </w:r>
    </w:p>
    <w:p>
      <w:pPr>
        <w:pStyle w:val="ListBullet"/>
      </w:pPr>
      <w:r>
        <w:t>Territory violations</w:t>
      </w:r>
    </w:p>
    <w:p>
      <w:pPr>
        <w:pStyle w:val="ListBullet"/>
      </w:pPr>
      <w:r>
        <w:t>Webhook failures</w:t>
      </w:r>
    </w:p>
    <w:p>
      <w:pPr>
        <w:pStyle w:val="ListBullet"/>
      </w:pPr>
      <w:r>
        <w:t>WhatsApp delivery</w:t>
      </w:r>
    </w:p>
    <w:p>
      <w:pPr>
        <w:pStyle w:val="Heading1"/>
      </w:pPr>
      <w:r>
        <w:t>24. Masters</w:t>
      </w:r>
    </w:p>
    <w:p>
      <w:pPr>
        <w:pStyle w:val="ListBullet"/>
      </w:pPr>
      <w:r>
        <w:t>State</w:t>
      </w:r>
    </w:p>
    <w:p>
      <w:pPr>
        <w:pStyle w:val="ListBullet"/>
      </w:pPr>
      <w:r>
        <w:t>District</w:t>
      </w:r>
    </w:p>
    <w:p>
      <w:pPr>
        <w:pStyle w:val="ListBullet"/>
      </w:pPr>
      <w:r>
        <w:t>City/Area</w:t>
      </w:r>
    </w:p>
    <w:p>
      <w:pPr>
        <w:pStyle w:val="ListBullet"/>
      </w:pPr>
      <w:r>
        <w:t>Pincode</w:t>
      </w:r>
    </w:p>
    <w:p>
      <w:pPr>
        <w:pStyle w:val="ListBullet"/>
      </w:pPr>
      <w:r>
        <w:t>Lead Source</w:t>
      </w:r>
    </w:p>
    <w:p>
      <w:pPr>
        <w:pStyle w:val="ListBullet"/>
      </w:pPr>
      <w:r>
        <w:t>Lead Status</w:t>
      </w:r>
    </w:p>
    <w:p>
      <w:pPr>
        <w:pStyle w:val="ListBullet"/>
      </w:pPr>
      <w:r>
        <w:t>Follow-up Type</w:t>
      </w:r>
    </w:p>
    <w:p>
      <w:pPr>
        <w:pStyle w:val="ListBullet"/>
      </w:pPr>
      <w:r>
        <w:t>Party Type</w:t>
      </w:r>
    </w:p>
    <w:p>
      <w:pPr>
        <w:pStyle w:val="ListBullet"/>
      </w:pPr>
      <w:r>
        <w:t>Product Category</w:t>
      </w:r>
    </w:p>
    <w:p>
      <w:pPr>
        <w:pStyle w:val="ListBullet"/>
      </w:pPr>
      <w:r>
        <w:t>Dosage Form</w:t>
      </w:r>
    </w:p>
    <w:p>
      <w:pPr>
        <w:pStyle w:val="ListBullet"/>
      </w:pPr>
      <w:r>
        <w:t>Pricing Tier</w:t>
      </w:r>
    </w:p>
    <w:p>
      <w:pPr>
        <w:pStyle w:val="ListBullet"/>
      </w:pPr>
      <w:r>
        <w:t>Scheme Type</w:t>
      </w:r>
    </w:p>
    <w:p>
      <w:pPr>
        <w:pStyle w:val="ListBullet"/>
      </w:pPr>
      <w:r>
        <w:t>Payment Mode</w:t>
      </w:r>
    </w:p>
    <w:p>
      <w:pPr>
        <w:pStyle w:val="ListBullet"/>
      </w:pPr>
      <w:r>
        <w:t>Order Status</w:t>
      </w:r>
    </w:p>
    <w:p>
      <w:pPr>
        <w:pStyle w:val="ListBullet"/>
      </w:pPr>
      <w:r>
        <w:t>Dispatch Status</w:t>
      </w:r>
    </w:p>
    <w:p>
      <w:pPr>
        <w:pStyle w:val="ListBullet"/>
      </w:pPr>
      <w:r>
        <w:t>Transporter</w:t>
      </w:r>
    </w:p>
    <w:p>
      <w:pPr>
        <w:pStyle w:val="ListBullet"/>
      </w:pPr>
      <w:r>
        <w:t>Sales Team</w:t>
      </w:r>
    </w:p>
    <w:p>
      <w:pPr>
        <w:pStyle w:val="ListBullet"/>
      </w:pPr>
      <w:r>
        <w:t>Territory Allocation</w:t>
      </w:r>
    </w:p>
    <w:p>
      <w:pPr>
        <w:pStyle w:val="ListBullet"/>
      </w:pPr>
      <w:r>
        <w:t>Notification Template</w:t>
      </w:r>
    </w:p>
    <w:p>
      <w:pPr>
        <w:pStyle w:val="ListBullet"/>
      </w:pPr>
      <w:r>
        <w:t>Webhook Source</w:t>
      </w:r>
    </w:p>
    <w:p>
      <w:pPr>
        <w:pStyle w:val="Heading1"/>
      </w:pPr>
      <w:r>
        <w:t>25. Permission Matrix</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Function</w:t>
            </w:r>
          </w:p>
        </w:tc>
        <w:tc>
          <w:tcPr>
            <w:tcW w:type="dxa" w:w="2556"/>
          </w:tcPr>
          <w:p>
            <w:r>
              <w:t>Admin</w:t>
            </w:r>
          </w:p>
        </w:tc>
        <w:tc>
          <w:tcPr>
            <w:tcW w:type="dxa" w:w="2556"/>
          </w:tcPr>
          <w:p>
            <w:r>
              <w:t>Sales Team</w:t>
            </w:r>
          </w:p>
        </w:tc>
        <w:tc>
          <w:tcPr>
            <w:tcW w:type="dxa" w:w="2556"/>
          </w:tcPr>
          <w:p>
            <w:r>
              <w:t>Distributor Portal</w:t>
            </w:r>
          </w:p>
        </w:tc>
      </w:tr>
      <w:tr>
        <w:tc>
          <w:tcPr>
            <w:tcW w:type="dxa" w:w="2556"/>
          </w:tcPr>
          <w:p>
            <w:r>
              <w:t>Leads</w:t>
            </w:r>
          </w:p>
        </w:tc>
        <w:tc>
          <w:tcPr>
            <w:tcW w:type="dxa" w:w="2556"/>
          </w:tcPr>
          <w:p/>
        </w:tc>
        <w:tc>
          <w:tcPr>
            <w:tcW w:type="dxa" w:w="2556"/>
          </w:tcPr>
          <w:p/>
        </w:tc>
        <w:tc>
          <w:tcPr>
            <w:tcW w:type="dxa" w:w="2556"/>
          </w:tcPr>
          <w:p/>
        </w:tc>
      </w:tr>
      <w:tr>
        <w:tc>
          <w:tcPr>
            <w:tcW w:type="dxa" w:w="2556"/>
          </w:tcPr>
          <w:p/>
        </w:tc>
        <w:tc>
          <w:tcPr>
            <w:tcW w:type="dxa" w:w="2556"/>
          </w:tcPr>
          <w:p>
            <w:r>
              <w:t>Full</w:t>
            </w:r>
          </w:p>
        </w:tc>
        <w:tc>
          <w:tcPr>
            <w:tcW w:type="dxa" w:w="2556"/>
          </w:tcPr>
          <w:p/>
        </w:tc>
        <w:tc>
          <w:tcPr>
            <w:tcW w:type="dxa" w:w="2556"/>
          </w:tcPr>
          <w:p/>
        </w:tc>
      </w:tr>
      <w:tr>
        <w:tc>
          <w:tcPr>
            <w:tcW w:type="dxa" w:w="2556"/>
          </w:tcPr>
          <w:p/>
        </w:tc>
        <w:tc>
          <w:tcPr>
            <w:tcW w:type="dxa" w:w="2556"/>
          </w:tcPr>
          <w:p/>
        </w:tc>
        <w:tc>
          <w:tcPr>
            <w:tcW w:type="dxa" w:w="2556"/>
          </w:tcPr>
          <w:p>
            <w:r>
              <w:t>Own/assigned</w:t>
            </w:r>
          </w:p>
        </w:tc>
        <w:tc>
          <w:tcPr>
            <w:tcW w:type="dxa" w:w="2556"/>
          </w:tcPr>
          <w:p/>
        </w:tc>
      </w:tr>
      <w:tr>
        <w:tc>
          <w:tcPr>
            <w:tcW w:type="dxa" w:w="2556"/>
          </w:tcPr>
          <w:p/>
        </w:tc>
        <w:tc>
          <w:tcPr>
            <w:tcW w:type="dxa" w:w="2556"/>
          </w:tcPr>
          <w:p/>
        </w:tc>
        <w:tc>
          <w:tcPr>
            <w:tcW w:type="dxa" w:w="2556"/>
          </w:tcPr>
          <w:p/>
        </w:tc>
        <w:tc>
          <w:tcPr>
            <w:tcW w:type="dxa" w:w="2556"/>
          </w:tcPr>
          <w:p>
            <w:r>
              <w:t>No</w:t>
            </w:r>
          </w:p>
        </w:tc>
      </w:tr>
      <w:tr>
        <w:tc>
          <w:tcPr>
            <w:tcW w:type="dxa" w:w="2556"/>
          </w:tcPr>
          <w:p>
            <w:r>
              <w:t>Follow-ups</w:t>
            </w:r>
          </w:p>
        </w:tc>
        <w:tc>
          <w:tcPr>
            <w:tcW w:type="dxa" w:w="2556"/>
          </w:tcPr>
          <w:p/>
        </w:tc>
        <w:tc>
          <w:tcPr>
            <w:tcW w:type="dxa" w:w="2556"/>
          </w:tcPr>
          <w:p/>
        </w:tc>
        <w:tc>
          <w:tcPr>
            <w:tcW w:type="dxa" w:w="2556"/>
          </w:tcPr>
          <w:p/>
        </w:tc>
      </w:tr>
      <w:tr>
        <w:tc>
          <w:tcPr>
            <w:tcW w:type="dxa" w:w="2556"/>
          </w:tcPr>
          <w:p/>
        </w:tc>
        <w:tc>
          <w:tcPr>
            <w:tcW w:type="dxa" w:w="2556"/>
          </w:tcPr>
          <w:p>
            <w:r>
              <w:t>Full</w:t>
            </w:r>
          </w:p>
        </w:tc>
        <w:tc>
          <w:tcPr>
            <w:tcW w:type="dxa" w:w="2556"/>
          </w:tcPr>
          <w:p/>
        </w:tc>
        <w:tc>
          <w:tcPr>
            <w:tcW w:type="dxa" w:w="2556"/>
          </w:tcPr>
          <w:p/>
        </w:tc>
      </w:tr>
      <w:tr>
        <w:tc>
          <w:tcPr>
            <w:tcW w:type="dxa" w:w="2556"/>
          </w:tcPr>
          <w:p/>
        </w:tc>
        <w:tc>
          <w:tcPr>
            <w:tcW w:type="dxa" w:w="2556"/>
          </w:tcPr>
          <w:p/>
        </w:tc>
        <w:tc>
          <w:tcPr>
            <w:tcW w:type="dxa" w:w="2556"/>
          </w:tcPr>
          <w:p>
            <w:r>
              <w:t>Own/assigned</w:t>
            </w:r>
          </w:p>
        </w:tc>
        <w:tc>
          <w:tcPr>
            <w:tcW w:type="dxa" w:w="2556"/>
          </w:tcPr>
          <w:p/>
        </w:tc>
      </w:tr>
      <w:tr>
        <w:tc>
          <w:tcPr>
            <w:tcW w:type="dxa" w:w="2556"/>
          </w:tcPr>
          <w:p/>
        </w:tc>
        <w:tc>
          <w:tcPr>
            <w:tcW w:type="dxa" w:w="2556"/>
          </w:tcPr>
          <w:p/>
        </w:tc>
        <w:tc>
          <w:tcPr>
            <w:tcW w:type="dxa" w:w="2556"/>
          </w:tcPr>
          <w:p/>
        </w:tc>
        <w:tc>
          <w:tcPr>
            <w:tcW w:type="dxa" w:w="2556"/>
          </w:tcPr>
          <w:p>
            <w:r>
              <w:t>No</w:t>
            </w:r>
          </w:p>
        </w:tc>
      </w:tr>
      <w:tr>
        <w:tc>
          <w:tcPr>
            <w:tcW w:type="dxa" w:w="2556"/>
          </w:tcPr>
          <w:p>
            <w:r>
              <w:t>Parties</w:t>
            </w:r>
          </w:p>
        </w:tc>
        <w:tc>
          <w:tcPr>
            <w:tcW w:type="dxa" w:w="2556"/>
          </w:tcPr>
          <w:p/>
        </w:tc>
        <w:tc>
          <w:tcPr>
            <w:tcW w:type="dxa" w:w="2556"/>
          </w:tcPr>
          <w:p/>
        </w:tc>
        <w:tc>
          <w:tcPr>
            <w:tcW w:type="dxa" w:w="2556"/>
          </w:tcPr>
          <w:p/>
        </w:tc>
      </w:tr>
      <w:tr>
        <w:tc>
          <w:tcPr>
            <w:tcW w:type="dxa" w:w="2556"/>
          </w:tcPr>
          <w:p/>
        </w:tc>
        <w:tc>
          <w:tcPr>
            <w:tcW w:type="dxa" w:w="2556"/>
          </w:tcPr>
          <w:p>
            <w:r>
              <w:t>Full</w:t>
            </w:r>
          </w:p>
        </w:tc>
        <w:tc>
          <w:tcPr>
            <w:tcW w:type="dxa" w:w="2556"/>
          </w:tcPr>
          <w:p/>
        </w:tc>
        <w:tc>
          <w:tcPr>
            <w:tcW w:type="dxa" w:w="2556"/>
          </w:tcPr>
          <w:p/>
        </w:tc>
      </w:tr>
      <w:tr>
        <w:tc>
          <w:tcPr>
            <w:tcW w:type="dxa" w:w="2556"/>
          </w:tcPr>
          <w:p/>
        </w:tc>
        <w:tc>
          <w:tcPr>
            <w:tcW w:type="dxa" w:w="2556"/>
          </w:tcPr>
          <w:p/>
        </w:tc>
        <w:tc>
          <w:tcPr>
            <w:tcW w:type="dxa" w:w="2556"/>
          </w:tcPr>
          <w:p>
            <w:r>
              <w:t>Own/assigned</w:t>
            </w:r>
          </w:p>
        </w:tc>
        <w:tc>
          <w:tcPr>
            <w:tcW w:type="dxa" w:w="2556"/>
          </w:tcPr>
          <w:p/>
        </w:tc>
      </w:tr>
      <w:tr>
        <w:tc>
          <w:tcPr>
            <w:tcW w:type="dxa" w:w="2556"/>
          </w:tcPr>
          <w:p/>
        </w:tc>
        <w:tc>
          <w:tcPr>
            <w:tcW w:type="dxa" w:w="2556"/>
          </w:tcPr>
          <w:p/>
        </w:tc>
        <w:tc>
          <w:tcPr>
            <w:tcW w:type="dxa" w:w="2556"/>
          </w:tcPr>
          <w:p/>
        </w:tc>
        <w:tc>
          <w:tcPr>
            <w:tcW w:type="dxa" w:w="2556"/>
          </w:tcPr>
          <w:p>
            <w:r>
              <w:t>Own profile</w:t>
            </w:r>
          </w:p>
        </w:tc>
      </w:tr>
      <w:tr>
        <w:tc>
          <w:tcPr>
            <w:tcW w:type="dxa" w:w="2556"/>
          </w:tcPr>
          <w:p>
            <w:r>
              <w:t>Territory</w:t>
            </w:r>
          </w:p>
        </w:tc>
        <w:tc>
          <w:tcPr>
            <w:tcW w:type="dxa" w:w="2556"/>
          </w:tcPr>
          <w:p/>
        </w:tc>
        <w:tc>
          <w:tcPr>
            <w:tcW w:type="dxa" w:w="2556"/>
          </w:tcPr>
          <w:p/>
        </w:tc>
        <w:tc>
          <w:tcPr>
            <w:tcW w:type="dxa" w:w="2556"/>
          </w:tcPr>
          <w:p/>
        </w:tc>
      </w:tr>
      <w:tr>
        <w:tc>
          <w:tcPr>
            <w:tcW w:type="dxa" w:w="2556"/>
          </w:tcPr>
          <w:p/>
        </w:tc>
        <w:tc>
          <w:tcPr>
            <w:tcW w:type="dxa" w:w="2556"/>
          </w:tcPr>
          <w:p>
            <w:r>
              <w:t>Full + override</w:t>
            </w:r>
          </w:p>
        </w:tc>
        <w:tc>
          <w:tcPr>
            <w:tcW w:type="dxa" w:w="2556"/>
          </w:tcPr>
          <w:p/>
        </w:tc>
        <w:tc>
          <w:tcPr>
            <w:tcW w:type="dxa" w:w="2556"/>
          </w:tcPr>
          <w:p/>
        </w:tc>
      </w:tr>
      <w:tr>
        <w:tc>
          <w:tcPr>
            <w:tcW w:type="dxa" w:w="2556"/>
          </w:tcPr>
          <w:p/>
        </w:tc>
        <w:tc>
          <w:tcPr>
            <w:tcW w:type="dxa" w:w="2556"/>
          </w:tcPr>
          <w:p/>
        </w:tc>
        <w:tc>
          <w:tcPr>
            <w:tcW w:type="dxa" w:w="2556"/>
          </w:tcPr>
          <w:p>
            <w:r>
              <w:t>View assigned</w:t>
            </w:r>
          </w:p>
        </w:tc>
        <w:tc>
          <w:tcPr>
            <w:tcW w:type="dxa" w:w="2556"/>
          </w:tcPr>
          <w:p/>
        </w:tc>
      </w:tr>
      <w:tr>
        <w:tc>
          <w:tcPr>
            <w:tcW w:type="dxa" w:w="2556"/>
          </w:tcPr>
          <w:p/>
        </w:tc>
        <w:tc>
          <w:tcPr>
            <w:tcW w:type="dxa" w:w="2556"/>
          </w:tcPr>
          <w:p/>
        </w:tc>
        <w:tc>
          <w:tcPr>
            <w:tcW w:type="dxa" w:w="2556"/>
          </w:tcPr>
          <w:p/>
        </w:tc>
        <w:tc>
          <w:tcPr>
            <w:tcW w:type="dxa" w:w="2556"/>
          </w:tcPr>
          <w:p>
            <w:r>
              <w:t>View own</w:t>
            </w:r>
          </w:p>
        </w:tc>
      </w:tr>
      <w:tr>
        <w:tc>
          <w:tcPr>
            <w:tcW w:type="dxa" w:w="2556"/>
          </w:tcPr>
          <w:p>
            <w:r>
              <w:t>Products</w:t>
            </w:r>
          </w:p>
        </w:tc>
        <w:tc>
          <w:tcPr>
            <w:tcW w:type="dxa" w:w="2556"/>
          </w:tcPr>
          <w:p/>
        </w:tc>
        <w:tc>
          <w:tcPr>
            <w:tcW w:type="dxa" w:w="2556"/>
          </w:tcPr>
          <w:p/>
        </w:tc>
        <w:tc>
          <w:tcPr>
            <w:tcW w:type="dxa" w:w="2556"/>
          </w:tcPr>
          <w:p/>
        </w:tc>
      </w:tr>
      <w:tr>
        <w:tc>
          <w:tcPr>
            <w:tcW w:type="dxa" w:w="2556"/>
          </w:tcPr>
          <w:p/>
        </w:tc>
        <w:tc>
          <w:tcPr>
            <w:tcW w:type="dxa" w:w="2556"/>
          </w:tcPr>
          <w:p>
            <w:r>
              <w:t>Full CRUD</w:t>
            </w:r>
          </w:p>
        </w:tc>
        <w:tc>
          <w:tcPr>
            <w:tcW w:type="dxa" w:w="2556"/>
          </w:tcPr>
          <w:p/>
        </w:tc>
        <w:tc>
          <w:tcPr>
            <w:tcW w:type="dxa" w:w="2556"/>
          </w:tcPr>
          <w:p/>
        </w:tc>
      </w:tr>
      <w:tr>
        <w:tc>
          <w:tcPr>
            <w:tcW w:type="dxa" w:w="2556"/>
          </w:tcPr>
          <w:p/>
        </w:tc>
        <w:tc>
          <w:tcPr>
            <w:tcW w:type="dxa" w:w="2556"/>
          </w:tcPr>
          <w:p/>
        </w:tc>
        <w:tc>
          <w:tcPr>
            <w:tcW w:type="dxa" w:w="2556"/>
          </w:tcPr>
          <w:p>
            <w:r>
              <w:t>View</w:t>
            </w:r>
          </w:p>
        </w:tc>
        <w:tc>
          <w:tcPr>
            <w:tcW w:type="dxa" w:w="2556"/>
          </w:tcPr>
          <w:p/>
        </w:tc>
      </w:tr>
      <w:tr>
        <w:tc>
          <w:tcPr>
            <w:tcW w:type="dxa" w:w="2556"/>
          </w:tcPr>
          <w:p/>
        </w:tc>
        <w:tc>
          <w:tcPr>
            <w:tcW w:type="dxa" w:w="2556"/>
          </w:tcPr>
          <w:p/>
        </w:tc>
        <w:tc>
          <w:tcPr>
            <w:tcW w:type="dxa" w:w="2556"/>
          </w:tcPr>
          <w:p/>
        </w:tc>
        <w:tc>
          <w:tcPr>
            <w:tcW w:type="dxa" w:w="2556"/>
          </w:tcPr>
          <w:p>
            <w:r>
              <w:t>View</w:t>
            </w:r>
          </w:p>
        </w:tc>
      </w:tr>
      <w:tr>
        <w:tc>
          <w:tcPr>
            <w:tcW w:type="dxa" w:w="2556"/>
          </w:tcPr>
          <w:p>
            <w:r>
              <w:t>Pricing/Schemes</w:t>
            </w:r>
          </w:p>
        </w:tc>
        <w:tc>
          <w:tcPr>
            <w:tcW w:type="dxa" w:w="2556"/>
          </w:tcPr>
          <w:p/>
        </w:tc>
        <w:tc>
          <w:tcPr>
            <w:tcW w:type="dxa" w:w="2556"/>
          </w:tcPr>
          <w:p/>
        </w:tc>
        <w:tc>
          <w:tcPr>
            <w:tcW w:type="dxa" w:w="2556"/>
          </w:tcPr>
          <w:p/>
        </w:tc>
      </w:tr>
      <w:tr>
        <w:tc>
          <w:tcPr>
            <w:tcW w:type="dxa" w:w="2556"/>
          </w:tcPr>
          <w:p/>
        </w:tc>
        <w:tc>
          <w:tcPr>
            <w:tcW w:type="dxa" w:w="2556"/>
          </w:tcPr>
          <w:p>
            <w:r>
              <w:t>Full</w:t>
            </w:r>
          </w:p>
        </w:tc>
        <w:tc>
          <w:tcPr>
            <w:tcW w:type="dxa" w:w="2556"/>
          </w:tcPr>
          <w:p/>
        </w:tc>
        <w:tc>
          <w:tcPr>
            <w:tcW w:type="dxa" w:w="2556"/>
          </w:tcPr>
          <w:p/>
        </w:tc>
      </w:tr>
      <w:tr>
        <w:tc>
          <w:tcPr>
            <w:tcW w:type="dxa" w:w="2556"/>
          </w:tcPr>
          <w:p/>
        </w:tc>
        <w:tc>
          <w:tcPr>
            <w:tcW w:type="dxa" w:w="2556"/>
          </w:tcPr>
          <w:p/>
        </w:tc>
        <w:tc>
          <w:tcPr>
            <w:tcW w:type="dxa" w:w="2556"/>
          </w:tcPr>
          <w:p>
            <w:r>
              <w:t>Applicable view</w:t>
            </w:r>
          </w:p>
        </w:tc>
        <w:tc>
          <w:tcPr>
            <w:tcW w:type="dxa" w:w="2556"/>
          </w:tcPr>
          <w:p/>
        </w:tc>
      </w:tr>
      <w:tr>
        <w:tc>
          <w:tcPr>
            <w:tcW w:type="dxa" w:w="2556"/>
          </w:tcPr>
          <w:p/>
        </w:tc>
        <w:tc>
          <w:tcPr>
            <w:tcW w:type="dxa" w:w="2556"/>
          </w:tcPr>
          <w:p/>
        </w:tc>
        <w:tc>
          <w:tcPr>
            <w:tcW w:type="dxa" w:w="2556"/>
          </w:tcPr>
          <w:p/>
        </w:tc>
        <w:tc>
          <w:tcPr>
            <w:tcW w:type="dxa" w:w="2556"/>
          </w:tcPr>
          <w:p>
            <w:r>
              <w:t>Applicable view</w:t>
            </w:r>
          </w:p>
        </w:tc>
      </w:tr>
      <w:tr>
        <w:tc>
          <w:tcPr>
            <w:tcW w:type="dxa" w:w="2556"/>
          </w:tcPr>
          <w:p>
            <w:r>
              <w:t>Orders</w:t>
            </w:r>
          </w:p>
        </w:tc>
        <w:tc>
          <w:tcPr>
            <w:tcW w:type="dxa" w:w="2556"/>
          </w:tcPr>
          <w:p/>
        </w:tc>
        <w:tc>
          <w:tcPr>
            <w:tcW w:type="dxa" w:w="2556"/>
          </w:tcPr>
          <w:p/>
        </w:tc>
        <w:tc>
          <w:tcPr>
            <w:tcW w:type="dxa" w:w="2556"/>
          </w:tcPr>
          <w:p/>
        </w:tc>
      </w:tr>
      <w:tr>
        <w:tc>
          <w:tcPr>
            <w:tcW w:type="dxa" w:w="2556"/>
          </w:tcPr>
          <w:p/>
        </w:tc>
        <w:tc>
          <w:tcPr>
            <w:tcW w:type="dxa" w:w="2556"/>
          </w:tcPr>
          <w:p>
            <w:r>
              <w:t>Full</w:t>
            </w:r>
          </w:p>
        </w:tc>
        <w:tc>
          <w:tcPr>
            <w:tcW w:type="dxa" w:w="2556"/>
          </w:tcPr>
          <w:p/>
        </w:tc>
        <w:tc>
          <w:tcPr>
            <w:tcW w:type="dxa" w:w="2556"/>
          </w:tcPr>
          <w:p/>
        </w:tc>
      </w:tr>
      <w:tr>
        <w:tc>
          <w:tcPr>
            <w:tcW w:type="dxa" w:w="2556"/>
          </w:tcPr>
          <w:p/>
        </w:tc>
        <w:tc>
          <w:tcPr>
            <w:tcW w:type="dxa" w:w="2556"/>
          </w:tcPr>
          <w:p/>
        </w:tc>
        <w:tc>
          <w:tcPr>
            <w:tcW w:type="dxa" w:w="2556"/>
          </w:tcPr>
          <w:p>
            <w:r>
              <w:t>Own/eligible</w:t>
            </w:r>
          </w:p>
        </w:tc>
        <w:tc>
          <w:tcPr>
            <w:tcW w:type="dxa" w:w="2556"/>
          </w:tcPr>
          <w:p/>
        </w:tc>
      </w:tr>
      <w:tr>
        <w:tc>
          <w:tcPr>
            <w:tcW w:type="dxa" w:w="2556"/>
          </w:tcPr>
          <w:p/>
        </w:tc>
        <w:tc>
          <w:tcPr>
            <w:tcW w:type="dxa" w:w="2556"/>
          </w:tcPr>
          <w:p/>
        </w:tc>
        <w:tc>
          <w:tcPr>
            <w:tcW w:type="dxa" w:w="2556"/>
          </w:tcPr>
          <w:p/>
        </w:tc>
        <w:tc>
          <w:tcPr>
            <w:tcW w:type="dxa" w:w="2556"/>
          </w:tcPr>
          <w:p>
            <w:r>
              <w:t>Own</w:t>
            </w:r>
          </w:p>
        </w:tc>
      </w:tr>
      <w:tr>
        <w:tc>
          <w:tcPr>
            <w:tcW w:type="dxa" w:w="2556"/>
          </w:tcPr>
          <w:p>
            <w:r>
              <w:t>Inventory</w:t>
            </w:r>
          </w:p>
        </w:tc>
        <w:tc>
          <w:tcPr>
            <w:tcW w:type="dxa" w:w="2556"/>
          </w:tcPr>
          <w:p/>
        </w:tc>
        <w:tc>
          <w:tcPr>
            <w:tcW w:type="dxa" w:w="2556"/>
          </w:tcPr>
          <w:p/>
        </w:tc>
        <w:tc>
          <w:tcPr>
            <w:tcW w:type="dxa" w:w="2556"/>
          </w:tcPr>
          <w:p/>
        </w:tc>
      </w:tr>
      <w:tr>
        <w:tc>
          <w:tcPr>
            <w:tcW w:type="dxa" w:w="2556"/>
          </w:tcPr>
          <w:p/>
        </w:tc>
        <w:tc>
          <w:tcPr>
            <w:tcW w:type="dxa" w:w="2556"/>
          </w:tcPr>
          <w:p>
            <w:r>
              <w:t>Full</w:t>
            </w:r>
          </w:p>
        </w:tc>
        <w:tc>
          <w:tcPr>
            <w:tcW w:type="dxa" w:w="2556"/>
          </w:tcPr>
          <w:p/>
        </w:tc>
        <w:tc>
          <w:tcPr>
            <w:tcW w:type="dxa" w:w="2556"/>
          </w:tcPr>
          <w:p/>
        </w:tc>
      </w:tr>
      <w:tr>
        <w:tc>
          <w:tcPr>
            <w:tcW w:type="dxa" w:w="2556"/>
          </w:tcPr>
          <w:p/>
        </w:tc>
        <w:tc>
          <w:tcPr>
            <w:tcW w:type="dxa" w:w="2556"/>
          </w:tcPr>
          <w:p/>
        </w:tc>
        <w:tc>
          <w:tcPr>
            <w:tcW w:type="dxa" w:w="2556"/>
          </w:tcPr>
          <w:p>
            <w:r>
              <w:t>Availability view</w:t>
            </w:r>
          </w:p>
        </w:tc>
        <w:tc>
          <w:tcPr>
            <w:tcW w:type="dxa" w:w="2556"/>
          </w:tcPr>
          <w:p/>
        </w:tc>
      </w:tr>
      <w:tr>
        <w:tc>
          <w:tcPr>
            <w:tcW w:type="dxa" w:w="2556"/>
          </w:tcPr>
          <w:p/>
        </w:tc>
        <w:tc>
          <w:tcPr>
            <w:tcW w:type="dxa" w:w="2556"/>
          </w:tcPr>
          <w:p/>
        </w:tc>
        <w:tc>
          <w:tcPr>
            <w:tcW w:type="dxa" w:w="2556"/>
          </w:tcPr>
          <w:p/>
        </w:tc>
        <w:tc>
          <w:tcPr>
            <w:tcW w:type="dxa" w:w="2556"/>
          </w:tcPr>
          <w:p>
            <w:r>
              <w:t>Availability view</w:t>
            </w:r>
          </w:p>
        </w:tc>
      </w:tr>
      <w:tr>
        <w:tc>
          <w:tcPr>
            <w:tcW w:type="dxa" w:w="2556"/>
          </w:tcPr>
          <w:p>
            <w:r>
              <w:t>Billing</w:t>
            </w:r>
          </w:p>
        </w:tc>
        <w:tc>
          <w:tcPr>
            <w:tcW w:type="dxa" w:w="2556"/>
          </w:tcPr>
          <w:p/>
        </w:tc>
        <w:tc>
          <w:tcPr>
            <w:tcW w:type="dxa" w:w="2556"/>
          </w:tcPr>
          <w:p/>
        </w:tc>
        <w:tc>
          <w:tcPr>
            <w:tcW w:type="dxa" w:w="2556"/>
          </w:tcPr>
          <w:p/>
        </w:tc>
      </w:tr>
      <w:tr>
        <w:tc>
          <w:tcPr>
            <w:tcW w:type="dxa" w:w="2556"/>
          </w:tcPr>
          <w:p/>
        </w:tc>
        <w:tc>
          <w:tcPr>
            <w:tcW w:type="dxa" w:w="2556"/>
          </w:tcPr>
          <w:p>
            <w:r>
              <w:t>Full</w:t>
            </w:r>
          </w:p>
        </w:tc>
        <w:tc>
          <w:tcPr>
            <w:tcW w:type="dxa" w:w="2556"/>
          </w:tcPr>
          <w:p/>
        </w:tc>
        <w:tc>
          <w:tcPr>
            <w:tcW w:type="dxa" w:w="2556"/>
          </w:tcPr>
          <w:p/>
        </w:tc>
      </w:tr>
      <w:tr>
        <w:tc>
          <w:tcPr>
            <w:tcW w:type="dxa" w:w="2556"/>
          </w:tcPr>
          <w:p/>
        </w:tc>
        <w:tc>
          <w:tcPr>
            <w:tcW w:type="dxa" w:w="2556"/>
          </w:tcPr>
          <w:p/>
        </w:tc>
        <w:tc>
          <w:tcPr>
            <w:tcW w:type="dxa" w:w="2556"/>
          </w:tcPr>
          <w:p>
            <w:r>
              <w:t>No override</w:t>
            </w:r>
          </w:p>
        </w:tc>
        <w:tc>
          <w:tcPr>
            <w:tcW w:type="dxa" w:w="2556"/>
          </w:tcPr>
          <w:p/>
        </w:tc>
      </w:tr>
      <w:tr>
        <w:tc>
          <w:tcPr>
            <w:tcW w:type="dxa" w:w="2556"/>
          </w:tcPr>
          <w:p/>
        </w:tc>
        <w:tc>
          <w:tcPr>
            <w:tcW w:type="dxa" w:w="2556"/>
          </w:tcPr>
          <w:p/>
        </w:tc>
        <w:tc>
          <w:tcPr>
            <w:tcW w:type="dxa" w:w="2556"/>
          </w:tcPr>
          <w:p/>
        </w:tc>
        <w:tc>
          <w:tcPr>
            <w:tcW w:type="dxa" w:w="2556"/>
          </w:tcPr>
          <w:p>
            <w:r>
              <w:t>No</w:t>
            </w:r>
          </w:p>
        </w:tc>
      </w:tr>
      <w:tr>
        <w:tc>
          <w:tcPr>
            <w:tcW w:type="dxa" w:w="2556"/>
          </w:tcPr>
          <w:p>
            <w:r>
              <w:t>Dispatch</w:t>
            </w:r>
          </w:p>
        </w:tc>
        <w:tc>
          <w:tcPr>
            <w:tcW w:type="dxa" w:w="2556"/>
          </w:tcPr>
          <w:p/>
        </w:tc>
        <w:tc>
          <w:tcPr>
            <w:tcW w:type="dxa" w:w="2556"/>
          </w:tcPr>
          <w:p/>
        </w:tc>
        <w:tc>
          <w:tcPr>
            <w:tcW w:type="dxa" w:w="2556"/>
          </w:tcPr>
          <w:p/>
        </w:tc>
      </w:tr>
      <w:tr>
        <w:tc>
          <w:tcPr>
            <w:tcW w:type="dxa" w:w="2556"/>
          </w:tcPr>
          <w:p/>
        </w:tc>
        <w:tc>
          <w:tcPr>
            <w:tcW w:type="dxa" w:w="2556"/>
          </w:tcPr>
          <w:p>
            <w:r>
              <w:t>Full</w:t>
            </w:r>
          </w:p>
        </w:tc>
        <w:tc>
          <w:tcPr>
            <w:tcW w:type="dxa" w:w="2556"/>
          </w:tcPr>
          <w:p/>
        </w:tc>
        <w:tc>
          <w:tcPr>
            <w:tcW w:type="dxa" w:w="2556"/>
          </w:tcPr>
          <w:p/>
        </w:tc>
      </w:tr>
      <w:tr>
        <w:tc>
          <w:tcPr>
            <w:tcW w:type="dxa" w:w="2556"/>
          </w:tcPr>
          <w:p/>
        </w:tc>
        <w:tc>
          <w:tcPr>
            <w:tcW w:type="dxa" w:w="2556"/>
          </w:tcPr>
          <w:p/>
        </w:tc>
        <w:tc>
          <w:tcPr>
            <w:tcW w:type="dxa" w:w="2556"/>
          </w:tcPr>
          <w:p>
            <w:r>
              <w:t>View</w:t>
            </w:r>
          </w:p>
        </w:tc>
        <w:tc>
          <w:tcPr>
            <w:tcW w:type="dxa" w:w="2556"/>
          </w:tcPr>
          <w:p/>
        </w:tc>
      </w:tr>
      <w:tr>
        <w:tc>
          <w:tcPr>
            <w:tcW w:type="dxa" w:w="2556"/>
          </w:tcPr>
          <w:p/>
        </w:tc>
        <w:tc>
          <w:tcPr>
            <w:tcW w:type="dxa" w:w="2556"/>
          </w:tcPr>
          <w:p/>
        </w:tc>
        <w:tc>
          <w:tcPr>
            <w:tcW w:type="dxa" w:w="2556"/>
          </w:tcPr>
          <w:p/>
        </w:tc>
        <w:tc>
          <w:tcPr>
            <w:tcW w:type="dxa" w:w="2556"/>
          </w:tcPr>
          <w:p>
            <w:r>
              <w:t>Own</w:t>
            </w:r>
          </w:p>
        </w:tc>
      </w:tr>
      <w:tr>
        <w:tc>
          <w:tcPr>
            <w:tcW w:type="dxa" w:w="2556"/>
          </w:tcPr>
          <w:p>
            <w:r>
              <w:t>Payments</w:t>
            </w:r>
          </w:p>
        </w:tc>
        <w:tc>
          <w:tcPr>
            <w:tcW w:type="dxa" w:w="2556"/>
          </w:tcPr>
          <w:p/>
        </w:tc>
        <w:tc>
          <w:tcPr>
            <w:tcW w:type="dxa" w:w="2556"/>
          </w:tcPr>
          <w:p/>
        </w:tc>
        <w:tc>
          <w:tcPr>
            <w:tcW w:type="dxa" w:w="2556"/>
          </w:tcPr>
          <w:p/>
        </w:tc>
      </w:tr>
      <w:tr>
        <w:tc>
          <w:tcPr>
            <w:tcW w:type="dxa" w:w="2556"/>
          </w:tcPr>
          <w:p/>
        </w:tc>
        <w:tc>
          <w:tcPr>
            <w:tcW w:type="dxa" w:w="2556"/>
          </w:tcPr>
          <w:p>
            <w:r>
              <w:t>Full</w:t>
            </w:r>
          </w:p>
        </w:tc>
        <w:tc>
          <w:tcPr>
            <w:tcW w:type="dxa" w:w="2556"/>
          </w:tcPr>
          <w:p/>
        </w:tc>
        <w:tc>
          <w:tcPr>
            <w:tcW w:type="dxa" w:w="2556"/>
          </w:tcPr>
          <w:p/>
        </w:tc>
      </w:tr>
      <w:tr>
        <w:tc>
          <w:tcPr>
            <w:tcW w:type="dxa" w:w="2556"/>
          </w:tcPr>
          <w:p/>
        </w:tc>
        <w:tc>
          <w:tcPr>
            <w:tcW w:type="dxa" w:w="2556"/>
          </w:tcPr>
          <w:p/>
        </w:tc>
        <w:tc>
          <w:tcPr>
            <w:tcW w:type="dxa" w:w="2556"/>
          </w:tcPr>
          <w:p>
            <w:r>
              <w:t>Own/eligible</w:t>
            </w:r>
          </w:p>
        </w:tc>
        <w:tc>
          <w:tcPr>
            <w:tcW w:type="dxa" w:w="2556"/>
          </w:tcPr>
          <w:p/>
        </w:tc>
      </w:tr>
      <w:tr>
        <w:tc>
          <w:tcPr>
            <w:tcW w:type="dxa" w:w="2556"/>
          </w:tcPr>
          <w:p/>
        </w:tc>
        <w:tc>
          <w:tcPr>
            <w:tcW w:type="dxa" w:w="2556"/>
          </w:tcPr>
          <w:p/>
        </w:tc>
        <w:tc>
          <w:tcPr>
            <w:tcW w:type="dxa" w:w="2556"/>
          </w:tcPr>
          <w:p/>
        </w:tc>
        <w:tc>
          <w:tcPr>
            <w:tcW w:type="dxa" w:w="2556"/>
          </w:tcPr>
          <w:p>
            <w:r>
              <w:t>Own status</w:t>
            </w:r>
          </w:p>
        </w:tc>
      </w:tr>
      <w:tr>
        <w:tc>
          <w:tcPr>
            <w:tcW w:type="dxa" w:w="2556"/>
          </w:tcPr>
          <w:p>
            <w:r>
              <w:t>Sales Team</w:t>
            </w:r>
          </w:p>
        </w:tc>
        <w:tc>
          <w:tcPr>
            <w:tcW w:type="dxa" w:w="2556"/>
          </w:tcPr>
          <w:p/>
        </w:tc>
        <w:tc>
          <w:tcPr>
            <w:tcW w:type="dxa" w:w="2556"/>
          </w:tcPr>
          <w:p/>
        </w:tc>
        <w:tc>
          <w:tcPr>
            <w:tcW w:type="dxa" w:w="2556"/>
          </w:tcPr>
          <w:p/>
        </w:tc>
      </w:tr>
      <w:tr>
        <w:tc>
          <w:tcPr>
            <w:tcW w:type="dxa" w:w="2556"/>
          </w:tcPr>
          <w:p/>
        </w:tc>
        <w:tc>
          <w:tcPr>
            <w:tcW w:type="dxa" w:w="2556"/>
          </w:tcPr>
          <w:p>
            <w:r>
              <w:t>Full</w:t>
            </w:r>
          </w:p>
        </w:tc>
        <w:tc>
          <w:tcPr>
            <w:tcW w:type="dxa" w:w="2556"/>
          </w:tcPr>
          <w:p/>
        </w:tc>
        <w:tc>
          <w:tcPr>
            <w:tcW w:type="dxa" w:w="2556"/>
          </w:tcPr>
          <w:p/>
        </w:tc>
      </w:tr>
      <w:tr>
        <w:tc>
          <w:tcPr>
            <w:tcW w:type="dxa" w:w="2556"/>
          </w:tcPr>
          <w:p/>
        </w:tc>
        <w:tc>
          <w:tcPr>
            <w:tcW w:type="dxa" w:w="2556"/>
          </w:tcPr>
          <w:p/>
        </w:tc>
        <w:tc>
          <w:tcPr>
            <w:tcW w:type="dxa" w:w="2556"/>
          </w:tcPr>
          <w:p>
            <w:r>
              <w:t>No</w:t>
            </w:r>
          </w:p>
        </w:tc>
        <w:tc>
          <w:tcPr>
            <w:tcW w:type="dxa" w:w="2556"/>
          </w:tcPr>
          <w:p/>
        </w:tc>
      </w:tr>
      <w:tr>
        <w:tc>
          <w:tcPr>
            <w:tcW w:type="dxa" w:w="2556"/>
          </w:tcPr>
          <w:p/>
        </w:tc>
        <w:tc>
          <w:tcPr>
            <w:tcW w:type="dxa" w:w="2556"/>
          </w:tcPr>
          <w:p/>
        </w:tc>
        <w:tc>
          <w:tcPr>
            <w:tcW w:type="dxa" w:w="2556"/>
          </w:tcPr>
          <w:p/>
        </w:tc>
        <w:tc>
          <w:tcPr>
            <w:tcW w:type="dxa" w:w="2556"/>
          </w:tcPr>
          <w:p>
            <w:r>
              <w:t>No</w:t>
            </w:r>
          </w:p>
        </w:tc>
      </w:tr>
      <w:tr>
        <w:tc>
          <w:tcPr>
            <w:tcW w:type="dxa" w:w="2556"/>
          </w:tcPr>
          <w:p>
            <w:r>
              <w:t>Masters</w:t>
            </w:r>
          </w:p>
        </w:tc>
        <w:tc>
          <w:tcPr>
            <w:tcW w:type="dxa" w:w="2556"/>
          </w:tcPr>
          <w:p/>
        </w:tc>
        <w:tc>
          <w:tcPr>
            <w:tcW w:type="dxa" w:w="2556"/>
          </w:tcPr>
          <w:p/>
        </w:tc>
        <w:tc>
          <w:tcPr>
            <w:tcW w:type="dxa" w:w="2556"/>
          </w:tcPr>
          <w:p/>
        </w:tc>
      </w:tr>
      <w:tr>
        <w:tc>
          <w:tcPr>
            <w:tcW w:type="dxa" w:w="2556"/>
          </w:tcPr>
          <w:p/>
        </w:tc>
        <w:tc>
          <w:tcPr>
            <w:tcW w:type="dxa" w:w="2556"/>
          </w:tcPr>
          <w:p>
            <w:r>
              <w:t>Full</w:t>
            </w:r>
          </w:p>
        </w:tc>
        <w:tc>
          <w:tcPr>
            <w:tcW w:type="dxa" w:w="2556"/>
          </w:tcPr>
          <w:p/>
        </w:tc>
        <w:tc>
          <w:tcPr>
            <w:tcW w:type="dxa" w:w="2556"/>
          </w:tcPr>
          <w:p/>
        </w:tc>
      </w:tr>
      <w:tr>
        <w:tc>
          <w:tcPr>
            <w:tcW w:type="dxa" w:w="2556"/>
          </w:tcPr>
          <w:p/>
        </w:tc>
        <w:tc>
          <w:tcPr>
            <w:tcW w:type="dxa" w:w="2556"/>
          </w:tcPr>
          <w:p/>
        </w:tc>
        <w:tc>
          <w:tcPr>
            <w:tcW w:type="dxa" w:w="2556"/>
          </w:tcPr>
          <w:p>
            <w:r>
              <w:t>No</w:t>
            </w:r>
          </w:p>
        </w:tc>
        <w:tc>
          <w:tcPr>
            <w:tcW w:type="dxa" w:w="2556"/>
          </w:tcPr>
          <w:p/>
        </w:tc>
      </w:tr>
      <w:tr>
        <w:tc>
          <w:tcPr>
            <w:tcW w:type="dxa" w:w="2556"/>
          </w:tcPr>
          <w:p/>
        </w:tc>
        <w:tc>
          <w:tcPr>
            <w:tcW w:type="dxa" w:w="2556"/>
          </w:tcPr>
          <w:p/>
        </w:tc>
        <w:tc>
          <w:tcPr>
            <w:tcW w:type="dxa" w:w="2556"/>
          </w:tcPr>
          <w:p/>
        </w:tc>
        <w:tc>
          <w:tcPr>
            <w:tcW w:type="dxa" w:w="2556"/>
          </w:tcPr>
          <w:p>
            <w:r>
              <w:t>No</w:t>
            </w:r>
          </w:p>
        </w:tc>
      </w:tr>
      <w:tr>
        <w:tc>
          <w:tcPr>
            <w:tcW w:type="dxa" w:w="2556"/>
          </w:tcPr>
          <w:p>
            <w:r>
              <w:t>Audit</w:t>
            </w:r>
          </w:p>
        </w:tc>
        <w:tc>
          <w:tcPr>
            <w:tcW w:type="dxa" w:w="2556"/>
          </w:tcPr>
          <w:p/>
        </w:tc>
        <w:tc>
          <w:tcPr>
            <w:tcW w:type="dxa" w:w="2556"/>
          </w:tcPr>
          <w:p/>
        </w:tc>
        <w:tc>
          <w:tcPr>
            <w:tcW w:type="dxa" w:w="2556"/>
          </w:tcPr>
          <w:p/>
        </w:tc>
      </w:tr>
      <w:tr>
        <w:tc>
          <w:tcPr>
            <w:tcW w:type="dxa" w:w="2556"/>
          </w:tcPr>
          <w:p/>
        </w:tc>
        <w:tc>
          <w:tcPr>
            <w:tcW w:type="dxa" w:w="2556"/>
          </w:tcPr>
          <w:p>
            <w:r>
              <w:t>Full</w:t>
            </w:r>
          </w:p>
        </w:tc>
        <w:tc>
          <w:tcPr>
            <w:tcW w:type="dxa" w:w="2556"/>
          </w:tcPr>
          <w:p/>
        </w:tc>
        <w:tc>
          <w:tcPr>
            <w:tcW w:type="dxa" w:w="2556"/>
          </w:tcPr>
          <w:p/>
        </w:tc>
      </w:tr>
      <w:tr>
        <w:tc>
          <w:tcPr>
            <w:tcW w:type="dxa" w:w="2556"/>
          </w:tcPr>
          <w:p/>
        </w:tc>
        <w:tc>
          <w:tcPr>
            <w:tcW w:type="dxa" w:w="2556"/>
          </w:tcPr>
          <w:p/>
        </w:tc>
        <w:tc>
          <w:tcPr>
            <w:tcW w:type="dxa" w:w="2556"/>
          </w:tcPr>
          <w:p>
            <w:r>
              <w:t>Own activity where approved</w:t>
            </w:r>
          </w:p>
        </w:tc>
        <w:tc>
          <w:tcPr>
            <w:tcW w:type="dxa" w:w="2556"/>
          </w:tcPr>
          <w:p/>
        </w:tc>
      </w:tr>
      <w:tr>
        <w:tc>
          <w:tcPr>
            <w:tcW w:type="dxa" w:w="2556"/>
          </w:tcPr>
          <w:p/>
        </w:tc>
        <w:tc>
          <w:tcPr>
            <w:tcW w:type="dxa" w:w="2556"/>
          </w:tcPr>
          <w:p/>
        </w:tc>
        <w:tc>
          <w:tcPr>
            <w:tcW w:type="dxa" w:w="2556"/>
          </w:tcPr>
          <w:p/>
        </w:tc>
        <w:tc>
          <w:tcPr>
            <w:tcW w:type="dxa" w:w="2556"/>
          </w:tcPr>
          <w:p>
            <w:r>
              <w:t>No</w:t>
            </w:r>
          </w:p>
        </w:tc>
      </w:tr>
    </w:tbl>
    <w:p>
      <w:pPr>
        <w:pStyle w:val="Heading1"/>
      </w:pPr>
      <w:r>
        <w:t>26. Core Business Rules</w:t>
      </w:r>
    </w:p>
    <w:p>
      <w:pPr>
        <w:pStyle w:val="ListBullet"/>
      </w:pPr>
      <w:r>
        <w:t>Duplicate mobile/GST/business identifiers restricted by configured rules</w:t>
      </w:r>
    </w:p>
    <w:p>
      <w:pPr>
        <w:pStyle w:val="ListBullet"/>
      </w:pPr>
      <w:r>
        <w:t>Active follow-up requires next action/date</w:t>
      </w:r>
    </w:p>
    <w:p>
      <w:pPr>
        <w:pStyle w:val="ListBullet"/>
      </w:pPr>
      <w:r>
        <w:t>Converted lead retains history</w:t>
      </w:r>
    </w:p>
    <w:p>
      <w:pPr>
        <w:pStyle w:val="ListBullet"/>
      </w:pPr>
      <w:r>
        <w:t>Territory allocation is enforced before billing</w:t>
      </w:r>
    </w:p>
    <w:p>
      <w:pPr>
        <w:pStyle w:val="ListBullet"/>
      </w:pPr>
      <w:r>
        <w:t>Admin territory override requires reason/audit</w:t>
      </w:r>
    </w:p>
    <w:p>
      <w:pPr>
        <w:pStyle w:val="ListBullet"/>
      </w:pPr>
      <w:r>
        <w:t>Pricing is effective-dated</w:t>
      </w:r>
    </w:p>
    <w:p>
      <w:pPr>
        <w:pStyle w:val="ListBullet"/>
      </w:pPr>
      <w:r>
        <w:t>Schemes calculate automatically</w:t>
      </w:r>
    </w:p>
    <w:p>
      <w:pPr>
        <w:pStyle w:val="ListBullet"/>
      </w:pPr>
      <w:r>
        <w:t>Historical transaction pricing never changes</w:t>
      </w:r>
    </w:p>
    <w:p>
      <w:pPr>
        <w:pStyle w:val="ListBullet"/>
      </w:pPr>
      <w:r>
        <w:t>FEFO is default batch allocation</w:t>
      </w:r>
    </w:p>
    <w:p>
      <w:pPr>
        <w:pStyle w:val="ListBullet"/>
      </w:pPr>
      <w:r>
        <w:t>Expired/recalled/quarantined stock cannot dispatch</w:t>
      </w:r>
    </w:p>
    <w:p>
      <w:pPr>
        <w:pStyle w:val="ListBullet"/>
      </w:pPr>
      <w:r>
        <w:t>Near-expiry thresholds configurable</w:t>
      </w:r>
    </w:p>
    <w:p>
      <w:pPr>
        <w:pStyle w:val="ListBullet"/>
      </w:pPr>
      <w:r>
        <w:t>Webhook processing is idempotent</w:t>
      </w:r>
    </w:p>
    <w:p>
      <w:pPr>
        <w:pStyle w:val="ListBullet"/>
      </w:pPr>
      <w:r>
        <w:t>External lead IDs stored</w:t>
      </w:r>
    </w:p>
    <w:p>
      <w:pPr>
        <w:pStyle w:val="ListBullet"/>
      </w:pPr>
      <w:r>
        <w:t>Payment changes update outstanding transaction-safely</w:t>
      </w:r>
    </w:p>
    <w:p>
      <w:pPr>
        <w:pStyle w:val="ListBullet"/>
      </w:pPr>
      <w:r>
        <w:t>Historical transactions remain auditable</w:t>
      </w:r>
    </w:p>
    <w:p>
      <w:pPr>
        <w:pStyle w:val="Heading1"/>
      </w:pPr>
      <w:r>
        <w:t>27. Security, Audit &amp; Non-Functional Requirements</w:t>
      </w:r>
    </w:p>
    <w:p>
      <w:pPr>
        <w:pStyle w:val="ListBullet"/>
      </w:pPr>
      <w:r>
        <w:t>HTTPS and authenticated APIs</w:t>
      </w:r>
    </w:p>
    <w:p>
      <w:pPr>
        <w:pStyle w:val="ListBullet"/>
      </w:pPr>
      <w:r>
        <w:t>Server-side authorization for every business rule</w:t>
      </w:r>
    </w:p>
    <w:p>
      <w:pPr>
        <w:pStyle w:val="ListBullet"/>
      </w:pPr>
      <w:r>
        <w:t>Secure secret storage</w:t>
      </w:r>
    </w:p>
    <w:p>
      <w:pPr>
        <w:pStyle w:val="ListBullet"/>
      </w:pPr>
      <w:r>
        <w:t>Indexed DB queries and pagination</w:t>
      </w:r>
    </w:p>
    <w:p>
      <w:pPr>
        <w:pStyle w:val="ListBullet"/>
      </w:pPr>
      <w:r>
        <w:t>Transactional stock/order/payment updates</w:t>
      </w:r>
    </w:p>
    <w:p>
      <w:pPr>
        <w:pStyle w:val="ListBullet"/>
      </w:pPr>
      <w:r>
        <w:t>Webhook signature/authentication</w:t>
      </w:r>
    </w:p>
    <w:p>
      <w:pPr>
        <w:pStyle w:val="ListBullet"/>
      </w:pPr>
      <w:r>
        <w:t>Idempotency and retries</w:t>
      </w:r>
    </w:p>
    <w:p>
      <w:pPr>
        <w:pStyle w:val="ListBullet"/>
      </w:pPr>
      <w:r>
        <w:t>Audit old/new values for critical actions</w:t>
      </w:r>
    </w:p>
    <w:p>
      <w:pPr>
        <w:pStyle w:val="ListBullet"/>
      </w:pPr>
      <w:r>
        <w:t>Backup/restore</w:t>
      </w:r>
    </w:p>
    <w:p>
      <w:pPr>
        <w:pStyle w:val="ListBullet"/>
      </w:pPr>
      <w:r>
        <w:t>Health monitoring</w:t>
      </w:r>
    </w:p>
    <w:p>
      <w:pPr>
        <w:pStyle w:val="ListBullet"/>
      </w:pPr>
      <w:r>
        <w:t>Responsive web UI</w:t>
      </w:r>
    </w:p>
    <w:p>
      <w:pPr>
        <w:pStyle w:val="ListBullet"/>
      </w:pPr>
      <w:r>
        <w:t>Error logging and request tracing</w:t>
      </w:r>
    </w:p>
    <w:p>
      <w:pPr>
        <w:pStyle w:val="Heading1"/>
      </w:pPr>
      <w:r>
        <w:t>28. Suggested Core Entities</w:t>
      </w:r>
    </w:p>
    <w:p>
      <w:pPr>
        <w:pStyle w:val="ListBullet"/>
      </w:pPr>
      <w:r>
        <w:t>users</w:t>
      </w:r>
    </w:p>
    <w:p>
      <w:pPr>
        <w:pStyle w:val="ListBullet"/>
      </w:pPr>
      <w:r>
        <w:t>leads</w:t>
      </w:r>
    </w:p>
    <w:p>
      <w:pPr>
        <w:pStyle w:val="ListBullet"/>
      </w:pPr>
      <w:r>
        <w:t>lead_activities</w:t>
      </w:r>
    </w:p>
    <w:p>
      <w:pPr>
        <w:pStyle w:val="ListBullet"/>
      </w:pPr>
      <w:r>
        <w:t>follow_ups</w:t>
      </w:r>
    </w:p>
    <w:p>
      <w:pPr>
        <w:pStyle w:val="ListBullet"/>
      </w:pPr>
      <w:r>
        <w:t>parties</w:t>
      </w:r>
    </w:p>
    <w:p>
      <w:pPr>
        <w:pStyle w:val="ListBullet"/>
      </w:pPr>
      <w:r>
        <w:t>party_territories</w:t>
      </w:r>
    </w:p>
    <w:p>
      <w:pPr>
        <w:pStyle w:val="ListBullet"/>
      </w:pPr>
      <w:r>
        <w:t>states</w:t>
      </w:r>
    </w:p>
    <w:p>
      <w:pPr>
        <w:pStyle w:val="ListBullet"/>
      </w:pPr>
      <w:r>
        <w:t>districts</w:t>
      </w:r>
    </w:p>
    <w:p>
      <w:pPr>
        <w:pStyle w:val="ListBullet"/>
      </w:pPr>
      <w:r>
        <w:t>cities</w:t>
      </w:r>
    </w:p>
    <w:p>
      <w:pPr>
        <w:pStyle w:val="ListBullet"/>
      </w:pPr>
      <w:r>
        <w:t>pincodes</w:t>
      </w:r>
    </w:p>
    <w:p>
      <w:pPr>
        <w:pStyle w:val="ListBullet"/>
      </w:pPr>
      <w:r>
        <w:t>products</w:t>
      </w:r>
    </w:p>
    <w:p>
      <w:pPr>
        <w:pStyle w:val="ListBullet"/>
      </w:pPr>
      <w:r>
        <w:t>product_categories</w:t>
      </w:r>
    </w:p>
    <w:p>
      <w:pPr>
        <w:pStyle w:val="ListBullet"/>
      </w:pPr>
      <w:r>
        <w:t>pricing_tiers</w:t>
      </w:r>
    </w:p>
    <w:p>
      <w:pPr>
        <w:pStyle w:val="ListBullet"/>
      </w:pPr>
      <w:r>
        <w:t>product_prices</w:t>
      </w:r>
    </w:p>
    <w:p>
      <w:pPr>
        <w:pStyle w:val="ListBullet"/>
      </w:pPr>
      <w:r>
        <w:t>schemes</w:t>
      </w:r>
    </w:p>
    <w:p>
      <w:pPr>
        <w:pStyle w:val="ListBullet"/>
      </w:pPr>
      <w:r>
        <w:t>scheme_rules</w:t>
      </w:r>
    </w:p>
    <w:p>
      <w:pPr>
        <w:pStyle w:val="ListBullet"/>
      </w:pPr>
      <w:r>
        <w:t>orders</w:t>
      </w:r>
    </w:p>
    <w:p>
      <w:pPr>
        <w:pStyle w:val="ListBullet"/>
      </w:pPr>
      <w:r>
        <w:t>order_items</w:t>
      </w:r>
    </w:p>
    <w:p>
      <w:pPr>
        <w:pStyle w:val="ListBullet"/>
      </w:pPr>
      <w:r>
        <w:t>invoices</w:t>
      </w:r>
    </w:p>
    <w:p>
      <w:pPr>
        <w:pStyle w:val="ListBullet"/>
      </w:pPr>
      <w:r>
        <w:t>invoice_items</w:t>
      </w:r>
    </w:p>
    <w:p>
      <w:pPr>
        <w:pStyle w:val="ListBullet"/>
      </w:pPr>
      <w:r>
        <w:t>inventory_batches</w:t>
      </w:r>
    </w:p>
    <w:p>
      <w:pPr>
        <w:pStyle w:val="ListBullet"/>
      </w:pPr>
      <w:r>
        <w:t>inventory_movements</w:t>
      </w:r>
    </w:p>
    <w:p>
      <w:pPr>
        <w:pStyle w:val="ListBullet"/>
      </w:pPr>
      <w:r>
        <w:t>stock_reservations</w:t>
      </w:r>
    </w:p>
    <w:p>
      <w:pPr>
        <w:pStyle w:val="ListBullet"/>
      </w:pPr>
      <w:r>
        <w:t>dispatches</w:t>
      </w:r>
    </w:p>
    <w:p>
      <w:pPr>
        <w:pStyle w:val="ListBullet"/>
      </w:pPr>
      <w:r>
        <w:t>transporters</w:t>
      </w:r>
    </w:p>
    <w:p>
      <w:pPr>
        <w:pStyle w:val="ListBullet"/>
      </w:pPr>
      <w:r>
        <w:t>payments</w:t>
      </w:r>
    </w:p>
    <w:p>
      <w:pPr>
        <w:pStyle w:val="ListBullet"/>
      </w:pPr>
      <w:r>
        <w:t>payment_allocations</w:t>
      </w:r>
    </w:p>
    <w:p>
      <w:pPr>
        <w:pStyle w:val="ListBullet"/>
      </w:pPr>
      <w:r>
        <w:t>notifications</w:t>
      </w:r>
    </w:p>
    <w:p>
      <w:pPr>
        <w:pStyle w:val="ListBullet"/>
      </w:pPr>
      <w:r>
        <w:t>whatsapp_messages</w:t>
      </w:r>
    </w:p>
    <w:p>
      <w:pPr>
        <w:pStyle w:val="ListBullet"/>
      </w:pPr>
      <w:r>
        <w:t>webhook_sources</w:t>
      </w:r>
    </w:p>
    <w:p>
      <w:pPr>
        <w:pStyle w:val="ListBullet"/>
      </w:pPr>
      <w:r>
        <w:t>webhook_events</w:t>
      </w:r>
    </w:p>
    <w:p>
      <w:pPr>
        <w:pStyle w:val="ListBullet"/>
      </w:pPr>
      <w:r>
        <w:t>audit_logs</w:t>
      </w:r>
    </w:p>
    <w:p>
      <w:pPr>
        <w:pStyle w:val="Heading1"/>
      </w:pPr>
      <w:r>
        <w:t>29. API / Integration Requirements</w:t>
      </w:r>
    </w:p>
    <w:p>
      <w:pPr>
        <w:pStyle w:val="ListBullet"/>
      </w:pPr>
      <w:r>
        <w:t>Auth</w:t>
      </w:r>
    </w:p>
    <w:p>
      <w:pPr>
        <w:pStyle w:val="ListBullet"/>
      </w:pPr>
      <w:r>
        <w:t>Lead CRUD</w:t>
      </w:r>
    </w:p>
    <w:p>
      <w:pPr>
        <w:pStyle w:val="ListBullet"/>
      </w:pPr>
      <w:r>
        <w:t>Lead Webhook</w:t>
      </w:r>
    </w:p>
    <w:p>
      <w:pPr>
        <w:pStyle w:val="ListBullet"/>
      </w:pPr>
      <w:r>
        <w:t>Follow-up</w:t>
      </w:r>
    </w:p>
    <w:p>
      <w:pPr>
        <w:pStyle w:val="ListBullet"/>
      </w:pPr>
      <w:r>
        <w:t>Party CRUD</w:t>
      </w:r>
    </w:p>
    <w:p>
      <w:pPr>
        <w:pStyle w:val="ListBullet"/>
      </w:pPr>
      <w:r>
        <w:t>Territory/Pincode</w:t>
      </w:r>
    </w:p>
    <w:p>
      <w:pPr>
        <w:pStyle w:val="ListBullet"/>
      </w:pPr>
      <w:r>
        <w:t>Products</w:t>
      </w:r>
    </w:p>
    <w:p>
      <w:pPr>
        <w:pStyle w:val="ListBullet"/>
      </w:pPr>
      <w:r>
        <w:t>Pricing/Scheme calculation</w:t>
      </w:r>
    </w:p>
    <w:p>
      <w:pPr>
        <w:pStyle w:val="ListBullet"/>
      </w:pPr>
      <w:r>
        <w:t>Cart/Orders</w:t>
      </w:r>
    </w:p>
    <w:p>
      <w:pPr>
        <w:pStyle w:val="ListBullet"/>
      </w:pPr>
      <w:r>
        <w:t>Stock/FEFO allocation</w:t>
      </w:r>
    </w:p>
    <w:p>
      <w:pPr>
        <w:pStyle w:val="ListBullet"/>
      </w:pPr>
      <w:r>
        <w:t>Billing/Invoice</w:t>
      </w:r>
    </w:p>
    <w:p>
      <w:pPr>
        <w:pStyle w:val="ListBullet"/>
      </w:pPr>
      <w:r>
        <w:t>Dispatch/LR</w:t>
      </w:r>
    </w:p>
    <w:p>
      <w:pPr>
        <w:pStyle w:val="ListBullet"/>
      </w:pPr>
      <w:r>
        <w:t>Payments/Outstanding</w:t>
      </w:r>
    </w:p>
    <w:p>
      <w:pPr>
        <w:pStyle w:val="ListBullet"/>
      </w:pPr>
      <w:r>
        <w:t>Notifications</w:t>
      </w:r>
    </w:p>
    <w:p>
      <w:pPr>
        <w:pStyle w:val="ListBullet"/>
      </w:pPr>
      <w:r>
        <w:t>WhatsApp</w:t>
      </w:r>
    </w:p>
    <w:p>
      <w:pPr>
        <w:pStyle w:val="ListBullet"/>
      </w:pPr>
      <w:r>
        <w:t>Reports</w:t>
      </w:r>
    </w:p>
    <w:p>
      <w:pPr>
        <w:pStyle w:val="ListBullet"/>
      </w:pPr>
      <w:r>
        <w:t>Audit</w:t>
      </w:r>
    </w:p>
    <w:p>
      <w:r>
        <w:t>Territory, pricing, scheme and FEFO calculations must be enforced server-side; frontend checks are not the security/business-rule boundary.</w:t>
      </w:r>
    </w:p>
    <w:p>
      <w:pPr>
        <w:pStyle w:val="Heading1"/>
      </w:pPr>
      <w:r>
        <w:t>30. Acceptance Criteria — New Requirements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ID</w:t>
            </w:r>
          </w:p>
        </w:tc>
        <w:tc>
          <w:tcPr>
            <w:tcW w:type="dxa" w:w="3408"/>
          </w:tcPr>
          <w:p>
            <w:r>
              <w:t>Feature</w:t>
            </w:r>
          </w:p>
        </w:tc>
        <w:tc>
          <w:tcPr>
            <w:tcW w:type="dxa" w:w="3408"/>
          </w:tcPr>
          <w:p>
            <w:r>
              <w:t>Acceptance</w:t>
            </w:r>
          </w:p>
        </w:tc>
      </w:tr>
      <w:tr>
        <w:tc>
          <w:tcPr>
            <w:tcW w:type="dxa" w:w="3408"/>
          </w:tcPr>
          <w:p>
            <w:r>
              <w:t>AC-TR-01</w:t>
            </w:r>
          </w:p>
        </w:tc>
        <w:tc>
          <w:tcPr>
            <w:tcW w:type="dxa" w:w="3408"/>
          </w:tcPr>
          <w:p/>
        </w:tc>
        <w:tc>
          <w:tcPr>
            <w:tcW w:type="dxa" w:w="3408"/>
          </w:tcPr>
          <w:p/>
        </w:tc>
      </w:tr>
      <w:tr>
        <w:tc>
          <w:tcPr>
            <w:tcW w:type="dxa" w:w="3408"/>
          </w:tcPr>
          <w:p/>
        </w:tc>
        <w:tc>
          <w:tcPr>
            <w:tcW w:type="dxa" w:w="3408"/>
          </w:tcPr>
          <w:p>
            <w:r>
              <w:t>Territory Lock</w:t>
            </w:r>
          </w:p>
        </w:tc>
        <w:tc>
          <w:tcPr>
            <w:tcW w:type="dxa" w:w="3408"/>
          </w:tcPr>
          <w:p/>
        </w:tc>
      </w:tr>
      <w:tr>
        <w:tc>
          <w:tcPr>
            <w:tcW w:type="dxa" w:w="3408"/>
          </w:tcPr>
          <w:p/>
        </w:tc>
        <w:tc>
          <w:tcPr>
            <w:tcW w:type="dxa" w:w="3408"/>
          </w:tcPr>
          <w:p/>
        </w:tc>
        <w:tc>
          <w:tcPr>
            <w:tcW w:type="dxa" w:w="3408"/>
          </w:tcPr>
          <w:p>
            <w:r>
              <w:t>Out-of-territory order is blocked before billing according to configured policy.</w:t>
            </w:r>
          </w:p>
        </w:tc>
      </w:tr>
      <w:tr>
        <w:tc>
          <w:tcPr>
            <w:tcW w:type="dxa" w:w="3408"/>
          </w:tcPr>
          <w:p>
            <w:r>
              <w:t>AC-TR-02</w:t>
            </w:r>
          </w:p>
        </w:tc>
        <w:tc>
          <w:tcPr>
            <w:tcW w:type="dxa" w:w="3408"/>
          </w:tcPr>
          <w:p/>
        </w:tc>
        <w:tc>
          <w:tcPr>
            <w:tcW w:type="dxa" w:w="3408"/>
          </w:tcPr>
          <w:p/>
        </w:tc>
      </w:tr>
      <w:tr>
        <w:tc>
          <w:tcPr>
            <w:tcW w:type="dxa" w:w="3408"/>
          </w:tcPr>
          <w:p/>
        </w:tc>
        <w:tc>
          <w:tcPr>
            <w:tcW w:type="dxa" w:w="3408"/>
          </w:tcPr>
          <w:p>
            <w:r>
              <w:t>Override</w:t>
            </w:r>
          </w:p>
        </w:tc>
        <w:tc>
          <w:tcPr>
            <w:tcW w:type="dxa" w:w="3408"/>
          </w:tcPr>
          <w:p/>
        </w:tc>
      </w:tr>
      <w:tr>
        <w:tc>
          <w:tcPr>
            <w:tcW w:type="dxa" w:w="3408"/>
          </w:tcPr>
          <w:p/>
        </w:tc>
        <w:tc>
          <w:tcPr>
            <w:tcW w:type="dxa" w:w="3408"/>
          </w:tcPr>
          <w:p/>
        </w:tc>
        <w:tc>
          <w:tcPr>
            <w:tcW w:type="dxa" w:w="3408"/>
          </w:tcPr>
          <w:p>
            <w:r>
              <w:t>Admin override requires reason and audit entry.</w:t>
            </w:r>
          </w:p>
        </w:tc>
      </w:tr>
      <w:tr>
        <w:tc>
          <w:tcPr>
            <w:tcW w:type="dxa" w:w="3408"/>
          </w:tcPr>
          <w:p>
            <w:r>
              <w:t>AC-FEFO-01</w:t>
            </w:r>
          </w:p>
        </w:tc>
        <w:tc>
          <w:tcPr>
            <w:tcW w:type="dxa" w:w="3408"/>
          </w:tcPr>
          <w:p/>
        </w:tc>
        <w:tc>
          <w:tcPr>
            <w:tcW w:type="dxa" w:w="3408"/>
          </w:tcPr>
          <w:p/>
        </w:tc>
      </w:tr>
      <w:tr>
        <w:tc>
          <w:tcPr>
            <w:tcW w:type="dxa" w:w="3408"/>
          </w:tcPr>
          <w:p/>
        </w:tc>
        <w:tc>
          <w:tcPr>
            <w:tcW w:type="dxa" w:w="3408"/>
          </w:tcPr>
          <w:p>
            <w:r>
              <w:t>Batch Allocation</w:t>
            </w:r>
          </w:p>
        </w:tc>
        <w:tc>
          <w:tcPr>
            <w:tcW w:type="dxa" w:w="3408"/>
          </w:tcPr>
          <w:p/>
        </w:tc>
      </w:tr>
      <w:tr>
        <w:tc>
          <w:tcPr>
            <w:tcW w:type="dxa" w:w="3408"/>
          </w:tcPr>
          <w:p/>
        </w:tc>
        <w:tc>
          <w:tcPr>
            <w:tcW w:type="dxa" w:w="3408"/>
          </w:tcPr>
          <w:p/>
        </w:tc>
        <w:tc>
          <w:tcPr>
            <w:tcW w:type="dxa" w:w="3408"/>
          </w:tcPr>
          <w:p>
            <w:r>
              <w:t>Eligible earliest-expiry batch is selected first.</w:t>
            </w:r>
          </w:p>
        </w:tc>
      </w:tr>
      <w:tr>
        <w:tc>
          <w:tcPr>
            <w:tcW w:type="dxa" w:w="3408"/>
          </w:tcPr>
          <w:p>
            <w:r>
              <w:t>AC-FEFO-02</w:t>
            </w:r>
          </w:p>
        </w:tc>
        <w:tc>
          <w:tcPr>
            <w:tcW w:type="dxa" w:w="3408"/>
          </w:tcPr>
          <w:p/>
        </w:tc>
        <w:tc>
          <w:tcPr>
            <w:tcW w:type="dxa" w:w="3408"/>
          </w:tcPr>
          <w:p/>
        </w:tc>
      </w:tr>
      <w:tr>
        <w:tc>
          <w:tcPr>
            <w:tcW w:type="dxa" w:w="3408"/>
          </w:tcPr>
          <w:p/>
        </w:tc>
        <w:tc>
          <w:tcPr>
            <w:tcW w:type="dxa" w:w="3408"/>
          </w:tcPr>
          <w:p>
            <w:r>
              <w:t>Expiry</w:t>
            </w:r>
          </w:p>
        </w:tc>
        <w:tc>
          <w:tcPr>
            <w:tcW w:type="dxa" w:w="3408"/>
          </w:tcPr>
          <w:p/>
        </w:tc>
      </w:tr>
      <w:tr>
        <w:tc>
          <w:tcPr>
            <w:tcW w:type="dxa" w:w="3408"/>
          </w:tcPr>
          <w:p/>
        </w:tc>
        <w:tc>
          <w:tcPr>
            <w:tcW w:type="dxa" w:w="3408"/>
          </w:tcPr>
          <w:p/>
        </w:tc>
        <w:tc>
          <w:tcPr>
            <w:tcW w:type="dxa" w:w="3408"/>
          </w:tcPr>
          <w:p>
            <w:r>
              <w:t>Expired/quarantined/recalled stock cannot be allocated.</w:t>
            </w:r>
          </w:p>
        </w:tc>
      </w:tr>
      <w:tr>
        <w:tc>
          <w:tcPr>
            <w:tcW w:type="dxa" w:w="3408"/>
          </w:tcPr>
          <w:p>
            <w:r>
              <w:t>AC-EXP-01</w:t>
            </w:r>
          </w:p>
        </w:tc>
        <w:tc>
          <w:tcPr>
            <w:tcW w:type="dxa" w:w="3408"/>
          </w:tcPr>
          <w:p/>
        </w:tc>
        <w:tc>
          <w:tcPr>
            <w:tcW w:type="dxa" w:w="3408"/>
          </w:tcPr>
          <w:p/>
        </w:tc>
      </w:tr>
      <w:tr>
        <w:tc>
          <w:tcPr>
            <w:tcW w:type="dxa" w:w="3408"/>
          </w:tcPr>
          <w:p/>
        </w:tc>
        <w:tc>
          <w:tcPr>
            <w:tcW w:type="dxa" w:w="3408"/>
          </w:tcPr>
          <w:p>
            <w:r>
              <w:t>Near Expiry</w:t>
            </w:r>
          </w:p>
        </w:tc>
        <w:tc>
          <w:tcPr>
            <w:tcW w:type="dxa" w:w="3408"/>
          </w:tcPr>
          <w:p/>
        </w:tc>
      </w:tr>
      <w:tr>
        <w:tc>
          <w:tcPr>
            <w:tcW w:type="dxa" w:w="3408"/>
          </w:tcPr>
          <w:p/>
        </w:tc>
        <w:tc>
          <w:tcPr>
            <w:tcW w:type="dxa" w:w="3408"/>
          </w:tcPr>
          <w:p/>
        </w:tc>
        <w:tc>
          <w:tcPr>
            <w:tcW w:type="dxa" w:w="3408"/>
          </w:tcPr>
          <w:p>
            <w:r>
              <w:t>Dashboard shows configurable expiry windows and stock value.</w:t>
            </w:r>
          </w:p>
        </w:tc>
      </w:tr>
      <w:tr>
        <w:tc>
          <w:tcPr>
            <w:tcW w:type="dxa" w:w="3408"/>
          </w:tcPr>
          <w:p>
            <w:r>
              <w:t>AC-PRICE-01</w:t>
            </w:r>
          </w:p>
        </w:tc>
        <w:tc>
          <w:tcPr>
            <w:tcW w:type="dxa" w:w="3408"/>
          </w:tcPr>
          <w:p/>
        </w:tc>
        <w:tc>
          <w:tcPr>
            <w:tcW w:type="dxa" w:w="3408"/>
          </w:tcPr>
          <w:p/>
        </w:tc>
      </w:tr>
      <w:tr>
        <w:tc>
          <w:tcPr>
            <w:tcW w:type="dxa" w:w="3408"/>
          </w:tcPr>
          <w:p/>
        </w:tc>
        <w:tc>
          <w:tcPr>
            <w:tcW w:type="dxa" w:w="3408"/>
          </w:tcPr>
          <w:p>
            <w:r>
              <w:t>Pricing</w:t>
            </w:r>
          </w:p>
        </w:tc>
        <w:tc>
          <w:tcPr>
            <w:tcW w:type="dxa" w:w="3408"/>
          </w:tcPr>
          <w:p/>
        </w:tc>
      </w:tr>
      <w:tr>
        <w:tc>
          <w:tcPr>
            <w:tcW w:type="dxa" w:w="3408"/>
          </w:tcPr>
          <w:p/>
        </w:tc>
        <w:tc>
          <w:tcPr>
            <w:tcW w:type="dxa" w:w="3408"/>
          </w:tcPr>
          <w:p/>
        </w:tc>
        <w:tc>
          <w:tcPr>
            <w:tcW w:type="dxa" w:w="3408"/>
          </w:tcPr>
          <w:p>
            <w:r>
              <w:t>Current party/product/effective-date rate is selected automatically.</w:t>
            </w:r>
          </w:p>
        </w:tc>
      </w:tr>
      <w:tr>
        <w:tc>
          <w:tcPr>
            <w:tcW w:type="dxa" w:w="3408"/>
          </w:tcPr>
          <w:p>
            <w:r>
              <w:t>AC-SCH-01</w:t>
            </w:r>
          </w:p>
        </w:tc>
        <w:tc>
          <w:tcPr>
            <w:tcW w:type="dxa" w:w="3408"/>
          </w:tcPr>
          <w:p/>
        </w:tc>
        <w:tc>
          <w:tcPr>
            <w:tcW w:type="dxa" w:w="3408"/>
          </w:tcPr>
          <w:p/>
        </w:tc>
      </w:tr>
      <w:tr>
        <w:tc>
          <w:tcPr>
            <w:tcW w:type="dxa" w:w="3408"/>
          </w:tcPr>
          <w:p/>
        </w:tc>
        <w:tc>
          <w:tcPr>
            <w:tcW w:type="dxa" w:w="3408"/>
          </w:tcPr>
          <w:p>
            <w:r>
              <w:t>Scheme</w:t>
            </w:r>
          </w:p>
        </w:tc>
        <w:tc>
          <w:tcPr>
            <w:tcW w:type="dxa" w:w="3408"/>
          </w:tcPr>
          <w:p/>
        </w:tc>
      </w:tr>
      <w:tr>
        <w:tc>
          <w:tcPr>
            <w:tcW w:type="dxa" w:w="3408"/>
          </w:tcPr>
          <w:p/>
        </w:tc>
        <w:tc>
          <w:tcPr>
            <w:tcW w:type="dxa" w:w="3408"/>
          </w:tcPr>
          <w:p/>
        </w:tc>
        <w:tc>
          <w:tcPr>
            <w:tcW w:type="dxa" w:w="3408"/>
          </w:tcPr>
          <w:p>
            <w:r>
              <w:t>Free quantity is calculated and shown separately.</w:t>
            </w:r>
          </w:p>
        </w:tc>
      </w:tr>
      <w:tr>
        <w:tc>
          <w:tcPr>
            <w:tcW w:type="dxa" w:w="3408"/>
          </w:tcPr>
          <w:p>
            <w:r>
              <w:t>AC-DSP-01</w:t>
            </w:r>
          </w:p>
        </w:tc>
        <w:tc>
          <w:tcPr>
            <w:tcW w:type="dxa" w:w="3408"/>
          </w:tcPr>
          <w:p/>
        </w:tc>
        <w:tc>
          <w:tcPr>
            <w:tcW w:type="dxa" w:w="3408"/>
          </w:tcPr>
          <w:p/>
        </w:tc>
      </w:tr>
      <w:tr>
        <w:tc>
          <w:tcPr>
            <w:tcW w:type="dxa" w:w="3408"/>
          </w:tcPr>
          <w:p/>
        </w:tc>
        <w:tc>
          <w:tcPr>
            <w:tcW w:type="dxa" w:w="3408"/>
          </w:tcPr>
          <w:p>
            <w:r>
              <w:t>Dispatch</w:t>
            </w:r>
          </w:p>
        </w:tc>
        <w:tc>
          <w:tcPr>
            <w:tcW w:type="dxa" w:w="3408"/>
          </w:tcPr>
          <w:p/>
        </w:tc>
      </w:tr>
      <w:tr>
        <w:tc>
          <w:tcPr>
            <w:tcW w:type="dxa" w:w="3408"/>
          </w:tcPr>
          <w:p/>
        </w:tc>
        <w:tc>
          <w:tcPr>
            <w:tcW w:type="dxa" w:w="3408"/>
          </w:tcPr>
          <w:p/>
        </w:tc>
        <w:tc>
          <w:tcPr>
            <w:tcW w:type="dxa" w:w="3408"/>
          </w:tcPr>
          <w:p>
            <w:r>
              <w:t>LR/transporter update changes portal status.</w:t>
            </w:r>
          </w:p>
        </w:tc>
      </w:tr>
      <w:tr>
        <w:tc>
          <w:tcPr>
            <w:tcW w:type="dxa" w:w="3408"/>
          </w:tcPr>
          <w:p>
            <w:r>
              <w:t>AC-WA-01</w:t>
            </w:r>
          </w:p>
        </w:tc>
        <w:tc>
          <w:tcPr>
            <w:tcW w:type="dxa" w:w="3408"/>
          </w:tcPr>
          <w:p/>
        </w:tc>
        <w:tc>
          <w:tcPr>
            <w:tcW w:type="dxa" w:w="3408"/>
          </w:tcPr>
          <w:p/>
        </w:tc>
      </w:tr>
      <w:tr>
        <w:tc>
          <w:tcPr>
            <w:tcW w:type="dxa" w:w="3408"/>
          </w:tcPr>
          <w:p/>
        </w:tc>
        <w:tc>
          <w:tcPr>
            <w:tcW w:type="dxa" w:w="3408"/>
          </w:tcPr>
          <w:p>
            <w:r>
              <w:t>WhatsApp</w:t>
            </w:r>
          </w:p>
        </w:tc>
        <w:tc>
          <w:tcPr>
            <w:tcW w:type="dxa" w:w="3408"/>
          </w:tcPr>
          <w:p/>
        </w:tc>
      </w:tr>
      <w:tr>
        <w:tc>
          <w:tcPr>
            <w:tcW w:type="dxa" w:w="3408"/>
          </w:tcPr>
          <w:p/>
        </w:tc>
        <w:tc>
          <w:tcPr>
            <w:tcW w:type="dxa" w:w="3408"/>
          </w:tcPr>
          <w:p/>
        </w:tc>
        <w:tc>
          <w:tcPr>
            <w:tcW w:type="dxa" w:w="3408"/>
          </w:tcPr>
          <w:p>
            <w:r>
              <w:t>Approved notification is queued/logged and delivery state stored.</w:t>
            </w:r>
          </w:p>
        </w:tc>
      </w:tr>
      <w:tr>
        <w:tc>
          <w:tcPr>
            <w:tcW w:type="dxa" w:w="3408"/>
          </w:tcPr>
          <w:p>
            <w:r>
              <w:t>AC-WH-01</w:t>
            </w:r>
          </w:p>
        </w:tc>
        <w:tc>
          <w:tcPr>
            <w:tcW w:type="dxa" w:w="3408"/>
          </w:tcPr>
          <w:p/>
        </w:tc>
        <w:tc>
          <w:tcPr>
            <w:tcW w:type="dxa" w:w="3408"/>
          </w:tcPr>
          <w:p/>
        </w:tc>
      </w:tr>
      <w:tr>
        <w:tc>
          <w:tcPr>
            <w:tcW w:type="dxa" w:w="3408"/>
          </w:tcPr>
          <w:p/>
        </w:tc>
        <w:tc>
          <w:tcPr>
            <w:tcW w:type="dxa" w:w="3408"/>
          </w:tcPr>
          <w:p>
            <w:r>
              <w:t>Webhook</w:t>
            </w:r>
          </w:p>
        </w:tc>
        <w:tc>
          <w:tcPr>
            <w:tcW w:type="dxa" w:w="3408"/>
          </w:tcPr>
          <w:p/>
        </w:tc>
      </w:tr>
      <w:tr>
        <w:tc>
          <w:tcPr>
            <w:tcW w:type="dxa" w:w="3408"/>
          </w:tcPr>
          <w:p/>
        </w:tc>
        <w:tc>
          <w:tcPr>
            <w:tcW w:type="dxa" w:w="3408"/>
          </w:tcPr>
          <w:p/>
        </w:tc>
        <w:tc>
          <w:tcPr>
            <w:tcW w:type="dxa" w:w="3408"/>
          </w:tcPr>
          <w:p>
            <w:r>
              <w:t>Retrying the same external lead does not create duplicates.</w:t>
            </w:r>
          </w:p>
        </w:tc>
      </w:tr>
      <w:tr>
        <w:tc>
          <w:tcPr>
            <w:tcW w:type="dxa" w:w="3408"/>
          </w:tcPr>
          <w:p>
            <w:r>
              <w:t>AC-WH-02</w:t>
            </w:r>
          </w:p>
        </w:tc>
        <w:tc>
          <w:tcPr>
            <w:tcW w:type="dxa" w:w="3408"/>
          </w:tcPr>
          <w:p/>
        </w:tc>
        <w:tc>
          <w:tcPr>
            <w:tcW w:type="dxa" w:w="3408"/>
          </w:tcPr>
          <w:p/>
        </w:tc>
      </w:tr>
      <w:tr>
        <w:tc>
          <w:tcPr>
            <w:tcW w:type="dxa" w:w="3408"/>
          </w:tcPr>
          <w:p/>
        </w:tc>
        <w:tc>
          <w:tcPr>
            <w:tcW w:type="dxa" w:w="3408"/>
          </w:tcPr>
          <w:p>
            <w:r>
              <w:t>Alert</w:t>
            </w:r>
          </w:p>
        </w:tc>
        <w:tc>
          <w:tcPr>
            <w:tcW w:type="dxa" w:w="3408"/>
          </w:tcPr>
          <w:p/>
        </w:tc>
      </w:tr>
      <w:tr>
        <w:tc>
          <w:tcPr>
            <w:tcW w:type="dxa" w:w="3408"/>
          </w:tcPr>
          <w:p/>
        </w:tc>
        <w:tc>
          <w:tcPr>
            <w:tcW w:type="dxa" w:w="3408"/>
          </w:tcPr>
          <w:p/>
        </w:tc>
        <w:tc>
          <w:tcPr>
            <w:tcW w:type="dxa" w:w="3408"/>
          </w:tcPr>
          <w:p>
            <w:r>
              <w:t>New webhook lead generates CRM notification for assigned Sales Team.</w:t>
            </w:r>
          </w:p>
        </w:tc>
      </w:tr>
    </w:tbl>
    <w:p>
      <w:pPr>
        <w:pStyle w:val="Heading1"/>
      </w:pPr>
      <w:r>
        <w:t>31. QA Test Plan</w:t>
      </w:r>
    </w:p>
    <w:p>
      <w:pPr>
        <w:pStyle w:val="ListBullet"/>
      </w:pPr>
      <w:r>
        <w:t>CRUD and permission tests</w:t>
      </w:r>
    </w:p>
    <w:p>
      <w:pPr>
        <w:pStyle w:val="ListBullet"/>
      </w:pPr>
      <w:r>
        <w:t>Duplicate lead/party tests</w:t>
      </w:r>
    </w:p>
    <w:p>
      <w:pPr>
        <w:pStyle w:val="ListBullet"/>
      </w:pPr>
      <w:r>
        <w:t>Territory allowed/blocked/override tests</w:t>
      </w:r>
    </w:p>
    <w:p>
      <w:pPr>
        <w:pStyle w:val="ListBullet"/>
      </w:pPr>
      <w:r>
        <w:t>Unassigned pincode tests</w:t>
      </w:r>
    </w:p>
    <w:p>
      <w:pPr>
        <w:pStyle w:val="ListBullet"/>
      </w:pPr>
      <w:r>
        <w:t>Pricing overlap/effective-date tests</w:t>
      </w:r>
    </w:p>
    <w:p>
      <w:pPr>
        <w:pStyle w:val="ListBullet"/>
      </w:pPr>
      <w:r>
        <w:t>Scheme threshold/stacking tests</w:t>
      </w:r>
    </w:p>
    <w:p>
      <w:pPr>
        <w:pStyle w:val="ListBullet"/>
      </w:pPr>
      <w:r>
        <w:t>Stock reservation/concurrency tests</w:t>
      </w:r>
    </w:p>
    <w:p>
      <w:pPr>
        <w:pStyle w:val="ListBullet"/>
      </w:pPr>
      <w:r>
        <w:t>FEFO selection tests</w:t>
      </w:r>
    </w:p>
    <w:p>
      <w:pPr>
        <w:pStyle w:val="ListBullet"/>
      </w:pPr>
      <w:r>
        <w:t>Expired/quarantined/recalled stock tests</w:t>
      </w:r>
    </w:p>
    <w:p>
      <w:pPr>
        <w:pStyle w:val="ListBullet"/>
      </w:pPr>
      <w:r>
        <w:t>Near-expiry thresholds</w:t>
      </w:r>
    </w:p>
    <w:p>
      <w:pPr>
        <w:pStyle w:val="ListBullet"/>
      </w:pPr>
      <w:r>
        <w:t>Order cancellation/stock release</w:t>
      </w:r>
    </w:p>
    <w:p>
      <w:pPr>
        <w:pStyle w:val="ListBullet"/>
      </w:pPr>
      <w:r>
        <w:t>Payment/outstanding</w:t>
      </w:r>
    </w:p>
    <w:p>
      <w:pPr>
        <w:pStyle w:val="ListBullet"/>
      </w:pPr>
      <w:r>
        <w:t>Dispatch/LR</w:t>
      </w:r>
    </w:p>
    <w:p>
      <w:pPr>
        <w:pStyle w:val="ListBullet"/>
      </w:pPr>
      <w:r>
        <w:t>Webhook auth/dedup/retry/failure</w:t>
      </w:r>
    </w:p>
    <w:p>
      <w:pPr>
        <w:pStyle w:val="ListBullet"/>
      </w:pPr>
      <w:r>
        <w:t>WhatsApp delivery/failure</w:t>
      </w:r>
    </w:p>
    <w:p>
      <w:pPr>
        <w:pStyle w:val="ListBullet"/>
      </w:pPr>
      <w:r>
        <w:t>Audit completeness</w:t>
      </w:r>
    </w:p>
    <w:p>
      <w:pPr>
        <w:pStyle w:val="ListBullet"/>
      </w:pPr>
      <w:r>
        <w:t>API authorization</w:t>
      </w:r>
    </w:p>
    <w:p>
      <w:pPr>
        <w:pStyle w:val="ListBullet"/>
      </w:pPr>
      <w:r>
        <w:t>Large-list/inventory performance</w:t>
      </w:r>
    </w:p>
    <w:p>
      <w:pPr>
        <w:pStyle w:val="Heading1"/>
      </w:pPr>
      <w:r>
        <w:t>32. BA Review &amp; Recommended Improvements</w:t>
      </w:r>
    </w:p>
    <w:p>
      <w:pPr>
        <w:pStyle w:val="ListBullet"/>
      </w:pPr>
      <w:r>
        <w:t>Use FEFO rather than plain FIFO for medicine batch allocation; CDSCO guidance supports first-expiry/first-out distribution controls. citeturn0search24</w:t>
      </w:r>
    </w:p>
    <w:p>
      <w:pPr>
        <w:pStyle w:val="ListBullet"/>
      </w:pPr>
      <w:r>
        <w:t>Make territory assignments effective-dated and retain history.</w:t>
      </w:r>
    </w:p>
    <w:p>
      <w:pPr>
        <w:pStyle w:val="ListBullet"/>
      </w:pPr>
      <w:r>
        <w:t>Use configurable policy for unassigned pincodes instead of hard-coded behavior.</w:t>
      </w:r>
    </w:p>
    <w:p>
      <w:pPr>
        <w:pStyle w:val="ListBullet"/>
      </w:pPr>
      <w:r>
        <w:t>Do not put a guaranteed '40% conversion increase' into the product requirement; measure response time, contact rate and conversion as KPIs.</w:t>
      </w:r>
    </w:p>
    <w:p>
      <w:pPr>
        <w:pStyle w:val="ListBullet"/>
      </w:pPr>
      <w:r>
        <w:t>Add configurable minimum remaining shelf-life before dispatch.</w:t>
      </w:r>
    </w:p>
    <w:p>
      <w:pPr>
        <w:pStyle w:val="ListBullet"/>
      </w:pPr>
      <w:r>
        <w:t>Use server-side pricing/scheme calculations.</w:t>
      </w:r>
    </w:p>
    <w:p>
      <w:pPr>
        <w:pStyle w:val="ListBullet"/>
      </w:pPr>
      <w:r>
        <w:t>Add stock reservation to prevent two orders consuming the same batch quantity.</w:t>
      </w:r>
    </w:p>
    <w:p>
      <w:pPr>
        <w:pStyle w:val="ListBullet"/>
      </w:pPr>
      <w:r>
        <w:t>Treat webhook ingestion as a monitored integration subsystem with idempotency and retries.</w:t>
      </w:r>
    </w:p>
    <w:p>
      <w:pPr>
        <w:pStyle w:val="ListBullet"/>
      </w:pPr>
      <w:r>
        <w:t>Treat WhatsApp as a provider integration with template/consent constraints and delivery tracking.</w:t>
      </w:r>
    </w:p>
    <w:p>
      <w:pPr>
        <w:pStyle w:val="ListBullet"/>
      </w:pPr>
      <w:r>
        <w:t>Keep Distributor Portal as an external actor; add a separate internal role only if operational teams later need direct login.</w:t>
      </w:r>
    </w:p>
    <w:p>
      <w:pPr>
        <w:pStyle w:val="ListBullet"/>
      </w:pPr>
      <w:r>
        <w:t>Show blocked-order reason and near-expiry stock value on Admin dashboard.</w:t>
      </w:r>
    </w:p>
    <w:p>
      <w:pPr>
        <w:pStyle w:val="Heading1"/>
      </w:pPr>
      <w:r>
        <w:t>33. Release Plan</w:t>
      </w:r>
    </w:p>
    <w:p>
      <w:r>
        <w:rPr>
          <w:rFonts w:ascii="Consolas" w:hAnsi="Consolas"/>
          <w:sz w:val="17"/>
        </w:rPr>
        <w:t>Phase 1: Auth → Admin/Sales Team → Dashboard → Leads → Follow-ups</w:t>
        <w:br/>
        <w:t xml:space="preserve">         → Parties → Sales Team → Masters</w:t>
        <w:br/>
        <w:t>Phase 2: Products → Pricing → Schemes → Orders → Payments → Reports</w:t>
        <w:br/>
        <w:t>Phase 3: Territory Lock → Inventory/Batches → FEFO → Near-Expiry</w:t>
        <w:br/>
        <w:t xml:space="preserve">         → Billing → Dispatch/LR</w:t>
        <w:br/>
        <w:t>Phase 4: Distributor Portal → WhatsApp → Webhooks → Automation</w:t>
        <w:br/>
        <w:t>Phase 5: QA → Security → Performance → UAT → Production</w:t>
      </w:r>
    </w:p>
    <w:p>
      <w:pPr>
        <w:pStyle w:val="Heading1"/>
      </w:pPr>
      <w:r>
        <w:t>34. Open Business Decisions</w:t>
      </w:r>
    </w:p>
    <w:p>
      <w:pPr>
        <w:pStyle w:val="ListBullet"/>
      </w:pPr>
      <w:r>
        <w:t>Can one Franchise Partner own multiple districts/pincodes?</w:t>
      </w:r>
    </w:p>
    <w:p>
      <w:pPr>
        <w:pStyle w:val="ListBullet"/>
      </w:pPr>
      <w:r>
        <w:t>What happens when a pincode is unassigned?</w:t>
      </w:r>
    </w:p>
    <w:p>
      <w:pPr>
        <w:pStyle w:val="ListBullet"/>
      </w:pPr>
      <w:r>
        <w:t>What minimum shelf-life must remain at dispatch?</w:t>
      </w:r>
    </w:p>
    <w:p>
      <w:pPr>
        <w:pStyle w:val="ListBullet"/>
      </w:pPr>
      <w:r>
        <w:t>Is pricing party-specific, tier-specific or both?</w:t>
      </w:r>
    </w:p>
    <w:p>
      <w:pPr>
        <w:pStyle w:val="ListBullet"/>
      </w:pPr>
      <w:r>
        <w:t>Can schemes stack? If yes, what is priority?</w:t>
      </w:r>
    </w:p>
    <w:p>
      <w:pPr>
        <w:pStyle w:val="ListBullet"/>
      </w:pPr>
      <w:r>
        <w:t>Should credit limit hard-block, warn or require Admin approval?</w:t>
      </w:r>
    </w:p>
    <w:p>
      <w:pPr>
        <w:pStyle w:val="ListBullet"/>
      </w:pPr>
      <w:r>
        <w:t>What invoice/GST format is required?</w:t>
      </w:r>
    </w:p>
    <w:p>
      <w:pPr>
        <w:pStyle w:val="ListBullet"/>
      </w:pPr>
      <w:r>
        <w:t>Which official WhatsApp provider and templates will be used?</w:t>
      </w:r>
    </w:p>
    <w:p>
      <w:pPr>
        <w:pStyle w:val="ListBullet"/>
      </w:pPr>
      <w:r>
        <w:t>Which B2B portals will provide official webhook/API access?</w:t>
      </w:r>
    </w:p>
    <w:p>
      <w:pPr>
        <w:pStyle w:val="ListBullet"/>
      </w:pPr>
      <w:r>
        <w:t>How will Distributor Portal authenticate?</w:t>
      </w:r>
    </w:p>
    <w:p>
      <w:pPr>
        <w:pStyle w:val="ListBullet"/>
      </w:pPr>
      <w:r>
        <w:t>Are separate Warehouse/Dispatch/Billing roles required in a later phase?</w:t>
      </w:r>
    </w:p>
    <w:p>
      <w:pPr>
        <w:pStyle w:val="Heading1"/>
      </w:pPr>
      <w:r>
        <w:t>35. Definition of Ready</w:t>
      </w:r>
    </w:p>
    <w:p>
      <w:pPr>
        <w:pStyle w:val="ListBullet"/>
      </w:pPr>
      <w:r>
        <w:t>Business objective clear</w:t>
      </w:r>
    </w:p>
    <w:p>
      <w:pPr>
        <w:pStyle w:val="ListBullet"/>
      </w:pPr>
      <w:r>
        <w:t>Actor identified</w:t>
      </w:r>
    </w:p>
    <w:p>
      <w:pPr>
        <w:pStyle w:val="ListBullet"/>
      </w:pPr>
      <w:r>
        <w:t>Fields defined</w:t>
      </w:r>
    </w:p>
    <w:p>
      <w:pPr>
        <w:pStyle w:val="ListBullet"/>
      </w:pPr>
      <w:r>
        <w:t>Validation/business rules defined</w:t>
      </w:r>
    </w:p>
    <w:p>
      <w:pPr>
        <w:pStyle w:val="ListBullet"/>
      </w:pPr>
      <w:r>
        <w:t>Permission impact defined</w:t>
      </w:r>
    </w:p>
    <w:p>
      <w:pPr>
        <w:pStyle w:val="ListBullet"/>
      </w:pPr>
      <w:r>
        <w:t>DB/API/UI impact identified</w:t>
      </w:r>
    </w:p>
    <w:p>
      <w:pPr>
        <w:pStyle w:val="ListBullet"/>
      </w:pPr>
      <w:r>
        <w:t>Acceptance criteria written</w:t>
      </w:r>
    </w:p>
    <w:p>
      <w:pPr>
        <w:pStyle w:val="ListBullet"/>
      </w:pPr>
      <w:r>
        <w:t>Edge cases documented</w:t>
      </w:r>
    </w:p>
    <w:p>
      <w:pPr>
        <w:pStyle w:val="Heading1"/>
      </w:pPr>
      <w:r>
        <w:t>36. Definition of Done</w:t>
      </w:r>
    </w:p>
    <w:p>
      <w:pPr>
        <w:pStyle w:val="ListBullet"/>
      </w:pPr>
      <w:r>
        <w:t>Frontend complete</w:t>
      </w:r>
    </w:p>
    <w:p>
      <w:pPr>
        <w:pStyle w:val="ListBullet"/>
      </w:pPr>
      <w:r>
        <w:t>Backend/API complete</w:t>
      </w:r>
    </w:p>
    <w:p>
      <w:pPr>
        <w:pStyle w:val="ListBullet"/>
      </w:pPr>
      <w:r>
        <w:t>Database changes complete</w:t>
      </w:r>
    </w:p>
    <w:p>
      <w:pPr>
        <w:pStyle w:val="ListBullet"/>
      </w:pPr>
      <w:r>
        <w:t>Server-side permissions complete</w:t>
      </w:r>
    </w:p>
    <w:p>
      <w:pPr>
        <w:pStyle w:val="ListBullet"/>
      </w:pPr>
      <w:r>
        <w:t>Validation/error handling complete</w:t>
      </w:r>
    </w:p>
    <w:p>
      <w:pPr>
        <w:pStyle w:val="ListBullet"/>
      </w:pPr>
      <w:r>
        <w:t>Audit complete</w:t>
      </w:r>
    </w:p>
    <w:p>
      <w:pPr>
        <w:pStyle w:val="ListBullet"/>
      </w:pPr>
      <w:r>
        <w:t>Integrations tested</w:t>
      </w:r>
    </w:p>
    <w:p>
      <w:pPr>
        <w:pStyle w:val="ListBullet"/>
      </w:pPr>
      <w:r>
        <w:t>QA passed</w:t>
      </w:r>
    </w:p>
    <w:p>
      <w:pPr>
        <w:pStyle w:val="ListBullet"/>
      </w:pPr>
      <w:r>
        <w:t>Critical/high defects closed or accepted</w:t>
      </w:r>
    </w:p>
    <w:p>
      <w:pPr>
        <w:pStyle w:val="ListBullet"/>
      </w:pPr>
      <w:r>
        <w:t>BA/UAT passed</w:t>
      </w:r>
    </w:p>
    <w:p>
      <w:pPr>
        <w:pStyle w:val="ListBullet"/>
      </w:pPr>
      <w:r>
        <w:t>Documentation updated</w:t>
      </w:r>
    </w:p>
    <w:p>
      <w:pPr>
        <w:pStyle w:val="Heading1"/>
      </w:pPr>
      <w:r>
        <w:t>37. Change-Control Rule</w:t>
      </w:r>
    </w:p>
    <w:p>
      <w:r>
        <w:t>This FRS is the consolidated baseline. Any new feature, field, status, role, API, integration, pricing rule, territory rule, inventory rule or notification must be evaluated for UI, backend, database, permissions, audit, QA and UAT impact before becoming part of the baseline.</w:t>
      </w:r>
    </w:p>
    <w:p>
      <w:r>
        <w:t>End of Pharma CRM Master FRS.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Pharma CRM Master FRS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