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DF" w:rsidRDefault="00565ADF" w:rsidP="00565ADF">
      <w:pPr>
        <w:spacing w:before="240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Схема данных – структура базы данных, описанная на формальном языке, поддерживаемом СУБД. В реляционных базах данных схема определяет таблицы, поля в каждой таблице и ограничения целостности, такие как первичный и внешние ключи. Схема </w:t>
      </w:r>
      <w:r>
        <w:rPr>
          <w:rFonts w:cs="Times New Roman"/>
        </w:rPr>
        <w:t xml:space="preserve">данных представлена на рисунке </w:t>
      </w:r>
      <w:r w:rsidRPr="00565ADF">
        <w:rPr>
          <w:rFonts w:cs="Times New Roman"/>
        </w:rPr>
        <w:t>1</w:t>
      </w:r>
      <w:r>
        <w:rPr>
          <w:rFonts w:cs="Times New Roman"/>
        </w:rPr>
        <w:t>.</w:t>
      </w:r>
      <w:r w:rsidRPr="005E304E">
        <w:rPr>
          <w:rFonts w:cs="Times New Roman"/>
        </w:rPr>
        <w:t>1</w:t>
      </w:r>
      <w:r>
        <w:rPr>
          <w:rFonts w:cs="Times New Roman"/>
        </w:rPr>
        <w:t>.</w:t>
      </w:r>
    </w:p>
    <w:p w:rsidR="00944067" w:rsidRDefault="00565ADF" w:rsidP="00565ADF">
      <w:pPr>
        <w:jc w:val="center"/>
      </w:pPr>
      <w:r w:rsidRPr="005E304E">
        <w:rPr>
          <w:noProof/>
          <w:color w:val="FF0000"/>
          <w:lang w:eastAsia="ru-RU"/>
        </w:rPr>
        <w:drawing>
          <wp:inline distT="0" distB="0" distL="0" distR="0" wp14:anchorId="1FBADE83" wp14:editId="5EF71C68">
            <wp:extent cx="4701540" cy="2882238"/>
            <wp:effectExtent l="19050" t="19050" r="22860" b="139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316" cy="2899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after="240"/>
        <w:jc w:val="center"/>
        <w:rPr>
          <w:color w:val="000000" w:themeColor="text1"/>
        </w:rPr>
      </w:pPr>
      <w:r>
        <w:rPr>
          <w:color w:val="000000" w:themeColor="text1"/>
        </w:rPr>
        <w:t>Рисунок 1.1</w:t>
      </w:r>
      <w:r>
        <w:rPr>
          <w:color w:val="000000" w:themeColor="text1"/>
        </w:rPr>
        <w:t xml:space="preserve"> – Схема данных</w:t>
      </w:r>
    </w:p>
    <w:p w:rsidR="00565ADF" w:rsidRDefault="00565ADF" w:rsidP="00565ADF">
      <w:pPr>
        <w:spacing w:after="24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Настольное приложение имеет модульную структуру. При её запуске выполняется проект </w:t>
      </w:r>
      <w:proofErr w:type="spellStart"/>
      <w:r>
        <w:rPr>
          <w:rFonts w:cs="Times New Roman"/>
          <w:szCs w:val="28"/>
          <w:lang w:val="en-US"/>
        </w:rPr>
        <w:t>Kauchuk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</w:rPr>
        <w:t>exe</w:t>
      </w:r>
      <w:proofErr w:type="spellEnd"/>
      <w:r w:rsidRPr="00F77AF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Схема взаимодействия модулей программы </w:t>
      </w:r>
      <w:r>
        <w:rPr>
          <w:rFonts w:cs="Times New Roman"/>
          <w:szCs w:val="28"/>
        </w:rPr>
        <w:t>представлена на рисунке 1.2</w:t>
      </w:r>
      <w:r>
        <w:rPr>
          <w:rFonts w:cs="Times New Roman"/>
          <w:szCs w:val="28"/>
        </w:rPr>
        <w:t xml:space="preserve"> Описание модулей и их п</w:t>
      </w:r>
      <w:r>
        <w:rPr>
          <w:rFonts w:cs="Times New Roman"/>
          <w:szCs w:val="28"/>
        </w:rPr>
        <w:t>роцедур представлено в таблице 1.3</w:t>
      </w:r>
      <w:r>
        <w:rPr>
          <w:rFonts w:cs="Times New Roman"/>
          <w:szCs w:val="28"/>
        </w:rPr>
        <w:t>.</w:t>
      </w:r>
    </w:p>
    <w:p w:rsidR="00565ADF" w:rsidRDefault="00565ADF" w:rsidP="00565ADF">
      <w:pPr>
        <w:spacing w:after="240"/>
        <w:jc w:val="center"/>
        <w:rPr>
          <w:noProof/>
          <w:lang w:eastAsia="ru-RU"/>
        </w:rPr>
      </w:pPr>
      <w:r w:rsidRPr="00565ADF">
        <w:rPr>
          <w:noProof/>
          <w:lang w:eastAsia="ru-RU"/>
        </w:rPr>
        <w:t xml:space="preserve"> </w:t>
      </w:r>
      <w:r w:rsidRPr="000F1B2D">
        <w:rPr>
          <w:noProof/>
          <w:lang w:eastAsia="ru-RU"/>
        </w:rPr>
        <w:drawing>
          <wp:inline distT="0" distB="0" distL="0" distR="0" wp14:anchorId="0CD661A5" wp14:editId="176C9BBC">
            <wp:extent cx="4838700" cy="2451160"/>
            <wp:effectExtent l="19050" t="19050" r="1905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994" cy="2456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jc w:val="center"/>
        <w:rPr>
          <w:noProof/>
          <w:lang w:eastAsia="ru-RU"/>
        </w:rPr>
      </w:pPr>
      <w:r>
        <w:rPr>
          <w:noProof/>
          <w:lang w:val="en-US" w:eastAsia="ru-RU"/>
        </w:rPr>
        <w:t xml:space="preserve">Рисунок </w:t>
      </w:r>
      <w:r>
        <w:rPr>
          <w:noProof/>
          <w:lang w:eastAsia="ru-RU"/>
        </w:rPr>
        <w:t>1.2 – Схема взаимодействия модулей</w:t>
      </w:r>
    </w:p>
    <w:p w:rsidR="008A5199" w:rsidRPr="00565ADF" w:rsidRDefault="008A5199" w:rsidP="008A5199">
      <w:pPr>
        <w:ind w:firstLine="567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Таблица 1.3 - </w:t>
      </w:r>
      <w:r>
        <w:t>Описание модулей и их процедур</w:t>
      </w:r>
    </w:p>
    <w:tbl>
      <w:tblPr>
        <w:tblStyle w:val="a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5199" w:rsidRPr="005213F5" w:rsidTr="00CC24A9">
        <w:tc>
          <w:tcPr>
            <w:tcW w:w="4672" w:type="dxa"/>
          </w:tcPr>
          <w:p w:rsidR="008A5199" w:rsidRPr="005213F5" w:rsidRDefault="008A5199" w:rsidP="00CC24A9">
            <w:pPr>
              <w:jc w:val="center"/>
              <w:rPr>
                <w:sz w:val="24"/>
              </w:rPr>
            </w:pPr>
            <w:r w:rsidRPr="005213F5">
              <w:rPr>
                <w:sz w:val="24"/>
              </w:rPr>
              <w:t>Методы</w:t>
            </w:r>
          </w:p>
        </w:tc>
        <w:tc>
          <w:tcPr>
            <w:tcW w:w="4673" w:type="dxa"/>
          </w:tcPr>
          <w:p w:rsidR="008A5199" w:rsidRPr="005213F5" w:rsidRDefault="008A5199" w:rsidP="00CC24A9">
            <w:pPr>
              <w:jc w:val="center"/>
              <w:rPr>
                <w:sz w:val="24"/>
              </w:rPr>
            </w:pPr>
            <w:r w:rsidRPr="005213F5">
              <w:rPr>
                <w:sz w:val="24"/>
              </w:rPr>
              <w:t>Назначение</w:t>
            </w:r>
          </w:p>
        </w:tc>
      </w:tr>
      <w:tr w:rsidR="008A5199" w:rsidRPr="005213F5" w:rsidTr="00CC24A9">
        <w:tc>
          <w:tcPr>
            <w:tcW w:w="4672" w:type="dxa"/>
          </w:tcPr>
          <w:p w:rsidR="008A5199" w:rsidRPr="005213F5" w:rsidRDefault="008A5199" w:rsidP="00CC24A9">
            <w:pPr>
              <w:jc w:val="center"/>
              <w:rPr>
                <w:sz w:val="24"/>
                <w:lang w:val="en-US"/>
              </w:rPr>
            </w:pPr>
            <w:r w:rsidRPr="005213F5">
              <w:rPr>
                <w:sz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8A5199" w:rsidRPr="005213F5" w:rsidRDefault="008A5199" w:rsidP="00CC24A9">
            <w:pPr>
              <w:jc w:val="center"/>
              <w:rPr>
                <w:sz w:val="24"/>
                <w:lang w:val="en-US"/>
              </w:rPr>
            </w:pPr>
            <w:r w:rsidRPr="005213F5">
              <w:rPr>
                <w:sz w:val="24"/>
                <w:lang w:val="en-US"/>
              </w:rPr>
              <w:t>2</w:t>
            </w:r>
          </w:p>
        </w:tc>
      </w:tr>
      <w:tr w:rsidR="008A5199" w:rsidRPr="005213F5" w:rsidTr="00CC24A9">
        <w:tc>
          <w:tcPr>
            <w:tcW w:w="9345" w:type="dxa"/>
            <w:gridSpan w:val="2"/>
            <w:vAlign w:val="center"/>
          </w:tcPr>
          <w:p w:rsidR="008A5199" w:rsidRPr="005213F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AuthWindow.xaml.cs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</w:tr>
      <w:tr w:rsidR="008A5199" w:rsidRPr="005213F5" w:rsidTr="00CC24A9">
        <w:tc>
          <w:tcPr>
            <w:tcW w:w="4672" w:type="dxa"/>
            <w:vAlign w:val="center"/>
          </w:tcPr>
          <w:p w:rsidR="008A5199" w:rsidRPr="005213F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213F5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5213F5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AuthWindow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Pr="005213F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213F5">
              <w:rPr>
                <w:rFonts w:eastAsia="Times New Roman" w:cs="Times New Roman"/>
                <w:color w:val="000000"/>
                <w:sz w:val="24"/>
                <w:szCs w:val="24"/>
              </w:rPr>
              <w:t>Инициализация окна, проверка существования базы данных</w:t>
            </w:r>
          </w:p>
        </w:tc>
      </w:tr>
      <w:tr w:rsidR="008A5199" w:rsidRPr="005213F5" w:rsidTr="00CC24A9">
        <w:tc>
          <w:tcPr>
            <w:tcW w:w="4672" w:type="dxa"/>
            <w:vAlign w:val="center"/>
          </w:tcPr>
          <w:p w:rsidR="008A5199" w:rsidRPr="005213F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213F5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213F5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BtEntry_Click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Pr="005213F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Переход на страницу списка товаров под ролью «Клиент</w:t>
            </w:r>
            <w:r w:rsidRPr="00056FD1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Администратор», </w:t>
            </w:r>
            <w:proofErr w:type="spellStart"/>
            <w:r w:rsidRPr="005213F5">
              <w:rPr>
                <w:rFonts w:eastAsia="Times New Roman" w:cs="Times New Roman"/>
                <w:color w:val="000000"/>
                <w:sz w:val="24"/>
                <w:szCs w:val="24"/>
              </w:rPr>
              <w:t>валидация</w:t>
            </w:r>
            <w:proofErr w:type="spellEnd"/>
            <w:r w:rsidRPr="005213F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из базы данных</w:t>
            </w:r>
          </w:p>
        </w:tc>
      </w:tr>
      <w:tr w:rsidR="008A5199" w:rsidRPr="005213F5" w:rsidTr="00CC24A9">
        <w:tc>
          <w:tcPr>
            <w:tcW w:w="4672" w:type="dxa"/>
            <w:vAlign w:val="center"/>
          </w:tcPr>
          <w:p w:rsidR="008A5199" w:rsidRPr="005213F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GuestEntry_Click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Pr="005213F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Переход на страницу списка товаров под ролью «Гость»</w:t>
            </w:r>
          </w:p>
        </w:tc>
      </w:tr>
      <w:tr w:rsidR="008A5199" w:rsidRPr="00441334" w:rsidTr="00CC24A9">
        <w:tc>
          <w:tcPr>
            <w:tcW w:w="4672" w:type="dxa"/>
            <w:vAlign w:val="center"/>
          </w:tcPr>
          <w:p w:rsidR="008A5199" w:rsidRPr="005213F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Reg_Click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Pr="00441334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Переход на страницу регистрации</w:t>
            </w:r>
          </w:p>
        </w:tc>
      </w:tr>
      <w:tr w:rsidR="008A5199" w:rsidTr="00CC24A9">
        <w:tc>
          <w:tcPr>
            <w:tcW w:w="9345" w:type="dxa"/>
            <w:gridSpan w:val="2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RegWindow.xaml.cs</w:t>
            </w:r>
            <w:proofErr w:type="spellEnd"/>
          </w:p>
        </w:tc>
      </w:tr>
      <w:tr w:rsidR="008A5199" w:rsidRPr="00441334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BtReg_Click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Pr="00441334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Регистрация нового пользователя,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валидация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полей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Pr="00441334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GoAuth_Click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Открытие окна авторизации, отмена регистрации</w:t>
            </w:r>
          </w:p>
        </w:tc>
      </w:tr>
      <w:tr w:rsidR="008A5199" w:rsidTr="00CC24A9">
        <w:tc>
          <w:tcPr>
            <w:tcW w:w="9345" w:type="dxa"/>
            <w:gridSpan w:val="2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MajorWindow.xaml.cs</w:t>
            </w:r>
            <w:proofErr w:type="spellEnd"/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MajorWindow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Инициализация компонентов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BtOrder_Click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Переход на страницу заказов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BtProdList_Click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Переход на страницу товаров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BtCart_Click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Переход на страницу корзины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BtReport_Click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Переход на страницу оформления отчета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Pr="00441334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BtGoAuth_Click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Переход на окно авторизации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SortProducts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Сортировка продукции</w:t>
            </w:r>
          </w:p>
        </w:tc>
      </w:tr>
      <w:tr w:rsidR="008A5199" w:rsidTr="00CC24A9">
        <w:tc>
          <w:tcPr>
            <w:tcW w:w="9345" w:type="dxa"/>
            <w:gridSpan w:val="2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EditProdWindow.xaml.cs</w:t>
            </w:r>
            <w:proofErr w:type="spellEnd"/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FillSupplier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Заполнение списка поставщиков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Pr="00441334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BtEdit_Click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Редактирование товара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BtCancel_Click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Отмена редактирования товара</w:t>
            </w:r>
          </w:p>
        </w:tc>
      </w:tr>
      <w:tr w:rsidR="008A5199" w:rsidTr="00CC24A9">
        <w:tc>
          <w:tcPr>
            <w:tcW w:w="9345" w:type="dxa"/>
            <w:gridSpan w:val="2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CartPage.xaml.cs</w:t>
            </w:r>
            <w:proofErr w:type="spellEnd"/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CartPage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Инициализация компонентов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BtMakeOrder_Click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Формирование заказа из корзины</w:t>
            </w:r>
          </w:p>
        </w:tc>
      </w:tr>
      <w:tr w:rsidR="008A5199" w:rsidTr="00CC24A9">
        <w:tc>
          <w:tcPr>
            <w:tcW w:w="9345" w:type="dxa"/>
            <w:gridSpan w:val="2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OrderPage.xaml.cs</w:t>
            </w:r>
            <w:proofErr w:type="spellEnd"/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OrderPage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Инициализация компонента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Pr="008A5199" w:rsidRDefault="008A5199" w:rsidP="008A519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673" w:type="dxa"/>
            <w:vAlign w:val="center"/>
          </w:tcPr>
          <w:p w:rsidR="008A5199" w:rsidRDefault="008A5199" w:rsidP="008A5199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FillUserOrders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Заполнение списка заказов</w:t>
            </w:r>
          </w:p>
        </w:tc>
      </w:tr>
      <w:tr w:rsidR="008A5199" w:rsidTr="00CC24A9">
        <w:tc>
          <w:tcPr>
            <w:tcW w:w="9345" w:type="dxa"/>
            <w:gridSpan w:val="2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ProductPage.xaml.cs</w:t>
            </w:r>
            <w:proofErr w:type="spellEnd"/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Pr="00584B5D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ProductPage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Заполнение списка продукции</w:t>
            </w:r>
          </w:p>
        </w:tc>
      </w:tr>
      <w:tr w:rsidR="008A5199" w:rsidTr="00CC24A9">
        <w:tc>
          <w:tcPr>
            <w:tcW w:w="9345" w:type="dxa"/>
            <w:gridSpan w:val="2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ReportPage.xaml.cs</w:t>
            </w:r>
            <w:proofErr w:type="spellEnd"/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ReportPage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Инициализация компонентов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MakeReport_Click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Оформление отчета</w:t>
            </w:r>
          </w:p>
        </w:tc>
      </w:tr>
      <w:tr w:rsidR="008A5199" w:rsidTr="00CC24A9">
        <w:tc>
          <w:tcPr>
            <w:tcW w:w="9345" w:type="dxa"/>
            <w:gridSpan w:val="2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PageControl.xaml.cs</w:t>
            </w:r>
            <w:proofErr w:type="spellEnd"/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PageControl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Заполнение списка товаров, разграничение прав доступа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BtEditProduct_Click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Открытие окна редактирования товара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BtDel_Click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Удаление товара 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AddToCart_Click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Добавление товара в корзину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Pr="00EB2D4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BtRemoveFromCart_Click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Удаление товара из корзины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BtPlusCount_Click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Увеличение кол-ва товара в корзине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Pr="00EB2D4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BtMinusCount_Click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Уменьшение кол-ва товара в корзине</w:t>
            </w: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Pr="00EB2D45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OrderControl.xaml.cs</w:t>
            </w:r>
            <w:proofErr w:type="spellEnd"/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A5199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OrderControl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3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Заполнение списка заказов</w:t>
            </w:r>
          </w:p>
        </w:tc>
      </w:tr>
      <w:tr w:rsidR="008A5199" w:rsidRPr="004278C6" w:rsidTr="00CC24A9">
        <w:tc>
          <w:tcPr>
            <w:tcW w:w="4672" w:type="dxa"/>
            <w:vAlign w:val="center"/>
          </w:tcPr>
          <w:p w:rsidR="008A5199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 Excel()</w:t>
            </w:r>
          </w:p>
        </w:tc>
        <w:tc>
          <w:tcPr>
            <w:tcW w:w="4673" w:type="dxa"/>
            <w:vAlign w:val="center"/>
          </w:tcPr>
          <w:p w:rsidR="008A5199" w:rsidRPr="004278C6" w:rsidRDefault="008A5199" w:rsidP="00CC24A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Создание отчета в формате </w:t>
            </w:r>
            <w:r w:rsidRPr="004278C6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xlsx</w:t>
            </w:r>
            <w:proofErr w:type="spellEnd"/>
          </w:p>
        </w:tc>
      </w:tr>
    </w:tbl>
    <w:p w:rsidR="00565ADF" w:rsidRPr="005E304E" w:rsidRDefault="00565ADF" w:rsidP="00565ADF">
      <w:pPr>
        <w:spacing w:after="240"/>
        <w:jc w:val="center"/>
        <w:rPr>
          <w:color w:val="000000" w:themeColor="text1"/>
        </w:rPr>
      </w:pPr>
    </w:p>
    <w:p w:rsidR="00565ADF" w:rsidRPr="00565ADF" w:rsidRDefault="00565ADF">
      <w:pPr>
        <w:rPr>
          <w:b/>
        </w:rPr>
      </w:pPr>
    </w:p>
    <w:sectPr w:rsidR="00565ADF" w:rsidRPr="00565ADF" w:rsidSect="00730CA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DF"/>
    <w:rsid w:val="00565ADF"/>
    <w:rsid w:val="00730CAD"/>
    <w:rsid w:val="008A5199"/>
    <w:rsid w:val="0094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89C0"/>
  <w15:chartTrackingRefBased/>
  <w15:docId w15:val="{CA6AFB4D-A024-4943-90DC-5039931B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ADF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1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2022-12-12T00:29:00Z</dcterms:created>
  <dcterms:modified xsi:type="dcterms:W3CDTF">2022-12-12T00:36:00Z</dcterms:modified>
</cp:coreProperties>
</file>