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2B0AA" w14:textId="77777777" w:rsidR="002B1813" w:rsidRPr="002C061E" w:rsidRDefault="002B1813" w:rsidP="002B1813">
      <w:pPr>
        <w:pStyle w:val="papersubtitle"/>
        <w:rPr>
          <w:b/>
          <w:bCs/>
          <w:sz w:val="48"/>
          <w:szCs w:val="48"/>
        </w:rPr>
      </w:pPr>
      <w:r>
        <w:rPr>
          <w:b/>
          <w:bCs/>
          <w:sz w:val="48"/>
          <w:szCs w:val="48"/>
        </w:rPr>
        <w:t>Comparison of LMS and Gamma Algorithms for Echo Cancellation</w:t>
      </w:r>
      <w:r w:rsidRPr="006D3854">
        <w:rPr>
          <w:b/>
          <w:bCs/>
          <w:sz w:val="48"/>
          <w:szCs w:val="48"/>
        </w:rPr>
        <w:t xml:space="preserve"> </w:t>
      </w:r>
    </w:p>
    <w:p w14:paraId="64104252" w14:textId="77777777" w:rsidR="002B1813" w:rsidRPr="00E02BE6" w:rsidRDefault="002B1813" w:rsidP="002B1813">
      <w:pPr>
        <w:ind w:firstLine="400"/>
      </w:pPr>
    </w:p>
    <w:p w14:paraId="5ECD3873" w14:textId="77777777" w:rsidR="002B1813" w:rsidRPr="00E02BE6" w:rsidRDefault="002B1813" w:rsidP="002B1813">
      <w:pPr>
        <w:pStyle w:val="Author"/>
        <w:sectPr w:rsidR="002B1813" w:rsidRPr="00E02BE6">
          <w:pgSz w:w="11909" w:h="16834" w:code="9"/>
          <w:pgMar w:top="1080" w:right="734" w:bottom="2434" w:left="734" w:header="720" w:footer="720" w:gutter="0"/>
          <w:cols w:space="720"/>
          <w:docGrid w:linePitch="360"/>
        </w:sectPr>
      </w:pPr>
    </w:p>
    <w:p w14:paraId="01FB8CDE" w14:textId="77777777" w:rsidR="002B1813" w:rsidRPr="002C061E" w:rsidRDefault="002B1813" w:rsidP="002B1813">
      <w:pPr>
        <w:pStyle w:val="Affiliation"/>
        <w:rPr>
          <w:rFonts w:hint="eastAsia"/>
          <w:noProof/>
          <w:sz w:val="22"/>
          <w:szCs w:val="22"/>
          <w:lang w:eastAsia="zh-CN"/>
        </w:rPr>
      </w:pPr>
      <w:r>
        <w:rPr>
          <w:noProof/>
          <w:sz w:val="22"/>
          <w:szCs w:val="22"/>
        </w:rPr>
        <w:t>Yebowen Hu</w:t>
      </w:r>
    </w:p>
    <w:p w14:paraId="2A57C225" w14:textId="77777777" w:rsidR="002B1813" w:rsidRPr="002C061E" w:rsidRDefault="002B1813" w:rsidP="002B1813">
      <w:pPr>
        <w:pStyle w:val="Affiliation"/>
        <w:rPr>
          <w:noProof/>
          <w:sz w:val="22"/>
          <w:szCs w:val="22"/>
        </w:rPr>
      </w:pPr>
      <w:r>
        <w:rPr>
          <w:noProof/>
          <w:sz w:val="22"/>
          <w:szCs w:val="22"/>
        </w:rPr>
        <w:t>Department of Electical and Computer  Engineering, University of Florida</w:t>
      </w:r>
    </w:p>
    <w:p w14:paraId="03BFC057" w14:textId="77777777" w:rsidR="002B1813" w:rsidRDefault="002B1813" w:rsidP="002B1813">
      <w:pPr>
        <w:ind w:firstLine="400"/>
        <w:rPr>
          <w:rFonts w:hint="eastAsia"/>
          <w:lang w:eastAsia="zh-CN"/>
        </w:rPr>
      </w:pPr>
    </w:p>
    <w:p w14:paraId="6E428B3D" w14:textId="77777777" w:rsidR="002B1813" w:rsidRPr="00E02BE6" w:rsidRDefault="002B1813" w:rsidP="002B1813">
      <w:pPr>
        <w:ind w:firstLine="400"/>
        <w:rPr>
          <w:rFonts w:hint="eastAsia"/>
          <w:lang w:eastAsia="zh-CN"/>
        </w:rPr>
      </w:pPr>
    </w:p>
    <w:p w14:paraId="09E4A7DD" w14:textId="77777777" w:rsidR="002B1813" w:rsidRPr="00E02BE6" w:rsidRDefault="002B1813" w:rsidP="002B1813">
      <w:pPr>
        <w:ind w:firstLine="400"/>
        <w:sectPr w:rsidR="002B1813" w:rsidRPr="00E02BE6">
          <w:type w:val="continuous"/>
          <w:pgSz w:w="11909" w:h="16834" w:code="9"/>
          <w:pgMar w:top="1080" w:right="734" w:bottom="2434" w:left="734" w:header="720" w:footer="720" w:gutter="0"/>
          <w:cols w:space="720"/>
          <w:docGrid w:linePitch="360"/>
        </w:sectPr>
      </w:pPr>
    </w:p>
    <w:p w14:paraId="240870C6" w14:textId="77777777" w:rsidR="002B1813" w:rsidRPr="00541CB6" w:rsidRDefault="002B1813" w:rsidP="002B1813">
      <w:pPr>
        <w:pStyle w:val="Abstract"/>
        <w:rPr>
          <w:i/>
        </w:rPr>
      </w:pPr>
      <w:r w:rsidRPr="00B57A1C">
        <w:rPr>
          <w:rStyle w:val="StyleAbstractItalicChar"/>
          <w:b/>
          <w:bCs/>
        </w:rPr>
        <w:t>Abstract</w:t>
      </w:r>
      <w:r w:rsidRPr="00E02BE6">
        <w:t>—</w:t>
      </w:r>
      <w:r w:rsidRPr="00541CB6">
        <w:rPr>
          <w:i/>
        </w:rPr>
        <w:t>This project is to design a finite impulse response(FIR) filter and an infinite impulse response(IIR) filter to filter out speech signals from a corrupted speech audio signals. Two inputs are</w:t>
      </w:r>
      <w:r>
        <w:rPr>
          <w:i/>
        </w:rPr>
        <w:t xml:space="preserve"> desired</w:t>
      </w:r>
      <w:r w:rsidRPr="00541CB6">
        <w:rPr>
          <w:i/>
        </w:rPr>
        <w:t xml:space="preserve"> corrupted speech and music sounds. FIR filter is designed by implementing least mean square(LMS) algorithm while the IIR filter is designed by implementing Gamma algorithm. In this paper, step-size and model order will be decided due to the quality of outputs sound.  Mean Square Error(MSE) and Echo Return Loss Enhancement(ERLE) will be used for performance evaluation.</w:t>
      </w:r>
    </w:p>
    <w:p w14:paraId="72DB2B33" w14:textId="77777777" w:rsidR="002B1813" w:rsidRPr="00B57A1C" w:rsidRDefault="002B1813" w:rsidP="002B1813">
      <w:pPr>
        <w:pStyle w:val="Abstract"/>
      </w:pPr>
      <w:r>
        <w:t>Keyword</w:t>
      </w:r>
      <w:r w:rsidRPr="00B57A1C">
        <w:t>-</w:t>
      </w:r>
      <w:r w:rsidRPr="002C061E">
        <w:rPr>
          <w:b w:val="0"/>
          <w:bCs w:val="0"/>
          <w:iCs/>
          <w:sz w:val="20"/>
          <w:szCs w:val="20"/>
        </w:rPr>
        <w:t xml:space="preserve"> </w:t>
      </w:r>
      <w:r w:rsidRPr="00F6209A">
        <w:rPr>
          <w:bCs w:val="0"/>
          <w:iCs/>
          <w:sz w:val="20"/>
          <w:szCs w:val="20"/>
        </w:rPr>
        <w:t>adaptive FIR filter</w:t>
      </w:r>
      <w:r>
        <w:rPr>
          <w:bCs w:val="0"/>
          <w:iCs/>
          <w:sz w:val="20"/>
          <w:szCs w:val="20"/>
        </w:rPr>
        <w:t xml:space="preserve"> &amp; IIR filter, LMS, Gamma, Performance Comparison.</w:t>
      </w:r>
    </w:p>
    <w:p w14:paraId="5D154A79" w14:textId="77777777" w:rsidR="002B1813" w:rsidRDefault="002B1813" w:rsidP="002B1813">
      <w:pPr>
        <w:pStyle w:val="Heading1"/>
      </w:pPr>
      <w:r w:rsidRPr="000C57C2">
        <w:rPr>
          <w:rFonts w:hint="eastAsia"/>
        </w:rPr>
        <w:t>Introduction</w:t>
      </w:r>
    </w:p>
    <w:p w14:paraId="14D6E30B" w14:textId="77777777" w:rsidR="002B1813" w:rsidRPr="00541CB6" w:rsidRDefault="002B1813" w:rsidP="002B1813">
      <w:pPr>
        <w:ind w:firstLine="400"/>
      </w:pPr>
      <w:r w:rsidRPr="00541CB6">
        <w:t>This paper is about comparison of two different filter performance for echo cancellation.</w:t>
      </w:r>
      <w:r>
        <w:t xml:space="preserve"> For solving this echo cancellation problem, corrupted speech signals are seemed as desired signal and the input signal for training is music signals. So, during the process when we filter out the music from corrupted speech, the error signal which has been extracted is the speech signals that I need. For the best performance of filter, the filer order, training step size should be determined at first. Then I compare those error signals by listening and comparing the value of ERLE. </w:t>
      </w:r>
    </w:p>
    <w:p w14:paraId="12D0E3BB" w14:textId="77777777" w:rsidR="002B1813" w:rsidRDefault="002B1813" w:rsidP="002B1813">
      <w:pPr>
        <w:ind w:firstLine="400"/>
      </w:pPr>
      <w:r w:rsidRPr="00D97516">
        <w:rPr>
          <w:noProof/>
        </w:rPr>
        <w:drawing>
          <wp:inline distT="0" distB="0" distL="0" distR="0" wp14:anchorId="6A1FB883" wp14:editId="5DF65FDE">
            <wp:extent cx="2897505" cy="1353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7505" cy="1353820"/>
                    </a:xfrm>
                    <a:prstGeom prst="rect">
                      <a:avLst/>
                    </a:prstGeom>
                    <a:noFill/>
                    <a:ln>
                      <a:noFill/>
                    </a:ln>
                  </pic:spPr>
                </pic:pic>
              </a:graphicData>
            </a:graphic>
          </wp:inline>
        </w:drawing>
      </w:r>
    </w:p>
    <w:p w14:paraId="72BD4264" w14:textId="77777777" w:rsidR="002B1813" w:rsidRDefault="002B1813" w:rsidP="002B1813">
      <w:pPr>
        <w:pStyle w:val="Caption"/>
        <w:ind w:firstLine="400"/>
        <w:jc w:val="center"/>
        <w:rPr>
          <w:rFonts w:hint="eastAsia"/>
        </w:rPr>
      </w:pPr>
      <w:r>
        <w:t xml:space="preserve">Figure </w:t>
      </w:r>
      <w:r>
        <w:fldChar w:fldCharType="begin"/>
      </w:r>
      <w:r>
        <w:instrText xml:space="preserve"> SEQ Figure \* ARABIC </w:instrText>
      </w:r>
      <w:r>
        <w:fldChar w:fldCharType="separate"/>
      </w:r>
      <w:r>
        <w:rPr>
          <w:noProof/>
        </w:rPr>
        <w:t>1</w:t>
      </w:r>
      <w:r>
        <w:fldChar w:fldCharType="end"/>
      </w:r>
      <w:r w:rsidRPr="00771BF9">
        <w:t xml:space="preserve"> </w:t>
      </w:r>
      <w:r>
        <w:t xml:space="preserve">The basic map for </w:t>
      </w:r>
      <w:r w:rsidRPr="00E261F7">
        <w:t xml:space="preserve">interference canceling adaptive </w:t>
      </w:r>
      <w:r>
        <w:t>filter</w:t>
      </w:r>
    </w:p>
    <w:p w14:paraId="61A8DEC7" w14:textId="77777777" w:rsidR="002B1813" w:rsidRDefault="002B1813" w:rsidP="002B1813">
      <w:pPr>
        <w:pStyle w:val="Caption"/>
        <w:ind w:firstLine="400"/>
        <w:jc w:val="center"/>
        <w:rPr>
          <w:rFonts w:hint="eastAsia"/>
        </w:rPr>
      </w:pPr>
    </w:p>
    <w:p w14:paraId="26775A3A" w14:textId="77777777" w:rsidR="002B1813" w:rsidRPr="00296D20" w:rsidRDefault="002B1813" w:rsidP="002B1813">
      <w:pPr>
        <w:pStyle w:val="Heading1"/>
      </w:pPr>
      <w:r>
        <w:t>Methodology</w:t>
      </w:r>
    </w:p>
    <w:p w14:paraId="4BCD260E" w14:textId="77777777" w:rsidR="002B1813" w:rsidRDefault="002B1813" w:rsidP="002B1813">
      <w:pPr>
        <w:ind w:firstLine="400"/>
      </w:pPr>
      <w:r>
        <w:t>Adaptive filter is one kind of model based supervised learning method. A set of input samples are given as:</w:t>
      </w:r>
    </w:p>
    <w:p w14:paraId="1839CFC3" w14:textId="77777777" w:rsidR="002B1813" w:rsidRPr="002B1813" w:rsidRDefault="002B1813" w:rsidP="002B1813">
      <w:pPr>
        <w:ind w:firstLine="400"/>
        <w:rPr>
          <w:vertAlign w:val="subscript"/>
        </w:rPr>
      </w:pPr>
      <m:oMathPara>
        <m:oMath>
          <m:r>
            <m:rPr>
              <m:sty m:val="p"/>
            </m:rPr>
            <w:rPr>
              <w:rFonts w:ascii="Cambria Math" w:hAnsi="Cambria Math"/>
            </w:rPr>
            <m:t>sample</m:t>
          </m:r>
          <w:bookmarkStart w:id="0" w:name="_GoBack"/>
          <w:bookmarkEnd w:id="0"/>
          <m:r>
            <m:rPr>
              <m:sty m:val="p"/>
            </m:rPr>
            <w:rPr>
              <w:rFonts w:ascii="Cambria Math" w:hAnsi="Cambria Math"/>
            </w:rPr>
            <m:t>s</m:t>
          </m:r>
          <m:d>
            <m:dPr>
              <m:ctrlPr>
                <w:rPr>
                  <w:rFonts w:ascii="Cambria Math" w:hAnsi="Cambria Math"/>
                </w:rPr>
              </m:ctrlPr>
            </m:dPr>
            <m:e>
              <m:r>
                <m:rPr>
                  <m:sty m:val="p"/>
                </m:rPr>
                <w:rPr>
                  <w:rFonts w:ascii="Cambria Math" w:hAnsi="Cambria Math"/>
                </w:rPr>
                <m:t>i</m:t>
              </m:r>
            </m:e>
          </m:d>
          <m:r>
            <m:rPr>
              <m:sty m:val="p"/>
            </m:rPr>
            <w:rPr>
              <w:rFonts w:ascii="Cambria Math" w:hAnsi="Cambria Math"/>
            </w:rPr>
            <m:t>=</m:t>
          </m:r>
          <m:d>
            <m:dPr>
              <m:begChr m:val="{"/>
              <m:endChr m:val="}"/>
              <m:ctrlPr>
                <w:rPr>
                  <w:rFonts w:ascii="Cambria Math" w:eastAsia="DengXian" w:hAnsi="Cambria Math"/>
                  <w:sz w:val="22"/>
                  <w:szCs w:val="22"/>
                  <w:lang w:eastAsia="zh-CN"/>
                </w:rPr>
              </m:ctrlPr>
            </m:dPr>
            <m:e>
              <m:sSub>
                <m:sSubPr>
                  <m:ctrlPr>
                    <w:rPr>
                      <w:rFonts w:ascii="Cambria Math" w:eastAsia="DengXian" w:hAnsi="Cambria Math"/>
                      <w:i/>
                      <w:sz w:val="22"/>
                      <w:szCs w:val="22"/>
                      <w:lang w:eastAsia="zh-CN"/>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DengXian" w:hAnsi="Cambria Math"/>
                      <w:i/>
                      <w:sz w:val="22"/>
                      <w:szCs w:val="22"/>
                      <w:lang w:eastAsia="zh-CN"/>
                    </w:rPr>
                  </m:ctrlPr>
                </m:sSubPr>
                <m:e>
                  <m:r>
                    <w:rPr>
                      <w:rFonts w:ascii="Cambria Math" w:hAnsi="Cambria Math"/>
                    </w:rPr>
                    <m:t>d</m:t>
                  </m:r>
                </m:e>
                <m:sub>
                  <m:r>
                    <w:rPr>
                      <w:rFonts w:ascii="Cambria Math" w:hAnsi="Cambria Math"/>
                    </w:rPr>
                    <m:t>i</m:t>
                  </m:r>
                </m:sub>
              </m:sSub>
            </m:e>
          </m:d>
        </m:oMath>
      </m:oMathPara>
    </w:p>
    <w:p w14:paraId="7CE43C29" w14:textId="77777777" w:rsidR="002B1813" w:rsidRDefault="002B1813" w:rsidP="002B1813">
      <w:pPr>
        <w:ind w:firstLine="400"/>
      </w:pPr>
    </w:p>
    <w:p w14:paraId="5AE4E64E" w14:textId="77777777" w:rsidR="002B1813" w:rsidRDefault="002B1813" w:rsidP="002B1813">
      <w:pPr>
        <w:ind w:firstLine="400"/>
      </w:pPr>
      <w:r>
        <w:t xml:space="preserve"> filter weights according to the current iteration so that the estimation index can be reduced in the next iteration. To cancel the interference, a noise N1 has to be compared with a desired signal which consists of the speech signal S and another noise N0.</w:t>
      </w:r>
    </w:p>
    <w:p w14:paraId="1A643074" w14:textId="77777777" w:rsidR="002B1813" w:rsidRDefault="002B1813" w:rsidP="002B1813">
      <w:pPr>
        <w:ind w:firstLine="400"/>
      </w:pPr>
      <w:r>
        <w:t>The cleaner output signal e is going to be</w:t>
      </w:r>
    </w:p>
    <w:p w14:paraId="10A39E1F" w14:textId="77777777" w:rsidR="002B1813" w:rsidRDefault="002B1813" w:rsidP="002B1813">
      <w:pPr>
        <w:ind w:firstLine="400"/>
      </w:pPr>
    </w:p>
    <w:p w14:paraId="6FF5C5C7" w14:textId="77777777" w:rsidR="002B1813" w:rsidRDefault="002B1813" w:rsidP="002B1813">
      <w:pPr>
        <w:ind w:firstLine="400"/>
        <w:jc w:val="right"/>
        <w:rPr>
          <w:noProof/>
        </w:rPr>
      </w:pPr>
      <w:r>
        <w:t>e(n)=S(n)+N0(n)-w(n)*N1(n)                      (2.1)</w:t>
      </w:r>
      <w:r w:rsidRPr="009A0021">
        <w:rPr>
          <w:noProof/>
        </w:rPr>
        <w:t xml:space="preserve"> </w:t>
      </w:r>
    </w:p>
    <w:p w14:paraId="42B15E2D" w14:textId="77777777" w:rsidR="002B1813" w:rsidRDefault="002B1813" w:rsidP="002B1813">
      <w:pPr>
        <w:ind w:firstLine="400"/>
      </w:pPr>
    </w:p>
    <w:p w14:paraId="2976B9FE" w14:textId="77777777" w:rsidR="002B1813" w:rsidRDefault="002B1813" w:rsidP="002B1813">
      <w:pPr>
        <w:pStyle w:val="Heading2"/>
        <w:ind w:firstLine="400"/>
      </w:pPr>
      <w:r w:rsidRPr="00194ADE">
        <w:t>Least</w:t>
      </w:r>
      <w:r>
        <w:t xml:space="preserve"> Mean Square-LMS</w:t>
      </w:r>
    </w:p>
    <w:p w14:paraId="4ACA105A" w14:textId="77777777" w:rsidR="002B1813" w:rsidRDefault="002B1813" w:rsidP="002B1813">
      <w:pPr>
        <w:ind w:firstLine="400"/>
        <w:jc w:val="left"/>
        <w:rPr>
          <w:rFonts w:hint="eastAsia"/>
        </w:rPr>
      </w:pPr>
      <w:r w:rsidRPr="0035620E">
        <w:t>LMS is a steepest descent algorithm. It uses a simple estimate of the performance surface.</w:t>
      </w:r>
    </w:p>
    <w:p w14:paraId="44E226AF" w14:textId="77777777" w:rsidR="002B1813" w:rsidRPr="00534777" w:rsidRDefault="002B1813" w:rsidP="002B1813">
      <w:pPr>
        <w:ind w:firstLine="400"/>
        <w:jc w:val="right"/>
        <w:rPr>
          <w:noProof/>
          <w:color w:val="000000"/>
        </w:rPr>
      </w:pPr>
      <w:r w:rsidRPr="00534777">
        <w:rPr>
          <w:noProof/>
          <w:color w:val="000000"/>
        </w:rPr>
        <w:drawing>
          <wp:inline distT="0" distB="0" distL="0" distR="0" wp14:anchorId="4FC89F2A" wp14:editId="5E8EEE17">
            <wp:extent cx="902335" cy="231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2335" cy="231775"/>
                    </a:xfrm>
                    <a:prstGeom prst="rect">
                      <a:avLst/>
                    </a:prstGeom>
                    <a:noFill/>
                    <a:ln>
                      <a:noFill/>
                    </a:ln>
                  </pic:spPr>
                </pic:pic>
              </a:graphicData>
            </a:graphic>
          </wp:inline>
        </w:drawing>
      </w:r>
      <w:r w:rsidRPr="00534777">
        <w:rPr>
          <w:noProof/>
          <w:color w:val="000000"/>
        </w:rPr>
        <w:t xml:space="preserve">                               (2.2)</w:t>
      </w:r>
    </w:p>
    <w:p w14:paraId="32F2E72F" w14:textId="77777777" w:rsidR="002B1813" w:rsidRDefault="002B1813" w:rsidP="002B1813">
      <w:pPr>
        <w:ind w:firstLine="400"/>
      </w:pPr>
      <w:r>
        <w:t>The recursion formula for the LMS algorithm is</w:t>
      </w:r>
    </w:p>
    <w:p w14:paraId="2B9BC739" w14:textId="77777777" w:rsidR="002B1813" w:rsidRDefault="002B1813" w:rsidP="002B1813">
      <w:pPr>
        <w:ind w:firstLine="400"/>
        <w:jc w:val="right"/>
      </w:pPr>
      <w:r>
        <w:t>w(n+1)=w(n)+</w:t>
      </w:r>
      <w:r>
        <w:sym w:font="Symbol" w:char="F06D"/>
      </w:r>
      <w:r>
        <w:t xml:space="preserve">‘* (d(n)-y(n))*x(n) </w:t>
      </w:r>
      <w:r>
        <w:tab/>
        <w:t xml:space="preserve">    (2.3)</w:t>
      </w:r>
    </w:p>
    <w:p w14:paraId="1236A4AF" w14:textId="77777777" w:rsidR="002B1813" w:rsidRDefault="002B1813" w:rsidP="002B1813">
      <w:pPr>
        <w:ind w:firstLine="400"/>
      </w:pPr>
      <w:r>
        <w:sym w:font="Symbol" w:char="F06D"/>
      </w:r>
      <w:r>
        <w:t>‘=2</w:t>
      </w:r>
      <w:r>
        <w:sym w:font="Symbol" w:char="F06D"/>
      </w:r>
      <w:r>
        <w:t>,</w:t>
      </w:r>
    </w:p>
    <w:p w14:paraId="55589248" w14:textId="77777777" w:rsidR="002B1813" w:rsidRDefault="002B1813" w:rsidP="002B1813">
      <w:pPr>
        <w:ind w:firstLine="400"/>
        <w:jc w:val="left"/>
      </w:pPr>
      <w:r>
        <w:t xml:space="preserve">in which </w:t>
      </w:r>
      <w:r>
        <w:sym w:font="Symbol" w:char="F06D"/>
      </w:r>
      <w:r>
        <w:t xml:space="preserve"> is the learning rate and </w:t>
      </w:r>
      <w:r>
        <w:sym w:font="Symbol" w:char="F06D"/>
      </w:r>
      <w:r>
        <w:t>‘ is the step-size.</w:t>
      </w:r>
    </w:p>
    <w:p w14:paraId="41F0C3A6" w14:textId="77777777" w:rsidR="002B1813" w:rsidRPr="00534777" w:rsidRDefault="002B1813" w:rsidP="002B1813">
      <w:pPr>
        <w:ind w:firstLine="400"/>
        <w:jc w:val="left"/>
        <w:rPr>
          <w:color w:val="000000"/>
        </w:rPr>
      </w:pPr>
      <w:r>
        <w:t>The algorithm will converge when 1&lt;</w:t>
      </w:r>
      <w:r>
        <w:sym w:font="Symbol" w:char="F06D"/>
      </w:r>
      <w:r>
        <w:t>&lt;1/</w:t>
      </w:r>
      <w:r>
        <w:sym w:font="Symbol" w:char="F06C"/>
      </w:r>
      <w:r w:rsidRPr="002D67CF">
        <w:rPr>
          <w:vertAlign w:val="subscript"/>
        </w:rPr>
        <w:t>max</w:t>
      </w:r>
      <w:r>
        <w:t xml:space="preserve">, where </w:t>
      </w:r>
      <w:r>
        <w:sym w:font="Symbol" w:char="F06C"/>
      </w:r>
      <w:r w:rsidRPr="002D67CF">
        <w:rPr>
          <w:vertAlign w:val="subscript"/>
        </w:rPr>
        <w:t>max</w:t>
      </w:r>
      <w:r>
        <w:rPr>
          <w:vertAlign w:val="subscript"/>
        </w:rPr>
        <w:t xml:space="preserve"> </w:t>
      </w:r>
      <w:r>
        <w:t>is the largest eigenvalue of the auto-correlation matrix R=x*x</w:t>
      </w:r>
      <w:r w:rsidRPr="002D67CF">
        <w:rPr>
          <w:vertAlign w:val="superscript"/>
        </w:rPr>
        <w:t>T</w:t>
      </w:r>
      <w:r>
        <w:t>.</w:t>
      </w:r>
    </w:p>
    <w:p w14:paraId="4C8E9BEF" w14:textId="77777777" w:rsidR="002B1813" w:rsidRPr="00041296" w:rsidRDefault="002B1813" w:rsidP="002B1813">
      <w:pPr>
        <w:ind w:firstLine="400"/>
        <w:rPr>
          <w:rFonts w:hint="eastAsia"/>
          <w:color w:val="000000"/>
        </w:rPr>
      </w:pPr>
      <w:r w:rsidRPr="00505B10">
        <w:rPr>
          <w:color w:val="000000"/>
        </w:rPr>
        <w:t>As can see in the equation that the iteration of weights only has a matrix multiplication. So the asymptotic complexity of the algorithm is O(</w:t>
      </w:r>
      <w:r>
        <w:rPr>
          <w:color w:val="000000"/>
        </w:rPr>
        <w:t>N</w:t>
      </w:r>
      <w:r w:rsidRPr="00505B10">
        <w:rPr>
          <w:color w:val="000000"/>
        </w:rPr>
        <w:t>), i.e., linear in the number of weights</w:t>
      </w:r>
      <w:r w:rsidRPr="00534777">
        <w:rPr>
          <w:color w:val="000000"/>
        </w:rPr>
        <w:t xml:space="preserve">. </w:t>
      </w:r>
      <w:r w:rsidRPr="00534777">
        <w:rPr>
          <w:color w:val="000000"/>
          <w:vertAlign w:val="superscript"/>
        </w:rPr>
        <w:t>[1]</w:t>
      </w:r>
    </w:p>
    <w:p w14:paraId="1600F77E" w14:textId="77777777" w:rsidR="002B1813" w:rsidRDefault="002B1813" w:rsidP="002B1813">
      <w:pPr>
        <w:pStyle w:val="Heading2"/>
        <w:ind w:firstLine="400"/>
      </w:pPr>
      <w:r>
        <w:t>Normalized LMS</w:t>
      </w:r>
      <w:r>
        <w:rPr>
          <w:rFonts w:hint="eastAsia"/>
        </w:rPr>
        <w:t>-NLMS</w:t>
      </w:r>
    </w:p>
    <w:p w14:paraId="3E23642E" w14:textId="77777777" w:rsidR="002B1813" w:rsidRDefault="002B1813" w:rsidP="002B1813">
      <w:pPr>
        <w:ind w:firstLine="400"/>
      </w:pPr>
      <w:r>
        <w:t xml:space="preserve">The NLMS is an extension of the LMS algorithm which bypasses this issue by calculating maximum step size value. </w:t>
      </w:r>
      <w:r w:rsidRPr="00026022">
        <w:rPr>
          <w:vertAlign w:val="superscript"/>
        </w:rPr>
        <w:t>[2]</w:t>
      </w:r>
      <w:r>
        <w:rPr>
          <w:vertAlign w:val="superscript"/>
        </w:rPr>
        <w:t xml:space="preserve"> </w:t>
      </w:r>
      <w:r>
        <w:t>Step size value is calculated by using the following formula.</w:t>
      </w:r>
    </w:p>
    <w:p w14:paraId="6EC71685" w14:textId="77777777" w:rsidR="002B1813" w:rsidRDefault="002B1813" w:rsidP="002B1813">
      <w:pPr>
        <w:ind w:firstLine="400"/>
        <w:jc w:val="right"/>
      </w:pPr>
      <w:r>
        <w:t>Step size=1/dot product (input vector, input vector)  (2.3)</w:t>
      </w:r>
    </w:p>
    <w:p w14:paraId="66B7D60A" w14:textId="77777777" w:rsidR="002B1813" w:rsidRDefault="002B1813" w:rsidP="002B1813">
      <w:pPr>
        <w:ind w:firstLine="400"/>
      </w:pPr>
      <w:r>
        <w:t>This step size is proportional to the inverse of the total expected energy of the input vector x(n</w:t>
      </w:r>
      <w:r w:rsidRPr="00534777">
        <w:rPr>
          <w:color w:val="000000"/>
        </w:rPr>
        <w:t>).</w:t>
      </w:r>
      <w:r>
        <w:t xml:space="preserve"> The sum of these expected energies is also equal to the trace of auto-correlation matrix R of input vector, which is</w:t>
      </w:r>
    </w:p>
    <w:p w14:paraId="359B22DD" w14:textId="77777777" w:rsidR="002B1813" w:rsidRDefault="002B1813" w:rsidP="002B1813">
      <w:pPr>
        <w:ind w:firstLine="400"/>
        <w:jc w:val="right"/>
      </w:pPr>
      <w:r w:rsidRPr="004F6AFE">
        <w:rPr>
          <w:noProof/>
          <w:lang w:eastAsia="zh-CN"/>
        </w:rPr>
        <w:drawing>
          <wp:inline distT="0" distB="0" distL="0" distR="0" wp14:anchorId="2C50CE69" wp14:editId="330B54C2">
            <wp:extent cx="2440305" cy="445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305" cy="445135"/>
                    </a:xfrm>
                    <a:prstGeom prst="rect">
                      <a:avLst/>
                    </a:prstGeom>
                    <a:noFill/>
                    <a:ln>
                      <a:noFill/>
                    </a:ln>
                  </pic:spPr>
                </pic:pic>
              </a:graphicData>
            </a:graphic>
          </wp:inline>
        </w:drawing>
      </w:r>
      <w:r>
        <w:t xml:space="preserve">   (2.4)</w:t>
      </w:r>
    </w:p>
    <w:p w14:paraId="1B953AF9" w14:textId="77777777" w:rsidR="002B1813" w:rsidRDefault="002B1813" w:rsidP="002B1813">
      <w:pPr>
        <w:ind w:firstLine="400"/>
        <w:jc w:val="left"/>
      </w:pPr>
      <w:r>
        <w:t>The recursion formula for the NLMS algorithm is</w:t>
      </w:r>
    </w:p>
    <w:p w14:paraId="47042F42" w14:textId="77777777" w:rsidR="002B1813" w:rsidRDefault="002B1813" w:rsidP="002B1813">
      <w:pPr>
        <w:ind w:firstLine="400"/>
        <w:jc w:val="right"/>
      </w:pPr>
      <w:r>
        <w:t>w(n+1)=w(n)+2*</w:t>
      </w:r>
      <w:r>
        <w:sym w:font="Symbol" w:char="F06D"/>
      </w:r>
      <w:r>
        <w:t xml:space="preserve">/x’(n)x(n)*e(n)*x(n) </w:t>
      </w:r>
      <w:r>
        <w:tab/>
        <w:t>(2.5)</w:t>
      </w:r>
    </w:p>
    <w:p w14:paraId="0695D7CA" w14:textId="77777777" w:rsidR="002B1813" w:rsidRDefault="002B1813" w:rsidP="002B1813">
      <w:pPr>
        <w:ind w:firstLine="400"/>
        <w:jc w:val="left"/>
      </w:pPr>
      <w:r>
        <w:t>in which,</w:t>
      </w:r>
    </w:p>
    <w:p w14:paraId="3D840792" w14:textId="77777777" w:rsidR="002B1813" w:rsidRDefault="002B1813" w:rsidP="002B1813">
      <w:pPr>
        <w:ind w:firstLine="400"/>
        <w:jc w:val="left"/>
      </w:pPr>
      <w:r>
        <w:tab/>
      </w:r>
      <w:r>
        <w:tab/>
        <w:t>e(n)=d(n)-w(n)’*x(n)                              (2.6)</w:t>
      </w:r>
    </w:p>
    <w:p w14:paraId="0D2345CE" w14:textId="77777777" w:rsidR="002B1813" w:rsidRDefault="002B1813" w:rsidP="002B1813">
      <w:pPr>
        <w:ind w:firstLine="400"/>
        <w:jc w:val="left"/>
      </w:pPr>
    </w:p>
    <w:p w14:paraId="1D39BA8B" w14:textId="77777777" w:rsidR="002B1813" w:rsidRDefault="002B1813" w:rsidP="002B1813">
      <w:pPr>
        <w:pStyle w:val="Heading2"/>
        <w:ind w:firstLine="400"/>
      </w:pPr>
      <w:r>
        <w:t>Cross-validation</w:t>
      </w:r>
    </w:p>
    <w:p w14:paraId="4AB61DA5" w14:textId="77777777" w:rsidR="002B1813" w:rsidRDefault="002B1813" w:rsidP="002B1813">
      <w:pPr>
        <w:ind w:firstLine="400"/>
        <w:rPr>
          <w:lang w:eastAsia="zh-CN"/>
        </w:rPr>
      </w:pPr>
      <w:r>
        <w:rPr>
          <w:rFonts w:hint="eastAsia"/>
          <w:lang w:eastAsia="zh-CN"/>
        </w:rPr>
        <w:t>The</w:t>
      </w:r>
      <w:r>
        <w:rPr>
          <w:lang w:eastAsia="zh-CN"/>
        </w:rPr>
        <w:t xml:space="preserve"> goal of cross-validation is to estimate how good a model fit a new data set, by new I mean independent of the training data set. The basic idea is to separate the original data set into several subsets, then pick one subset out as the validation data set or test data set. Use the left dataset as training set to get parameters. Apply these parameters into the validation set to get a estimate function (in this project, we calculate the </w:t>
      </w:r>
      <w:r>
        <w:rPr>
          <w:lang w:eastAsia="zh-CN"/>
        </w:rPr>
        <w:lastRenderedPageBreak/>
        <w:t>ERLE). Repeat the process above for multiple rounds, the validation result is the average of all results over rounds. One problem that cross-validation can solve is overfitting</w:t>
      </w:r>
      <w:r w:rsidRPr="00534777">
        <w:rPr>
          <w:color w:val="000000"/>
          <w:lang w:eastAsia="zh-CN"/>
        </w:rPr>
        <w:t xml:space="preserve">. </w:t>
      </w:r>
      <w:r w:rsidRPr="00534777">
        <w:rPr>
          <w:color w:val="000000"/>
          <w:vertAlign w:val="superscript"/>
          <w:lang w:eastAsia="zh-CN"/>
        </w:rPr>
        <w:t>[3]</w:t>
      </w:r>
    </w:p>
    <w:p w14:paraId="479C10CB" w14:textId="77777777" w:rsidR="002B1813" w:rsidRDefault="002B1813" w:rsidP="002B1813">
      <w:pPr>
        <w:ind w:firstLine="400"/>
        <w:rPr>
          <w:lang w:eastAsia="zh-CN"/>
        </w:rPr>
      </w:pPr>
    </w:p>
    <w:p w14:paraId="493D0B05" w14:textId="77777777" w:rsidR="002B1813" w:rsidRDefault="002B1813" w:rsidP="002B1813">
      <w:pPr>
        <w:pStyle w:val="Heading2"/>
        <w:ind w:firstLine="400"/>
      </w:pPr>
      <w:r>
        <w:t>Overfitting</w:t>
      </w:r>
    </w:p>
    <w:p w14:paraId="45DC9F66" w14:textId="77777777" w:rsidR="002B1813" w:rsidRPr="00085434" w:rsidRDefault="002B1813" w:rsidP="002B1813">
      <w:pPr>
        <w:ind w:firstLine="400"/>
      </w:pPr>
      <w:r>
        <w:t>When overfitting happens, the model is going to remember exactly what the training data are and thus performing very well on training data, however it will match the new data badly. The overfitting model is not able to generalize from trend.</w:t>
      </w:r>
    </w:p>
    <w:p w14:paraId="3BDBEB10" w14:textId="77777777" w:rsidR="002B1813" w:rsidRDefault="002B1813" w:rsidP="002B1813">
      <w:pPr>
        <w:pStyle w:val="Heading1"/>
      </w:pPr>
      <w:r>
        <w:rPr>
          <w:i/>
        </w:rPr>
        <w:t>Implement of the algorithm</w:t>
      </w:r>
      <w:r w:rsidRPr="000C57C2">
        <w:t xml:space="preserve"> </w:t>
      </w:r>
    </w:p>
    <w:p w14:paraId="7ED5AAF0" w14:textId="77777777" w:rsidR="002B1813" w:rsidRDefault="002B1813" w:rsidP="002B1813">
      <w:pPr>
        <w:pStyle w:val="Heading2"/>
        <w:ind w:firstLine="400"/>
      </w:pPr>
      <w:r>
        <w:t>Performance Surface for filter oder of 2</w:t>
      </w:r>
    </w:p>
    <w:p w14:paraId="660BA921" w14:textId="77777777" w:rsidR="002B1813" w:rsidRDefault="002B1813" w:rsidP="002B1813">
      <w:pPr>
        <w:ind w:firstLine="400"/>
      </w:pPr>
      <w:r>
        <w:rPr>
          <w:rFonts w:hint="eastAsia"/>
          <w:lang w:eastAsia="zh-CN"/>
        </w:rPr>
        <w:t>Firstly</w:t>
      </w:r>
      <w:r>
        <w:rPr>
          <w:lang w:eastAsia="zh-CN"/>
        </w:rPr>
        <w:t xml:space="preserve">, </w:t>
      </w:r>
      <w:r>
        <w:sym w:font="Symbol" w:char="F06D"/>
      </w:r>
      <w:r>
        <w:t xml:space="preserve"> has to be calculated by the following formula,</w:t>
      </w:r>
    </w:p>
    <w:p w14:paraId="68643F36" w14:textId="77777777" w:rsidR="002B1813" w:rsidRDefault="002B1813" w:rsidP="002B1813">
      <w:pPr>
        <w:ind w:firstLine="400"/>
        <w:jc w:val="right"/>
      </w:pPr>
      <w:r>
        <w:sym w:font="Symbol" w:char="F06D"/>
      </w:r>
      <w:r>
        <w:t>=</w:t>
      </w:r>
      <w:r>
        <w:sym w:font="Symbol" w:char="F06D"/>
      </w:r>
      <w:r>
        <w:t>0/tr(R)                                     (3.1)</w:t>
      </w:r>
    </w:p>
    <w:p w14:paraId="68D9EDDB" w14:textId="77777777" w:rsidR="002B1813" w:rsidRDefault="002B1813" w:rsidP="002B1813">
      <w:pPr>
        <w:ind w:firstLine="400"/>
        <w:rPr>
          <w:lang w:eastAsia="zh-CN"/>
        </w:rPr>
      </w:pPr>
      <w:r>
        <w:t xml:space="preserve">Practically </w:t>
      </w:r>
      <w:r>
        <w:sym w:font="Symbol" w:char="F06D"/>
      </w:r>
      <w:r>
        <w:t xml:space="preserve">0 is chosen from 0.01 to 0.5, in this case, four different values are set for </w:t>
      </w:r>
      <w:r>
        <w:sym w:font="Symbol" w:char="F06D"/>
      </w:r>
      <w:r>
        <w:t xml:space="preserve">0=[0.01,0.1, 0.3, 0.5]. Thus, four different values for </w:t>
      </w:r>
      <w:r>
        <w:sym w:font="Symbol" w:char="F06D"/>
      </w:r>
      <w:r>
        <w:t xml:space="preserve"> are given. </w:t>
      </w:r>
      <w:r>
        <w:sym w:font="Symbol" w:char="F06D"/>
      </w:r>
      <w:r>
        <w:t xml:space="preserve">=[0.0047, 0.0467, 0.1401,0.2335]. By plotting their learning curve, as shown in Figure2, the best </w:t>
      </w:r>
      <w:r>
        <w:sym w:font="Symbol" w:char="F06D"/>
      </w:r>
      <w:r>
        <w:t xml:space="preserve"> is 0.0047. As we can see in Figure2, The MSE for the best learning rate 0.0047 converged in about 2000 iterations and for other learning rate, the filter didn’t converge. The reason for the sudden increase of MSE is that the learning rate is set too large that the model can’t handle with the sudden change of the trend of the signal, in this case, the speech signal. When an </w:t>
      </w:r>
      <w:r>
        <w:rPr>
          <w:rFonts w:hint="eastAsia"/>
        </w:rPr>
        <w:t>irrelevant</w:t>
      </w:r>
      <w:r>
        <w:t xml:space="preserve"> signal, the speech signal</w:t>
      </w:r>
      <w:r>
        <w:rPr>
          <w:rFonts w:hint="eastAsia"/>
        </w:rPr>
        <w:t xml:space="preserve">, </w:t>
      </w:r>
      <w:r>
        <w:t>is added to the noise, it will appear a big error in iteration. If the step size is big, it will cause the learning curve increasing suddenly.</w:t>
      </w:r>
    </w:p>
    <w:p w14:paraId="0B86D256" w14:textId="77777777" w:rsidR="002B1813" w:rsidRDefault="002B1813" w:rsidP="002B1813">
      <w:pPr>
        <w:ind w:firstLine="400"/>
      </w:pPr>
      <w:r>
        <w:rPr>
          <w:noProof/>
        </w:rPr>
        <w:drawing>
          <wp:inline distT="0" distB="0" distL="0" distR="0" wp14:anchorId="54BF5C4F" wp14:editId="4C4527A1">
            <wp:extent cx="3200400" cy="2399030"/>
            <wp:effectExtent l="0" t="0" r="0" b="1270"/>
            <wp:docPr id="15" name="Picture 15" descr="learni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4E3FF6AC"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9D2EC8">
        <w:t>Learning curve for different learning rate</w:t>
      </w:r>
    </w:p>
    <w:p w14:paraId="06E6FEA0" w14:textId="77777777" w:rsidR="002B1813" w:rsidRDefault="002B1813" w:rsidP="002B1813">
      <w:pPr>
        <w:ind w:firstLineChars="0" w:firstLine="0"/>
        <w:jc w:val="center"/>
      </w:pPr>
    </w:p>
    <w:p w14:paraId="66C3074E" w14:textId="77777777" w:rsidR="002B1813" w:rsidRDefault="002B1813" w:rsidP="002B1813">
      <w:pPr>
        <w:ind w:firstLineChars="0" w:firstLine="400"/>
      </w:pPr>
      <w:r>
        <w:t xml:space="preserve">Setting </w:t>
      </w:r>
      <w:r>
        <w:sym w:font="Symbol" w:char="F06D"/>
      </w:r>
      <w:r>
        <w:t>=0.0047, plotting weight tracks is now available using formula(2.5). Figure 3 and 4 give the values of w1 and w2 over iterations.</w:t>
      </w:r>
    </w:p>
    <w:p w14:paraId="62FC2A9A" w14:textId="77777777" w:rsidR="002B1813" w:rsidRDefault="002B1813" w:rsidP="002B1813">
      <w:pPr>
        <w:ind w:firstLineChars="0" w:firstLine="0"/>
        <w:jc w:val="left"/>
      </w:pPr>
      <w:r>
        <w:tab/>
      </w:r>
    </w:p>
    <w:p w14:paraId="7EFB4C07" w14:textId="77777777" w:rsidR="002B1813" w:rsidRDefault="002B1813" w:rsidP="002B1813">
      <w:pPr>
        <w:ind w:firstLine="400"/>
      </w:pPr>
      <w:r>
        <w:rPr>
          <w:noProof/>
        </w:rPr>
        <w:drawing>
          <wp:inline distT="0" distB="0" distL="0" distR="0" wp14:anchorId="140E18AB" wp14:editId="7BD50F0A">
            <wp:extent cx="3200400" cy="2399030"/>
            <wp:effectExtent l="0" t="0" r="0" b="1270"/>
            <wp:docPr id="14" name="Picture 14" descr="project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_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09A0B2F0" w14:textId="77777777" w:rsidR="002B1813" w:rsidRDefault="002B1813" w:rsidP="002B1813">
      <w:pPr>
        <w:pStyle w:val="Caption"/>
        <w:ind w:firstLine="400"/>
        <w:jc w:val="center"/>
        <w:rPr>
          <w:lang w:eastAsia="zh-CN"/>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234FF">
        <w:t>W1 over iteration</w:t>
      </w:r>
    </w:p>
    <w:p w14:paraId="74FD678B" w14:textId="77777777" w:rsidR="002B1813" w:rsidRDefault="002B1813" w:rsidP="002B1813">
      <w:pPr>
        <w:ind w:firstLineChars="0" w:firstLine="0"/>
        <w:jc w:val="center"/>
        <w:rPr>
          <w:lang w:eastAsia="zh-CN"/>
        </w:rPr>
      </w:pPr>
    </w:p>
    <w:p w14:paraId="387A2ED7" w14:textId="77777777" w:rsidR="002B1813" w:rsidRDefault="002B1813" w:rsidP="002B1813">
      <w:pPr>
        <w:ind w:firstLineChars="0" w:firstLine="0"/>
        <w:jc w:val="center"/>
        <w:rPr>
          <w:lang w:eastAsia="zh-CN"/>
        </w:rPr>
      </w:pPr>
    </w:p>
    <w:p w14:paraId="4263C4F3" w14:textId="77777777" w:rsidR="002B1813" w:rsidRDefault="002B1813" w:rsidP="002B1813">
      <w:pPr>
        <w:ind w:firstLineChars="0" w:firstLine="0"/>
        <w:jc w:val="center"/>
        <w:rPr>
          <w:lang w:eastAsia="zh-CN"/>
        </w:rPr>
      </w:pPr>
    </w:p>
    <w:p w14:paraId="088765C3" w14:textId="77777777" w:rsidR="002B1813" w:rsidRDefault="002B1813" w:rsidP="002B1813">
      <w:pPr>
        <w:ind w:firstLine="400"/>
      </w:pPr>
      <w:r>
        <w:rPr>
          <w:noProof/>
        </w:rPr>
        <w:drawing>
          <wp:inline distT="0" distB="0" distL="0" distR="0" wp14:anchorId="37AEF84E" wp14:editId="4E78A3F9">
            <wp:extent cx="3200400" cy="2399030"/>
            <wp:effectExtent l="0" t="0" r="0" b="1270"/>
            <wp:docPr id="13" name="Picture 13" descr="project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_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4D57A841" w14:textId="77777777" w:rsidR="002B1813" w:rsidRDefault="002B1813" w:rsidP="002B1813">
      <w:pPr>
        <w:pStyle w:val="Caption"/>
        <w:ind w:firstLine="400"/>
        <w:jc w:val="center"/>
        <w:rPr>
          <w:lang w:eastAsia="zh-CN"/>
        </w:rPr>
      </w:pPr>
      <w:r>
        <w:t xml:space="preserve">Figure </w:t>
      </w:r>
      <w:r>
        <w:fldChar w:fldCharType="begin"/>
      </w:r>
      <w:r>
        <w:instrText xml:space="preserve"> SEQ Figure \* ARABIC </w:instrText>
      </w:r>
      <w:r>
        <w:fldChar w:fldCharType="separate"/>
      </w:r>
      <w:r>
        <w:rPr>
          <w:noProof/>
        </w:rPr>
        <w:t>4</w:t>
      </w:r>
      <w:r>
        <w:fldChar w:fldCharType="end"/>
      </w:r>
      <w:r>
        <w:t xml:space="preserve"> W2 over iteration</w:t>
      </w:r>
    </w:p>
    <w:p w14:paraId="36DEAB38" w14:textId="77777777" w:rsidR="002B1813" w:rsidRDefault="002B1813" w:rsidP="002B1813">
      <w:pPr>
        <w:ind w:firstLineChars="0" w:firstLine="400"/>
        <w:rPr>
          <w:lang w:eastAsia="zh-CN"/>
        </w:rPr>
      </w:pPr>
    </w:p>
    <w:p w14:paraId="175B4283" w14:textId="77777777" w:rsidR="002B1813" w:rsidRDefault="002B1813" w:rsidP="002B1813">
      <w:pPr>
        <w:ind w:firstLineChars="0" w:firstLine="400"/>
        <w:rPr>
          <w:lang w:eastAsia="zh-CN"/>
        </w:rPr>
      </w:pPr>
      <w:r>
        <w:rPr>
          <w:lang w:eastAsia="zh-CN"/>
        </w:rPr>
        <w:t>We can now see that w1 is ranging from 0.5 to 2 and w2 is ranging from -1 to 1. Then choose 100 different sets of w1 and w2, calculating the mean square error so that the performance surface can be plotted.</w:t>
      </w:r>
    </w:p>
    <w:p w14:paraId="231353CA" w14:textId="77777777" w:rsidR="002B1813" w:rsidRDefault="002B1813" w:rsidP="002B1813">
      <w:pPr>
        <w:ind w:firstLine="400"/>
      </w:pPr>
      <w:r>
        <w:rPr>
          <w:noProof/>
        </w:rPr>
        <w:drawing>
          <wp:inline distT="0" distB="0" distL="0" distR="0" wp14:anchorId="053766EB" wp14:editId="39740895">
            <wp:extent cx="3200400" cy="2399030"/>
            <wp:effectExtent l="0" t="0" r="0" b="1270"/>
            <wp:docPr id="12" name="Picture 12" descr="project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_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378228B3" w14:textId="77777777" w:rsidR="002B1813" w:rsidRDefault="002B1813" w:rsidP="002B1813">
      <w:pPr>
        <w:pStyle w:val="Caption"/>
        <w:ind w:firstLine="400"/>
        <w:jc w:val="center"/>
        <w:rPr>
          <w:lang w:eastAsia="zh-CN"/>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60EC3">
        <w:t>Performance Surface for filter order of 2.</w:t>
      </w:r>
    </w:p>
    <w:p w14:paraId="17603D56" w14:textId="77777777" w:rsidR="002B1813" w:rsidRDefault="002B1813" w:rsidP="002B1813">
      <w:pPr>
        <w:ind w:firstLine="400"/>
      </w:pPr>
      <w:r>
        <w:rPr>
          <w:noProof/>
        </w:rPr>
        <w:lastRenderedPageBreak/>
        <w:drawing>
          <wp:inline distT="0" distB="0" distL="0" distR="0" wp14:anchorId="337A1359" wp14:editId="6D45014A">
            <wp:extent cx="3200400" cy="2399030"/>
            <wp:effectExtent l="0" t="0" r="0" b="1270"/>
            <wp:docPr id="11" name="Picture 11" desc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621DCBB4"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6</w:t>
      </w:r>
      <w:r>
        <w:fldChar w:fldCharType="end"/>
      </w:r>
      <w:r w:rsidRPr="00F11735">
        <w:t xml:space="preserve"> </w:t>
      </w:r>
      <w:r w:rsidRPr="00772D14">
        <w:t>The contour and weights track</w:t>
      </w:r>
    </w:p>
    <w:p w14:paraId="2C1CB2D3" w14:textId="77777777" w:rsidR="002B1813" w:rsidRPr="007E09DF" w:rsidRDefault="002B1813" w:rsidP="002B1813">
      <w:pPr>
        <w:ind w:firstLine="400"/>
      </w:pPr>
      <w:r>
        <w:t>The performance shows that the MSE is quadratic of weights w and the w is converging to the optimal w*.</w:t>
      </w:r>
    </w:p>
    <w:p w14:paraId="64051AD9" w14:textId="77777777" w:rsidR="002B1813" w:rsidRDefault="002B1813" w:rsidP="002B1813">
      <w:pPr>
        <w:pStyle w:val="Heading2"/>
        <w:ind w:firstLine="400"/>
      </w:pPr>
      <w:r>
        <w:rPr>
          <w:rFonts w:hint="eastAsia"/>
        </w:rPr>
        <w:t>Estimate</w:t>
      </w:r>
      <w:r>
        <w:t xml:space="preserve"> SNR by ERLE</w:t>
      </w:r>
    </w:p>
    <w:p w14:paraId="32E3DAA3" w14:textId="77777777" w:rsidR="002B1813" w:rsidRPr="00D16C3F" w:rsidRDefault="002B1813" w:rsidP="002B1813">
      <w:pPr>
        <w:ind w:firstLine="400"/>
        <w:rPr>
          <w:lang w:eastAsia="zh-CN"/>
        </w:rPr>
      </w:pPr>
      <w:r>
        <w:rPr>
          <w:lang w:eastAsia="zh-CN"/>
        </w:rPr>
        <w:t xml:space="preserve">The formula for </w:t>
      </w:r>
      <w:r w:rsidRPr="00D16C3F">
        <w:rPr>
          <w:lang w:eastAsia="zh-CN"/>
        </w:rPr>
        <w:t>Echo Return Loss Enhancement(ERLE) is</w:t>
      </w:r>
      <w:r>
        <w:rPr>
          <w:lang w:eastAsia="zh-CN"/>
        </w:rPr>
        <w:t>,</w:t>
      </w:r>
    </w:p>
    <w:p w14:paraId="6A4776F4" w14:textId="77777777" w:rsidR="002B1813" w:rsidRDefault="002B1813" w:rsidP="002B1813">
      <w:pPr>
        <w:ind w:firstLine="400"/>
        <w:rPr>
          <w:rFonts w:hint="eastAsia"/>
          <w:i/>
          <w:lang w:eastAsia="zh-CN"/>
        </w:rPr>
      </w:pPr>
    </w:p>
    <w:p w14:paraId="52AB6361" w14:textId="77777777" w:rsidR="002B1813" w:rsidRPr="00D16C3F" w:rsidRDefault="002B1813" w:rsidP="002B1813">
      <w:pPr>
        <w:ind w:firstLine="400"/>
        <w:jc w:val="right"/>
        <w:rPr>
          <w:lang w:eastAsia="zh-CN"/>
        </w:rPr>
      </w:pPr>
      <w:r w:rsidRPr="004F6AFE">
        <w:rPr>
          <w:noProof/>
          <w:lang w:eastAsia="zh-CN"/>
        </w:rPr>
        <w:drawing>
          <wp:inline distT="0" distB="0" distL="0" distR="0" wp14:anchorId="0B4F6A6C" wp14:editId="00B27280">
            <wp:extent cx="1805305" cy="2317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305" cy="231775"/>
                    </a:xfrm>
                    <a:prstGeom prst="rect">
                      <a:avLst/>
                    </a:prstGeom>
                    <a:noFill/>
                    <a:ln>
                      <a:noFill/>
                    </a:ln>
                  </pic:spPr>
                </pic:pic>
              </a:graphicData>
            </a:graphic>
          </wp:inline>
        </w:drawing>
      </w:r>
      <w:r>
        <w:rPr>
          <w:lang w:eastAsia="zh-CN"/>
        </w:rPr>
        <w:t xml:space="preserve">           (3.2)</w:t>
      </w:r>
    </w:p>
    <w:p w14:paraId="141059EE" w14:textId="77777777" w:rsidR="002B1813" w:rsidRDefault="002B1813" w:rsidP="002B1813">
      <w:pPr>
        <w:ind w:firstLine="400"/>
        <w:rPr>
          <w:lang w:eastAsia="zh-CN"/>
        </w:rPr>
      </w:pPr>
      <w:r>
        <w:rPr>
          <w:lang w:eastAsia="zh-CN"/>
        </w:rPr>
        <w:t xml:space="preserve">in which E[d^2] is the expected value for </w:t>
      </w:r>
      <w:r>
        <w:rPr>
          <w:rFonts w:hint="eastAsia"/>
          <w:lang w:eastAsia="zh-CN"/>
        </w:rPr>
        <w:t>the</w:t>
      </w:r>
      <w:r>
        <w:rPr>
          <w:lang w:eastAsia="zh-CN"/>
        </w:rPr>
        <w:t xml:space="preserve"> signal power of primary input and E[e^2] is the expected value for the power of output, in this case E[e^2]=MSE.</w:t>
      </w:r>
    </w:p>
    <w:p w14:paraId="5256C332" w14:textId="77777777" w:rsidR="002B1813" w:rsidRDefault="002B1813" w:rsidP="002B1813">
      <w:pPr>
        <w:ind w:firstLine="400"/>
        <w:rPr>
          <w:lang w:eastAsia="zh-CN"/>
        </w:rPr>
      </w:pPr>
      <w:r>
        <w:rPr>
          <w:lang w:eastAsia="zh-CN"/>
        </w:rPr>
        <w:t xml:space="preserve">For the unprocessed signal, the original ERLE is, </w:t>
      </w:r>
    </w:p>
    <w:p w14:paraId="658B36CB" w14:textId="77777777" w:rsidR="002B1813" w:rsidRDefault="002B1813" w:rsidP="002B1813">
      <w:pPr>
        <w:ind w:firstLine="400"/>
        <w:jc w:val="left"/>
        <w:rPr>
          <w:lang w:eastAsia="zh-CN"/>
        </w:rPr>
      </w:pPr>
    </w:p>
    <w:p w14:paraId="28C1FD96" w14:textId="77777777" w:rsidR="002B1813" w:rsidRDefault="002B1813" w:rsidP="002B1813">
      <w:pPr>
        <w:ind w:firstLine="400"/>
        <w:jc w:val="left"/>
      </w:pPr>
      <w:r>
        <w:t>OERLE=10*log(reference^2/(mean(reference-primary).^2)</w:t>
      </w:r>
    </w:p>
    <w:p w14:paraId="352A364A" w14:textId="77777777" w:rsidR="002B1813" w:rsidRDefault="002B1813" w:rsidP="002B1813">
      <w:pPr>
        <w:ind w:firstLine="400"/>
        <w:jc w:val="left"/>
      </w:pPr>
      <w:r>
        <w:t>=3.1421 dB</w:t>
      </w:r>
    </w:p>
    <w:p w14:paraId="2F7183B5" w14:textId="77777777" w:rsidR="002B1813" w:rsidRDefault="002B1813" w:rsidP="002B1813">
      <w:pPr>
        <w:ind w:firstLine="400"/>
        <w:jc w:val="left"/>
        <w:rPr>
          <w:rFonts w:hint="eastAsia"/>
        </w:rPr>
      </w:pPr>
    </w:p>
    <w:p w14:paraId="30D693E4" w14:textId="77777777" w:rsidR="002B1813" w:rsidRDefault="002B1813" w:rsidP="002B1813">
      <w:pPr>
        <w:ind w:firstLine="400"/>
        <w:rPr>
          <w:rFonts w:hint="eastAsia"/>
          <w:lang w:eastAsia="zh-CN"/>
        </w:rPr>
      </w:pPr>
      <w:r>
        <w:rPr>
          <w:rFonts w:hint="eastAsia"/>
          <w:lang w:eastAsia="zh-CN"/>
        </w:rPr>
        <w:t>For</w:t>
      </w:r>
      <w:r>
        <w:rPr>
          <w:lang w:eastAsia="zh-CN"/>
        </w:rPr>
        <w:t xml:space="preserve"> the filter order of 2 and learning rate of 0.0047, the ERLE is </w:t>
      </w:r>
      <w:r>
        <w:rPr>
          <w:rFonts w:hint="eastAsia"/>
          <w:lang w:eastAsia="zh-CN"/>
        </w:rPr>
        <w:t>5.100</w:t>
      </w:r>
      <w:r>
        <w:rPr>
          <w:lang w:eastAsia="zh-CN"/>
        </w:rPr>
        <w:t>dB</w:t>
      </w:r>
      <w:r>
        <w:rPr>
          <w:rFonts w:hint="eastAsia"/>
          <w:lang w:eastAsia="zh-CN"/>
        </w:rPr>
        <w:t>. With</w:t>
      </w:r>
      <w:r>
        <w:rPr>
          <w:lang w:eastAsia="zh-CN"/>
        </w:rPr>
        <w:t xml:space="preserve"> this ERLE improvement, the sentence which the person said couldn’t be told.</w:t>
      </w:r>
    </w:p>
    <w:p w14:paraId="32F46334" w14:textId="77777777" w:rsidR="002B1813" w:rsidRDefault="002B1813" w:rsidP="002B1813">
      <w:pPr>
        <w:ind w:firstLine="400"/>
      </w:pPr>
    </w:p>
    <w:p w14:paraId="648E7F68" w14:textId="77777777" w:rsidR="002B1813" w:rsidRPr="00D16C3F" w:rsidRDefault="002B1813" w:rsidP="002B1813">
      <w:pPr>
        <w:ind w:firstLine="400"/>
      </w:pPr>
    </w:p>
    <w:p w14:paraId="49BA977E" w14:textId="77777777" w:rsidR="002B1813" w:rsidRDefault="002B1813" w:rsidP="002B1813">
      <w:pPr>
        <w:pStyle w:val="Heading2"/>
        <w:ind w:firstLine="400"/>
      </w:pPr>
      <w:r>
        <w:rPr>
          <w:rFonts w:hint="eastAsia"/>
        </w:rPr>
        <w:t>Larger</w:t>
      </w:r>
      <w:r>
        <w:t xml:space="preserve"> Filter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47"/>
        <w:gridCol w:w="1247"/>
        <w:gridCol w:w="1247"/>
      </w:tblGrid>
      <w:tr w:rsidR="002B1813" w14:paraId="0BCE52FF" w14:textId="77777777" w:rsidTr="00CF0249">
        <w:trPr>
          <w:trHeight w:val="350"/>
        </w:trPr>
        <w:tc>
          <w:tcPr>
            <w:tcW w:w="1314" w:type="dxa"/>
            <w:shd w:val="clear" w:color="auto" w:fill="auto"/>
          </w:tcPr>
          <w:p w14:paraId="16528708" w14:textId="77777777" w:rsidR="002B1813" w:rsidRDefault="002B1813" w:rsidP="00CF0249">
            <w:pPr>
              <w:ind w:firstLineChars="0" w:firstLine="0"/>
              <w:jc w:val="left"/>
              <w:rPr>
                <w:lang w:eastAsia="zh-CN"/>
              </w:rPr>
            </w:pPr>
            <w:r>
              <w:rPr>
                <w:rFonts w:hint="eastAsia"/>
                <w:lang w:eastAsia="zh-CN"/>
              </w:rPr>
              <w:t>Fil</w:t>
            </w:r>
            <w:r>
              <w:rPr>
                <w:lang w:eastAsia="zh-CN"/>
              </w:rPr>
              <w:t>ter Order</w:t>
            </w:r>
          </w:p>
        </w:tc>
        <w:tc>
          <w:tcPr>
            <w:tcW w:w="1314" w:type="dxa"/>
            <w:shd w:val="clear" w:color="auto" w:fill="auto"/>
          </w:tcPr>
          <w:p w14:paraId="7712F19B" w14:textId="77777777" w:rsidR="002B1813" w:rsidRDefault="002B1813" w:rsidP="00CF0249">
            <w:pPr>
              <w:ind w:firstLineChars="0" w:firstLine="0"/>
              <w:jc w:val="left"/>
              <w:rPr>
                <w:lang w:eastAsia="zh-CN"/>
              </w:rPr>
            </w:pPr>
            <w:r>
              <w:rPr>
                <w:lang w:eastAsia="zh-CN"/>
              </w:rPr>
              <w:t>10</w:t>
            </w:r>
          </w:p>
        </w:tc>
        <w:tc>
          <w:tcPr>
            <w:tcW w:w="1314" w:type="dxa"/>
            <w:shd w:val="clear" w:color="auto" w:fill="auto"/>
          </w:tcPr>
          <w:p w14:paraId="2CCBADE3" w14:textId="77777777" w:rsidR="002B1813" w:rsidRDefault="002B1813" w:rsidP="00CF0249">
            <w:pPr>
              <w:ind w:firstLineChars="0" w:firstLine="0"/>
              <w:jc w:val="left"/>
              <w:rPr>
                <w:lang w:eastAsia="zh-CN"/>
              </w:rPr>
            </w:pPr>
            <w:r>
              <w:rPr>
                <w:lang w:eastAsia="zh-CN"/>
              </w:rPr>
              <w:t>20</w:t>
            </w:r>
          </w:p>
        </w:tc>
        <w:tc>
          <w:tcPr>
            <w:tcW w:w="1314" w:type="dxa"/>
            <w:shd w:val="clear" w:color="auto" w:fill="auto"/>
          </w:tcPr>
          <w:p w14:paraId="1CDAAA92" w14:textId="77777777" w:rsidR="002B1813" w:rsidRDefault="002B1813" w:rsidP="00CF0249">
            <w:pPr>
              <w:ind w:firstLineChars="0" w:firstLine="0"/>
              <w:jc w:val="left"/>
              <w:rPr>
                <w:lang w:eastAsia="zh-CN"/>
              </w:rPr>
            </w:pPr>
            <w:r>
              <w:rPr>
                <w:lang w:eastAsia="zh-CN"/>
              </w:rPr>
              <w:t>50</w:t>
            </w:r>
          </w:p>
        </w:tc>
      </w:tr>
      <w:tr w:rsidR="002B1813" w14:paraId="59DCB49B" w14:textId="77777777" w:rsidTr="00CF0249">
        <w:trPr>
          <w:trHeight w:val="197"/>
        </w:trPr>
        <w:tc>
          <w:tcPr>
            <w:tcW w:w="1314" w:type="dxa"/>
            <w:shd w:val="clear" w:color="auto" w:fill="auto"/>
          </w:tcPr>
          <w:p w14:paraId="0552BDB5" w14:textId="77777777" w:rsidR="002B1813" w:rsidRDefault="002B1813" w:rsidP="00CF0249">
            <w:pPr>
              <w:ind w:firstLineChars="0" w:firstLine="0"/>
              <w:jc w:val="left"/>
              <w:rPr>
                <w:lang w:eastAsia="zh-CN"/>
              </w:rPr>
            </w:pPr>
            <w:r>
              <w:rPr>
                <w:lang w:eastAsia="zh-CN"/>
              </w:rPr>
              <w:t>ERLE(dB)</w:t>
            </w:r>
          </w:p>
        </w:tc>
        <w:tc>
          <w:tcPr>
            <w:tcW w:w="1314" w:type="dxa"/>
            <w:shd w:val="clear" w:color="auto" w:fill="auto"/>
          </w:tcPr>
          <w:p w14:paraId="52447DA7" w14:textId="77777777" w:rsidR="002B1813" w:rsidRDefault="002B1813" w:rsidP="00CF0249">
            <w:pPr>
              <w:ind w:firstLineChars="0" w:firstLine="0"/>
              <w:jc w:val="left"/>
              <w:rPr>
                <w:lang w:eastAsia="zh-CN"/>
              </w:rPr>
            </w:pPr>
            <w:r>
              <w:rPr>
                <w:lang w:eastAsia="zh-CN"/>
              </w:rPr>
              <w:t>18.76</w:t>
            </w:r>
          </w:p>
        </w:tc>
        <w:tc>
          <w:tcPr>
            <w:tcW w:w="1314" w:type="dxa"/>
            <w:shd w:val="clear" w:color="auto" w:fill="auto"/>
          </w:tcPr>
          <w:p w14:paraId="289552A6" w14:textId="77777777" w:rsidR="002B1813" w:rsidRDefault="002B1813" w:rsidP="00CF0249">
            <w:pPr>
              <w:ind w:firstLineChars="0" w:firstLine="0"/>
              <w:jc w:val="left"/>
              <w:rPr>
                <w:lang w:eastAsia="zh-CN"/>
              </w:rPr>
            </w:pPr>
            <w:r>
              <w:rPr>
                <w:lang w:eastAsia="zh-CN"/>
              </w:rPr>
              <w:t>18.80</w:t>
            </w:r>
          </w:p>
        </w:tc>
        <w:tc>
          <w:tcPr>
            <w:tcW w:w="1314" w:type="dxa"/>
            <w:shd w:val="clear" w:color="auto" w:fill="auto"/>
          </w:tcPr>
          <w:p w14:paraId="03908220" w14:textId="77777777" w:rsidR="002B1813" w:rsidRDefault="002B1813" w:rsidP="00CF0249">
            <w:pPr>
              <w:ind w:firstLineChars="0" w:firstLine="0"/>
              <w:jc w:val="left"/>
              <w:rPr>
                <w:lang w:eastAsia="zh-CN"/>
              </w:rPr>
            </w:pPr>
            <w:r>
              <w:rPr>
                <w:lang w:eastAsia="zh-CN"/>
              </w:rPr>
              <w:t>18.58</w:t>
            </w:r>
          </w:p>
        </w:tc>
      </w:tr>
    </w:tbl>
    <w:p w14:paraId="030973E1" w14:textId="77777777" w:rsidR="002B1813" w:rsidRDefault="002B1813" w:rsidP="002B1813">
      <w:pPr>
        <w:ind w:firstLineChars="0" w:firstLine="0"/>
        <w:rPr>
          <w:rFonts w:hint="eastAsia"/>
          <w:lang w:eastAsia="zh-CN"/>
        </w:rPr>
      </w:pPr>
      <w:r>
        <w:rPr>
          <w:lang w:eastAsia="zh-CN"/>
        </w:rPr>
        <w:t xml:space="preserve">The ERLEs above are calculated with the same step-size 0.1. With these values of ERLE, it can be told that there’s someone talking, however </w:t>
      </w:r>
      <w:r>
        <w:rPr>
          <w:rFonts w:hint="eastAsia"/>
          <w:lang w:eastAsia="zh-CN"/>
        </w:rPr>
        <w:t>the</w:t>
      </w:r>
      <w:r>
        <w:rPr>
          <w:lang w:eastAsia="zh-CN"/>
        </w:rPr>
        <w:t xml:space="preserve"> content is not clear enough.</w:t>
      </w:r>
    </w:p>
    <w:p w14:paraId="1CAF42DA" w14:textId="77777777" w:rsidR="002B1813" w:rsidRDefault="002B1813" w:rsidP="002B1813">
      <w:pPr>
        <w:ind w:firstLineChars="0" w:firstLine="0"/>
        <w:rPr>
          <w:lang w:eastAsia="zh-CN"/>
        </w:rPr>
      </w:pPr>
      <w:r>
        <w:rPr>
          <w:rFonts w:hint="eastAsia"/>
          <w:lang w:eastAsia="zh-CN"/>
        </w:rPr>
        <w:t>T</w:t>
      </w:r>
      <w:r>
        <w:rPr>
          <w:lang w:eastAsia="zh-CN"/>
        </w:rPr>
        <w:t>his time, we fixed the filter order and adjust the step size. For each filter order, step-size is ranging from 0.1 to 2 with</w:t>
      </w:r>
      <w:r>
        <w:rPr>
          <w:rFonts w:hint="eastAsia"/>
          <w:lang w:eastAsia="zh-CN"/>
        </w:rPr>
        <w:t xml:space="preserve"> sample</w:t>
      </w:r>
      <w:r>
        <w:rPr>
          <w:lang w:eastAsia="zh-CN"/>
        </w:rPr>
        <w:t xml:space="preserve"> step size 0.1. </w:t>
      </w:r>
      <w:r w:rsidRPr="00534777">
        <w:rPr>
          <w:color w:val="000000"/>
          <w:lang w:eastAsia="zh-CN"/>
        </w:rPr>
        <w:t xml:space="preserve">Figure 7,8,9 </w:t>
      </w:r>
      <w:r>
        <w:rPr>
          <w:lang w:eastAsia="zh-CN"/>
        </w:rPr>
        <w:t xml:space="preserve">show the ERLE plots respectively. </w:t>
      </w:r>
    </w:p>
    <w:p w14:paraId="0AA45CF3" w14:textId="77777777" w:rsidR="002B1813" w:rsidRDefault="002B1813" w:rsidP="002B1813">
      <w:pPr>
        <w:ind w:firstLine="400"/>
      </w:pPr>
      <w:r>
        <w:rPr>
          <w:noProof/>
        </w:rPr>
        <w:drawing>
          <wp:inline distT="0" distB="0" distL="0" distR="0" wp14:anchorId="58DF53FE" wp14:editId="0AA619A9">
            <wp:extent cx="3200400" cy="2399030"/>
            <wp:effectExtent l="0" t="0" r="0" b="1270"/>
            <wp:docPr id="9" name="Picture 9" descr="ord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der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5E8E7FC9"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7</w:t>
      </w:r>
      <w:r>
        <w:fldChar w:fldCharType="end"/>
      </w:r>
    </w:p>
    <w:p w14:paraId="1BC933FD" w14:textId="77777777" w:rsidR="002B1813" w:rsidRDefault="002B1813" w:rsidP="002B1813">
      <w:pPr>
        <w:ind w:firstLine="400"/>
      </w:pPr>
      <w:r>
        <w:rPr>
          <w:noProof/>
        </w:rPr>
        <w:drawing>
          <wp:inline distT="0" distB="0" distL="0" distR="0" wp14:anchorId="213313EE" wp14:editId="3F905964">
            <wp:extent cx="3200400" cy="2399030"/>
            <wp:effectExtent l="0" t="0" r="0" b="1270"/>
            <wp:docPr id="8" name="Picture 8" descr="orde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der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10DC2EF4" w14:textId="77777777" w:rsidR="002B1813" w:rsidRDefault="002B1813" w:rsidP="002B1813">
      <w:pPr>
        <w:pStyle w:val="Caption"/>
        <w:ind w:firstLine="400"/>
        <w:jc w:val="center"/>
        <w:rPr>
          <w:lang w:eastAsia="zh-CN"/>
        </w:rPr>
      </w:pPr>
      <w:r>
        <w:t xml:space="preserve">Figure </w:t>
      </w:r>
      <w:r>
        <w:fldChar w:fldCharType="begin"/>
      </w:r>
      <w:r>
        <w:instrText xml:space="preserve"> SEQ Figure \* ARABIC </w:instrText>
      </w:r>
      <w:r>
        <w:fldChar w:fldCharType="separate"/>
      </w:r>
      <w:r>
        <w:rPr>
          <w:noProof/>
        </w:rPr>
        <w:t>8</w:t>
      </w:r>
      <w:r>
        <w:fldChar w:fldCharType="end"/>
      </w:r>
    </w:p>
    <w:p w14:paraId="6A020966" w14:textId="77777777" w:rsidR="002B1813" w:rsidRDefault="002B1813" w:rsidP="002B1813">
      <w:pPr>
        <w:ind w:firstLine="400"/>
      </w:pPr>
      <w:r>
        <w:rPr>
          <w:noProof/>
        </w:rPr>
        <w:drawing>
          <wp:inline distT="0" distB="0" distL="0" distR="0" wp14:anchorId="1FC2398E" wp14:editId="7926C976">
            <wp:extent cx="3200400" cy="2399030"/>
            <wp:effectExtent l="0" t="0" r="0" b="1270"/>
            <wp:docPr id="7" name="Picture 7" descr="orde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der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6B2F882F" w14:textId="77777777" w:rsidR="002B1813" w:rsidRDefault="002B1813" w:rsidP="002B1813">
      <w:pPr>
        <w:pStyle w:val="Caption"/>
        <w:ind w:firstLine="400"/>
        <w:jc w:val="center"/>
        <w:rPr>
          <w:lang w:eastAsia="zh-CN"/>
        </w:rPr>
      </w:pPr>
      <w:r>
        <w:t xml:space="preserve">Figure </w:t>
      </w:r>
      <w:r>
        <w:fldChar w:fldCharType="begin"/>
      </w:r>
      <w:r>
        <w:instrText xml:space="preserve"> SEQ Figure \* ARABIC </w:instrText>
      </w:r>
      <w:r>
        <w:fldChar w:fldCharType="separate"/>
      </w:r>
      <w:r>
        <w:rPr>
          <w:noProof/>
        </w:rPr>
        <w:t>9</w:t>
      </w:r>
      <w:r>
        <w:fldChar w:fldCharType="end"/>
      </w:r>
    </w:p>
    <w:p w14:paraId="19887620" w14:textId="77777777" w:rsidR="002B1813" w:rsidRDefault="002B1813" w:rsidP="002B1813">
      <w:pPr>
        <w:ind w:firstLineChars="0" w:firstLine="400"/>
        <w:rPr>
          <w:lang w:eastAsia="zh-CN"/>
        </w:rPr>
      </w:pPr>
      <w:r>
        <w:rPr>
          <w:lang w:eastAsia="zh-CN"/>
        </w:rPr>
        <w:t>As we can see in these figures, filter order 50 has the biggest ERLE, which is 21.07 when the learning rate is 0.9. Thus, we’re going to focus on the situation when filter order is 50. To validate that, we still need to plot the learning curve.</w:t>
      </w:r>
      <w:r>
        <w:rPr>
          <w:rFonts w:hint="eastAsia"/>
          <w:lang w:eastAsia="zh-CN"/>
        </w:rPr>
        <w:t xml:space="preserve"> Fi</w:t>
      </w:r>
      <w:r>
        <w:rPr>
          <w:lang w:eastAsia="zh-CN"/>
        </w:rPr>
        <w:t>gure 10 shows the effects of the different learning rates on the learning curve.</w:t>
      </w:r>
    </w:p>
    <w:p w14:paraId="232877A1" w14:textId="77777777" w:rsidR="002B1813" w:rsidRDefault="002B1813" w:rsidP="002B1813">
      <w:pPr>
        <w:ind w:firstLine="400"/>
      </w:pPr>
      <w:r>
        <w:rPr>
          <w:noProof/>
        </w:rPr>
        <w:lastRenderedPageBreak/>
        <w:drawing>
          <wp:inline distT="0" distB="0" distL="0" distR="0" wp14:anchorId="600B9BA4" wp14:editId="385ED272">
            <wp:extent cx="3200400" cy="2399030"/>
            <wp:effectExtent l="0" t="0" r="0" b="1270"/>
            <wp:docPr id="6" name="Picture 6" descr="learningcurv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arningcurveq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62821256" w14:textId="77777777" w:rsidR="002B1813" w:rsidRDefault="002B1813" w:rsidP="002B1813">
      <w:pPr>
        <w:pStyle w:val="Caption"/>
        <w:ind w:firstLine="400"/>
        <w:jc w:val="center"/>
        <w:rPr>
          <w:lang w:eastAsia="zh-CN"/>
        </w:rPr>
      </w:pPr>
      <w:r>
        <w:t xml:space="preserve">Figure </w:t>
      </w:r>
      <w:r>
        <w:fldChar w:fldCharType="begin"/>
      </w:r>
      <w:r>
        <w:instrText xml:space="preserve"> SEQ Figure \* ARABIC </w:instrText>
      </w:r>
      <w:r>
        <w:fldChar w:fldCharType="separate"/>
      </w:r>
      <w:r>
        <w:rPr>
          <w:noProof/>
        </w:rPr>
        <w:t>10</w:t>
      </w:r>
      <w:r>
        <w:fldChar w:fldCharType="end"/>
      </w:r>
    </w:p>
    <w:p w14:paraId="33064595" w14:textId="77777777" w:rsidR="002B1813" w:rsidRDefault="002B1813" w:rsidP="002B1813">
      <w:pPr>
        <w:ind w:firstLineChars="0" w:firstLine="400"/>
        <w:jc w:val="left"/>
        <w:rPr>
          <w:lang w:eastAsia="zh-CN"/>
        </w:rPr>
      </w:pPr>
    </w:p>
    <w:p w14:paraId="12A844E4" w14:textId="77777777" w:rsidR="002B1813" w:rsidRDefault="002B1813" w:rsidP="002B1813">
      <w:pPr>
        <w:ind w:firstLineChars="0" w:firstLine="400"/>
        <w:jc w:val="left"/>
        <w:rPr>
          <w:lang w:eastAsia="zh-CN"/>
        </w:rPr>
      </w:pPr>
      <w:r>
        <w:rPr>
          <w:lang w:eastAsia="zh-CN"/>
        </w:rPr>
        <w:t>The step-size 0.9 does perform better in MSE converging.</w:t>
      </w:r>
    </w:p>
    <w:p w14:paraId="5C67978C" w14:textId="77777777" w:rsidR="002B1813" w:rsidRDefault="002B1813" w:rsidP="002B1813">
      <w:pPr>
        <w:ind w:firstLineChars="0" w:firstLine="0"/>
        <w:jc w:val="left"/>
        <w:rPr>
          <w:lang w:eastAsia="zh-CN"/>
        </w:rPr>
      </w:pPr>
    </w:p>
    <w:p w14:paraId="0D2DC2F5" w14:textId="77777777" w:rsidR="002B1813" w:rsidRPr="00165A02" w:rsidRDefault="002B1813" w:rsidP="002B1813">
      <w:pPr>
        <w:ind w:firstLineChars="0" w:firstLine="0"/>
        <w:jc w:val="left"/>
        <w:rPr>
          <w:lang w:eastAsia="zh-CN"/>
        </w:rPr>
      </w:pPr>
    </w:p>
    <w:p w14:paraId="2F9CF677" w14:textId="77777777" w:rsidR="002B1813" w:rsidRDefault="002B1813" w:rsidP="002B1813">
      <w:pPr>
        <w:pStyle w:val="Heading1"/>
      </w:pPr>
      <w:r w:rsidRPr="00F82556">
        <w:t>Result</w:t>
      </w:r>
    </w:p>
    <w:p w14:paraId="33A7F551" w14:textId="77777777" w:rsidR="002B1813" w:rsidRDefault="002B1813" w:rsidP="002B1813">
      <w:pPr>
        <w:pStyle w:val="Heading2"/>
        <w:numPr>
          <w:ilvl w:val="0"/>
          <w:numId w:val="0"/>
        </w:numPr>
      </w:pPr>
      <w:r>
        <w:t>A.Signals in Time and Frequency Domain</w:t>
      </w:r>
    </w:p>
    <w:p w14:paraId="4D7B0635" w14:textId="77777777" w:rsidR="002B1813" w:rsidRDefault="002B1813" w:rsidP="002B1813">
      <w:pPr>
        <w:ind w:firstLine="400"/>
        <w:jc w:val="left"/>
      </w:pPr>
      <w:r>
        <w:t xml:space="preserve">Figure </w:t>
      </w:r>
      <w:r>
        <w:rPr>
          <w:rFonts w:hint="eastAsia"/>
        </w:rPr>
        <w:t>11</w:t>
      </w:r>
      <w:r>
        <w:t xml:space="preserve"> shows the reference signal ( speech + noise) and the filtered speech signal (‘error’) in time domain. </w:t>
      </w:r>
      <w:r>
        <w:rPr>
          <w:noProof/>
        </w:rPr>
        <w:drawing>
          <wp:inline distT="0" distB="0" distL="0" distR="0" wp14:anchorId="28BC4086" wp14:editId="590417BD">
            <wp:extent cx="3200400" cy="2553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553335"/>
                    </a:xfrm>
                    <a:prstGeom prst="rect">
                      <a:avLst/>
                    </a:prstGeom>
                    <a:noFill/>
                    <a:ln>
                      <a:noFill/>
                    </a:ln>
                  </pic:spPr>
                </pic:pic>
              </a:graphicData>
            </a:graphic>
          </wp:inline>
        </w:drawing>
      </w:r>
    </w:p>
    <w:p w14:paraId="03A9FAAC"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11</w:t>
      </w:r>
      <w:r>
        <w:fldChar w:fldCharType="end"/>
      </w:r>
      <w:r>
        <w:t xml:space="preserve"> orange signal is the filtered signal, blue is for original reference signal.</w:t>
      </w:r>
    </w:p>
    <w:p w14:paraId="2B023CAD" w14:textId="77777777" w:rsidR="002B1813" w:rsidRDefault="002B1813" w:rsidP="002B1813">
      <w:pPr>
        <w:pStyle w:val="Caption"/>
        <w:ind w:firstLine="400"/>
        <w:jc w:val="center"/>
      </w:pPr>
    </w:p>
    <w:p w14:paraId="0FDE886D" w14:textId="77777777" w:rsidR="002B1813" w:rsidRDefault="002B1813" w:rsidP="002B1813">
      <w:pPr>
        <w:ind w:firstLineChars="0" w:firstLine="0"/>
        <w:rPr>
          <w:rFonts w:hint="eastAsia"/>
        </w:rPr>
      </w:pPr>
      <w:r>
        <w:t xml:space="preserve">Figure </w:t>
      </w:r>
      <w:r>
        <w:rPr>
          <w:rFonts w:hint="eastAsia"/>
        </w:rPr>
        <w:t>1</w:t>
      </w:r>
      <w:r>
        <w:t>2 shows the reference</w:t>
      </w:r>
      <w:r w:rsidRPr="00FA3BB2">
        <w:t xml:space="preserve"> signal (speech + noise) and the filtered speech signal (‘error’) in </w:t>
      </w:r>
      <w:r>
        <w:t>frequency</w:t>
      </w:r>
      <w:r w:rsidRPr="00FA3BB2">
        <w:t xml:space="preserve"> domain.</w:t>
      </w:r>
    </w:p>
    <w:p w14:paraId="67246D53" w14:textId="77777777" w:rsidR="002B1813" w:rsidRDefault="002B1813" w:rsidP="002B1813">
      <w:pPr>
        <w:ind w:firstLine="400"/>
      </w:pPr>
      <w:r>
        <w:rPr>
          <w:rFonts w:hint="eastAsia"/>
          <w:noProof/>
        </w:rPr>
        <w:drawing>
          <wp:inline distT="0" distB="0" distL="0" distR="0" wp14:anchorId="0D0F9D4F" wp14:editId="2B12858A">
            <wp:extent cx="3200400" cy="2399030"/>
            <wp:effectExtent l="0" t="0" r="0" b="1270"/>
            <wp:docPr id="4" name="Picture 4" descr="fre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q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7B82FE0A"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12</w:t>
      </w:r>
      <w:r>
        <w:fldChar w:fldCharType="end"/>
      </w:r>
      <w:r>
        <w:rPr>
          <w:rFonts w:hint="eastAsia"/>
        </w:rPr>
        <w:t xml:space="preserve"> </w:t>
      </w:r>
      <w:r>
        <w:t>blue signal is the filtered signal, red is for original reference signal.</w:t>
      </w:r>
    </w:p>
    <w:p w14:paraId="6B58AD42" w14:textId="77777777" w:rsidR="002B1813" w:rsidRDefault="002B1813" w:rsidP="002B1813">
      <w:pPr>
        <w:pStyle w:val="Caption"/>
        <w:ind w:firstLine="400"/>
        <w:jc w:val="center"/>
        <w:rPr>
          <w:rFonts w:hint="eastAsia"/>
        </w:rPr>
      </w:pPr>
    </w:p>
    <w:p w14:paraId="43FB9EE8" w14:textId="77777777" w:rsidR="002B1813" w:rsidRDefault="002B1813" w:rsidP="002B1813">
      <w:pPr>
        <w:ind w:firstLine="400"/>
      </w:pPr>
      <w:r>
        <w:rPr>
          <w:rFonts w:hint="eastAsia"/>
        </w:rPr>
        <w:t>Figure</w:t>
      </w:r>
      <w:r>
        <w:t xml:space="preserve"> 11 and 12 are plotted when filter order is 50 and step size is 0.9. In this condition, the content of the speech can be told.</w:t>
      </w:r>
      <w:r>
        <w:rPr>
          <w:rFonts w:hint="eastAsia"/>
        </w:rPr>
        <w:t xml:space="preserve"> </w:t>
      </w:r>
      <w:r>
        <w:t>The ERLE for this is 21.07.</w:t>
      </w:r>
    </w:p>
    <w:p w14:paraId="270C13B5" w14:textId="77777777" w:rsidR="002B1813" w:rsidRDefault="002B1813" w:rsidP="002B1813">
      <w:pPr>
        <w:ind w:firstLine="400"/>
      </w:pPr>
    </w:p>
    <w:p w14:paraId="155CD009" w14:textId="77777777" w:rsidR="002B1813" w:rsidRDefault="002B1813" w:rsidP="002B1813">
      <w:pPr>
        <w:ind w:firstLine="400"/>
        <w:rPr>
          <w:rFonts w:hint="eastAsia"/>
          <w:lang w:eastAsia="zh-CN"/>
        </w:rPr>
      </w:pPr>
      <w:r>
        <w:t>Here comes another set of filter order and step-size. When filter order is 50 and step-size is 0.1, Figure 13 gives the time domain signal comparison between primary signal and filtered signal while Figure14 gives the frequency domain comparison. The ERLE for this condition is 18.58.</w:t>
      </w:r>
    </w:p>
    <w:p w14:paraId="24A5B579" w14:textId="77777777" w:rsidR="002B1813" w:rsidRDefault="002B1813" w:rsidP="002B1813">
      <w:pPr>
        <w:ind w:firstLine="400"/>
      </w:pPr>
      <w:r>
        <w:rPr>
          <w:noProof/>
        </w:rPr>
        <w:drawing>
          <wp:inline distT="0" distB="0" distL="0" distR="0" wp14:anchorId="0099CE90" wp14:editId="27960C1B">
            <wp:extent cx="3200400" cy="2399030"/>
            <wp:effectExtent l="0" t="0" r="0" b="1270"/>
            <wp:docPr id="3" name="Picture 3"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042FB263"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13</w:t>
      </w:r>
      <w:r>
        <w:fldChar w:fldCharType="end"/>
      </w:r>
      <w:r>
        <w:t xml:space="preserve"> orange signal is the filtered signal, blue is for original reference signal.</w:t>
      </w:r>
    </w:p>
    <w:p w14:paraId="34DB21C2" w14:textId="77777777" w:rsidR="002B1813" w:rsidRDefault="002B1813" w:rsidP="002B1813">
      <w:pPr>
        <w:ind w:firstLine="400"/>
        <w:jc w:val="center"/>
      </w:pPr>
    </w:p>
    <w:p w14:paraId="55AAE63E" w14:textId="77777777" w:rsidR="002B1813" w:rsidRDefault="002B1813" w:rsidP="002B1813">
      <w:pPr>
        <w:ind w:firstLine="400"/>
      </w:pPr>
      <w:r>
        <w:rPr>
          <w:noProof/>
        </w:rPr>
        <w:lastRenderedPageBreak/>
        <w:drawing>
          <wp:inline distT="0" distB="0" distL="0" distR="0" wp14:anchorId="425B3E94" wp14:editId="417C7FC8">
            <wp:extent cx="3200400" cy="2399030"/>
            <wp:effectExtent l="0" t="0" r="0" b="1270"/>
            <wp:docPr id="2" name="Picture 2" descr="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184FBF67"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14</w:t>
      </w:r>
      <w:r>
        <w:fldChar w:fldCharType="end"/>
      </w:r>
      <w:r>
        <w:t xml:space="preserve"> blue signal is the filtered signal, red is for original reference signal.</w:t>
      </w:r>
    </w:p>
    <w:p w14:paraId="466E94F4" w14:textId="77777777" w:rsidR="002B1813" w:rsidRDefault="002B1813" w:rsidP="002B1813">
      <w:pPr>
        <w:ind w:firstLine="400"/>
        <w:jc w:val="center"/>
      </w:pPr>
    </w:p>
    <w:p w14:paraId="1B5539DF" w14:textId="77777777" w:rsidR="002B1813" w:rsidRDefault="002B1813" w:rsidP="002B1813">
      <w:pPr>
        <w:ind w:firstLine="400"/>
      </w:pPr>
      <w:r>
        <w:t>Although the ERLE of step-size 0.9 is larger than ERLE of step-size 0.1, the speech intelligibility when</w:t>
      </w:r>
      <w:r w:rsidRPr="00830C0B">
        <w:t xml:space="preserve"> </w:t>
      </w:r>
      <w:r>
        <w:t xml:space="preserve">step-size is 0.9 is worse than when step- size is 0.1. </w:t>
      </w:r>
      <w:r>
        <w:rPr>
          <w:rFonts w:hint="eastAsia"/>
        </w:rPr>
        <w:t>By</w:t>
      </w:r>
      <w:r>
        <w:t xml:space="preserve"> plotting both filtered signal with step-size 0.9 and 0.1 in the same figure, we can tell the slightly difference between them. Figure 15 shows these signals in time domain.</w:t>
      </w:r>
    </w:p>
    <w:p w14:paraId="2F99E2B3" w14:textId="77777777" w:rsidR="002B1813" w:rsidRDefault="002B1813" w:rsidP="002B1813">
      <w:pPr>
        <w:ind w:firstLine="400"/>
      </w:pPr>
      <w:r>
        <w:rPr>
          <w:noProof/>
        </w:rPr>
        <w:drawing>
          <wp:inline distT="0" distB="0" distL="0" distR="0" wp14:anchorId="603EECE0" wp14:editId="691249AE">
            <wp:extent cx="3200400" cy="2399030"/>
            <wp:effectExtent l="0" t="0" r="0" b="1270"/>
            <wp:docPr id="1" name="Picture 1" descr="Com0_9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0_9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14:paraId="3D9AB9D4" w14:textId="77777777" w:rsidR="002B1813" w:rsidRDefault="002B1813" w:rsidP="002B1813">
      <w:pPr>
        <w:pStyle w:val="Caption"/>
        <w:ind w:firstLine="400"/>
        <w:jc w:val="center"/>
      </w:pPr>
      <w:r>
        <w:t xml:space="preserve">Figure </w:t>
      </w:r>
      <w:r>
        <w:fldChar w:fldCharType="begin"/>
      </w:r>
      <w:r>
        <w:instrText xml:space="preserve"> SEQ Figure \* ARABIC </w:instrText>
      </w:r>
      <w:r>
        <w:fldChar w:fldCharType="separate"/>
      </w:r>
      <w:r>
        <w:rPr>
          <w:noProof/>
        </w:rPr>
        <w:t>15</w:t>
      </w:r>
      <w:r>
        <w:fldChar w:fldCharType="end"/>
      </w:r>
      <w:r>
        <w:t xml:space="preserve"> filtered signals from various step sizes.</w:t>
      </w:r>
    </w:p>
    <w:p w14:paraId="73D7DAD2" w14:textId="77777777" w:rsidR="002B1813" w:rsidRDefault="002B1813" w:rsidP="002B1813">
      <w:pPr>
        <w:ind w:firstLine="400"/>
        <w:jc w:val="center"/>
      </w:pPr>
    </w:p>
    <w:p w14:paraId="3AF29E34" w14:textId="77777777" w:rsidR="002B1813" w:rsidRDefault="002B1813" w:rsidP="002B1813">
      <w:pPr>
        <w:ind w:firstLineChars="0" w:firstLine="0"/>
      </w:pPr>
    </w:p>
    <w:p w14:paraId="08AC0ABC" w14:textId="77777777" w:rsidR="002B1813" w:rsidRPr="00FA3BB2" w:rsidRDefault="002B1813" w:rsidP="002B1813">
      <w:pPr>
        <w:ind w:firstLineChars="0" w:firstLine="0"/>
        <w:rPr>
          <w:rFonts w:hint="eastAsia"/>
          <w:lang w:eastAsia="zh-CN"/>
        </w:rPr>
      </w:pPr>
    </w:p>
    <w:p w14:paraId="4B24799B" w14:textId="77777777" w:rsidR="002B1813" w:rsidRDefault="002B1813" w:rsidP="002B1813">
      <w:pPr>
        <w:pStyle w:val="Heading1"/>
        <w:rPr>
          <w:lang w:eastAsia="zh-CN"/>
        </w:rPr>
      </w:pPr>
      <w:r>
        <w:rPr>
          <w:lang w:eastAsia="zh-CN"/>
        </w:rPr>
        <w:t>conclusion</w:t>
      </w:r>
    </w:p>
    <w:p w14:paraId="515A08B3" w14:textId="77777777" w:rsidR="002B1813" w:rsidRDefault="002B1813" w:rsidP="002B1813">
      <w:pPr>
        <w:ind w:firstLine="400"/>
      </w:pPr>
      <w:r>
        <w:rPr>
          <w:lang w:eastAsia="zh-CN"/>
        </w:rPr>
        <w:t xml:space="preserve">The NLMS algorithm shows a good performance in interference canceling adaptive filter. The converging of MSE means the uncorrelated noise is filtering out from the reference signal(speech+noise). We can use the ERLE improvement to approximately estimate the performance of interference canceling adaptive filter. The ERLE enhanced by about 17dB after the NLMS adaptive filter. In this case, the content of speech can be easily told. </w:t>
      </w:r>
      <w:r>
        <w:t xml:space="preserve">It’s </w:t>
      </w:r>
      <w:r w:rsidRPr="008C43EB">
        <w:rPr>
          <w:b/>
        </w:rPr>
        <w:t>“ I will not condone a course of action that will lead us to war</w:t>
      </w:r>
      <w:r>
        <w:t>.”</w:t>
      </w:r>
    </w:p>
    <w:p w14:paraId="060C8942" w14:textId="77777777" w:rsidR="002B1813" w:rsidRDefault="002B1813" w:rsidP="002B1813">
      <w:pPr>
        <w:ind w:firstLine="400"/>
        <w:rPr>
          <w:lang w:eastAsia="zh-CN"/>
        </w:rPr>
      </w:pPr>
      <w:r>
        <w:t xml:space="preserve">The higher ERLE means lower MSE, which means less interference. This can be easily observed when we look into the formula for ERLE. </w:t>
      </w:r>
    </w:p>
    <w:p w14:paraId="29FA4E5E" w14:textId="77777777" w:rsidR="002B1813" w:rsidRDefault="002B1813" w:rsidP="002B1813">
      <w:pPr>
        <w:ind w:firstLine="400"/>
      </w:pPr>
      <w:r>
        <w:t>We can use the ERLE to cross validate the data set. By compare the original ERLE with the average ERLE from multiple rounds of cross-validation, it can show whether the model is overfitting. Here shows a simple 2-fold cross-validation for step size 0.9 and 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671"/>
        <w:gridCol w:w="1671"/>
      </w:tblGrid>
      <w:tr w:rsidR="002B1813" w14:paraId="6B4E6308" w14:textId="77777777" w:rsidTr="00CF0249">
        <w:trPr>
          <w:trHeight w:val="269"/>
        </w:trPr>
        <w:tc>
          <w:tcPr>
            <w:tcW w:w="1752" w:type="dxa"/>
            <w:tcBorders>
              <w:tl2br w:val="nil"/>
            </w:tcBorders>
            <w:shd w:val="clear" w:color="auto" w:fill="auto"/>
          </w:tcPr>
          <w:p w14:paraId="029D3821" w14:textId="77777777" w:rsidR="002B1813" w:rsidRDefault="002B1813" w:rsidP="00CF0249">
            <w:pPr>
              <w:ind w:firstLineChars="0" w:firstLine="0"/>
            </w:pPr>
            <w:r>
              <w:t>Step-size</w:t>
            </w:r>
          </w:p>
        </w:tc>
        <w:tc>
          <w:tcPr>
            <w:tcW w:w="1752" w:type="dxa"/>
            <w:shd w:val="clear" w:color="auto" w:fill="auto"/>
          </w:tcPr>
          <w:p w14:paraId="647F0481" w14:textId="77777777" w:rsidR="002B1813" w:rsidRDefault="002B1813" w:rsidP="00CF0249">
            <w:pPr>
              <w:ind w:firstLineChars="0" w:firstLine="0"/>
            </w:pPr>
            <w:r>
              <w:t>0.1</w:t>
            </w:r>
          </w:p>
        </w:tc>
        <w:tc>
          <w:tcPr>
            <w:tcW w:w="1752" w:type="dxa"/>
            <w:shd w:val="clear" w:color="auto" w:fill="auto"/>
          </w:tcPr>
          <w:p w14:paraId="77DCC3BF" w14:textId="77777777" w:rsidR="002B1813" w:rsidRDefault="002B1813" w:rsidP="00CF0249">
            <w:pPr>
              <w:ind w:firstLineChars="0" w:firstLine="0"/>
            </w:pPr>
            <w:r>
              <w:t>0.9</w:t>
            </w:r>
          </w:p>
        </w:tc>
      </w:tr>
      <w:tr w:rsidR="002B1813" w14:paraId="465D57F7" w14:textId="77777777" w:rsidTr="00CF0249">
        <w:tc>
          <w:tcPr>
            <w:tcW w:w="1752" w:type="dxa"/>
            <w:shd w:val="clear" w:color="auto" w:fill="auto"/>
          </w:tcPr>
          <w:p w14:paraId="393A126F" w14:textId="77777777" w:rsidR="002B1813" w:rsidRDefault="002B1813" w:rsidP="00CF0249">
            <w:pPr>
              <w:ind w:firstLineChars="0" w:firstLine="0"/>
            </w:pPr>
            <w:r>
              <w:t>Original ERLE</w:t>
            </w:r>
          </w:p>
        </w:tc>
        <w:tc>
          <w:tcPr>
            <w:tcW w:w="1752" w:type="dxa"/>
            <w:shd w:val="clear" w:color="auto" w:fill="auto"/>
          </w:tcPr>
          <w:p w14:paraId="03E1EECA" w14:textId="77777777" w:rsidR="002B1813" w:rsidRDefault="002B1813" w:rsidP="00CF0249">
            <w:pPr>
              <w:ind w:firstLineChars="0" w:firstLine="0"/>
            </w:pPr>
            <w:r>
              <w:t>18.58</w:t>
            </w:r>
          </w:p>
        </w:tc>
        <w:tc>
          <w:tcPr>
            <w:tcW w:w="1752" w:type="dxa"/>
            <w:shd w:val="clear" w:color="auto" w:fill="auto"/>
          </w:tcPr>
          <w:p w14:paraId="0D927348" w14:textId="77777777" w:rsidR="002B1813" w:rsidRDefault="002B1813" w:rsidP="00CF0249">
            <w:pPr>
              <w:ind w:firstLineChars="0" w:firstLine="0"/>
            </w:pPr>
            <w:r>
              <w:t>21.07</w:t>
            </w:r>
          </w:p>
        </w:tc>
      </w:tr>
      <w:tr w:rsidR="002B1813" w14:paraId="5C6F924E" w14:textId="77777777" w:rsidTr="00CF0249">
        <w:tc>
          <w:tcPr>
            <w:tcW w:w="1752" w:type="dxa"/>
            <w:shd w:val="clear" w:color="auto" w:fill="auto"/>
          </w:tcPr>
          <w:p w14:paraId="06046B29" w14:textId="77777777" w:rsidR="002B1813" w:rsidRDefault="002B1813" w:rsidP="00CF0249">
            <w:pPr>
              <w:ind w:firstLineChars="0" w:firstLine="0"/>
            </w:pPr>
            <w:r>
              <w:t>Average ERLE</w:t>
            </w:r>
          </w:p>
        </w:tc>
        <w:tc>
          <w:tcPr>
            <w:tcW w:w="1752" w:type="dxa"/>
            <w:shd w:val="clear" w:color="auto" w:fill="auto"/>
          </w:tcPr>
          <w:p w14:paraId="728FC1DC" w14:textId="77777777" w:rsidR="002B1813" w:rsidRDefault="002B1813" w:rsidP="00CF0249">
            <w:pPr>
              <w:ind w:firstLineChars="0" w:firstLine="0"/>
            </w:pPr>
            <w:r>
              <w:t>19.71</w:t>
            </w:r>
          </w:p>
        </w:tc>
        <w:tc>
          <w:tcPr>
            <w:tcW w:w="1752" w:type="dxa"/>
            <w:shd w:val="clear" w:color="auto" w:fill="auto"/>
          </w:tcPr>
          <w:p w14:paraId="100CF715" w14:textId="77777777" w:rsidR="002B1813" w:rsidRDefault="002B1813" w:rsidP="00CF0249">
            <w:pPr>
              <w:ind w:firstLineChars="0" w:firstLine="0"/>
            </w:pPr>
            <w:r>
              <w:t>21.59</w:t>
            </w:r>
          </w:p>
        </w:tc>
      </w:tr>
    </w:tbl>
    <w:p w14:paraId="3F4CA496" w14:textId="77777777" w:rsidR="002B1813" w:rsidRDefault="002B1813" w:rsidP="002B1813">
      <w:pPr>
        <w:ind w:firstLine="400"/>
        <w:rPr>
          <w:lang w:eastAsia="zh-CN"/>
        </w:rPr>
      </w:pPr>
      <w:r>
        <w:t xml:space="preserve">The inconsistency between ERLE and the intelligibility of filtered signal may cause by </w:t>
      </w:r>
      <w:r>
        <w:rPr>
          <w:lang w:eastAsia="zh-CN"/>
        </w:rPr>
        <w:t>subjective judgement. The better signal for computer may not agree with the better signal for us. Also we can see from figure 14, the filter with step-size 0.9 has less noise than that with step-size 0.1, however with lower noise, filter with step-size</w:t>
      </w:r>
      <w:r>
        <w:rPr>
          <w:rFonts w:hint="eastAsia"/>
          <w:lang w:eastAsia="zh-CN"/>
        </w:rPr>
        <w:t xml:space="preserve"> 0.9 </w:t>
      </w:r>
      <w:r>
        <w:rPr>
          <w:lang w:eastAsia="zh-CN"/>
        </w:rPr>
        <w:t>may filter out some information in speech signal which may reduce the intelligibility of speech. The difference in level of filtering quality is obvious when looking at the beginning of Figure14. The converge rate of filter with step-size 0.9 is faster, that may explain for the higher value of ERLE.</w:t>
      </w:r>
    </w:p>
    <w:p w14:paraId="7A52D7B2" w14:textId="77777777" w:rsidR="002B1813" w:rsidRDefault="002B1813" w:rsidP="002B1813">
      <w:pPr>
        <w:ind w:firstLine="400"/>
        <w:rPr>
          <w:lang w:eastAsia="zh-CN"/>
        </w:rPr>
      </w:pPr>
    </w:p>
    <w:p w14:paraId="5729B343" w14:textId="77777777" w:rsidR="002B1813" w:rsidRDefault="002B1813" w:rsidP="002B1813">
      <w:pPr>
        <w:ind w:firstLine="400"/>
        <w:rPr>
          <w:lang w:eastAsia="zh-CN"/>
        </w:rPr>
      </w:pPr>
    </w:p>
    <w:p w14:paraId="75CEE4E2" w14:textId="77777777" w:rsidR="002B1813" w:rsidRDefault="002B1813" w:rsidP="002B1813">
      <w:pPr>
        <w:pStyle w:val="Heading1"/>
        <w:rPr>
          <w:lang w:eastAsia="zh-CN"/>
        </w:rPr>
      </w:pPr>
      <w:r>
        <w:rPr>
          <w:lang w:eastAsia="zh-CN"/>
        </w:rPr>
        <w:t>Reference</w:t>
      </w:r>
    </w:p>
    <w:p w14:paraId="1D2FA040" w14:textId="77777777" w:rsidR="002B1813" w:rsidRDefault="002B1813" w:rsidP="002B1813">
      <w:pPr>
        <w:ind w:firstLine="400"/>
      </w:pPr>
    </w:p>
    <w:p w14:paraId="47236B53" w14:textId="77777777" w:rsidR="002B1813" w:rsidRDefault="002B1813" w:rsidP="002B1813">
      <w:pPr>
        <w:ind w:firstLineChars="0" w:firstLine="0"/>
        <w:jc w:val="left"/>
      </w:pPr>
      <w:r>
        <w:t>[1]</w:t>
      </w:r>
      <w:r w:rsidRPr="00026022">
        <w:t xml:space="preserve"> </w:t>
      </w:r>
      <w:r>
        <w:t>Jose. C. Principe , “lms algorithm.pdf”,  spring 90.</w:t>
      </w:r>
    </w:p>
    <w:p w14:paraId="34D93235" w14:textId="77777777" w:rsidR="002B1813" w:rsidRDefault="002B1813" w:rsidP="002B1813">
      <w:pPr>
        <w:ind w:firstLine="400"/>
        <w:jc w:val="left"/>
      </w:pPr>
    </w:p>
    <w:p w14:paraId="0B67FA0B" w14:textId="77777777" w:rsidR="002B1813" w:rsidRDefault="002B1813" w:rsidP="002B1813">
      <w:pPr>
        <w:ind w:firstLineChars="0" w:firstLine="0"/>
        <w:jc w:val="left"/>
      </w:pPr>
      <w:r>
        <w:t>[2]</w:t>
      </w:r>
      <w:r w:rsidRPr="00026022">
        <w:rPr>
          <w:rFonts w:ascii="Times New Roman,Bold" w:hAnsi="Times New Roman,Bold"/>
          <w:b/>
          <w:bCs/>
          <w:sz w:val="26"/>
          <w:szCs w:val="26"/>
          <w:lang w:eastAsia="zh-CN"/>
        </w:rPr>
        <w:t xml:space="preserve"> </w:t>
      </w:r>
      <w:r w:rsidRPr="00026022">
        <w:t>Gopalaiah</w:t>
      </w:r>
      <w:r>
        <w:t xml:space="preserve">,  </w:t>
      </w:r>
      <w:r w:rsidRPr="00026022">
        <w:t>Dr.K. Suresh</w:t>
      </w:r>
      <w:r>
        <w:t xml:space="preserve">, </w:t>
      </w:r>
      <w:r w:rsidRPr="00026022">
        <w:t xml:space="preserve"> </w:t>
      </w:r>
      <w:r>
        <w:t>“</w:t>
      </w:r>
      <w:r w:rsidRPr="00026022">
        <w:t>real time imlementation of adaptive filter algorithms for acoustic echo cancellation in telecommunication systems</w:t>
      </w:r>
      <w:r>
        <w:t xml:space="preserve">”, [J], May 2014, </w:t>
      </w:r>
      <w:r w:rsidRPr="00272CB6">
        <w:t>International Journal of Combined Research</w:t>
      </w:r>
      <w:r>
        <w:t xml:space="preserve"> &amp; Development (IJCRD ),</w:t>
      </w:r>
      <w:r w:rsidRPr="00272CB6">
        <w:rPr>
          <w:b/>
          <w:bCs/>
          <w:sz w:val="32"/>
          <w:szCs w:val="32"/>
          <w:lang w:eastAsia="zh-CN"/>
        </w:rPr>
        <w:t xml:space="preserve"> </w:t>
      </w:r>
      <w:r w:rsidRPr="00272CB6">
        <w:t xml:space="preserve">Volume: 2; Issue: 5 </w:t>
      </w:r>
      <w:r>
        <w:t>.</w:t>
      </w:r>
    </w:p>
    <w:p w14:paraId="2EF022DB" w14:textId="77777777" w:rsidR="002B1813" w:rsidRPr="00272CB6" w:rsidRDefault="002B1813" w:rsidP="002B1813">
      <w:pPr>
        <w:ind w:firstLineChars="0" w:firstLine="0"/>
        <w:jc w:val="left"/>
      </w:pPr>
    </w:p>
    <w:p w14:paraId="4D760180" w14:textId="77777777" w:rsidR="002B1813" w:rsidRPr="00272CB6" w:rsidRDefault="002B1813" w:rsidP="002B1813">
      <w:pPr>
        <w:ind w:firstLineChars="0" w:firstLine="0"/>
        <w:jc w:val="left"/>
      </w:pPr>
      <w:r>
        <w:t>[3]</w:t>
      </w:r>
      <w:r w:rsidRPr="00BF35B9">
        <w:rPr>
          <w:color w:val="FF0000"/>
          <w:vertAlign w:val="superscript"/>
          <w:lang w:eastAsia="zh-CN"/>
        </w:rPr>
        <w:t xml:space="preserve"> </w:t>
      </w:r>
      <w:hyperlink r:id="rId23" w:anchor="Measures_of_fit" w:history="1">
        <w:r w:rsidRPr="00BF35B9">
          <w:rPr>
            <w:rStyle w:val="Hyperlink"/>
            <w:vertAlign w:val="superscript"/>
            <w:lang w:eastAsia="zh-CN"/>
          </w:rPr>
          <w:t>https://en.wikipedia.org/wiki/Cross-validation_(statistics) - Measures_of_fit</w:t>
        </w:r>
      </w:hyperlink>
    </w:p>
    <w:p w14:paraId="43247274" w14:textId="77777777" w:rsidR="002B1813" w:rsidRPr="00026022" w:rsidRDefault="002B1813" w:rsidP="002B1813">
      <w:pPr>
        <w:ind w:firstLine="400"/>
        <w:jc w:val="left"/>
      </w:pPr>
    </w:p>
    <w:p w14:paraId="684795A5" w14:textId="77777777" w:rsidR="002B1813" w:rsidRPr="00026022" w:rsidRDefault="002B1813" w:rsidP="002B1813">
      <w:pPr>
        <w:ind w:firstLine="400"/>
        <w:jc w:val="left"/>
      </w:pPr>
    </w:p>
    <w:p w14:paraId="1D44BC0D" w14:textId="77777777" w:rsidR="002B1813" w:rsidRPr="00026022" w:rsidRDefault="002B1813" w:rsidP="002B1813">
      <w:pPr>
        <w:ind w:firstLine="400"/>
        <w:jc w:val="left"/>
      </w:pPr>
      <w:r w:rsidRPr="00026022">
        <w:t xml:space="preserve"> </w:t>
      </w:r>
    </w:p>
    <w:p w14:paraId="70EF01C8" w14:textId="77777777" w:rsidR="002B1813" w:rsidRPr="00026022" w:rsidRDefault="002B1813" w:rsidP="002B1813">
      <w:pPr>
        <w:ind w:firstLine="400"/>
        <w:jc w:val="left"/>
        <w:sectPr w:rsidR="002B1813" w:rsidRPr="00026022" w:rsidSect="00F64B3C">
          <w:type w:val="continuous"/>
          <w:pgSz w:w="11909" w:h="16834" w:code="9"/>
          <w:pgMar w:top="1080" w:right="734" w:bottom="1080" w:left="734" w:header="720" w:footer="720" w:gutter="0"/>
          <w:cols w:num="2" w:space="360"/>
          <w:docGrid w:linePitch="360"/>
        </w:sectPr>
      </w:pPr>
    </w:p>
    <w:p w14:paraId="1C24454D" w14:textId="77777777" w:rsidR="002B1813" w:rsidRDefault="002B1813" w:rsidP="002B1813">
      <w:pPr>
        <w:pStyle w:val="Heading1"/>
        <w:numPr>
          <w:ilvl w:val="0"/>
          <w:numId w:val="0"/>
        </w:numPr>
        <w:ind w:left="400"/>
      </w:pPr>
    </w:p>
    <w:p w14:paraId="36836753" w14:textId="77777777" w:rsidR="00783481" w:rsidRPr="002B1813" w:rsidRDefault="002B1813">
      <w:pPr>
        <w:ind w:firstLine="400"/>
        <w:rPr>
          <w:vertAlign w:val="subscript"/>
        </w:rPr>
      </w:pPr>
    </w:p>
    <w:sectPr w:rsidR="00783481" w:rsidRPr="002B1813">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Bold">
    <w:altName w:val="Times New Roman"/>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BDFE339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7F"/>
    <w:rsid w:val="002B1813"/>
    <w:rsid w:val="003930D4"/>
    <w:rsid w:val="00577C7F"/>
    <w:rsid w:val="008C6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D052"/>
  <w15:chartTrackingRefBased/>
  <w15:docId w15:val="{483C075A-CB75-42B3-B08D-9CE141D0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813"/>
    <w:pPr>
      <w:spacing w:after="0" w:line="240" w:lineRule="auto"/>
      <w:ind w:firstLineChars="200" w:firstLine="200"/>
      <w:jc w:val="both"/>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2B1813"/>
    <w:pPr>
      <w:keepNext/>
      <w:keepLines/>
      <w:numPr>
        <w:numId w:val="1"/>
      </w:numPr>
      <w:tabs>
        <w:tab w:val="left" w:pos="216"/>
      </w:tabs>
      <w:spacing w:before="160" w:after="80"/>
      <w:ind w:firstLine="400"/>
      <w:outlineLvl w:val="0"/>
    </w:pPr>
    <w:rPr>
      <w:smallCaps/>
      <w:noProof/>
    </w:rPr>
  </w:style>
  <w:style w:type="paragraph" w:styleId="Heading2">
    <w:name w:val="heading 2"/>
    <w:basedOn w:val="Normal"/>
    <w:next w:val="Normal"/>
    <w:link w:val="Heading2Char"/>
    <w:qFormat/>
    <w:rsid w:val="002B1813"/>
    <w:pPr>
      <w:keepNext/>
      <w:keepLines/>
      <w:numPr>
        <w:ilvl w:val="1"/>
        <w:numId w:val="1"/>
      </w:numPr>
      <w:spacing w:before="120" w:after="60"/>
      <w:ind w:left="0" w:firstLine="200"/>
      <w:outlineLvl w:val="1"/>
    </w:pPr>
    <w:rPr>
      <w:i/>
      <w:iCs/>
      <w:noProof/>
      <w:lang w:eastAsia="zh-CN"/>
    </w:rPr>
  </w:style>
  <w:style w:type="paragraph" w:styleId="Heading3">
    <w:name w:val="heading 3"/>
    <w:basedOn w:val="Normal"/>
    <w:next w:val="Normal"/>
    <w:link w:val="Heading3Char"/>
    <w:qFormat/>
    <w:rsid w:val="002B1813"/>
    <w:pPr>
      <w:numPr>
        <w:ilvl w:val="2"/>
        <w:numId w:val="1"/>
      </w:numPr>
      <w:tabs>
        <w:tab w:val="num" w:pos="540"/>
      </w:tabs>
      <w:spacing w:line="240" w:lineRule="exact"/>
      <w:outlineLvl w:val="2"/>
    </w:pPr>
    <w:rPr>
      <w:i/>
      <w:iCs/>
      <w:noProof/>
    </w:rPr>
  </w:style>
  <w:style w:type="paragraph" w:styleId="Heading4">
    <w:name w:val="heading 4"/>
    <w:basedOn w:val="Normal"/>
    <w:next w:val="Normal"/>
    <w:link w:val="Heading4Char"/>
    <w:qFormat/>
    <w:rsid w:val="002B1813"/>
    <w:pPr>
      <w:numPr>
        <w:ilvl w:val="3"/>
        <w:numId w:val="1"/>
      </w:numPr>
      <w:spacing w:before="40" w:after="40"/>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813"/>
    <w:rPr>
      <w:color w:val="808080"/>
    </w:rPr>
  </w:style>
  <w:style w:type="character" w:customStyle="1" w:styleId="Heading1Char">
    <w:name w:val="Heading 1 Char"/>
    <w:basedOn w:val="DefaultParagraphFont"/>
    <w:link w:val="Heading1"/>
    <w:rsid w:val="002B1813"/>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2B181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2B1813"/>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2B1813"/>
    <w:rPr>
      <w:rFonts w:ascii="Times New Roman" w:eastAsia="SimSun" w:hAnsi="Times New Roman" w:cs="Times New Roman"/>
      <w:i/>
      <w:iCs/>
      <w:noProof/>
      <w:sz w:val="20"/>
      <w:szCs w:val="20"/>
      <w:lang w:eastAsia="en-US"/>
    </w:rPr>
  </w:style>
  <w:style w:type="paragraph" w:customStyle="1" w:styleId="Abstract">
    <w:name w:val="Abstract"/>
    <w:link w:val="AbstractChar"/>
    <w:rsid w:val="002B1813"/>
    <w:pPr>
      <w:spacing w:after="200" w:line="240" w:lineRule="auto"/>
      <w:jc w:val="both"/>
    </w:pPr>
    <w:rPr>
      <w:rFonts w:ascii="Times New Roman" w:eastAsia="SimSun" w:hAnsi="Times New Roman" w:cs="Times New Roman"/>
      <w:b/>
      <w:bCs/>
      <w:sz w:val="18"/>
      <w:szCs w:val="18"/>
      <w:lang w:eastAsia="en-US"/>
    </w:rPr>
  </w:style>
  <w:style w:type="paragraph" w:customStyle="1" w:styleId="Affiliation">
    <w:name w:val="Affiliation"/>
    <w:rsid w:val="002B1813"/>
    <w:pPr>
      <w:spacing w:after="0" w:line="240" w:lineRule="auto"/>
      <w:jc w:val="center"/>
    </w:pPr>
    <w:rPr>
      <w:rFonts w:ascii="Times New Roman" w:eastAsia="SimSun" w:hAnsi="Times New Roman" w:cs="Times New Roman"/>
      <w:sz w:val="20"/>
      <w:szCs w:val="20"/>
      <w:lang w:eastAsia="en-US"/>
    </w:rPr>
  </w:style>
  <w:style w:type="paragraph" w:customStyle="1" w:styleId="Author">
    <w:name w:val="Author"/>
    <w:rsid w:val="002B1813"/>
    <w:pPr>
      <w:spacing w:before="360" w:after="40" w:line="240" w:lineRule="auto"/>
      <w:jc w:val="center"/>
    </w:pPr>
    <w:rPr>
      <w:rFonts w:ascii="Times New Roman" w:eastAsia="SimSun" w:hAnsi="Times New Roman" w:cs="Times New Roman"/>
      <w:noProof/>
      <w:lang w:eastAsia="en-US"/>
    </w:rPr>
  </w:style>
  <w:style w:type="paragraph" w:customStyle="1" w:styleId="papersubtitle">
    <w:name w:val="paper subtitle"/>
    <w:rsid w:val="002B1813"/>
    <w:pPr>
      <w:spacing w:after="120" w:line="240" w:lineRule="auto"/>
      <w:jc w:val="center"/>
    </w:pPr>
    <w:rPr>
      <w:rFonts w:ascii="Times New Roman" w:eastAsia="MS Mincho" w:hAnsi="Times New Roman" w:cs="Times New Roman"/>
      <w:noProof/>
      <w:sz w:val="28"/>
      <w:szCs w:val="28"/>
      <w:lang w:eastAsia="en-US"/>
    </w:rPr>
  </w:style>
  <w:style w:type="paragraph" w:customStyle="1" w:styleId="StyleAbstractItalic">
    <w:name w:val="Style Abstract + Italic"/>
    <w:basedOn w:val="Abstract"/>
    <w:link w:val="StyleAbstractItalicChar"/>
    <w:rsid w:val="002B1813"/>
    <w:rPr>
      <w:rFonts w:eastAsia="MS Mincho"/>
      <w:i/>
      <w:iCs/>
    </w:rPr>
  </w:style>
  <w:style w:type="character" w:customStyle="1" w:styleId="AbstractChar">
    <w:name w:val="Abstract Char"/>
    <w:link w:val="Abstract"/>
    <w:locked/>
    <w:rsid w:val="002B1813"/>
    <w:rPr>
      <w:rFonts w:ascii="Times New Roman" w:eastAsia="SimSun" w:hAnsi="Times New Roman" w:cs="Times New Roman"/>
      <w:b/>
      <w:bCs/>
      <w:sz w:val="18"/>
      <w:szCs w:val="18"/>
      <w:lang w:eastAsia="en-US"/>
    </w:rPr>
  </w:style>
  <w:style w:type="character" w:customStyle="1" w:styleId="StyleAbstractItalicChar">
    <w:name w:val="Style Abstract + Italic Char"/>
    <w:link w:val="StyleAbstractItalic"/>
    <w:locked/>
    <w:rsid w:val="002B1813"/>
    <w:rPr>
      <w:rFonts w:ascii="Times New Roman" w:eastAsia="MS Mincho" w:hAnsi="Times New Roman" w:cs="Times New Roman"/>
      <w:b/>
      <w:bCs/>
      <w:i/>
      <w:iCs/>
      <w:sz w:val="18"/>
      <w:szCs w:val="18"/>
      <w:lang w:eastAsia="en-US"/>
    </w:rPr>
  </w:style>
  <w:style w:type="paragraph" w:styleId="Caption">
    <w:name w:val="caption"/>
    <w:basedOn w:val="Normal"/>
    <w:next w:val="Normal"/>
    <w:qFormat/>
    <w:rsid w:val="002B1813"/>
    <w:rPr>
      <w:rFonts w:ascii="Calibri Light" w:eastAsia="SimHei" w:hAnsi="Calibri Light"/>
    </w:rPr>
  </w:style>
  <w:style w:type="character" w:styleId="Hyperlink">
    <w:name w:val="Hyperlink"/>
    <w:rsid w:val="002B181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en.wikipedia.org/wiki/Cross-validation_(statistics)"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Hu,Yebowen</dc:creator>
  <cp:keywords/>
  <dc:description/>
  <cp:lastModifiedBy>Hu,Yebowen</cp:lastModifiedBy>
  <cp:revision>2</cp:revision>
  <dcterms:created xsi:type="dcterms:W3CDTF">2017-10-09T16:08:00Z</dcterms:created>
  <dcterms:modified xsi:type="dcterms:W3CDTF">2017-10-09T16:11:00Z</dcterms:modified>
</cp:coreProperties>
</file>