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B1C1" w14:textId="3C51F328" w:rsidR="00E42519" w:rsidRPr="000F0D72" w:rsidRDefault="0022278E">
      <w:pPr>
        <w:rPr>
          <w:rFonts w:ascii="宋体" w:eastAsia="宋体" w:hAnsi="宋体"/>
          <w:sz w:val="24"/>
          <w:szCs w:val="24"/>
        </w:rPr>
      </w:pPr>
      <w:r w:rsidRPr="000F0D72">
        <w:rPr>
          <w:rFonts w:ascii="宋体" w:eastAsia="宋体" w:hAnsi="宋体"/>
          <w:sz w:val="24"/>
          <w:szCs w:val="24"/>
        </w:rPr>
        <w:tab/>
      </w:r>
      <w:r w:rsidRPr="000F0D72">
        <w:rPr>
          <w:rFonts w:ascii="宋体" w:eastAsia="宋体" w:hAnsi="宋体" w:hint="eastAsia"/>
          <w:sz w:val="24"/>
          <w:szCs w:val="24"/>
        </w:rPr>
        <w:t>这一周集中在了对</w:t>
      </w:r>
      <w:r w:rsidRPr="000F0D72">
        <w:rPr>
          <w:rFonts w:ascii="宋体" w:eastAsia="宋体" w:hAnsi="宋体"/>
          <w:sz w:val="24"/>
          <w:szCs w:val="24"/>
        </w:rPr>
        <w:t>GCMC</w:t>
      </w:r>
      <w:r w:rsidRPr="000F0D72">
        <w:rPr>
          <w:rFonts w:ascii="宋体" w:eastAsia="宋体" w:hAnsi="宋体" w:hint="eastAsia"/>
          <w:sz w:val="24"/>
          <w:szCs w:val="24"/>
        </w:rPr>
        <w:t>的</w:t>
      </w:r>
      <w:r w:rsidR="007D43D1" w:rsidRPr="000F0D72">
        <w:rPr>
          <w:rFonts w:ascii="宋体" w:eastAsia="宋体" w:hAnsi="宋体" w:hint="eastAsia"/>
          <w:sz w:val="24"/>
          <w:szCs w:val="24"/>
        </w:rPr>
        <w:t>概念</w:t>
      </w:r>
      <w:r w:rsidRPr="000F0D72">
        <w:rPr>
          <w:rFonts w:ascii="宋体" w:eastAsia="宋体" w:hAnsi="宋体" w:hint="eastAsia"/>
          <w:sz w:val="24"/>
          <w:szCs w:val="24"/>
        </w:rPr>
        <w:t>学习，</w:t>
      </w:r>
      <w:r w:rsidR="007D43D1" w:rsidRPr="000F0D72">
        <w:rPr>
          <w:rFonts w:ascii="宋体" w:eastAsia="宋体" w:hAnsi="宋体" w:hint="eastAsia"/>
          <w:sz w:val="24"/>
          <w:szCs w:val="24"/>
        </w:rPr>
        <w:t>包含——分子模拟的相关概念（分子力场，分子动力学，结构优化，GCMC，布朗模拟）、GCMC</w:t>
      </w:r>
      <w:r w:rsidR="005B1F77" w:rsidRPr="000F0D72">
        <w:rPr>
          <w:rFonts w:ascii="宋体" w:eastAsia="宋体" w:hAnsi="宋体" w:hint="eastAsia"/>
          <w:sz w:val="24"/>
          <w:szCs w:val="24"/>
        </w:rPr>
        <w:t>（系综、巨正则系统、mc</w:t>
      </w:r>
      <w:r w:rsidR="005B1F77" w:rsidRPr="000F0D72">
        <w:rPr>
          <w:rFonts w:ascii="宋体" w:eastAsia="宋体" w:hAnsi="宋体"/>
          <w:sz w:val="24"/>
          <w:szCs w:val="24"/>
        </w:rPr>
        <w:t>）</w:t>
      </w:r>
      <w:r w:rsidR="005B1F77" w:rsidRPr="000F0D72">
        <w:rPr>
          <w:rFonts w:ascii="宋体" w:eastAsia="宋体" w:hAnsi="宋体" w:hint="eastAsia"/>
          <w:sz w:val="24"/>
          <w:szCs w:val="24"/>
        </w:rPr>
        <w:t>、RAPSA（了解了这款软件的输入文件的参数）</w:t>
      </w:r>
      <w:r w:rsidR="00C723ED" w:rsidRPr="000F0D72">
        <w:rPr>
          <w:rFonts w:ascii="宋体" w:eastAsia="宋体" w:hAnsi="宋体" w:hint="eastAsia"/>
          <w:sz w:val="24"/>
          <w:szCs w:val="24"/>
        </w:rPr>
        <w:t>。</w:t>
      </w:r>
    </w:p>
    <w:p w14:paraId="2EEA14E2" w14:textId="29D838DC" w:rsidR="00C723ED" w:rsidRPr="000F0D72" w:rsidRDefault="00F90431" w:rsidP="00F90431">
      <w:pPr>
        <w:pStyle w:val="a3"/>
        <w:numPr>
          <w:ilvl w:val="0"/>
          <w:numId w:val="2"/>
        </w:numPr>
        <w:ind w:firstLineChars="0"/>
        <w:rPr>
          <w:rFonts w:ascii="宋体" w:eastAsia="宋体" w:hAnsi="宋体"/>
          <w:sz w:val="24"/>
          <w:szCs w:val="24"/>
        </w:rPr>
      </w:pPr>
      <w:r w:rsidRPr="000F0D72">
        <w:rPr>
          <w:rFonts w:ascii="宋体" w:eastAsia="宋体" w:hAnsi="宋体" w:hint="eastAsia"/>
          <w:sz w:val="24"/>
          <w:szCs w:val="24"/>
        </w:rPr>
        <w:t>分子模拟</w:t>
      </w:r>
    </w:p>
    <w:p w14:paraId="670A262A" w14:textId="7119DF1A" w:rsidR="00974DCE" w:rsidRPr="000F0D72" w:rsidRDefault="00974DCE" w:rsidP="00974DCE">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分子力场</w:t>
      </w:r>
    </w:p>
    <w:p w14:paraId="007BB1E1" w14:textId="6CC427E2" w:rsidR="00C150FF" w:rsidRPr="00C150FF" w:rsidRDefault="008B56E9" w:rsidP="008D25C7">
      <w:pPr>
        <w:ind w:firstLine="420"/>
        <w:rPr>
          <w:rFonts w:ascii="宋体" w:eastAsia="宋体" w:hAnsi="宋体" w:cs="Helvetica" w:hint="eastAsia"/>
          <w:color w:val="333333"/>
          <w:sz w:val="24"/>
          <w:szCs w:val="24"/>
          <w:shd w:val="clear" w:color="auto" w:fill="FFFFFF"/>
        </w:rPr>
      </w:pPr>
      <w:r w:rsidRPr="000F0D72">
        <w:rPr>
          <w:rFonts w:ascii="宋体" w:eastAsia="宋体" w:hAnsi="宋体" w:cs="Helvetica"/>
          <w:color w:val="333333"/>
          <w:sz w:val="24"/>
          <w:szCs w:val="24"/>
          <w:shd w:val="clear" w:color="auto" w:fill="FFFFFF"/>
        </w:rPr>
        <w:t>一个分子的能量可以近似看作构成分子的各个原子的空间坐标的函数，简单地讲就是分子的能量随分子构型的变化而变化，而描述这种分子能量和分子结构之间关系的就是分子力场函数。</w:t>
      </w:r>
      <w:r w:rsidR="001A44B9" w:rsidRPr="000F0D72">
        <w:rPr>
          <w:rFonts w:ascii="宋体" w:eastAsia="宋体" w:hAnsi="宋体" w:cs="Helvetica" w:hint="eastAsia"/>
          <w:color w:val="333333"/>
          <w:sz w:val="24"/>
          <w:szCs w:val="24"/>
          <w:shd w:val="clear" w:color="auto" w:fill="FFFFFF"/>
        </w:rPr>
        <w:t>主要学习的是经验力场，</w:t>
      </w:r>
      <w:r w:rsidR="008850F2" w:rsidRPr="000F0D72">
        <w:rPr>
          <w:rFonts w:ascii="宋体" w:eastAsia="宋体" w:hAnsi="宋体" w:cs="Helvetica" w:hint="eastAsia"/>
          <w:color w:val="333333"/>
          <w:sz w:val="24"/>
          <w:szCs w:val="24"/>
          <w:shd w:val="clear" w:color="auto" w:fill="FFFFFF"/>
        </w:rPr>
        <w:t>通常将力场函数描述为</w:t>
      </w:r>
      <w:r w:rsidR="00201157" w:rsidRPr="000F0D72">
        <w:rPr>
          <w:rFonts w:ascii="宋体" w:eastAsia="宋体" w:hAnsi="宋体" w:cs="Helvetica" w:hint="eastAsia"/>
          <w:color w:val="333333"/>
          <w:sz w:val="24"/>
          <w:szCs w:val="24"/>
          <w:shd w:val="clear" w:color="auto" w:fill="FFFFFF"/>
        </w:rPr>
        <w:t>：</w:t>
      </w:r>
    </w:p>
    <w:p w14:paraId="2463C122" w14:textId="77777777" w:rsidR="00C150FF" w:rsidRPr="00C150FF" w:rsidRDefault="00C150FF" w:rsidP="00835043">
      <w:pPr>
        <w:widowControl/>
        <w:shd w:val="clear" w:color="auto" w:fill="FFFFFF"/>
        <w:spacing w:line="360" w:lineRule="atLeast"/>
        <w:jc w:val="left"/>
        <w:rPr>
          <w:rFonts w:ascii="宋体" w:eastAsia="宋体" w:hAnsi="宋体" w:cs="Helvetica"/>
          <w:color w:val="333333"/>
          <w:kern w:val="0"/>
          <w:sz w:val="24"/>
          <w:szCs w:val="24"/>
        </w:rPr>
      </w:pPr>
      <w:r w:rsidRPr="00C150FF">
        <w:rPr>
          <w:rFonts w:ascii="宋体" w:eastAsia="宋体" w:hAnsi="宋体" w:cs="Helvetica"/>
          <w:b/>
          <w:bCs/>
          <w:color w:val="333333"/>
          <w:kern w:val="0"/>
          <w:sz w:val="24"/>
          <w:szCs w:val="24"/>
        </w:rPr>
        <w:t>键伸缩能</w:t>
      </w:r>
      <w:r w:rsidRPr="00C150FF">
        <w:rPr>
          <w:rFonts w:ascii="宋体" w:eastAsia="宋体" w:hAnsi="宋体" w:cs="Helvetica"/>
          <w:color w:val="333333"/>
          <w:kern w:val="0"/>
          <w:sz w:val="24"/>
          <w:szCs w:val="24"/>
        </w:rPr>
        <w:t>：构成分子的各个化学键在键轴方向上的伸缩运动所引起的能量变化</w:t>
      </w:r>
    </w:p>
    <w:p w14:paraId="21F4F844" w14:textId="77777777" w:rsidR="00C150FF" w:rsidRPr="00C150FF" w:rsidRDefault="00C150FF" w:rsidP="00835043">
      <w:pPr>
        <w:widowControl/>
        <w:shd w:val="clear" w:color="auto" w:fill="FFFFFF"/>
        <w:spacing w:line="360" w:lineRule="atLeast"/>
        <w:jc w:val="left"/>
        <w:rPr>
          <w:rFonts w:ascii="宋体" w:eastAsia="宋体" w:hAnsi="宋体" w:cs="Helvetica"/>
          <w:color w:val="333333"/>
          <w:kern w:val="0"/>
          <w:sz w:val="24"/>
          <w:szCs w:val="24"/>
        </w:rPr>
      </w:pPr>
      <w:r w:rsidRPr="00C150FF">
        <w:rPr>
          <w:rFonts w:ascii="宋体" w:eastAsia="宋体" w:hAnsi="宋体" w:cs="Helvetica"/>
          <w:b/>
          <w:bCs/>
          <w:color w:val="333333"/>
          <w:kern w:val="0"/>
          <w:sz w:val="24"/>
          <w:szCs w:val="24"/>
        </w:rPr>
        <w:t>键角弯曲能</w:t>
      </w:r>
      <w:r w:rsidRPr="00C150FF">
        <w:rPr>
          <w:rFonts w:ascii="宋体" w:eastAsia="宋体" w:hAnsi="宋体" w:cs="Helvetica"/>
          <w:color w:val="333333"/>
          <w:kern w:val="0"/>
          <w:sz w:val="24"/>
          <w:szCs w:val="24"/>
        </w:rPr>
        <w:t>：键角变化引起的分子能量变化</w:t>
      </w:r>
    </w:p>
    <w:p w14:paraId="4DE50F8C" w14:textId="77777777" w:rsidR="00C150FF" w:rsidRPr="00C150FF" w:rsidRDefault="00C150FF" w:rsidP="00835043">
      <w:pPr>
        <w:widowControl/>
        <w:shd w:val="clear" w:color="auto" w:fill="FFFFFF"/>
        <w:spacing w:line="360" w:lineRule="atLeast"/>
        <w:jc w:val="left"/>
        <w:rPr>
          <w:rFonts w:ascii="宋体" w:eastAsia="宋体" w:hAnsi="宋体" w:cs="Helvetica"/>
          <w:color w:val="333333"/>
          <w:kern w:val="0"/>
          <w:sz w:val="24"/>
          <w:szCs w:val="24"/>
        </w:rPr>
      </w:pPr>
      <w:r w:rsidRPr="00C150FF">
        <w:rPr>
          <w:rFonts w:ascii="宋体" w:eastAsia="宋体" w:hAnsi="宋体" w:cs="Helvetica"/>
          <w:b/>
          <w:bCs/>
          <w:color w:val="333333"/>
          <w:kern w:val="0"/>
          <w:sz w:val="24"/>
          <w:szCs w:val="24"/>
        </w:rPr>
        <w:t>二面角扭曲能</w:t>
      </w:r>
      <w:r w:rsidRPr="00C150FF">
        <w:rPr>
          <w:rFonts w:ascii="宋体" w:eastAsia="宋体" w:hAnsi="宋体" w:cs="Helvetica"/>
          <w:color w:val="333333"/>
          <w:kern w:val="0"/>
          <w:sz w:val="24"/>
          <w:szCs w:val="24"/>
        </w:rPr>
        <w:t>：单键旋转引起分子骨架扭曲所产生的能量变化</w:t>
      </w:r>
    </w:p>
    <w:p w14:paraId="679250F3" w14:textId="09CC592F" w:rsidR="00C150FF" w:rsidRPr="00C150FF" w:rsidRDefault="00C150FF" w:rsidP="00835043">
      <w:pPr>
        <w:widowControl/>
        <w:shd w:val="clear" w:color="auto" w:fill="FFFFFF"/>
        <w:spacing w:line="360" w:lineRule="atLeast"/>
        <w:jc w:val="left"/>
        <w:rPr>
          <w:rFonts w:ascii="宋体" w:eastAsia="宋体" w:hAnsi="宋体" w:cs="Helvetica"/>
          <w:color w:val="333333"/>
          <w:kern w:val="0"/>
          <w:sz w:val="24"/>
          <w:szCs w:val="24"/>
        </w:rPr>
      </w:pPr>
      <w:r w:rsidRPr="00C150FF">
        <w:rPr>
          <w:rFonts w:ascii="宋体" w:eastAsia="宋体" w:hAnsi="宋体" w:cs="Helvetica"/>
          <w:b/>
          <w:bCs/>
          <w:color w:val="333333"/>
          <w:kern w:val="0"/>
          <w:sz w:val="24"/>
          <w:szCs w:val="24"/>
        </w:rPr>
        <w:t>非键相互作用</w:t>
      </w:r>
      <w:r w:rsidRPr="00C150FF">
        <w:rPr>
          <w:rFonts w:ascii="宋体" w:eastAsia="宋体" w:hAnsi="宋体" w:cs="Helvetica"/>
          <w:color w:val="333333"/>
          <w:kern w:val="0"/>
          <w:sz w:val="24"/>
          <w:szCs w:val="24"/>
        </w:rPr>
        <w:t>：包括范德华力、静电相互作用等与能量有关的非键相互作用</w:t>
      </w:r>
    </w:p>
    <w:p w14:paraId="73386FC3" w14:textId="77777777" w:rsidR="00C150FF" w:rsidRPr="00C150FF" w:rsidRDefault="00C150FF" w:rsidP="00835043">
      <w:pPr>
        <w:widowControl/>
        <w:shd w:val="clear" w:color="auto" w:fill="FFFFFF"/>
        <w:spacing w:line="360" w:lineRule="atLeast"/>
        <w:jc w:val="left"/>
        <w:rPr>
          <w:rFonts w:ascii="宋体" w:eastAsia="宋体" w:hAnsi="宋体" w:cs="Helvetica"/>
          <w:color w:val="333333"/>
          <w:kern w:val="0"/>
          <w:sz w:val="24"/>
          <w:szCs w:val="24"/>
        </w:rPr>
      </w:pPr>
      <w:r w:rsidRPr="00C150FF">
        <w:rPr>
          <w:rFonts w:ascii="宋体" w:eastAsia="宋体" w:hAnsi="宋体" w:cs="Helvetica"/>
          <w:b/>
          <w:bCs/>
          <w:color w:val="333333"/>
          <w:kern w:val="0"/>
          <w:sz w:val="24"/>
          <w:szCs w:val="24"/>
        </w:rPr>
        <w:t>交叉能量项</w:t>
      </w:r>
      <w:r w:rsidRPr="00C150FF">
        <w:rPr>
          <w:rFonts w:ascii="宋体" w:eastAsia="宋体" w:hAnsi="宋体" w:cs="Helvetica"/>
          <w:color w:val="333333"/>
          <w:kern w:val="0"/>
          <w:sz w:val="24"/>
          <w:szCs w:val="24"/>
        </w:rPr>
        <w:t>：上述作用之间耦合引起的能量变化</w:t>
      </w:r>
    </w:p>
    <w:p w14:paraId="01F76A0D" w14:textId="457D0509" w:rsidR="00EC64AA" w:rsidRPr="00781F80" w:rsidRDefault="00C150FF" w:rsidP="00062624">
      <w:pPr>
        <w:widowControl/>
        <w:shd w:val="clear" w:color="auto" w:fill="FFFFFF"/>
        <w:spacing w:line="360" w:lineRule="atLeast"/>
        <w:ind w:firstLine="420"/>
        <w:jc w:val="left"/>
        <w:rPr>
          <w:rFonts w:ascii="宋体" w:eastAsia="宋体" w:hAnsi="宋体" w:cs="Helvetica" w:hint="eastAsia"/>
          <w:color w:val="333333"/>
          <w:kern w:val="0"/>
          <w:sz w:val="24"/>
          <w:szCs w:val="24"/>
        </w:rPr>
      </w:pPr>
      <w:r w:rsidRPr="00C150FF">
        <w:rPr>
          <w:rFonts w:ascii="宋体" w:eastAsia="宋体" w:hAnsi="宋体" w:cs="Helvetica"/>
          <w:color w:val="333333"/>
          <w:kern w:val="0"/>
          <w:sz w:val="24"/>
          <w:szCs w:val="24"/>
        </w:rPr>
        <w:t>构成一套力场函数体系需要有一套联系分子能量和构型的函数，还需要给出各</w:t>
      </w:r>
      <w:r w:rsidR="006426E5">
        <w:rPr>
          <w:rFonts w:ascii="宋体" w:eastAsia="宋体" w:hAnsi="宋体" w:cs="Helvetica" w:hint="eastAsia"/>
          <w:color w:val="333333"/>
          <w:kern w:val="0"/>
          <w:sz w:val="24"/>
          <w:szCs w:val="24"/>
        </w:rPr>
        <w:t>个</w:t>
      </w:r>
      <w:r w:rsidRPr="00C150FF">
        <w:rPr>
          <w:rFonts w:ascii="宋体" w:eastAsia="宋体" w:hAnsi="宋体" w:cs="Helvetica"/>
          <w:color w:val="333333"/>
          <w:kern w:val="0"/>
          <w:sz w:val="24"/>
          <w:szCs w:val="24"/>
        </w:rPr>
        <w:t>不同原子在不同成键状况下的物理参数，比如正常的键长、键角、二面角等，这些力场参数多来自实验或者量子化学计算。</w:t>
      </w:r>
    </w:p>
    <w:p w14:paraId="4F6C3E64" w14:textId="60969289" w:rsidR="00974DCE" w:rsidRPr="000F0D72" w:rsidRDefault="00974DCE" w:rsidP="00974DCE">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分子动力学</w:t>
      </w:r>
    </w:p>
    <w:p w14:paraId="0B807667" w14:textId="5C033009" w:rsidR="00974DCE" w:rsidRDefault="00974DCE" w:rsidP="00974DCE">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结构优化</w:t>
      </w:r>
    </w:p>
    <w:p w14:paraId="0156B159" w14:textId="4E8B09C1" w:rsidR="00C85E17" w:rsidRPr="005A36F4" w:rsidRDefault="00910BE9" w:rsidP="005A36F4">
      <w:pPr>
        <w:ind w:left="420"/>
        <w:rPr>
          <w:rFonts w:ascii="宋体" w:eastAsia="宋体" w:hAnsi="宋体" w:hint="eastAsia"/>
          <w:sz w:val="24"/>
          <w:szCs w:val="24"/>
        </w:rPr>
      </w:pPr>
      <w:r>
        <w:rPr>
          <w:rFonts w:ascii="宋体" w:eastAsia="宋体" w:hAnsi="宋体" w:hint="eastAsia"/>
          <w:sz w:val="24"/>
          <w:szCs w:val="24"/>
        </w:rPr>
        <w:t>这里将分子动力学和结构优化放在一起</w:t>
      </w:r>
      <w:r w:rsidR="00C555A9">
        <w:rPr>
          <w:rFonts w:ascii="宋体" w:eastAsia="宋体" w:hAnsi="宋体" w:hint="eastAsia"/>
          <w:sz w:val="24"/>
          <w:szCs w:val="24"/>
        </w:rPr>
        <w:t>，其主要原因在于分子动力学和结构优化的主要不同在于体系中粒子是否存在运动</w:t>
      </w:r>
      <w:r w:rsidR="00622EE1">
        <w:rPr>
          <w:rFonts w:ascii="宋体" w:eastAsia="宋体" w:hAnsi="宋体" w:hint="eastAsia"/>
          <w:sz w:val="24"/>
          <w:szCs w:val="24"/>
        </w:rPr>
        <w:t>即动能。</w:t>
      </w:r>
    </w:p>
    <w:p w14:paraId="66F0A954" w14:textId="0FC1FE58" w:rsidR="00974DCE" w:rsidRPr="000F0D72" w:rsidRDefault="00974DCE" w:rsidP="00974DCE">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GCMC</w:t>
      </w:r>
    </w:p>
    <w:p w14:paraId="5B5EB3FF" w14:textId="2262644F" w:rsidR="00355364" w:rsidRPr="000F0D72" w:rsidRDefault="00D53937" w:rsidP="00DD5E75">
      <w:pPr>
        <w:pStyle w:val="a3"/>
        <w:numPr>
          <w:ilvl w:val="0"/>
          <w:numId w:val="2"/>
        </w:numPr>
        <w:ind w:firstLineChars="0"/>
        <w:rPr>
          <w:rFonts w:ascii="宋体" w:eastAsia="宋体" w:hAnsi="宋体"/>
          <w:sz w:val="24"/>
          <w:szCs w:val="24"/>
        </w:rPr>
      </w:pPr>
      <w:r w:rsidRPr="000F0D72">
        <w:rPr>
          <w:rFonts w:ascii="宋体" w:eastAsia="宋体" w:hAnsi="宋体" w:hint="eastAsia"/>
          <w:sz w:val="24"/>
          <w:szCs w:val="24"/>
        </w:rPr>
        <w:t>G</w:t>
      </w:r>
      <w:r w:rsidRPr="000F0D72">
        <w:rPr>
          <w:rFonts w:ascii="宋体" w:eastAsia="宋体" w:hAnsi="宋体"/>
          <w:sz w:val="24"/>
          <w:szCs w:val="24"/>
        </w:rPr>
        <w:t>CMC</w:t>
      </w:r>
    </w:p>
    <w:p w14:paraId="33AEE704" w14:textId="68DBF451" w:rsidR="00F9532D" w:rsidRPr="000F0D72" w:rsidRDefault="00F9532D" w:rsidP="00F9532D">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系综</w:t>
      </w:r>
    </w:p>
    <w:p w14:paraId="5938C754" w14:textId="52DC200F" w:rsidR="0028545E" w:rsidRPr="000F0D72" w:rsidRDefault="0028545E" w:rsidP="00F9532D">
      <w:pPr>
        <w:pStyle w:val="a3"/>
        <w:numPr>
          <w:ilvl w:val="1"/>
          <w:numId w:val="2"/>
        </w:numPr>
        <w:ind w:firstLineChars="0"/>
        <w:rPr>
          <w:rFonts w:ascii="宋体" w:eastAsia="宋体" w:hAnsi="宋体"/>
          <w:sz w:val="24"/>
          <w:szCs w:val="24"/>
        </w:rPr>
      </w:pPr>
      <w:r w:rsidRPr="000F0D72">
        <w:rPr>
          <w:rFonts w:ascii="宋体" w:eastAsia="宋体" w:hAnsi="宋体" w:hint="eastAsia"/>
          <w:sz w:val="24"/>
          <w:szCs w:val="24"/>
        </w:rPr>
        <w:t>巨正则系统</w:t>
      </w:r>
    </w:p>
    <w:p w14:paraId="61C6C2E1" w14:textId="77777777" w:rsidR="0028545E" w:rsidRPr="000F0D72" w:rsidRDefault="0028545E" w:rsidP="00460415">
      <w:pPr>
        <w:ind w:left="420"/>
        <w:rPr>
          <w:rFonts w:ascii="宋体" w:eastAsia="宋体" w:hAnsi="宋体" w:hint="eastAsia"/>
          <w:sz w:val="24"/>
          <w:szCs w:val="24"/>
        </w:rPr>
      </w:pPr>
    </w:p>
    <w:sectPr w:rsidR="0028545E" w:rsidRPr="000F0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C3C"/>
    <w:multiLevelType w:val="multilevel"/>
    <w:tmpl w:val="17B85B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44B46B20"/>
    <w:multiLevelType w:val="hybridMultilevel"/>
    <w:tmpl w:val="861660B8"/>
    <w:lvl w:ilvl="0" w:tplc="B4D6E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74930"/>
    <w:multiLevelType w:val="hybridMultilevel"/>
    <w:tmpl w:val="6EFA030A"/>
    <w:lvl w:ilvl="0" w:tplc="D3C00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00083918">
    <w:abstractNumId w:val="2"/>
  </w:num>
  <w:num w:numId="2" w16cid:durableId="135807806">
    <w:abstractNumId w:val="1"/>
  </w:num>
  <w:num w:numId="3" w16cid:durableId="77949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DF"/>
    <w:rsid w:val="00014FFA"/>
    <w:rsid w:val="00062624"/>
    <w:rsid w:val="0009278A"/>
    <w:rsid w:val="000E5035"/>
    <w:rsid w:val="000F0D72"/>
    <w:rsid w:val="000F4809"/>
    <w:rsid w:val="001A44B9"/>
    <w:rsid w:val="001F0323"/>
    <w:rsid w:val="00201157"/>
    <w:rsid w:val="00214294"/>
    <w:rsid w:val="0022278E"/>
    <w:rsid w:val="0028545E"/>
    <w:rsid w:val="002A48E9"/>
    <w:rsid w:val="00355364"/>
    <w:rsid w:val="00460415"/>
    <w:rsid w:val="00484620"/>
    <w:rsid w:val="005A36F4"/>
    <w:rsid w:val="005B1F77"/>
    <w:rsid w:val="00622EE1"/>
    <w:rsid w:val="006426E5"/>
    <w:rsid w:val="00692A92"/>
    <w:rsid w:val="006A6CF8"/>
    <w:rsid w:val="00781F80"/>
    <w:rsid w:val="007D43D1"/>
    <w:rsid w:val="00835043"/>
    <w:rsid w:val="008850F2"/>
    <w:rsid w:val="008B56E9"/>
    <w:rsid w:val="008D25C7"/>
    <w:rsid w:val="00910BE9"/>
    <w:rsid w:val="009738DF"/>
    <w:rsid w:val="00974DCE"/>
    <w:rsid w:val="009D15D9"/>
    <w:rsid w:val="00AB0BBE"/>
    <w:rsid w:val="00C150FF"/>
    <w:rsid w:val="00C555A9"/>
    <w:rsid w:val="00C70C73"/>
    <w:rsid w:val="00C723ED"/>
    <w:rsid w:val="00C85E17"/>
    <w:rsid w:val="00D20381"/>
    <w:rsid w:val="00D53937"/>
    <w:rsid w:val="00DC390F"/>
    <w:rsid w:val="00DD5E75"/>
    <w:rsid w:val="00E42519"/>
    <w:rsid w:val="00E437FF"/>
    <w:rsid w:val="00E83980"/>
    <w:rsid w:val="00EC64AA"/>
    <w:rsid w:val="00EE1BC2"/>
    <w:rsid w:val="00F33D56"/>
    <w:rsid w:val="00F86D84"/>
    <w:rsid w:val="00F90431"/>
    <w:rsid w:val="00F9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2109"/>
  <w15:chartTrackingRefBased/>
  <w15:docId w15:val="{E1D21816-DF52-487E-B8FA-64209AA1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431"/>
    <w:pPr>
      <w:ind w:firstLineChars="200" w:firstLine="420"/>
    </w:pPr>
  </w:style>
  <w:style w:type="paragraph" w:customStyle="1" w:styleId="list-dot">
    <w:name w:val="list-dot"/>
    <w:basedOn w:val="a"/>
    <w:rsid w:val="00C150F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68899">
      <w:bodyDiv w:val="1"/>
      <w:marLeft w:val="0"/>
      <w:marRight w:val="0"/>
      <w:marTop w:val="0"/>
      <w:marBottom w:val="0"/>
      <w:divBdr>
        <w:top w:val="none" w:sz="0" w:space="0" w:color="auto"/>
        <w:left w:val="none" w:sz="0" w:space="0" w:color="auto"/>
        <w:bottom w:val="none" w:sz="0" w:space="0" w:color="auto"/>
        <w:right w:val="none" w:sz="0" w:space="0" w:color="auto"/>
      </w:divBdr>
      <w:divsChild>
        <w:div w:id="1898659555">
          <w:marLeft w:val="0"/>
          <w:marRight w:val="0"/>
          <w:marTop w:val="0"/>
          <w:marBottom w:val="225"/>
          <w:divBdr>
            <w:top w:val="none" w:sz="0" w:space="0" w:color="auto"/>
            <w:left w:val="none" w:sz="0" w:space="0" w:color="auto"/>
            <w:bottom w:val="none" w:sz="0" w:space="0" w:color="auto"/>
            <w:right w:val="none" w:sz="0" w:space="0" w:color="auto"/>
          </w:divBdr>
        </w:div>
        <w:div w:id="709651808">
          <w:marLeft w:val="300"/>
          <w:marRight w:val="0"/>
          <w:marTop w:val="0"/>
          <w:marBottom w:val="0"/>
          <w:divBdr>
            <w:top w:val="none" w:sz="0" w:space="0" w:color="auto"/>
            <w:left w:val="none" w:sz="0" w:space="0" w:color="auto"/>
            <w:bottom w:val="none" w:sz="0" w:space="0" w:color="auto"/>
            <w:right w:val="none" w:sz="0" w:space="0" w:color="auto"/>
          </w:divBdr>
        </w:div>
        <w:div w:id="553662300">
          <w:marLeft w:val="300"/>
          <w:marRight w:val="0"/>
          <w:marTop w:val="0"/>
          <w:marBottom w:val="0"/>
          <w:divBdr>
            <w:top w:val="none" w:sz="0" w:space="0" w:color="auto"/>
            <w:left w:val="none" w:sz="0" w:space="0" w:color="auto"/>
            <w:bottom w:val="none" w:sz="0" w:space="0" w:color="auto"/>
            <w:right w:val="none" w:sz="0" w:space="0" w:color="auto"/>
          </w:divBdr>
        </w:div>
        <w:div w:id="1674185196">
          <w:marLeft w:val="300"/>
          <w:marRight w:val="0"/>
          <w:marTop w:val="0"/>
          <w:marBottom w:val="0"/>
          <w:divBdr>
            <w:top w:val="none" w:sz="0" w:space="0" w:color="auto"/>
            <w:left w:val="none" w:sz="0" w:space="0" w:color="auto"/>
            <w:bottom w:val="none" w:sz="0" w:space="0" w:color="auto"/>
            <w:right w:val="none" w:sz="0" w:space="0" w:color="auto"/>
          </w:divBdr>
        </w:div>
        <w:div w:id="709376620">
          <w:marLeft w:val="300"/>
          <w:marRight w:val="0"/>
          <w:marTop w:val="0"/>
          <w:marBottom w:val="0"/>
          <w:divBdr>
            <w:top w:val="none" w:sz="0" w:space="0" w:color="auto"/>
            <w:left w:val="none" w:sz="0" w:space="0" w:color="auto"/>
            <w:bottom w:val="none" w:sz="0" w:space="0" w:color="auto"/>
            <w:right w:val="none" w:sz="0" w:space="0" w:color="auto"/>
          </w:divBdr>
        </w:div>
        <w:div w:id="1398938510">
          <w:marLeft w:val="300"/>
          <w:marRight w:val="0"/>
          <w:marTop w:val="0"/>
          <w:marBottom w:val="0"/>
          <w:divBdr>
            <w:top w:val="none" w:sz="0" w:space="0" w:color="auto"/>
            <w:left w:val="none" w:sz="0" w:space="0" w:color="auto"/>
            <w:bottom w:val="none" w:sz="0" w:space="0" w:color="auto"/>
            <w:right w:val="none" w:sz="0" w:space="0" w:color="auto"/>
          </w:divBdr>
        </w:div>
        <w:div w:id="9266901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盖 文浩</dc:creator>
  <cp:keywords/>
  <dc:description/>
  <cp:lastModifiedBy>盖 文浩</cp:lastModifiedBy>
  <cp:revision>57</cp:revision>
  <dcterms:created xsi:type="dcterms:W3CDTF">2023-02-28T02:30:00Z</dcterms:created>
  <dcterms:modified xsi:type="dcterms:W3CDTF">2023-02-28T03:01:00Z</dcterms:modified>
</cp:coreProperties>
</file>