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45370" w14:textId="77777777" w:rsidR="002A3447" w:rsidRPr="001F4647" w:rsidRDefault="002A3447" w:rsidP="002A3447">
      <w:pPr>
        <w:pStyle w:val="ConfidentialStatus"/>
        <w:spacing w:before="0"/>
      </w:pPr>
    </w:p>
    <w:p w14:paraId="3241BE5D" w14:textId="040CCE5B" w:rsidR="0086572C" w:rsidRPr="001F4647" w:rsidRDefault="006D77EC" w:rsidP="00BD253E">
      <w:pPr>
        <w:pStyle w:val="CoverTitle"/>
      </w:pPr>
      <w:r w:rsidRPr="001F4647">
        <w:t xml:space="preserve">The BEST Run </w:t>
      </w:r>
      <w:r w:rsidR="00772C7F">
        <w:t xml:space="preserve">SAP </w:t>
      </w:r>
      <w:r w:rsidRPr="001F4647">
        <w:t>Hackat</w:t>
      </w:r>
      <w:r w:rsidR="000F2DF3" w:rsidRPr="001F4647">
        <w:t>h</w:t>
      </w:r>
      <w:r w:rsidRPr="001F4647">
        <w:t xml:space="preserve">on Problem </w:t>
      </w:r>
    </w:p>
    <w:p w14:paraId="1F30C4FD" w14:textId="77777777" w:rsidR="000C7811" w:rsidRPr="001F4647" w:rsidRDefault="000C7811">
      <w:pPr>
        <w:rPr>
          <w:rFonts w:cs="Arial"/>
          <w:b/>
          <w:lang w:val="en-US"/>
        </w:rPr>
      </w:pPr>
    </w:p>
    <w:p w14:paraId="2D01D12A" w14:textId="77777777" w:rsidR="000C7811" w:rsidRPr="001F4647" w:rsidRDefault="000C7811">
      <w:pPr>
        <w:rPr>
          <w:rFonts w:cs="Arial"/>
          <w:b/>
          <w:lang w:val="en-US"/>
        </w:rPr>
      </w:pPr>
    </w:p>
    <w:p w14:paraId="39C1F506" w14:textId="77777777" w:rsidR="00101F58" w:rsidRPr="001F4647" w:rsidRDefault="00101F58">
      <w:pPr>
        <w:rPr>
          <w:rFonts w:cs="Arial"/>
          <w:b/>
          <w:lang w:val="en-US"/>
        </w:rPr>
        <w:sectPr w:rsidR="00101F58" w:rsidRPr="001F4647" w:rsidSect="002A3447">
          <w:headerReference w:type="default" r:id="rId8"/>
          <w:footerReference w:type="default" r:id="rId9"/>
          <w:footerReference w:type="first" r:id="rId10"/>
          <w:pgSz w:w="12242" w:h="15842" w:code="1"/>
          <w:pgMar w:top="1134" w:right="1134" w:bottom="1985" w:left="1134" w:header="851" w:footer="851" w:gutter="0"/>
          <w:cols w:space="708"/>
          <w:titlePg/>
          <w:docGrid w:linePitch="360"/>
        </w:sectPr>
      </w:pPr>
      <w:bookmarkStart w:id="0" w:name="_GoBack"/>
      <w:bookmarkEnd w:id="0"/>
    </w:p>
    <w:p w14:paraId="60E1CCEE" w14:textId="77777777" w:rsidR="000C7811" w:rsidRPr="001F4647" w:rsidRDefault="00935EE2" w:rsidP="00E3634C">
      <w:pPr>
        <w:pStyle w:val="TOC"/>
        <w:spacing w:before="0"/>
      </w:pPr>
      <w:r w:rsidRPr="001F4647">
        <w:lastRenderedPageBreak/>
        <w:t xml:space="preserve">Table of </w:t>
      </w:r>
      <w:r w:rsidR="00702A31" w:rsidRPr="001F4647">
        <w:t>Content</w:t>
      </w:r>
      <w:r w:rsidR="00D90B87" w:rsidRPr="001F4647">
        <w:t>S</w:t>
      </w:r>
    </w:p>
    <w:p w14:paraId="7456CF60" w14:textId="24E4BF00" w:rsidR="003E4577" w:rsidRDefault="00FD4A3D">
      <w:pPr>
        <w:pStyle w:val="TOC1"/>
        <w:rPr>
          <w:rFonts w:asciiTheme="minorHAnsi" w:eastAsiaTheme="minorEastAsia" w:hAnsiTheme="minorHAnsi" w:cstheme="minorBidi"/>
          <w:b w:val="0"/>
          <w:caps w:val="0"/>
          <w:noProof/>
          <w:sz w:val="22"/>
          <w:lang w:val="en-GB" w:eastAsia="en-GB"/>
        </w:rPr>
      </w:pPr>
      <w:r w:rsidRPr="001F4647">
        <w:rPr>
          <w:lang w:val="en-US"/>
        </w:rPr>
        <w:fldChar w:fldCharType="begin"/>
      </w:r>
      <w:r w:rsidR="001237CC" w:rsidRPr="001F4647">
        <w:rPr>
          <w:lang w:val="en-US"/>
        </w:rPr>
        <w:instrText xml:space="preserve"> TOC \o "1-4" \h \z \u </w:instrText>
      </w:r>
      <w:r w:rsidRPr="001F4647">
        <w:rPr>
          <w:lang w:val="en-US"/>
        </w:rPr>
        <w:fldChar w:fldCharType="separate"/>
      </w:r>
      <w:hyperlink w:anchor="_Toc528334581" w:history="1">
        <w:r w:rsidR="003E4577" w:rsidRPr="00DF3250">
          <w:rPr>
            <w:rStyle w:val="Hyperlink"/>
            <w:noProof/>
            <w:lang w:val="en-US"/>
          </w:rPr>
          <w:t>problem overview</w:t>
        </w:r>
        <w:r w:rsidR="003E4577">
          <w:rPr>
            <w:noProof/>
            <w:webHidden/>
          </w:rPr>
          <w:tab/>
        </w:r>
        <w:r w:rsidR="003E4577">
          <w:rPr>
            <w:noProof/>
            <w:webHidden/>
          </w:rPr>
          <w:fldChar w:fldCharType="begin"/>
        </w:r>
        <w:r w:rsidR="003E4577">
          <w:rPr>
            <w:noProof/>
            <w:webHidden/>
          </w:rPr>
          <w:instrText xml:space="preserve"> PAGEREF _Toc528334581 \h </w:instrText>
        </w:r>
        <w:r w:rsidR="003E4577">
          <w:rPr>
            <w:noProof/>
            <w:webHidden/>
          </w:rPr>
        </w:r>
        <w:r w:rsidR="003E4577">
          <w:rPr>
            <w:noProof/>
            <w:webHidden/>
          </w:rPr>
          <w:fldChar w:fldCharType="separate"/>
        </w:r>
        <w:r w:rsidR="003E4577">
          <w:rPr>
            <w:noProof/>
            <w:webHidden/>
          </w:rPr>
          <w:t>3</w:t>
        </w:r>
        <w:r w:rsidR="003E4577">
          <w:rPr>
            <w:noProof/>
            <w:webHidden/>
          </w:rPr>
          <w:fldChar w:fldCharType="end"/>
        </w:r>
      </w:hyperlink>
    </w:p>
    <w:p w14:paraId="415E9EB2" w14:textId="331720F4" w:rsidR="003E4577" w:rsidRDefault="00DD2431">
      <w:pPr>
        <w:pStyle w:val="TOC1"/>
        <w:rPr>
          <w:rFonts w:asciiTheme="minorHAnsi" w:eastAsiaTheme="minorEastAsia" w:hAnsiTheme="minorHAnsi" w:cstheme="minorBidi"/>
          <w:b w:val="0"/>
          <w:caps w:val="0"/>
          <w:noProof/>
          <w:sz w:val="22"/>
          <w:lang w:val="en-GB" w:eastAsia="en-GB"/>
        </w:rPr>
      </w:pPr>
      <w:hyperlink w:anchor="_Toc528334582" w:history="1">
        <w:r w:rsidR="003E4577" w:rsidRPr="00DF3250">
          <w:rPr>
            <w:rStyle w:val="Hyperlink"/>
            <w:noProof/>
            <w:lang w:val="en-US"/>
          </w:rPr>
          <w:t>Warehouse characteristics</w:t>
        </w:r>
        <w:r w:rsidR="003E4577">
          <w:rPr>
            <w:noProof/>
            <w:webHidden/>
          </w:rPr>
          <w:tab/>
        </w:r>
        <w:r w:rsidR="003E4577">
          <w:rPr>
            <w:noProof/>
            <w:webHidden/>
          </w:rPr>
          <w:fldChar w:fldCharType="begin"/>
        </w:r>
        <w:r w:rsidR="003E4577">
          <w:rPr>
            <w:noProof/>
            <w:webHidden/>
          </w:rPr>
          <w:instrText xml:space="preserve"> PAGEREF _Toc528334582 \h </w:instrText>
        </w:r>
        <w:r w:rsidR="003E4577">
          <w:rPr>
            <w:noProof/>
            <w:webHidden/>
          </w:rPr>
        </w:r>
        <w:r w:rsidR="003E4577">
          <w:rPr>
            <w:noProof/>
            <w:webHidden/>
          </w:rPr>
          <w:fldChar w:fldCharType="separate"/>
        </w:r>
        <w:r w:rsidR="003E4577">
          <w:rPr>
            <w:noProof/>
            <w:webHidden/>
          </w:rPr>
          <w:t>3</w:t>
        </w:r>
        <w:r w:rsidR="003E4577">
          <w:rPr>
            <w:noProof/>
            <w:webHidden/>
          </w:rPr>
          <w:fldChar w:fldCharType="end"/>
        </w:r>
      </w:hyperlink>
    </w:p>
    <w:p w14:paraId="65FAE036" w14:textId="2BB5BB17" w:rsidR="003E4577" w:rsidRDefault="00DD2431">
      <w:pPr>
        <w:pStyle w:val="TOC2"/>
        <w:rPr>
          <w:rFonts w:asciiTheme="minorHAnsi" w:eastAsiaTheme="minorEastAsia" w:hAnsiTheme="minorHAnsi" w:cstheme="minorBidi"/>
          <w:b w:val="0"/>
          <w:sz w:val="22"/>
          <w:lang w:val="en-GB" w:eastAsia="en-GB"/>
        </w:rPr>
      </w:pPr>
      <w:hyperlink w:anchor="_Toc528334583" w:history="1">
        <w:r w:rsidR="003E4577" w:rsidRPr="00DF3250">
          <w:rPr>
            <w:rStyle w:val="Hyperlink"/>
            <w:lang w:val="en-US"/>
          </w:rPr>
          <w:t>Storage unit</w:t>
        </w:r>
        <w:r w:rsidR="003E4577">
          <w:rPr>
            <w:webHidden/>
          </w:rPr>
          <w:tab/>
        </w:r>
        <w:r w:rsidR="003E4577">
          <w:rPr>
            <w:webHidden/>
          </w:rPr>
          <w:fldChar w:fldCharType="begin"/>
        </w:r>
        <w:r w:rsidR="003E4577">
          <w:rPr>
            <w:webHidden/>
          </w:rPr>
          <w:instrText xml:space="preserve"> PAGEREF _Toc528334583 \h </w:instrText>
        </w:r>
        <w:r w:rsidR="003E4577">
          <w:rPr>
            <w:webHidden/>
          </w:rPr>
        </w:r>
        <w:r w:rsidR="003E4577">
          <w:rPr>
            <w:webHidden/>
          </w:rPr>
          <w:fldChar w:fldCharType="separate"/>
        </w:r>
        <w:r w:rsidR="003E4577">
          <w:rPr>
            <w:webHidden/>
          </w:rPr>
          <w:t>3</w:t>
        </w:r>
        <w:r w:rsidR="003E4577">
          <w:rPr>
            <w:webHidden/>
          </w:rPr>
          <w:fldChar w:fldCharType="end"/>
        </w:r>
      </w:hyperlink>
    </w:p>
    <w:p w14:paraId="647877BE" w14:textId="46CDDBB4" w:rsidR="003E4577" w:rsidRDefault="00DD2431">
      <w:pPr>
        <w:pStyle w:val="TOC2"/>
        <w:rPr>
          <w:rFonts w:asciiTheme="minorHAnsi" w:eastAsiaTheme="minorEastAsia" w:hAnsiTheme="minorHAnsi" w:cstheme="minorBidi"/>
          <w:b w:val="0"/>
          <w:sz w:val="22"/>
          <w:lang w:val="en-GB" w:eastAsia="en-GB"/>
        </w:rPr>
      </w:pPr>
      <w:hyperlink w:anchor="_Toc528334584" w:history="1">
        <w:r w:rsidR="003E4577" w:rsidRPr="00DF3250">
          <w:rPr>
            <w:rStyle w:val="Hyperlink"/>
            <w:lang w:val="en-US"/>
          </w:rPr>
          <w:t>Internal transfers through storage units</w:t>
        </w:r>
        <w:r w:rsidR="003E4577">
          <w:rPr>
            <w:webHidden/>
          </w:rPr>
          <w:tab/>
        </w:r>
        <w:r w:rsidR="003E4577">
          <w:rPr>
            <w:webHidden/>
          </w:rPr>
          <w:fldChar w:fldCharType="begin"/>
        </w:r>
        <w:r w:rsidR="003E4577">
          <w:rPr>
            <w:webHidden/>
          </w:rPr>
          <w:instrText xml:space="preserve"> PAGEREF _Toc528334584 \h </w:instrText>
        </w:r>
        <w:r w:rsidR="003E4577">
          <w:rPr>
            <w:webHidden/>
          </w:rPr>
        </w:r>
        <w:r w:rsidR="003E4577">
          <w:rPr>
            <w:webHidden/>
          </w:rPr>
          <w:fldChar w:fldCharType="separate"/>
        </w:r>
        <w:r w:rsidR="003E4577">
          <w:rPr>
            <w:webHidden/>
          </w:rPr>
          <w:t>4</w:t>
        </w:r>
        <w:r w:rsidR="003E4577">
          <w:rPr>
            <w:webHidden/>
          </w:rPr>
          <w:fldChar w:fldCharType="end"/>
        </w:r>
      </w:hyperlink>
    </w:p>
    <w:p w14:paraId="7C96A516" w14:textId="7B8ABB01" w:rsidR="003E4577" w:rsidRDefault="00DD2431">
      <w:pPr>
        <w:pStyle w:val="TOC2"/>
        <w:rPr>
          <w:rFonts w:asciiTheme="minorHAnsi" w:eastAsiaTheme="minorEastAsia" w:hAnsiTheme="minorHAnsi" w:cstheme="minorBidi"/>
          <w:b w:val="0"/>
          <w:sz w:val="22"/>
          <w:lang w:val="en-GB" w:eastAsia="en-GB"/>
        </w:rPr>
      </w:pPr>
      <w:hyperlink w:anchor="_Toc528334585" w:history="1">
        <w:r w:rsidR="003E4577" w:rsidRPr="00DF3250">
          <w:rPr>
            <w:rStyle w:val="Hyperlink"/>
            <w:lang w:val="en-US"/>
          </w:rPr>
          <w:t>Articles</w:t>
        </w:r>
        <w:r w:rsidR="003E4577">
          <w:rPr>
            <w:webHidden/>
          </w:rPr>
          <w:tab/>
        </w:r>
        <w:r w:rsidR="003E4577">
          <w:rPr>
            <w:webHidden/>
          </w:rPr>
          <w:fldChar w:fldCharType="begin"/>
        </w:r>
        <w:r w:rsidR="003E4577">
          <w:rPr>
            <w:webHidden/>
          </w:rPr>
          <w:instrText xml:space="preserve"> PAGEREF _Toc528334585 \h </w:instrText>
        </w:r>
        <w:r w:rsidR="003E4577">
          <w:rPr>
            <w:webHidden/>
          </w:rPr>
        </w:r>
        <w:r w:rsidR="003E4577">
          <w:rPr>
            <w:webHidden/>
          </w:rPr>
          <w:fldChar w:fldCharType="separate"/>
        </w:r>
        <w:r w:rsidR="003E4577">
          <w:rPr>
            <w:webHidden/>
          </w:rPr>
          <w:t>4</w:t>
        </w:r>
        <w:r w:rsidR="003E4577">
          <w:rPr>
            <w:webHidden/>
          </w:rPr>
          <w:fldChar w:fldCharType="end"/>
        </w:r>
      </w:hyperlink>
    </w:p>
    <w:p w14:paraId="3A4840DE" w14:textId="27371B74" w:rsidR="003E4577" w:rsidRDefault="00DD2431">
      <w:pPr>
        <w:pStyle w:val="TOC2"/>
        <w:rPr>
          <w:rFonts w:asciiTheme="minorHAnsi" w:eastAsiaTheme="minorEastAsia" w:hAnsiTheme="minorHAnsi" w:cstheme="minorBidi"/>
          <w:b w:val="0"/>
          <w:sz w:val="22"/>
          <w:lang w:val="en-GB" w:eastAsia="en-GB"/>
        </w:rPr>
      </w:pPr>
      <w:hyperlink w:anchor="_Toc528334586" w:history="1">
        <w:r w:rsidR="003E4577" w:rsidRPr="00DF3250">
          <w:rPr>
            <w:rStyle w:val="Hyperlink"/>
            <w:lang w:val="en-US"/>
          </w:rPr>
          <w:t>Constraints</w:t>
        </w:r>
        <w:r w:rsidR="003E4577">
          <w:rPr>
            <w:webHidden/>
          </w:rPr>
          <w:tab/>
        </w:r>
        <w:r w:rsidR="003E4577">
          <w:rPr>
            <w:webHidden/>
          </w:rPr>
          <w:fldChar w:fldCharType="begin"/>
        </w:r>
        <w:r w:rsidR="003E4577">
          <w:rPr>
            <w:webHidden/>
          </w:rPr>
          <w:instrText xml:space="preserve"> PAGEREF _Toc528334586 \h </w:instrText>
        </w:r>
        <w:r w:rsidR="003E4577">
          <w:rPr>
            <w:webHidden/>
          </w:rPr>
        </w:r>
        <w:r w:rsidR="003E4577">
          <w:rPr>
            <w:webHidden/>
          </w:rPr>
          <w:fldChar w:fldCharType="separate"/>
        </w:r>
        <w:r w:rsidR="003E4577">
          <w:rPr>
            <w:webHidden/>
          </w:rPr>
          <w:t>5</w:t>
        </w:r>
        <w:r w:rsidR="003E4577">
          <w:rPr>
            <w:webHidden/>
          </w:rPr>
          <w:fldChar w:fldCharType="end"/>
        </w:r>
      </w:hyperlink>
    </w:p>
    <w:p w14:paraId="00ED5281" w14:textId="6F1A5A7A" w:rsidR="003E4577" w:rsidRDefault="00DD2431">
      <w:pPr>
        <w:pStyle w:val="TOC3"/>
        <w:rPr>
          <w:rFonts w:asciiTheme="minorHAnsi" w:eastAsiaTheme="minorEastAsia" w:hAnsiTheme="minorHAnsi" w:cstheme="minorBidi"/>
          <w:b w:val="0"/>
          <w:i w:val="0"/>
          <w:noProof/>
          <w:sz w:val="22"/>
          <w:lang w:val="en-GB" w:eastAsia="en-GB"/>
        </w:rPr>
      </w:pPr>
      <w:hyperlink w:anchor="_Toc528334587" w:history="1">
        <w:r w:rsidR="003E4577" w:rsidRPr="00DF3250">
          <w:rPr>
            <w:rStyle w:val="Hyperlink"/>
            <w:noProof/>
            <w:lang w:val="en-US"/>
          </w:rPr>
          <w:t>Deliveries</w:t>
        </w:r>
        <w:r w:rsidR="003E4577">
          <w:rPr>
            <w:noProof/>
            <w:webHidden/>
          </w:rPr>
          <w:tab/>
        </w:r>
        <w:r w:rsidR="003E4577">
          <w:rPr>
            <w:noProof/>
            <w:webHidden/>
          </w:rPr>
          <w:fldChar w:fldCharType="begin"/>
        </w:r>
        <w:r w:rsidR="003E4577">
          <w:rPr>
            <w:noProof/>
            <w:webHidden/>
          </w:rPr>
          <w:instrText xml:space="preserve"> PAGEREF _Toc528334587 \h </w:instrText>
        </w:r>
        <w:r w:rsidR="003E4577">
          <w:rPr>
            <w:noProof/>
            <w:webHidden/>
          </w:rPr>
        </w:r>
        <w:r w:rsidR="003E4577">
          <w:rPr>
            <w:noProof/>
            <w:webHidden/>
          </w:rPr>
          <w:fldChar w:fldCharType="separate"/>
        </w:r>
        <w:r w:rsidR="003E4577">
          <w:rPr>
            <w:noProof/>
            <w:webHidden/>
          </w:rPr>
          <w:t>5</w:t>
        </w:r>
        <w:r w:rsidR="003E4577">
          <w:rPr>
            <w:noProof/>
            <w:webHidden/>
          </w:rPr>
          <w:fldChar w:fldCharType="end"/>
        </w:r>
      </w:hyperlink>
    </w:p>
    <w:p w14:paraId="2B82C7C7" w14:textId="792C3FAC" w:rsidR="003E4577" w:rsidRDefault="00DD2431">
      <w:pPr>
        <w:pStyle w:val="TOC2"/>
        <w:rPr>
          <w:rFonts w:asciiTheme="minorHAnsi" w:eastAsiaTheme="minorEastAsia" w:hAnsiTheme="minorHAnsi" w:cstheme="minorBidi"/>
          <w:b w:val="0"/>
          <w:sz w:val="22"/>
          <w:lang w:val="en-GB" w:eastAsia="en-GB"/>
        </w:rPr>
      </w:pPr>
      <w:hyperlink w:anchor="_Toc528334588" w:history="1">
        <w:r w:rsidR="003E4577" w:rsidRPr="00DF3250">
          <w:rPr>
            <w:rStyle w:val="Hyperlink"/>
            <w:lang w:val="en-US"/>
          </w:rPr>
          <w:t>Warehouse Constraints</w:t>
        </w:r>
        <w:r w:rsidR="003E4577">
          <w:rPr>
            <w:webHidden/>
          </w:rPr>
          <w:tab/>
        </w:r>
        <w:r w:rsidR="003E4577">
          <w:rPr>
            <w:webHidden/>
          </w:rPr>
          <w:fldChar w:fldCharType="begin"/>
        </w:r>
        <w:r w:rsidR="003E4577">
          <w:rPr>
            <w:webHidden/>
          </w:rPr>
          <w:instrText xml:space="preserve"> PAGEREF _Toc528334588 \h </w:instrText>
        </w:r>
        <w:r w:rsidR="003E4577">
          <w:rPr>
            <w:webHidden/>
          </w:rPr>
        </w:r>
        <w:r w:rsidR="003E4577">
          <w:rPr>
            <w:webHidden/>
          </w:rPr>
          <w:fldChar w:fldCharType="separate"/>
        </w:r>
        <w:r w:rsidR="003E4577">
          <w:rPr>
            <w:webHidden/>
          </w:rPr>
          <w:t>5</w:t>
        </w:r>
        <w:r w:rsidR="003E4577">
          <w:rPr>
            <w:webHidden/>
          </w:rPr>
          <w:fldChar w:fldCharType="end"/>
        </w:r>
      </w:hyperlink>
    </w:p>
    <w:p w14:paraId="5336D783" w14:textId="62ABADCF" w:rsidR="003E4577" w:rsidRDefault="00DD2431">
      <w:pPr>
        <w:pStyle w:val="TOC2"/>
        <w:rPr>
          <w:rFonts w:asciiTheme="minorHAnsi" w:eastAsiaTheme="minorEastAsia" w:hAnsiTheme="minorHAnsi" w:cstheme="minorBidi"/>
          <w:b w:val="0"/>
          <w:sz w:val="22"/>
          <w:lang w:val="en-GB" w:eastAsia="en-GB"/>
        </w:rPr>
      </w:pPr>
      <w:hyperlink w:anchor="_Toc528334589" w:history="1">
        <w:r w:rsidR="003E4577" w:rsidRPr="00DF3250">
          <w:rPr>
            <w:rStyle w:val="Hyperlink"/>
            <w:lang w:val="en-US"/>
          </w:rPr>
          <w:t>Key Performance Indicators (KPIs)</w:t>
        </w:r>
        <w:r w:rsidR="003E4577">
          <w:rPr>
            <w:webHidden/>
          </w:rPr>
          <w:tab/>
        </w:r>
        <w:r w:rsidR="003E4577">
          <w:rPr>
            <w:webHidden/>
          </w:rPr>
          <w:fldChar w:fldCharType="begin"/>
        </w:r>
        <w:r w:rsidR="003E4577">
          <w:rPr>
            <w:webHidden/>
          </w:rPr>
          <w:instrText xml:space="preserve"> PAGEREF _Toc528334589 \h </w:instrText>
        </w:r>
        <w:r w:rsidR="003E4577">
          <w:rPr>
            <w:webHidden/>
          </w:rPr>
        </w:r>
        <w:r w:rsidR="003E4577">
          <w:rPr>
            <w:webHidden/>
          </w:rPr>
          <w:fldChar w:fldCharType="separate"/>
        </w:r>
        <w:r w:rsidR="003E4577">
          <w:rPr>
            <w:webHidden/>
          </w:rPr>
          <w:t>6</w:t>
        </w:r>
        <w:r w:rsidR="003E4577">
          <w:rPr>
            <w:webHidden/>
          </w:rPr>
          <w:fldChar w:fldCharType="end"/>
        </w:r>
      </w:hyperlink>
    </w:p>
    <w:p w14:paraId="79F6A719" w14:textId="35CE308C" w:rsidR="003E4577" w:rsidRDefault="00DD2431">
      <w:pPr>
        <w:pStyle w:val="TOC2"/>
        <w:rPr>
          <w:rFonts w:asciiTheme="minorHAnsi" w:eastAsiaTheme="minorEastAsia" w:hAnsiTheme="minorHAnsi" w:cstheme="minorBidi"/>
          <w:b w:val="0"/>
          <w:sz w:val="22"/>
          <w:lang w:val="en-GB" w:eastAsia="en-GB"/>
        </w:rPr>
      </w:pPr>
      <w:hyperlink w:anchor="_Toc528334590" w:history="1">
        <w:r w:rsidR="003E4577" w:rsidRPr="00DF3250">
          <w:rPr>
            <w:rStyle w:val="Hyperlink"/>
            <w:lang w:val="en-US"/>
          </w:rPr>
          <w:t>Data</w:t>
        </w:r>
        <w:r w:rsidR="003E4577">
          <w:rPr>
            <w:webHidden/>
          </w:rPr>
          <w:tab/>
        </w:r>
        <w:r w:rsidR="003E4577">
          <w:rPr>
            <w:webHidden/>
          </w:rPr>
          <w:fldChar w:fldCharType="begin"/>
        </w:r>
        <w:r w:rsidR="003E4577">
          <w:rPr>
            <w:webHidden/>
          </w:rPr>
          <w:instrText xml:space="preserve"> PAGEREF _Toc528334590 \h </w:instrText>
        </w:r>
        <w:r w:rsidR="003E4577">
          <w:rPr>
            <w:webHidden/>
          </w:rPr>
        </w:r>
        <w:r w:rsidR="003E4577">
          <w:rPr>
            <w:webHidden/>
          </w:rPr>
          <w:fldChar w:fldCharType="separate"/>
        </w:r>
        <w:r w:rsidR="003E4577">
          <w:rPr>
            <w:webHidden/>
          </w:rPr>
          <w:t>6</w:t>
        </w:r>
        <w:r w:rsidR="003E4577">
          <w:rPr>
            <w:webHidden/>
          </w:rPr>
          <w:fldChar w:fldCharType="end"/>
        </w:r>
      </w:hyperlink>
    </w:p>
    <w:p w14:paraId="06755ED3" w14:textId="5BE21756" w:rsidR="003E4577" w:rsidRDefault="00DD2431">
      <w:pPr>
        <w:pStyle w:val="TOC1"/>
        <w:rPr>
          <w:rFonts w:asciiTheme="minorHAnsi" w:eastAsiaTheme="minorEastAsia" w:hAnsiTheme="minorHAnsi" w:cstheme="minorBidi"/>
          <w:b w:val="0"/>
          <w:caps w:val="0"/>
          <w:noProof/>
          <w:sz w:val="22"/>
          <w:lang w:val="en-GB" w:eastAsia="en-GB"/>
        </w:rPr>
      </w:pPr>
      <w:hyperlink w:anchor="_Toc528334591" w:history="1">
        <w:r w:rsidR="003E4577" w:rsidRPr="00DF3250">
          <w:rPr>
            <w:rStyle w:val="Hyperlink"/>
            <w:noProof/>
            <w:lang w:val="en-US"/>
          </w:rPr>
          <w:t>Support infrastructure</w:t>
        </w:r>
        <w:r w:rsidR="003E4577">
          <w:rPr>
            <w:noProof/>
            <w:webHidden/>
          </w:rPr>
          <w:tab/>
        </w:r>
        <w:r w:rsidR="003E4577">
          <w:rPr>
            <w:noProof/>
            <w:webHidden/>
          </w:rPr>
          <w:fldChar w:fldCharType="begin"/>
        </w:r>
        <w:r w:rsidR="003E4577">
          <w:rPr>
            <w:noProof/>
            <w:webHidden/>
          </w:rPr>
          <w:instrText xml:space="preserve"> PAGEREF _Toc528334591 \h </w:instrText>
        </w:r>
        <w:r w:rsidR="003E4577">
          <w:rPr>
            <w:noProof/>
            <w:webHidden/>
          </w:rPr>
        </w:r>
        <w:r w:rsidR="003E4577">
          <w:rPr>
            <w:noProof/>
            <w:webHidden/>
          </w:rPr>
          <w:fldChar w:fldCharType="separate"/>
        </w:r>
        <w:r w:rsidR="003E4577">
          <w:rPr>
            <w:noProof/>
            <w:webHidden/>
          </w:rPr>
          <w:t>6</w:t>
        </w:r>
        <w:r w:rsidR="003E4577">
          <w:rPr>
            <w:noProof/>
            <w:webHidden/>
          </w:rPr>
          <w:fldChar w:fldCharType="end"/>
        </w:r>
      </w:hyperlink>
    </w:p>
    <w:p w14:paraId="5FC37820" w14:textId="7A433E46" w:rsidR="003E4577" w:rsidRDefault="00DD2431">
      <w:pPr>
        <w:pStyle w:val="TOC1"/>
        <w:rPr>
          <w:rFonts w:asciiTheme="minorHAnsi" w:eastAsiaTheme="minorEastAsia" w:hAnsiTheme="minorHAnsi" w:cstheme="minorBidi"/>
          <w:b w:val="0"/>
          <w:caps w:val="0"/>
          <w:noProof/>
          <w:sz w:val="22"/>
          <w:lang w:val="en-GB" w:eastAsia="en-GB"/>
        </w:rPr>
      </w:pPr>
      <w:hyperlink w:anchor="_Toc528334592" w:history="1">
        <w:r w:rsidR="003E4577" w:rsidRPr="00DF3250">
          <w:rPr>
            <w:rStyle w:val="Hyperlink"/>
            <w:noProof/>
            <w:lang w:val="en-US"/>
          </w:rPr>
          <w:t>Requirements</w:t>
        </w:r>
        <w:r w:rsidR="003E4577">
          <w:rPr>
            <w:noProof/>
            <w:webHidden/>
          </w:rPr>
          <w:tab/>
        </w:r>
        <w:r w:rsidR="003E4577">
          <w:rPr>
            <w:noProof/>
            <w:webHidden/>
          </w:rPr>
          <w:fldChar w:fldCharType="begin"/>
        </w:r>
        <w:r w:rsidR="003E4577">
          <w:rPr>
            <w:noProof/>
            <w:webHidden/>
          </w:rPr>
          <w:instrText xml:space="preserve"> PAGEREF _Toc528334592 \h </w:instrText>
        </w:r>
        <w:r w:rsidR="003E4577">
          <w:rPr>
            <w:noProof/>
            <w:webHidden/>
          </w:rPr>
        </w:r>
        <w:r w:rsidR="003E4577">
          <w:rPr>
            <w:noProof/>
            <w:webHidden/>
          </w:rPr>
          <w:fldChar w:fldCharType="separate"/>
        </w:r>
        <w:r w:rsidR="003E4577">
          <w:rPr>
            <w:noProof/>
            <w:webHidden/>
          </w:rPr>
          <w:t>8</w:t>
        </w:r>
        <w:r w:rsidR="003E4577">
          <w:rPr>
            <w:noProof/>
            <w:webHidden/>
          </w:rPr>
          <w:fldChar w:fldCharType="end"/>
        </w:r>
      </w:hyperlink>
    </w:p>
    <w:p w14:paraId="68E45BA8" w14:textId="2B3C3722" w:rsidR="003E4577" w:rsidRDefault="00DD2431">
      <w:pPr>
        <w:pStyle w:val="TOC2"/>
        <w:rPr>
          <w:rFonts w:asciiTheme="minorHAnsi" w:eastAsiaTheme="minorEastAsia" w:hAnsiTheme="minorHAnsi" w:cstheme="minorBidi"/>
          <w:b w:val="0"/>
          <w:sz w:val="22"/>
          <w:lang w:val="en-GB" w:eastAsia="en-GB"/>
        </w:rPr>
      </w:pPr>
      <w:hyperlink w:anchor="_Toc528334593" w:history="1">
        <w:r w:rsidR="003E4577" w:rsidRPr="00DF3250">
          <w:rPr>
            <w:rStyle w:val="Hyperlink"/>
            <w:lang w:val="en-US"/>
          </w:rPr>
          <w:t>Interface with the data API (10 points)</w:t>
        </w:r>
        <w:r w:rsidR="003E4577">
          <w:rPr>
            <w:webHidden/>
          </w:rPr>
          <w:tab/>
        </w:r>
        <w:r w:rsidR="003E4577">
          <w:rPr>
            <w:webHidden/>
          </w:rPr>
          <w:fldChar w:fldCharType="begin"/>
        </w:r>
        <w:r w:rsidR="003E4577">
          <w:rPr>
            <w:webHidden/>
          </w:rPr>
          <w:instrText xml:space="preserve"> PAGEREF _Toc528334593 \h </w:instrText>
        </w:r>
        <w:r w:rsidR="003E4577">
          <w:rPr>
            <w:webHidden/>
          </w:rPr>
        </w:r>
        <w:r w:rsidR="003E4577">
          <w:rPr>
            <w:webHidden/>
          </w:rPr>
          <w:fldChar w:fldCharType="separate"/>
        </w:r>
        <w:r w:rsidR="003E4577">
          <w:rPr>
            <w:webHidden/>
          </w:rPr>
          <w:t>8</w:t>
        </w:r>
        <w:r w:rsidR="003E4577">
          <w:rPr>
            <w:webHidden/>
          </w:rPr>
          <w:fldChar w:fldCharType="end"/>
        </w:r>
      </w:hyperlink>
    </w:p>
    <w:p w14:paraId="1B9D3BC9" w14:textId="1ECFD298" w:rsidR="003E4577" w:rsidRDefault="00DD2431">
      <w:pPr>
        <w:pStyle w:val="TOC2"/>
        <w:rPr>
          <w:rFonts w:asciiTheme="minorHAnsi" w:eastAsiaTheme="minorEastAsia" w:hAnsiTheme="minorHAnsi" w:cstheme="minorBidi"/>
          <w:b w:val="0"/>
          <w:sz w:val="22"/>
          <w:lang w:val="en-GB" w:eastAsia="en-GB"/>
        </w:rPr>
      </w:pPr>
      <w:hyperlink w:anchor="_Toc528334594" w:history="1">
        <w:r w:rsidR="003E4577" w:rsidRPr="00DF3250">
          <w:rPr>
            <w:rStyle w:val="Hyperlink"/>
            <w:lang w:val="en-US"/>
          </w:rPr>
          <w:t>Visualization of warehouse content (20 points + 10 bonus points)</w:t>
        </w:r>
        <w:r w:rsidR="003E4577">
          <w:rPr>
            <w:webHidden/>
          </w:rPr>
          <w:tab/>
        </w:r>
        <w:r w:rsidR="003E4577">
          <w:rPr>
            <w:webHidden/>
          </w:rPr>
          <w:fldChar w:fldCharType="begin"/>
        </w:r>
        <w:r w:rsidR="003E4577">
          <w:rPr>
            <w:webHidden/>
          </w:rPr>
          <w:instrText xml:space="preserve"> PAGEREF _Toc528334594 \h </w:instrText>
        </w:r>
        <w:r w:rsidR="003E4577">
          <w:rPr>
            <w:webHidden/>
          </w:rPr>
        </w:r>
        <w:r w:rsidR="003E4577">
          <w:rPr>
            <w:webHidden/>
          </w:rPr>
          <w:fldChar w:fldCharType="separate"/>
        </w:r>
        <w:r w:rsidR="003E4577">
          <w:rPr>
            <w:webHidden/>
          </w:rPr>
          <w:t>8</w:t>
        </w:r>
        <w:r w:rsidR="003E4577">
          <w:rPr>
            <w:webHidden/>
          </w:rPr>
          <w:fldChar w:fldCharType="end"/>
        </w:r>
      </w:hyperlink>
    </w:p>
    <w:p w14:paraId="7A0B5C3E" w14:textId="724F7B59" w:rsidR="003E4577" w:rsidRDefault="00DD2431">
      <w:pPr>
        <w:pStyle w:val="TOC2"/>
        <w:rPr>
          <w:rFonts w:asciiTheme="minorHAnsi" w:eastAsiaTheme="minorEastAsia" w:hAnsiTheme="minorHAnsi" w:cstheme="minorBidi"/>
          <w:b w:val="0"/>
          <w:sz w:val="22"/>
          <w:lang w:val="en-GB" w:eastAsia="en-GB"/>
        </w:rPr>
      </w:pPr>
      <w:hyperlink w:anchor="_Toc528334595" w:history="1">
        <w:r w:rsidR="003E4577" w:rsidRPr="00DF3250">
          <w:rPr>
            <w:rStyle w:val="Hyperlink"/>
            <w:lang w:val="en-US"/>
          </w:rPr>
          <w:t>Simulation of warehouse operations (30 points)</w:t>
        </w:r>
        <w:r w:rsidR="003E4577">
          <w:rPr>
            <w:webHidden/>
          </w:rPr>
          <w:tab/>
        </w:r>
        <w:r w:rsidR="003E4577">
          <w:rPr>
            <w:webHidden/>
          </w:rPr>
          <w:fldChar w:fldCharType="begin"/>
        </w:r>
        <w:r w:rsidR="003E4577">
          <w:rPr>
            <w:webHidden/>
          </w:rPr>
          <w:instrText xml:space="preserve"> PAGEREF _Toc528334595 \h </w:instrText>
        </w:r>
        <w:r w:rsidR="003E4577">
          <w:rPr>
            <w:webHidden/>
          </w:rPr>
        </w:r>
        <w:r w:rsidR="003E4577">
          <w:rPr>
            <w:webHidden/>
          </w:rPr>
          <w:fldChar w:fldCharType="separate"/>
        </w:r>
        <w:r w:rsidR="003E4577">
          <w:rPr>
            <w:webHidden/>
          </w:rPr>
          <w:t>8</w:t>
        </w:r>
        <w:r w:rsidR="003E4577">
          <w:rPr>
            <w:webHidden/>
          </w:rPr>
          <w:fldChar w:fldCharType="end"/>
        </w:r>
      </w:hyperlink>
    </w:p>
    <w:p w14:paraId="20DEA8A4" w14:textId="2CC5B035" w:rsidR="003E4577" w:rsidRDefault="00DD2431">
      <w:pPr>
        <w:pStyle w:val="TOC2"/>
        <w:rPr>
          <w:rFonts w:asciiTheme="minorHAnsi" w:eastAsiaTheme="minorEastAsia" w:hAnsiTheme="minorHAnsi" w:cstheme="minorBidi"/>
          <w:b w:val="0"/>
          <w:sz w:val="22"/>
          <w:lang w:val="en-GB" w:eastAsia="en-GB"/>
        </w:rPr>
      </w:pPr>
      <w:hyperlink w:anchor="_Toc528334596" w:history="1">
        <w:r w:rsidR="003E4577" w:rsidRPr="00DF3250">
          <w:rPr>
            <w:rStyle w:val="Hyperlink"/>
            <w:lang w:val="en-US"/>
          </w:rPr>
          <w:t>Calculate required KPIs (30 points)</w:t>
        </w:r>
        <w:r w:rsidR="003E4577">
          <w:rPr>
            <w:webHidden/>
          </w:rPr>
          <w:tab/>
        </w:r>
        <w:r w:rsidR="003E4577">
          <w:rPr>
            <w:webHidden/>
          </w:rPr>
          <w:fldChar w:fldCharType="begin"/>
        </w:r>
        <w:r w:rsidR="003E4577">
          <w:rPr>
            <w:webHidden/>
          </w:rPr>
          <w:instrText xml:space="preserve"> PAGEREF _Toc528334596 \h </w:instrText>
        </w:r>
        <w:r w:rsidR="003E4577">
          <w:rPr>
            <w:webHidden/>
          </w:rPr>
        </w:r>
        <w:r w:rsidR="003E4577">
          <w:rPr>
            <w:webHidden/>
          </w:rPr>
          <w:fldChar w:fldCharType="separate"/>
        </w:r>
        <w:r w:rsidR="003E4577">
          <w:rPr>
            <w:webHidden/>
          </w:rPr>
          <w:t>8</w:t>
        </w:r>
        <w:r w:rsidR="003E4577">
          <w:rPr>
            <w:webHidden/>
          </w:rPr>
          <w:fldChar w:fldCharType="end"/>
        </w:r>
      </w:hyperlink>
    </w:p>
    <w:p w14:paraId="18F867A2" w14:textId="70DB1B9E" w:rsidR="003E4577" w:rsidRDefault="00DD2431">
      <w:pPr>
        <w:pStyle w:val="TOC2"/>
        <w:rPr>
          <w:rFonts w:asciiTheme="minorHAnsi" w:eastAsiaTheme="minorEastAsia" w:hAnsiTheme="minorHAnsi" w:cstheme="minorBidi"/>
          <w:b w:val="0"/>
          <w:sz w:val="22"/>
          <w:lang w:val="en-GB" w:eastAsia="en-GB"/>
        </w:rPr>
      </w:pPr>
      <w:hyperlink w:anchor="_Toc528334597" w:history="1">
        <w:r w:rsidR="003E4577" w:rsidRPr="00DF3250">
          <w:rPr>
            <w:rStyle w:val="Hyperlink"/>
            <w:lang w:val="en-US"/>
          </w:rPr>
          <w:t>Analytics and visualization (40 points + 35 bonus points)</w:t>
        </w:r>
        <w:r w:rsidR="003E4577">
          <w:rPr>
            <w:webHidden/>
          </w:rPr>
          <w:tab/>
        </w:r>
        <w:r w:rsidR="003E4577">
          <w:rPr>
            <w:webHidden/>
          </w:rPr>
          <w:fldChar w:fldCharType="begin"/>
        </w:r>
        <w:r w:rsidR="003E4577">
          <w:rPr>
            <w:webHidden/>
          </w:rPr>
          <w:instrText xml:space="preserve"> PAGEREF _Toc528334597 \h </w:instrText>
        </w:r>
        <w:r w:rsidR="003E4577">
          <w:rPr>
            <w:webHidden/>
          </w:rPr>
        </w:r>
        <w:r w:rsidR="003E4577">
          <w:rPr>
            <w:webHidden/>
          </w:rPr>
          <w:fldChar w:fldCharType="separate"/>
        </w:r>
        <w:r w:rsidR="003E4577">
          <w:rPr>
            <w:webHidden/>
          </w:rPr>
          <w:t>9</w:t>
        </w:r>
        <w:r w:rsidR="003E4577">
          <w:rPr>
            <w:webHidden/>
          </w:rPr>
          <w:fldChar w:fldCharType="end"/>
        </w:r>
      </w:hyperlink>
    </w:p>
    <w:p w14:paraId="0CAC7358" w14:textId="36CC3AFD" w:rsidR="003E4577" w:rsidRDefault="00DD2431">
      <w:pPr>
        <w:pStyle w:val="TOC2"/>
        <w:rPr>
          <w:rFonts w:asciiTheme="minorHAnsi" w:eastAsiaTheme="minorEastAsia" w:hAnsiTheme="minorHAnsi" w:cstheme="minorBidi"/>
          <w:b w:val="0"/>
          <w:sz w:val="22"/>
          <w:lang w:val="en-GB" w:eastAsia="en-GB"/>
        </w:rPr>
      </w:pPr>
      <w:hyperlink w:anchor="_Toc528334598" w:history="1">
        <w:r w:rsidR="003E4577" w:rsidRPr="00DF3250">
          <w:rPr>
            <w:rStyle w:val="Hyperlink"/>
            <w:lang w:val="en-US"/>
          </w:rPr>
          <w:t>Forecast of deliveries (30 bonus points)</w:t>
        </w:r>
        <w:r w:rsidR="003E4577">
          <w:rPr>
            <w:webHidden/>
          </w:rPr>
          <w:tab/>
        </w:r>
        <w:r w:rsidR="003E4577">
          <w:rPr>
            <w:webHidden/>
          </w:rPr>
          <w:fldChar w:fldCharType="begin"/>
        </w:r>
        <w:r w:rsidR="003E4577">
          <w:rPr>
            <w:webHidden/>
          </w:rPr>
          <w:instrText xml:space="preserve"> PAGEREF _Toc528334598 \h </w:instrText>
        </w:r>
        <w:r w:rsidR="003E4577">
          <w:rPr>
            <w:webHidden/>
          </w:rPr>
        </w:r>
        <w:r w:rsidR="003E4577">
          <w:rPr>
            <w:webHidden/>
          </w:rPr>
          <w:fldChar w:fldCharType="separate"/>
        </w:r>
        <w:r w:rsidR="003E4577">
          <w:rPr>
            <w:webHidden/>
          </w:rPr>
          <w:t>9</w:t>
        </w:r>
        <w:r w:rsidR="003E4577">
          <w:rPr>
            <w:webHidden/>
          </w:rPr>
          <w:fldChar w:fldCharType="end"/>
        </w:r>
      </w:hyperlink>
    </w:p>
    <w:p w14:paraId="4ED1A101" w14:textId="37120878" w:rsidR="003E4577" w:rsidRDefault="00DD2431">
      <w:pPr>
        <w:pStyle w:val="TOC2"/>
        <w:rPr>
          <w:rFonts w:asciiTheme="minorHAnsi" w:eastAsiaTheme="minorEastAsia" w:hAnsiTheme="minorHAnsi" w:cstheme="minorBidi"/>
          <w:b w:val="0"/>
          <w:sz w:val="22"/>
          <w:lang w:val="en-GB" w:eastAsia="en-GB"/>
        </w:rPr>
      </w:pPr>
      <w:hyperlink w:anchor="_Toc528334599" w:history="1">
        <w:r w:rsidR="003E4577" w:rsidRPr="00DF3250">
          <w:rPr>
            <w:rStyle w:val="Hyperlink"/>
            <w:lang w:val="en-US"/>
          </w:rPr>
          <w:t>Labeling (20 points)</w:t>
        </w:r>
        <w:r w:rsidR="003E4577">
          <w:rPr>
            <w:webHidden/>
          </w:rPr>
          <w:tab/>
        </w:r>
        <w:r w:rsidR="003E4577">
          <w:rPr>
            <w:webHidden/>
          </w:rPr>
          <w:fldChar w:fldCharType="begin"/>
        </w:r>
        <w:r w:rsidR="003E4577">
          <w:rPr>
            <w:webHidden/>
          </w:rPr>
          <w:instrText xml:space="preserve"> PAGEREF _Toc528334599 \h </w:instrText>
        </w:r>
        <w:r w:rsidR="003E4577">
          <w:rPr>
            <w:webHidden/>
          </w:rPr>
        </w:r>
        <w:r w:rsidR="003E4577">
          <w:rPr>
            <w:webHidden/>
          </w:rPr>
          <w:fldChar w:fldCharType="separate"/>
        </w:r>
        <w:r w:rsidR="003E4577">
          <w:rPr>
            <w:webHidden/>
          </w:rPr>
          <w:t>9</w:t>
        </w:r>
        <w:r w:rsidR="003E4577">
          <w:rPr>
            <w:webHidden/>
          </w:rPr>
          <w:fldChar w:fldCharType="end"/>
        </w:r>
      </w:hyperlink>
    </w:p>
    <w:p w14:paraId="5B1A7961" w14:textId="2AD40D91" w:rsidR="003E4577" w:rsidRDefault="00DD2431">
      <w:pPr>
        <w:pStyle w:val="TOC2"/>
        <w:rPr>
          <w:rFonts w:asciiTheme="minorHAnsi" w:eastAsiaTheme="minorEastAsia" w:hAnsiTheme="minorHAnsi" w:cstheme="minorBidi"/>
          <w:b w:val="0"/>
          <w:sz w:val="22"/>
          <w:lang w:val="en-GB" w:eastAsia="en-GB"/>
        </w:rPr>
      </w:pPr>
      <w:hyperlink w:anchor="_Toc528334600" w:history="1">
        <w:r w:rsidR="003E4577" w:rsidRPr="00DF3250">
          <w:rPr>
            <w:rStyle w:val="Hyperlink"/>
            <w:lang w:val="en-US"/>
          </w:rPr>
          <w:t>Product availability optimization (40 points)</w:t>
        </w:r>
        <w:r w:rsidR="003E4577">
          <w:rPr>
            <w:webHidden/>
          </w:rPr>
          <w:tab/>
        </w:r>
        <w:r w:rsidR="003E4577">
          <w:rPr>
            <w:webHidden/>
          </w:rPr>
          <w:fldChar w:fldCharType="begin"/>
        </w:r>
        <w:r w:rsidR="003E4577">
          <w:rPr>
            <w:webHidden/>
          </w:rPr>
          <w:instrText xml:space="preserve"> PAGEREF _Toc528334600 \h </w:instrText>
        </w:r>
        <w:r w:rsidR="003E4577">
          <w:rPr>
            <w:webHidden/>
          </w:rPr>
        </w:r>
        <w:r w:rsidR="003E4577">
          <w:rPr>
            <w:webHidden/>
          </w:rPr>
          <w:fldChar w:fldCharType="separate"/>
        </w:r>
        <w:r w:rsidR="003E4577">
          <w:rPr>
            <w:webHidden/>
          </w:rPr>
          <w:t>9</w:t>
        </w:r>
        <w:r w:rsidR="003E4577">
          <w:rPr>
            <w:webHidden/>
          </w:rPr>
          <w:fldChar w:fldCharType="end"/>
        </w:r>
      </w:hyperlink>
    </w:p>
    <w:p w14:paraId="21AF6C29" w14:textId="50C93225" w:rsidR="003E4577" w:rsidRDefault="00DD2431">
      <w:pPr>
        <w:pStyle w:val="TOC2"/>
        <w:rPr>
          <w:rFonts w:asciiTheme="minorHAnsi" w:eastAsiaTheme="minorEastAsia" w:hAnsiTheme="minorHAnsi" w:cstheme="minorBidi"/>
          <w:b w:val="0"/>
          <w:sz w:val="22"/>
          <w:lang w:val="en-GB" w:eastAsia="en-GB"/>
        </w:rPr>
      </w:pPr>
      <w:hyperlink w:anchor="_Toc528334601" w:history="1">
        <w:r w:rsidR="003E4577" w:rsidRPr="00DF3250">
          <w:rPr>
            <w:rStyle w:val="Hyperlink"/>
          </w:rPr>
          <w:t>Deploy on SAP Cloud Platform (20 bonus points)</w:t>
        </w:r>
        <w:r w:rsidR="003E4577">
          <w:rPr>
            <w:webHidden/>
          </w:rPr>
          <w:tab/>
        </w:r>
        <w:r w:rsidR="003E4577">
          <w:rPr>
            <w:webHidden/>
          </w:rPr>
          <w:fldChar w:fldCharType="begin"/>
        </w:r>
        <w:r w:rsidR="003E4577">
          <w:rPr>
            <w:webHidden/>
          </w:rPr>
          <w:instrText xml:space="preserve"> PAGEREF _Toc528334601 \h </w:instrText>
        </w:r>
        <w:r w:rsidR="003E4577">
          <w:rPr>
            <w:webHidden/>
          </w:rPr>
        </w:r>
        <w:r w:rsidR="003E4577">
          <w:rPr>
            <w:webHidden/>
          </w:rPr>
          <w:fldChar w:fldCharType="separate"/>
        </w:r>
        <w:r w:rsidR="003E4577">
          <w:rPr>
            <w:webHidden/>
          </w:rPr>
          <w:t>9</w:t>
        </w:r>
        <w:r w:rsidR="003E4577">
          <w:rPr>
            <w:webHidden/>
          </w:rPr>
          <w:fldChar w:fldCharType="end"/>
        </w:r>
      </w:hyperlink>
    </w:p>
    <w:p w14:paraId="61D52647" w14:textId="1BE62515" w:rsidR="003E4577" w:rsidRDefault="00DD2431">
      <w:pPr>
        <w:pStyle w:val="TOC2"/>
        <w:rPr>
          <w:rFonts w:asciiTheme="minorHAnsi" w:eastAsiaTheme="minorEastAsia" w:hAnsiTheme="minorHAnsi" w:cstheme="minorBidi"/>
          <w:b w:val="0"/>
          <w:sz w:val="22"/>
          <w:lang w:val="en-GB" w:eastAsia="en-GB"/>
        </w:rPr>
      </w:pPr>
      <w:hyperlink w:anchor="_Toc528334602" w:history="1">
        <w:r w:rsidR="003E4577" w:rsidRPr="00DF3250">
          <w:rPr>
            <w:rStyle w:val="Hyperlink"/>
            <w:lang w:val="en-US"/>
          </w:rPr>
          <w:t>Log performed action to remote API (10 points)</w:t>
        </w:r>
        <w:r w:rsidR="003E4577">
          <w:rPr>
            <w:webHidden/>
          </w:rPr>
          <w:tab/>
        </w:r>
        <w:r w:rsidR="003E4577">
          <w:rPr>
            <w:webHidden/>
          </w:rPr>
          <w:fldChar w:fldCharType="begin"/>
        </w:r>
        <w:r w:rsidR="003E4577">
          <w:rPr>
            <w:webHidden/>
          </w:rPr>
          <w:instrText xml:space="preserve"> PAGEREF _Toc528334602 \h </w:instrText>
        </w:r>
        <w:r w:rsidR="003E4577">
          <w:rPr>
            <w:webHidden/>
          </w:rPr>
        </w:r>
        <w:r w:rsidR="003E4577">
          <w:rPr>
            <w:webHidden/>
          </w:rPr>
          <w:fldChar w:fldCharType="separate"/>
        </w:r>
        <w:r w:rsidR="003E4577">
          <w:rPr>
            <w:webHidden/>
          </w:rPr>
          <w:t>10</w:t>
        </w:r>
        <w:r w:rsidR="003E4577">
          <w:rPr>
            <w:webHidden/>
          </w:rPr>
          <w:fldChar w:fldCharType="end"/>
        </w:r>
      </w:hyperlink>
    </w:p>
    <w:p w14:paraId="492A5346" w14:textId="4F9C428B" w:rsidR="003E4577" w:rsidRDefault="00DD2431">
      <w:pPr>
        <w:pStyle w:val="TOC1"/>
        <w:rPr>
          <w:rFonts w:asciiTheme="minorHAnsi" w:eastAsiaTheme="minorEastAsia" w:hAnsiTheme="minorHAnsi" w:cstheme="minorBidi"/>
          <w:b w:val="0"/>
          <w:caps w:val="0"/>
          <w:noProof/>
          <w:sz w:val="22"/>
          <w:lang w:val="en-GB" w:eastAsia="en-GB"/>
        </w:rPr>
      </w:pPr>
      <w:hyperlink w:anchor="_Toc528334603" w:history="1">
        <w:r w:rsidR="003E4577" w:rsidRPr="00DF3250">
          <w:rPr>
            <w:rStyle w:val="Hyperlink"/>
            <w:noProof/>
            <w:lang w:val="en-US"/>
          </w:rPr>
          <w:t>Content of presentation/pitch</w:t>
        </w:r>
        <w:r w:rsidR="003E4577">
          <w:rPr>
            <w:noProof/>
            <w:webHidden/>
          </w:rPr>
          <w:tab/>
        </w:r>
        <w:r w:rsidR="003E4577">
          <w:rPr>
            <w:noProof/>
            <w:webHidden/>
          </w:rPr>
          <w:fldChar w:fldCharType="begin"/>
        </w:r>
        <w:r w:rsidR="003E4577">
          <w:rPr>
            <w:noProof/>
            <w:webHidden/>
          </w:rPr>
          <w:instrText xml:space="preserve"> PAGEREF _Toc528334603 \h </w:instrText>
        </w:r>
        <w:r w:rsidR="003E4577">
          <w:rPr>
            <w:noProof/>
            <w:webHidden/>
          </w:rPr>
        </w:r>
        <w:r w:rsidR="003E4577">
          <w:rPr>
            <w:noProof/>
            <w:webHidden/>
          </w:rPr>
          <w:fldChar w:fldCharType="separate"/>
        </w:r>
        <w:r w:rsidR="003E4577">
          <w:rPr>
            <w:noProof/>
            <w:webHidden/>
          </w:rPr>
          <w:t>10</w:t>
        </w:r>
        <w:r w:rsidR="003E4577">
          <w:rPr>
            <w:noProof/>
            <w:webHidden/>
          </w:rPr>
          <w:fldChar w:fldCharType="end"/>
        </w:r>
      </w:hyperlink>
    </w:p>
    <w:p w14:paraId="77C98A54" w14:textId="1DEA0A61" w:rsidR="003E4577" w:rsidRDefault="00DD2431">
      <w:pPr>
        <w:pStyle w:val="TOC1"/>
        <w:rPr>
          <w:rFonts w:asciiTheme="minorHAnsi" w:eastAsiaTheme="minorEastAsia" w:hAnsiTheme="minorHAnsi" w:cstheme="minorBidi"/>
          <w:b w:val="0"/>
          <w:caps w:val="0"/>
          <w:noProof/>
          <w:sz w:val="22"/>
          <w:lang w:val="en-GB" w:eastAsia="en-GB"/>
        </w:rPr>
      </w:pPr>
      <w:hyperlink w:anchor="_Toc528334604" w:history="1">
        <w:r w:rsidR="003E4577" w:rsidRPr="00DF3250">
          <w:rPr>
            <w:rStyle w:val="Hyperlink"/>
            <w:noProof/>
          </w:rPr>
          <w:t>Glossary</w:t>
        </w:r>
        <w:r w:rsidR="003E4577">
          <w:rPr>
            <w:noProof/>
            <w:webHidden/>
          </w:rPr>
          <w:tab/>
        </w:r>
        <w:r w:rsidR="003E4577">
          <w:rPr>
            <w:noProof/>
            <w:webHidden/>
          </w:rPr>
          <w:fldChar w:fldCharType="begin"/>
        </w:r>
        <w:r w:rsidR="003E4577">
          <w:rPr>
            <w:noProof/>
            <w:webHidden/>
          </w:rPr>
          <w:instrText xml:space="preserve"> PAGEREF _Toc528334604 \h </w:instrText>
        </w:r>
        <w:r w:rsidR="003E4577">
          <w:rPr>
            <w:noProof/>
            <w:webHidden/>
          </w:rPr>
        </w:r>
        <w:r w:rsidR="003E4577">
          <w:rPr>
            <w:noProof/>
            <w:webHidden/>
          </w:rPr>
          <w:fldChar w:fldCharType="separate"/>
        </w:r>
        <w:r w:rsidR="003E4577">
          <w:rPr>
            <w:noProof/>
            <w:webHidden/>
          </w:rPr>
          <w:t>10</w:t>
        </w:r>
        <w:r w:rsidR="003E4577">
          <w:rPr>
            <w:noProof/>
            <w:webHidden/>
          </w:rPr>
          <w:fldChar w:fldCharType="end"/>
        </w:r>
      </w:hyperlink>
    </w:p>
    <w:p w14:paraId="05B13A73" w14:textId="1DBCF02E" w:rsidR="0018709F" w:rsidRPr="001F4647" w:rsidRDefault="00FD4A3D" w:rsidP="006D77EC">
      <w:pPr>
        <w:pStyle w:val="Introduction"/>
        <w:rPr>
          <w:lang w:val="en-US"/>
        </w:rPr>
        <w:sectPr w:rsidR="0018709F" w:rsidRPr="001F4647" w:rsidSect="00E3634C">
          <w:headerReference w:type="first" r:id="rId11"/>
          <w:footerReference w:type="first" r:id="rId12"/>
          <w:pgSz w:w="12242" w:h="15842" w:code="1"/>
          <w:pgMar w:top="1134" w:right="1134" w:bottom="1418" w:left="1134" w:header="851" w:footer="851" w:gutter="0"/>
          <w:cols w:space="708"/>
          <w:titlePg/>
          <w:docGrid w:linePitch="360"/>
        </w:sectPr>
      </w:pPr>
      <w:r w:rsidRPr="001F4647">
        <w:rPr>
          <w:b/>
          <w:caps/>
          <w:lang w:val="en-US"/>
        </w:rPr>
        <w:fldChar w:fldCharType="end"/>
      </w:r>
      <w:r w:rsidR="00D965E3" w:rsidRPr="001F4647">
        <w:rPr>
          <w:lang w:val="en-US"/>
        </w:rPr>
        <w:br w:type="page"/>
      </w:r>
    </w:p>
    <w:p w14:paraId="7B1C02AC" w14:textId="77777777" w:rsidR="006D77EC" w:rsidRPr="001F4647" w:rsidRDefault="006D77EC" w:rsidP="006D77EC">
      <w:pPr>
        <w:pStyle w:val="Heading1"/>
        <w:rPr>
          <w:lang w:val="en-US"/>
        </w:rPr>
      </w:pPr>
      <w:bookmarkStart w:id="1" w:name="_Toc528334581"/>
      <w:r w:rsidRPr="001F4647">
        <w:rPr>
          <w:lang w:val="en-US"/>
        </w:rPr>
        <w:lastRenderedPageBreak/>
        <w:t>problem overview</w:t>
      </w:r>
      <w:bookmarkEnd w:id="1"/>
    </w:p>
    <w:p w14:paraId="7C9F89D3" w14:textId="77777777" w:rsidR="006D77EC" w:rsidRPr="001F4647" w:rsidRDefault="006D77EC" w:rsidP="006D77EC">
      <w:pPr>
        <w:ind w:firstLine="720"/>
        <w:jc w:val="both"/>
        <w:rPr>
          <w:lang w:val="en-US"/>
        </w:rPr>
      </w:pPr>
      <w:r w:rsidRPr="001F4647">
        <w:rPr>
          <w:noProof/>
          <w:lang w:val="en-US"/>
        </w:rPr>
        <w:drawing>
          <wp:anchor distT="0" distB="0" distL="114300" distR="114300" simplePos="0" relativeHeight="251659264" behindDoc="0" locked="0" layoutInCell="1" allowOverlap="1" wp14:anchorId="5C707607" wp14:editId="616CDDDB">
            <wp:simplePos x="0" y="0"/>
            <wp:positionH relativeFrom="column">
              <wp:posOffset>13970</wp:posOffset>
            </wp:positionH>
            <wp:positionV relativeFrom="paragraph">
              <wp:posOffset>226695</wp:posOffset>
            </wp:positionV>
            <wp:extent cx="3261995" cy="1727200"/>
            <wp:effectExtent l="152400" t="152400" r="154305" b="152400"/>
            <wp:wrapThrough wrapText="bothSides">
              <wp:wrapPolygon edited="0">
                <wp:start x="-420" y="-1906"/>
                <wp:lineTo x="-1009" y="-1588"/>
                <wp:lineTo x="-1009" y="21441"/>
                <wp:lineTo x="-505" y="23029"/>
                <wp:lineTo x="-420" y="23347"/>
                <wp:lineTo x="21949" y="23347"/>
                <wp:lineTo x="22033" y="23029"/>
                <wp:lineTo x="22538" y="21441"/>
                <wp:lineTo x="22538" y="953"/>
                <wp:lineTo x="21949" y="-1429"/>
                <wp:lineTo x="21949" y="-1906"/>
                <wp:lineTo x="-420" y="-190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al-warehouse-robots-featu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1995" cy="1727200"/>
                    </a:xfrm>
                    <a:prstGeom prst="rect">
                      <a:avLst/>
                    </a:prstGeom>
                    <a:effectLst>
                      <a:glow rad="165100">
                        <a:schemeClr val="bg1">
                          <a:lumMod val="50000"/>
                          <a:alpha val="26000"/>
                        </a:schemeClr>
                      </a:glow>
                    </a:effectLst>
                  </pic:spPr>
                </pic:pic>
              </a:graphicData>
            </a:graphic>
            <wp14:sizeRelH relativeFrom="page">
              <wp14:pctWidth>0</wp14:pctWidth>
            </wp14:sizeRelH>
            <wp14:sizeRelV relativeFrom="page">
              <wp14:pctHeight>0</wp14:pctHeight>
            </wp14:sizeRelV>
          </wp:anchor>
        </w:drawing>
      </w:r>
      <w:r w:rsidRPr="001F4647">
        <w:rPr>
          <w:lang w:val="en-US"/>
        </w:rPr>
        <w:t xml:space="preserve">Owning a gigantic retail business requires a lot of planning, dedication and hard work, but most of all, an </w:t>
      </w:r>
      <w:proofErr w:type="spellStart"/>
      <w:r w:rsidRPr="001F4647">
        <w:rPr>
          <w:lang w:val="en-US"/>
        </w:rPr>
        <w:t>organised</w:t>
      </w:r>
      <w:proofErr w:type="spellEnd"/>
      <w:r w:rsidRPr="001F4647">
        <w:rPr>
          <w:lang w:val="en-US"/>
        </w:rPr>
        <w:t xml:space="preserve"> warehouse to send all their deliveries on time. </w:t>
      </w:r>
    </w:p>
    <w:p w14:paraId="0F7761E9" w14:textId="77777777" w:rsidR="006D77EC" w:rsidRPr="001F4647" w:rsidRDefault="006D77EC" w:rsidP="006D77EC">
      <w:pPr>
        <w:ind w:firstLine="720"/>
        <w:jc w:val="both"/>
        <w:rPr>
          <w:lang w:val="en-US"/>
        </w:rPr>
      </w:pPr>
      <w:r w:rsidRPr="001F4647">
        <w:rPr>
          <w:lang w:val="en-US"/>
        </w:rPr>
        <w:t xml:space="preserve">One of the SAP’s biggest customers hired your team to help them create an application in order to help them manage their smart warehouse and optimize its storage and orders’ delivery time. </w:t>
      </w:r>
    </w:p>
    <w:p w14:paraId="71F3DDAA" w14:textId="77777777" w:rsidR="004D457F" w:rsidRPr="001F4647" w:rsidRDefault="004D457F" w:rsidP="006B39F2">
      <w:pPr>
        <w:rPr>
          <w:lang w:val="en-US"/>
        </w:rPr>
      </w:pPr>
    </w:p>
    <w:p w14:paraId="338BC18A" w14:textId="77777777" w:rsidR="006D77EC" w:rsidRPr="001F4647" w:rsidRDefault="006D77EC" w:rsidP="006B39F2">
      <w:pPr>
        <w:rPr>
          <w:lang w:val="en-US"/>
        </w:rPr>
      </w:pPr>
    </w:p>
    <w:p w14:paraId="138C8B80" w14:textId="77777777" w:rsidR="006D77EC" w:rsidRPr="001F4647" w:rsidRDefault="006D77EC" w:rsidP="006B39F2">
      <w:pPr>
        <w:rPr>
          <w:lang w:val="en-US"/>
        </w:rPr>
      </w:pPr>
    </w:p>
    <w:p w14:paraId="11D0621A" w14:textId="77777777" w:rsidR="006D77EC" w:rsidRPr="001F4647" w:rsidRDefault="006D77EC" w:rsidP="006B39F2">
      <w:pPr>
        <w:rPr>
          <w:lang w:val="en-US"/>
        </w:rPr>
      </w:pPr>
    </w:p>
    <w:p w14:paraId="0250468E" w14:textId="77777777" w:rsidR="006D77EC" w:rsidRPr="001F4647" w:rsidRDefault="006D77EC" w:rsidP="006B39F2">
      <w:pPr>
        <w:rPr>
          <w:lang w:val="en-US"/>
        </w:rPr>
      </w:pPr>
    </w:p>
    <w:p w14:paraId="5CAF7785" w14:textId="06562394" w:rsidR="006D77EC" w:rsidRPr="001F4647" w:rsidRDefault="006D77EC" w:rsidP="006B39F2">
      <w:pPr>
        <w:rPr>
          <w:lang w:val="en-US"/>
        </w:rPr>
      </w:pPr>
    </w:p>
    <w:p w14:paraId="319F9399" w14:textId="035EF57A" w:rsidR="0081202C" w:rsidRPr="001F4647" w:rsidRDefault="0081202C" w:rsidP="006B39F2">
      <w:pPr>
        <w:rPr>
          <w:lang w:val="en-US"/>
        </w:rPr>
      </w:pPr>
    </w:p>
    <w:p w14:paraId="6CFC07E2" w14:textId="3637747E" w:rsidR="0081202C" w:rsidRPr="001F4647" w:rsidRDefault="0081202C" w:rsidP="006B39F2">
      <w:pPr>
        <w:rPr>
          <w:lang w:val="en-US"/>
        </w:rPr>
      </w:pPr>
    </w:p>
    <w:p w14:paraId="05843316" w14:textId="20709633" w:rsidR="0081202C" w:rsidRPr="001F4647" w:rsidRDefault="0081202C" w:rsidP="0081202C">
      <w:pPr>
        <w:pStyle w:val="Heading1"/>
        <w:rPr>
          <w:lang w:val="en-US"/>
        </w:rPr>
      </w:pPr>
      <w:bookmarkStart w:id="2" w:name="_Toc528334582"/>
      <w:r w:rsidRPr="001F4647">
        <w:rPr>
          <w:lang w:val="en-US"/>
        </w:rPr>
        <w:t>Warehouse characteristics</w:t>
      </w:r>
      <w:bookmarkEnd w:id="2"/>
    </w:p>
    <w:p w14:paraId="4D7023FE" w14:textId="77777777" w:rsidR="0081202C" w:rsidRPr="001F4647" w:rsidRDefault="0081202C" w:rsidP="0081202C">
      <w:pPr>
        <w:ind w:firstLine="720"/>
        <w:jc w:val="both"/>
        <w:rPr>
          <w:lang w:val="en-US"/>
        </w:rPr>
      </w:pPr>
    </w:p>
    <w:p w14:paraId="0BBA7A7B" w14:textId="6D61A13A" w:rsidR="0081202C" w:rsidRPr="001F4647" w:rsidRDefault="0081202C" w:rsidP="0081202C">
      <w:pPr>
        <w:ind w:firstLine="720"/>
        <w:jc w:val="both"/>
        <w:rPr>
          <w:lang w:val="en-US"/>
        </w:rPr>
      </w:pPr>
      <w:r w:rsidRPr="001F4647">
        <w:rPr>
          <w:lang w:val="en-US"/>
        </w:rPr>
        <w:t>The warehouse consists of four storage areas which are labeled with letters from A to D, each one having the following characteristics:</w:t>
      </w:r>
    </w:p>
    <w:p w14:paraId="0BF96CD2" w14:textId="1AA34D03" w:rsidR="0081202C" w:rsidRPr="001F4647" w:rsidRDefault="0081202C" w:rsidP="0081202C">
      <w:pPr>
        <w:pStyle w:val="ListParagraph"/>
        <w:numPr>
          <w:ilvl w:val="0"/>
          <w:numId w:val="16"/>
        </w:numPr>
        <w:tabs>
          <w:tab w:val="clear" w:pos="284"/>
          <w:tab w:val="clear" w:pos="567"/>
          <w:tab w:val="clear" w:pos="851"/>
        </w:tabs>
        <w:spacing w:after="160" w:line="259" w:lineRule="auto"/>
        <w:jc w:val="both"/>
        <w:rPr>
          <w:lang w:val="en-US"/>
        </w:rPr>
      </w:pPr>
      <w:r w:rsidRPr="001F4647">
        <w:rPr>
          <w:lang w:val="en-US"/>
        </w:rPr>
        <w:t>“A”: in this area all the individual deliveries are made (one article per order)</w:t>
      </w:r>
    </w:p>
    <w:p w14:paraId="7AD0673D" w14:textId="45671AF4" w:rsidR="0081202C" w:rsidRPr="001F4647" w:rsidRDefault="0081202C" w:rsidP="0081202C">
      <w:pPr>
        <w:pStyle w:val="ListParagraph"/>
        <w:numPr>
          <w:ilvl w:val="0"/>
          <w:numId w:val="16"/>
        </w:numPr>
        <w:tabs>
          <w:tab w:val="clear" w:pos="284"/>
          <w:tab w:val="clear" w:pos="567"/>
          <w:tab w:val="clear" w:pos="851"/>
        </w:tabs>
        <w:spacing w:after="160" w:line="259" w:lineRule="auto"/>
        <w:jc w:val="both"/>
        <w:rPr>
          <w:lang w:val="en-US"/>
        </w:rPr>
      </w:pPr>
      <w:r w:rsidRPr="001F4647">
        <w:rPr>
          <w:lang w:val="en-US"/>
        </w:rPr>
        <w:t>“B”: this area it is used to supply the A area with pallets (full units) of articles</w:t>
      </w:r>
    </w:p>
    <w:p w14:paraId="28157CC8" w14:textId="258B7AD6" w:rsidR="0081202C" w:rsidRPr="001F4647" w:rsidRDefault="0081202C" w:rsidP="0081202C">
      <w:pPr>
        <w:pStyle w:val="ListParagraph"/>
        <w:numPr>
          <w:ilvl w:val="0"/>
          <w:numId w:val="16"/>
        </w:numPr>
        <w:tabs>
          <w:tab w:val="clear" w:pos="284"/>
          <w:tab w:val="clear" w:pos="567"/>
          <w:tab w:val="clear" w:pos="851"/>
        </w:tabs>
        <w:spacing w:after="160" w:line="259" w:lineRule="auto"/>
        <w:jc w:val="both"/>
        <w:rPr>
          <w:lang w:val="en-US"/>
        </w:rPr>
      </w:pPr>
      <w:r w:rsidRPr="001F4647">
        <w:rPr>
          <w:lang w:val="en-US"/>
        </w:rPr>
        <w:t>“C”: in this area pallets of articles are delivered to customers</w:t>
      </w:r>
    </w:p>
    <w:p w14:paraId="5B60D49A" w14:textId="1ABFF782" w:rsidR="0081202C" w:rsidRPr="001F4647" w:rsidRDefault="0081202C" w:rsidP="0081202C">
      <w:pPr>
        <w:pStyle w:val="ListParagraph"/>
        <w:numPr>
          <w:ilvl w:val="0"/>
          <w:numId w:val="16"/>
        </w:numPr>
        <w:tabs>
          <w:tab w:val="clear" w:pos="284"/>
          <w:tab w:val="clear" w:pos="567"/>
          <w:tab w:val="clear" w:pos="851"/>
        </w:tabs>
        <w:spacing w:after="160" w:line="259" w:lineRule="auto"/>
        <w:jc w:val="both"/>
        <w:rPr>
          <w:lang w:val="en-US"/>
        </w:rPr>
      </w:pPr>
      <w:r w:rsidRPr="001F4647">
        <w:rPr>
          <w:lang w:val="en-US"/>
        </w:rPr>
        <w:t>“D”: this area stores product excess (measured in pallets); it is considered to have unlimited capacity and space</w:t>
      </w:r>
    </w:p>
    <w:p w14:paraId="5186EA4D" w14:textId="70FB17B7" w:rsidR="00FE3066" w:rsidRPr="001F4647" w:rsidRDefault="00FE3066" w:rsidP="00FE3066">
      <w:pPr>
        <w:spacing w:after="160" w:line="259" w:lineRule="auto"/>
        <w:jc w:val="both"/>
        <w:rPr>
          <w:lang w:val="en-US"/>
        </w:rPr>
      </w:pPr>
    </w:p>
    <w:p w14:paraId="6BC9BACB" w14:textId="53D9593B" w:rsidR="00FE3066" w:rsidRPr="001F4647" w:rsidRDefault="00FE3066" w:rsidP="00FE3066">
      <w:pPr>
        <w:spacing w:after="160" w:line="259" w:lineRule="auto"/>
        <w:jc w:val="center"/>
        <w:rPr>
          <w:lang w:val="en-US"/>
        </w:rPr>
      </w:pPr>
      <w:r w:rsidRPr="001F4647">
        <w:rPr>
          <w:noProof/>
          <w:lang w:val="en-US"/>
        </w:rPr>
        <w:drawing>
          <wp:inline distT="0" distB="0" distL="0" distR="0" wp14:anchorId="544104EC" wp14:editId="5341E13F">
            <wp:extent cx="4931532" cy="2464777"/>
            <wp:effectExtent l="0" t="0" r="2540" b="0"/>
            <wp:docPr id="6" name="Picture 6" descr="C:\Users\i335724\AppData\Local\Microsoft\Windows\INetCache\Content.Word\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5724\AppData\Local\Microsoft\Windows\INetCache\Content.Word\warehou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7134" cy="2472575"/>
                    </a:xfrm>
                    <a:prstGeom prst="rect">
                      <a:avLst/>
                    </a:prstGeom>
                    <a:noFill/>
                    <a:ln>
                      <a:noFill/>
                    </a:ln>
                  </pic:spPr>
                </pic:pic>
              </a:graphicData>
            </a:graphic>
          </wp:inline>
        </w:drawing>
      </w:r>
    </w:p>
    <w:p w14:paraId="2CC910E2" w14:textId="438A3C5F" w:rsidR="0081202C" w:rsidRPr="001F4647" w:rsidRDefault="0081202C" w:rsidP="0081202C">
      <w:pPr>
        <w:pStyle w:val="Heading2"/>
        <w:rPr>
          <w:lang w:val="en-US"/>
        </w:rPr>
      </w:pPr>
      <w:bookmarkStart w:id="3" w:name="_Toc528334583"/>
      <w:r w:rsidRPr="001F4647">
        <w:rPr>
          <w:lang w:val="en-US"/>
        </w:rPr>
        <w:t>Storage unit</w:t>
      </w:r>
      <w:bookmarkEnd w:id="3"/>
    </w:p>
    <w:p w14:paraId="38996806" w14:textId="7B2E7488" w:rsidR="0081202C" w:rsidRPr="001F4647" w:rsidRDefault="0081202C" w:rsidP="0081202C">
      <w:pPr>
        <w:ind w:firstLine="720"/>
        <w:jc w:val="both"/>
        <w:rPr>
          <w:lang w:val="en-US"/>
        </w:rPr>
      </w:pPr>
      <w:r w:rsidRPr="001F4647">
        <w:rPr>
          <w:lang w:val="en-US"/>
        </w:rPr>
        <w:t xml:space="preserve"> Each storage area is organized into storage units, each one being defined by the following attributes:</w:t>
      </w:r>
    </w:p>
    <w:p w14:paraId="70387150" w14:textId="77777777" w:rsidR="0081202C" w:rsidRPr="001F4647" w:rsidRDefault="0081202C" w:rsidP="0081202C">
      <w:pPr>
        <w:pStyle w:val="ListParagraph"/>
        <w:numPr>
          <w:ilvl w:val="0"/>
          <w:numId w:val="31"/>
        </w:numPr>
        <w:tabs>
          <w:tab w:val="clear" w:pos="284"/>
          <w:tab w:val="clear" w:pos="567"/>
          <w:tab w:val="clear" w:pos="851"/>
        </w:tabs>
        <w:spacing w:after="160" w:line="259" w:lineRule="auto"/>
        <w:jc w:val="both"/>
        <w:rPr>
          <w:lang w:val="en-US"/>
        </w:rPr>
      </w:pPr>
      <w:r w:rsidRPr="001F4647">
        <w:rPr>
          <w:lang w:val="en-US"/>
        </w:rPr>
        <w:t>Unique ID</w:t>
      </w:r>
    </w:p>
    <w:p w14:paraId="406000AD" w14:textId="4EF51922" w:rsidR="0081202C" w:rsidRPr="001F4647" w:rsidRDefault="0081202C" w:rsidP="0081202C">
      <w:pPr>
        <w:pStyle w:val="ListParagraph"/>
        <w:numPr>
          <w:ilvl w:val="0"/>
          <w:numId w:val="31"/>
        </w:numPr>
        <w:tabs>
          <w:tab w:val="clear" w:pos="284"/>
          <w:tab w:val="clear" w:pos="567"/>
          <w:tab w:val="clear" w:pos="851"/>
        </w:tabs>
        <w:spacing w:after="160" w:line="259" w:lineRule="auto"/>
        <w:jc w:val="both"/>
        <w:rPr>
          <w:lang w:val="en-US"/>
        </w:rPr>
      </w:pPr>
      <w:r w:rsidRPr="001F4647">
        <w:rPr>
          <w:lang w:val="en-US"/>
        </w:rPr>
        <w:t>Storage area label (A, B, C, D)</w:t>
      </w:r>
    </w:p>
    <w:p w14:paraId="3E06B501" w14:textId="7EBCC3BC" w:rsidR="0081202C" w:rsidRPr="001F4647" w:rsidRDefault="00A952DB" w:rsidP="0081202C">
      <w:pPr>
        <w:pStyle w:val="ListParagraph"/>
        <w:numPr>
          <w:ilvl w:val="0"/>
          <w:numId w:val="31"/>
        </w:numPr>
        <w:tabs>
          <w:tab w:val="clear" w:pos="284"/>
          <w:tab w:val="clear" w:pos="567"/>
          <w:tab w:val="clear" w:pos="851"/>
        </w:tabs>
        <w:spacing w:after="160" w:line="259" w:lineRule="auto"/>
        <w:jc w:val="both"/>
        <w:rPr>
          <w:lang w:val="en-US"/>
        </w:rPr>
      </w:pPr>
      <w:r w:rsidRPr="001F4647">
        <w:rPr>
          <w:lang w:val="en-US"/>
        </w:rPr>
        <w:lastRenderedPageBreak/>
        <w:t>Capacity, measured in item</w:t>
      </w:r>
      <w:r w:rsidR="0081202C" w:rsidRPr="001F4647">
        <w:rPr>
          <w:lang w:val="en-US"/>
        </w:rPr>
        <w:t xml:space="preserve">s (possible values: </w:t>
      </w:r>
      <w:r w:rsidRPr="001F4647">
        <w:rPr>
          <w:lang w:val="en-US"/>
        </w:rPr>
        <w:t>individual articles – single units</w:t>
      </w:r>
      <w:r w:rsidR="0081202C" w:rsidRPr="001F4647">
        <w:rPr>
          <w:lang w:val="en-US"/>
        </w:rPr>
        <w:t>, pallets</w:t>
      </w:r>
      <w:r w:rsidRPr="001F4647">
        <w:rPr>
          <w:lang w:val="en-US"/>
        </w:rPr>
        <w:t xml:space="preserve"> – full units</w:t>
      </w:r>
      <w:r w:rsidR="0081202C" w:rsidRPr="001F4647">
        <w:rPr>
          <w:lang w:val="en-US"/>
        </w:rPr>
        <w:t>)</w:t>
      </w:r>
    </w:p>
    <w:p w14:paraId="2FAC96EB" w14:textId="518CA404" w:rsidR="00A952DB" w:rsidRPr="001F4647" w:rsidRDefault="0081202C" w:rsidP="00A952DB">
      <w:pPr>
        <w:pStyle w:val="ListParagraph"/>
        <w:numPr>
          <w:ilvl w:val="0"/>
          <w:numId w:val="31"/>
        </w:numPr>
        <w:tabs>
          <w:tab w:val="clear" w:pos="284"/>
          <w:tab w:val="clear" w:pos="567"/>
          <w:tab w:val="clear" w:pos="851"/>
        </w:tabs>
        <w:spacing w:after="160" w:line="259" w:lineRule="auto"/>
        <w:jc w:val="both"/>
        <w:rPr>
          <w:lang w:val="en-US"/>
        </w:rPr>
      </w:pPr>
      <w:r w:rsidRPr="001F4647">
        <w:rPr>
          <w:lang w:val="en-US"/>
        </w:rPr>
        <w:t xml:space="preserve">Maximum Weight (kg) and maximum volume (m3) for each type of product type: </w:t>
      </w:r>
      <w:r w:rsidR="00A952DB" w:rsidRPr="001F4647">
        <w:rPr>
          <w:lang w:val="en-US"/>
        </w:rPr>
        <w:t>single unit</w:t>
      </w:r>
      <w:r w:rsidRPr="001F4647">
        <w:rPr>
          <w:lang w:val="en-US"/>
        </w:rPr>
        <w:t xml:space="preserve"> or </w:t>
      </w:r>
      <w:r w:rsidR="00A952DB" w:rsidRPr="001F4647">
        <w:rPr>
          <w:lang w:val="en-US"/>
        </w:rPr>
        <w:t>full unit</w:t>
      </w:r>
    </w:p>
    <w:p w14:paraId="503EAD2F" w14:textId="0190EBA4" w:rsidR="0081202C" w:rsidRPr="001F4647" w:rsidRDefault="0081202C" w:rsidP="00A952DB">
      <w:pPr>
        <w:spacing w:after="160" w:line="259" w:lineRule="auto"/>
        <w:ind w:left="360"/>
        <w:jc w:val="both"/>
        <w:rPr>
          <w:lang w:val="en-US"/>
        </w:rPr>
      </w:pPr>
      <w:r w:rsidRPr="001F4647">
        <w:rPr>
          <w:lang w:val="en-US"/>
        </w:rPr>
        <w:t xml:space="preserve">The “D” area has only one storage unit. </w:t>
      </w:r>
    </w:p>
    <w:p w14:paraId="0F86C94E" w14:textId="21E2CD49" w:rsidR="0081202C" w:rsidRPr="001F4647" w:rsidRDefault="0055718E" w:rsidP="0081202C">
      <w:pPr>
        <w:pStyle w:val="Heading2"/>
        <w:rPr>
          <w:lang w:val="en-US"/>
        </w:rPr>
      </w:pPr>
      <w:bookmarkStart w:id="4" w:name="_Toc528334584"/>
      <w:r w:rsidRPr="001F4647">
        <w:rPr>
          <w:lang w:val="en-US"/>
        </w:rPr>
        <w:t>Internal t</w:t>
      </w:r>
      <w:r w:rsidR="0081202C" w:rsidRPr="001F4647">
        <w:rPr>
          <w:lang w:val="en-US"/>
        </w:rPr>
        <w:t>ransfer</w:t>
      </w:r>
      <w:r w:rsidRPr="001F4647">
        <w:rPr>
          <w:lang w:val="en-US"/>
        </w:rPr>
        <w:t>s</w:t>
      </w:r>
      <w:r w:rsidR="0081202C" w:rsidRPr="001F4647">
        <w:rPr>
          <w:lang w:val="en-US"/>
        </w:rPr>
        <w:t xml:space="preserve"> through storage units</w:t>
      </w:r>
      <w:bookmarkEnd w:id="4"/>
    </w:p>
    <w:p w14:paraId="40E57806" w14:textId="0821336E" w:rsidR="0081202C" w:rsidRPr="001F4647" w:rsidRDefault="0081202C" w:rsidP="0081202C">
      <w:pPr>
        <w:jc w:val="both"/>
        <w:rPr>
          <w:lang w:val="en-US"/>
        </w:rPr>
      </w:pPr>
      <w:r w:rsidRPr="001F4647">
        <w:rPr>
          <w:lang w:val="en-US"/>
        </w:rPr>
        <w:tab/>
        <w:t>All the storage units are connected through a transport network</w:t>
      </w:r>
      <w:r w:rsidR="0055718E" w:rsidRPr="001F4647">
        <w:rPr>
          <w:lang w:val="en-US"/>
        </w:rPr>
        <w:t xml:space="preserve"> (replenishment chains)</w:t>
      </w:r>
      <w:r w:rsidRPr="001F4647">
        <w:rPr>
          <w:lang w:val="en-US"/>
        </w:rPr>
        <w:t>, and the transfer of the pallets can only be made unidirectional as described below:</w:t>
      </w:r>
    </w:p>
    <w:p w14:paraId="3E3A4AFB" w14:textId="289A7F3A" w:rsidR="0081202C" w:rsidRPr="001F4647" w:rsidRDefault="0081202C" w:rsidP="0081202C">
      <w:pPr>
        <w:pStyle w:val="ListParagraph"/>
        <w:numPr>
          <w:ilvl w:val="0"/>
          <w:numId w:val="32"/>
        </w:numPr>
        <w:tabs>
          <w:tab w:val="clear" w:pos="284"/>
          <w:tab w:val="clear" w:pos="567"/>
          <w:tab w:val="clear" w:pos="851"/>
        </w:tabs>
        <w:spacing w:after="160" w:line="259" w:lineRule="auto"/>
        <w:jc w:val="both"/>
        <w:rPr>
          <w:lang w:val="en-US"/>
        </w:rPr>
      </w:pPr>
      <w:r w:rsidRPr="001F4647">
        <w:rPr>
          <w:lang w:val="en-US"/>
        </w:rPr>
        <w:t xml:space="preserve">From “D” type storage unit we can transfer objects in all </w:t>
      </w:r>
      <w:r w:rsidR="0055718E" w:rsidRPr="001F4647">
        <w:rPr>
          <w:lang w:val="en-US"/>
        </w:rPr>
        <w:t>the other areas</w:t>
      </w:r>
    </w:p>
    <w:p w14:paraId="5D5B5FFD" w14:textId="10908C31" w:rsidR="0081202C" w:rsidRPr="001F4647" w:rsidRDefault="0055718E" w:rsidP="0081202C">
      <w:pPr>
        <w:pStyle w:val="ListParagraph"/>
        <w:numPr>
          <w:ilvl w:val="0"/>
          <w:numId w:val="32"/>
        </w:numPr>
        <w:tabs>
          <w:tab w:val="clear" w:pos="284"/>
          <w:tab w:val="clear" w:pos="567"/>
          <w:tab w:val="clear" w:pos="851"/>
        </w:tabs>
        <w:spacing w:after="160" w:line="259" w:lineRule="auto"/>
        <w:jc w:val="both"/>
        <w:rPr>
          <w:lang w:val="en-US"/>
        </w:rPr>
      </w:pPr>
      <w:r w:rsidRPr="001F4647">
        <w:rPr>
          <w:lang w:val="en-US"/>
        </w:rPr>
        <w:t>F</w:t>
      </w:r>
      <w:r w:rsidR="0081202C" w:rsidRPr="001F4647">
        <w:rPr>
          <w:lang w:val="en-US"/>
        </w:rPr>
        <w:t xml:space="preserve">rom the “C” type storage units, articles can be transferred only in the “B” and “A” </w:t>
      </w:r>
      <w:r w:rsidRPr="001F4647">
        <w:rPr>
          <w:lang w:val="en-US"/>
        </w:rPr>
        <w:t>areas</w:t>
      </w:r>
    </w:p>
    <w:p w14:paraId="157E60D4" w14:textId="67E30752" w:rsidR="0081202C" w:rsidRPr="001F4647" w:rsidRDefault="0055718E" w:rsidP="0081202C">
      <w:pPr>
        <w:pStyle w:val="ListParagraph"/>
        <w:numPr>
          <w:ilvl w:val="0"/>
          <w:numId w:val="32"/>
        </w:numPr>
        <w:tabs>
          <w:tab w:val="clear" w:pos="284"/>
          <w:tab w:val="clear" w:pos="567"/>
          <w:tab w:val="clear" w:pos="851"/>
        </w:tabs>
        <w:spacing w:after="160" w:line="259" w:lineRule="auto"/>
        <w:jc w:val="both"/>
        <w:rPr>
          <w:lang w:val="en-US"/>
        </w:rPr>
      </w:pPr>
      <w:r w:rsidRPr="001F4647">
        <w:rPr>
          <w:lang w:val="en-US"/>
        </w:rPr>
        <w:t>From</w:t>
      </w:r>
      <w:r w:rsidR="0081202C" w:rsidRPr="001F4647">
        <w:rPr>
          <w:lang w:val="en-US"/>
        </w:rPr>
        <w:t xml:space="preserve"> “B”</w:t>
      </w:r>
      <w:r w:rsidRPr="001F4647">
        <w:rPr>
          <w:lang w:val="en-US"/>
        </w:rPr>
        <w:t xml:space="preserve"> type storage units we</w:t>
      </w:r>
      <w:r w:rsidR="0081202C" w:rsidRPr="001F4647">
        <w:rPr>
          <w:lang w:val="en-US"/>
        </w:rPr>
        <w:t xml:space="preserve"> can only send </w:t>
      </w:r>
      <w:r w:rsidRPr="001F4647">
        <w:rPr>
          <w:lang w:val="en-US"/>
        </w:rPr>
        <w:t>articles</w:t>
      </w:r>
      <w:r w:rsidR="0081202C" w:rsidRPr="001F4647">
        <w:rPr>
          <w:lang w:val="en-US"/>
        </w:rPr>
        <w:t xml:space="preserve"> to “A” area</w:t>
      </w:r>
    </w:p>
    <w:p w14:paraId="2C55586B" w14:textId="7617192A" w:rsidR="0081202C" w:rsidRPr="001F4647" w:rsidRDefault="00224FD8" w:rsidP="0081202C">
      <w:pPr>
        <w:pStyle w:val="ListParagraph"/>
        <w:numPr>
          <w:ilvl w:val="0"/>
          <w:numId w:val="32"/>
        </w:numPr>
        <w:tabs>
          <w:tab w:val="clear" w:pos="284"/>
          <w:tab w:val="clear" w:pos="567"/>
          <w:tab w:val="clear" w:pos="851"/>
        </w:tabs>
        <w:spacing w:after="160" w:line="259" w:lineRule="auto"/>
        <w:jc w:val="both"/>
        <w:rPr>
          <w:lang w:val="en-US"/>
        </w:rPr>
      </w:pPr>
      <w:r w:rsidRPr="001F4647">
        <w:rPr>
          <w:lang w:val="en-US"/>
        </w:rPr>
        <w:t>Upon arriving in</w:t>
      </w:r>
      <w:r w:rsidR="0081202C" w:rsidRPr="001F4647">
        <w:rPr>
          <w:lang w:val="en-US"/>
        </w:rPr>
        <w:t xml:space="preserve"> the “A” </w:t>
      </w:r>
      <w:r w:rsidRPr="001F4647">
        <w:rPr>
          <w:lang w:val="en-US"/>
        </w:rPr>
        <w:t>type storage unit,</w:t>
      </w:r>
      <w:r w:rsidR="0081202C" w:rsidRPr="001F4647">
        <w:rPr>
          <w:lang w:val="en-US"/>
        </w:rPr>
        <w:t xml:space="preserve"> the </w:t>
      </w:r>
      <w:r w:rsidRPr="001F4647">
        <w:rPr>
          <w:lang w:val="en-US"/>
        </w:rPr>
        <w:t>full units (pallets) are separated into</w:t>
      </w:r>
      <w:r w:rsidR="0081202C" w:rsidRPr="001F4647">
        <w:rPr>
          <w:lang w:val="en-US"/>
        </w:rPr>
        <w:t xml:space="preserve"> </w:t>
      </w:r>
      <w:r w:rsidRPr="001F4647">
        <w:rPr>
          <w:lang w:val="en-US"/>
        </w:rPr>
        <w:t>single units (individual articles)</w:t>
      </w:r>
      <w:r w:rsidR="0081202C" w:rsidRPr="001F4647">
        <w:rPr>
          <w:lang w:val="en-US"/>
        </w:rPr>
        <w:t xml:space="preserve">. </w:t>
      </w:r>
    </w:p>
    <w:p w14:paraId="612DCB93" w14:textId="4137C9A0" w:rsidR="0081202C" w:rsidRPr="001F4647" w:rsidRDefault="0081202C" w:rsidP="0081202C">
      <w:pPr>
        <w:jc w:val="both"/>
        <w:rPr>
          <w:lang w:val="en-US"/>
        </w:rPr>
      </w:pPr>
      <w:r w:rsidRPr="001F4647">
        <w:rPr>
          <w:lang w:val="en-US"/>
        </w:rPr>
        <w:t xml:space="preserve">The transfer times between the </w:t>
      </w:r>
      <w:r w:rsidR="004942C5" w:rsidRPr="001F4647">
        <w:rPr>
          <w:lang w:val="en-US"/>
        </w:rPr>
        <w:t>storage units</w:t>
      </w:r>
      <w:r w:rsidRPr="001F4647">
        <w:rPr>
          <w:lang w:val="en-US"/>
        </w:rPr>
        <w:t xml:space="preserve"> can be defined by the following relations: </w:t>
      </w:r>
    </w:p>
    <w:p w14:paraId="34E7A3EA" w14:textId="77777777" w:rsidR="0081202C" w:rsidRPr="001F4647" w:rsidRDefault="0081202C" w:rsidP="0081202C">
      <w:pPr>
        <w:jc w:val="center"/>
        <w:rPr>
          <w:vertAlign w:val="subscript"/>
          <w:lang w:val="en-US"/>
        </w:rPr>
      </w:pPr>
      <w:r w:rsidRPr="001F4647">
        <w:rPr>
          <w:lang w:val="en-US"/>
        </w:rPr>
        <w:t>T</w:t>
      </w:r>
      <w:r w:rsidRPr="001F4647">
        <w:rPr>
          <w:vertAlign w:val="subscript"/>
          <w:lang w:val="en-US"/>
        </w:rPr>
        <w:t>DA</w:t>
      </w:r>
      <w:r w:rsidRPr="001F4647">
        <w:rPr>
          <w:lang w:val="en-US"/>
        </w:rPr>
        <w:t xml:space="preserve"> = T</w:t>
      </w:r>
      <w:r w:rsidRPr="001F4647">
        <w:rPr>
          <w:vertAlign w:val="subscript"/>
          <w:lang w:val="en-US"/>
        </w:rPr>
        <w:t>BA</w:t>
      </w:r>
      <w:r w:rsidRPr="001F4647">
        <w:rPr>
          <w:lang w:val="en-US"/>
        </w:rPr>
        <w:t xml:space="preserve"> + T</w:t>
      </w:r>
      <w:r w:rsidRPr="001F4647">
        <w:rPr>
          <w:vertAlign w:val="subscript"/>
          <w:lang w:val="en-US"/>
        </w:rPr>
        <w:t xml:space="preserve">CB </w:t>
      </w:r>
      <w:r w:rsidRPr="001F4647">
        <w:rPr>
          <w:lang w:val="en-US"/>
        </w:rPr>
        <w:t>+ T</w:t>
      </w:r>
      <w:r w:rsidRPr="001F4647">
        <w:rPr>
          <w:vertAlign w:val="subscript"/>
          <w:lang w:val="en-US"/>
        </w:rPr>
        <w:t>DC</w:t>
      </w:r>
    </w:p>
    <w:p w14:paraId="358815DC" w14:textId="77777777" w:rsidR="0081202C" w:rsidRPr="001F4647" w:rsidRDefault="0081202C" w:rsidP="0081202C">
      <w:pPr>
        <w:jc w:val="center"/>
        <w:rPr>
          <w:vertAlign w:val="subscript"/>
          <w:lang w:val="en-US"/>
        </w:rPr>
      </w:pPr>
      <w:r w:rsidRPr="001F4647">
        <w:rPr>
          <w:lang w:val="en-US"/>
        </w:rPr>
        <w:t>T</w:t>
      </w:r>
      <w:r w:rsidRPr="001F4647">
        <w:rPr>
          <w:vertAlign w:val="subscript"/>
          <w:lang w:val="en-US"/>
        </w:rPr>
        <w:t>DB</w:t>
      </w:r>
      <w:r w:rsidRPr="001F4647">
        <w:rPr>
          <w:lang w:val="en-US"/>
        </w:rPr>
        <w:t xml:space="preserve"> = T</w:t>
      </w:r>
      <w:r w:rsidRPr="001F4647">
        <w:rPr>
          <w:vertAlign w:val="subscript"/>
          <w:lang w:val="en-US"/>
        </w:rPr>
        <w:t xml:space="preserve">CB </w:t>
      </w:r>
      <w:r w:rsidRPr="001F4647">
        <w:rPr>
          <w:lang w:val="en-US"/>
        </w:rPr>
        <w:t>+ T</w:t>
      </w:r>
      <w:r w:rsidRPr="001F4647">
        <w:rPr>
          <w:vertAlign w:val="subscript"/>
          <w:lang w:val="en-US"/>
        </w:rPr>
        <w:t>DC</w:t>
      </w:r>
    </w:p>
    <w:p w14:paraId="40BB6832" w14:textId="77777777" w:rsidR="0081202C" w:rsidRPr="001F4647" w:rsidRDefault="0081202C" w:rsidP="0081202C">
      <w:pPr>
        <w:jc w:val="center"/>
        <w:rPr>
          <w:lang w:val="en-US"/>
        </w:rPr>
      </w:pPr>
      <w:r w:rsidRPr="001F4647">
        <w:rPr>
          <w:lang w:val="en-US"/>
        </w:rPr>
        <w:t>T</w:t>
      </w:r>
      <w:r w:rsidRPr="001F4647">
        <w:rPr>
          <w:vertAlign w:val="subscript"/>
          <w:lang w:val="en-US"/>
        </w:rPr>
        <w:t>BA</w:t>
      </w:r>
      <w:r w:rsidRPr="001F4647">
        <w:rPr>
          <w:lang w:val="en-US"/>
        </w:rPr>
        <w:t xml:space="preserve"> &lt;= T</w:t>
      </w:r>
      <w:r w:rsidRPr="001F4647">
        <w:rPr>
          <w:vertAlign w:val="subscript"/>
          <w:lang w:val="en-US"/>
        </w:rPr>
        <w:t>CB</w:t>
      </w:r>
      <w:r w:rsidRPr="001F4647">
        <w:rPr>
          <w:lang w:val="en-US"/>
        </w:rPr>
        <w:t xml:space="preserve"> &lt; 10 * T</w:t>
      </w:r>
      <w:r w:rsidRPr="001F4647">
        <w:rPr>
          <w:vertAlign w:val="subscript"/>
          <w:lang w:val="en-US"/>
        </w:rPr>
        <w:t>DC</w:t>
      </w:r>
    </w:p>
    <w:p w14:paraId="709926BE" w14:textId="77777777" w:rsidR="0081202C" w:rsidRPr="001F4647" w:rsidRDefault="0081202C" w:rsidP="0081202C">
      <w:pPr>
        <w:pStyle w:val="Heading2"/>
        <w:rPr>
          <w:lang w:val="en-US"/>
        </w:rPr>
      </w:pPr>
      <w:bookmarkStart w:id="5" w:name="_Toc528334585"/>
      <w:r w:rsidRPr="001F4647">
        <w:rPr>
          <w:lang w:val="en-US"/>
        </w:rPr>
        <w:t>Articles</w:t>
      </w:r>
      <w:bookmarkEnd w:id="5"/>
    </w:p>
    <w:p w14:paraId="3E704C65" w14:textId="77777777" w:rsidR="0081202C" w:rsidRPr="001F4647" w:rsidRDefault="0081202C" w:rsidP="0081202C">
      <w:pPr>
        <w:jc w:val="both"/>
        <w:rPr>
          <w:lang w:val="en-US"/>
        </w:rPr>
      </w:pPr>
      <w:r w:rsidRPr="001F4647">
        <w:rPr>
          <w:lang w:val="en-US"/>
        </w:rPr>
        <w:t>One article can be described by the following characteristics:</w:t>
      </w:r>
    </w:p>
    <w:p w14:paraId="752FA4D1" w14:textId="77777777" w:rsidR="0081202C" w:rsidRPr="001F4647" w:rsidRDefault="0081202C" w:rsidP="0081202C">
      <w:pPr>
        <w:pStyle w:val="ListParagraph"/>
        <w:numPr>
          <w:ilvl w:val="0"/>
          <w:numId w:val="33"/>
        </w:numPr>
        <w:tabs>
          <w:tab w:val="clear" w:pos="284"/>
          <w:tab w:val="clear" w:pos="567"/>
          <w:tab w:val="clear" w:pos="851"/>
        </w:tabs>
        <w:spacing w:after="160" w:line="259" w:lineRule="auto"/>
        <w:jc w:val="both"/>
        <w:rPr>
          <w:lang w:val="en-US"/>
        </w:rPr>
      </w:pPr>
      <w:r w:rsidRPr="001F4647">
        <w:rPr>
          <w:lang w:val="en-US"/>
        </w:rPr>
        <w:t>Unique Id</w:t>
      </w:r>
    </w:p>
    <w:p w14:paraId="3FD2D5DE" w14:textId="0E0ECBF4" w:rsidR="0081202C" w:rsidRPr="001F4647" w:rsidRDefault="0081202C" w:rsidP="0081202C">
      <w:pPr>
        <w:pStyle w:val="ListParagraph"/>
        <w:numPr>
          <w:ilvl w:val="0"/>
          <w:numId w:val="33"/>
        </w:numPr>
        <w:tabs>
          <w:tab w:val="clear" w:pos="284"/>
          <w:tab w:val="clear" w:pos="567"/>
          <w:tab w:val="clear" w:pos="851"/>
        </w:tabs>
        <w:spacing w:after="160" w:line="259" w:lineRule="auto"/>
        <w:jc w:val="both"/>
        <w:rPr>
          <w:lang w:val="en-US"/>
        </w:rPr>
      </w:pPr>
      <w:r w:rsidRPr="001F4647">
        <w:rPr>
          <w:lang w:val="en-US"/>
        </w:rPr>
        <w:t>Total number of items in a pallet (</w:t>
      </w:r>
      <w:r w:rsidR="0098636D" w:rsidRPr="001F4647">
        <w:rPr>
          <w:lang w:val="en-US"/>
        </w:rPr>
        <w:t>number of single units in a full unit</w:t>
      </w:r>
      <w:r w:rsidRPr="001F4647">
        <w:rPr>
          <w:lang w:val="en-US"/>
        </w:rPr>
        <w:t xml:space="preserve">) – </w:t>
      </w:r>
      <w:proofErr w:type="spellStart"/>
      <w:r w:rsidRPr="001F4647">
        <w:rPr>
          <w:lang w:val="en-US"/>
        </w:rPr>
        <w:t>totalQ</w:t>
      </w:r>
      <w:proofErr w:type="spellEnd"/>
    </w:p>
    <w:p w14:paraId="16638DE0" w14:textId="2C413F3E" w:rsidR="0081202C" w:rsidRPr="001F4647" w:rsidRDefault="0098636D" w:rsidP="0081202C">
      <w:pPr>
        <w:pStyle w:val="ListParagraph"/>
        <w:numPr>
          <w:ilvl w:val="0"/>
          <w:numId w:val="33"/>
        </w:numPr>
        <w:tabs>
          <w:tab w:val="clear" w:pos="284"/>
          <w:tab w:val="clear" w:pos="567"/>
          <w:tab w:val="clear" w:pos="851"/>
        </w:tabs>
        <w:spacing w:after="160" w:line="259" w:lineRule="auto"/>
        <w:jc w:val="both"/>
        <w:rPr>
          <w:lang w:val="en-US"/>
        </w:rPr>
      </w:pPr>
      <w:r w:rsidRPr="001F4647">
        <w:rPr>
          <w:lang w:val="en-US"/>
        </w:rPr>
        <w:t>Article</w:t>
      </w:r>
      <w:r w:rsidR="0081202C" w:rsidRPr="001F4647">
        <w:rPr>
          <w:lang w:val="en-US"/>
        </w:rPr>
        <w:t xml:space="preserve"> (single unit) weight (kg)</w:t>
      </w:r>
    </w:p>
    <w:p w14:paraId="04469741" w14:textId="1125ACFC" w:rsidR="0081202C" w:rsidRPr="001F4647" w:rsidRDefault="0098636D" w:rsidP="0081202C">
      <w:pPr>
        <w:pStyle w:val="ListParagraph"/>
        <w:numPr>
          <w:ilvl w:val="0"/>
          <w:numId w:val="33"/>
        </w:numPr>
        <w:tabs>
          <w:tab w:val="clear" w:pos="284"/>
          <w:tab w:val="clear" w:pos="567"/>
          <w:tab w:val="clear" w:pos="851"/>
        </w:tabs>
        <w:spacing w:after="160" w:line="259" w:lineRule="auto"/>
        <w:jc w:val="both"/>
        <w:rPr>
          <w:lang w:val="en-US"/>
        </w:rPr>
      </w:pPr>
      <w:r w:rsidRPr="001F4647">
        <w:rPr>
          <w:lang w:val="en-US"/>
        </w:rPr>
        <w:t>Article</w:t>
      </w:r>
      <w:r w:rsidR="0081202C" w:rsidRPr="001F4647">
        <w:rPr>
          <w:lang w:val="en-US"/>
        </w:rPr>
        <w:t xml:space="preserve"> (single unit) volume (m3)</w:t>
      </w:r>
    </w:p>
    <w:p w14:paraId="23255A07" w14:textId="2A36301F" w:rsidR="0081202C" w:rsidRPr="001F4647" w:rsidRDefault="0081202C" w:rsidP="0081202C">
      <w:pPr>
        <w:pStyle w:val="ListParagraph"/>
        <w:numPr>
          <w:ilvl w:val="0"/>
          <w:numId w:val="33"/>
        </w:numPr>
        <w:tabs>
          <w:tab w:val="clear" w:pos="284"/>
          <w:tab w:val="clear" w:pos="567"/>
          <w:tab w:val="clear" w:pos="851"/>
        </w:tabs>
        <w:spacing w:after="160" w:line="259" w:lineRule="auto"/>
        <w:jc w:val="both"/>
        <w:rPr>
          <w:lang w:val="en-US"/>
        </w:rPr>
      </w:pPr>
      <w:r w:rsidRPr="001F4647">
        <w:rPr>
          <w:lang w:val="en-US"/>
        </w:rPr>
        <w:t>Pallet (</w:t>
      </w:r>
      <w:r w:rsidR="0098636D" w:rsidRPr="001F4647">
        <w:rPr>
          <w:lang w:val="en-US"/>
        </w:rPr>
        <w:t>full unit</w:t>
      </w:r>
      <w:r w:rsidRPr="001F4647">
        <w:rPr>
          <w:lang w:val="en-US"/>
        </w:rPr>
        <w:t>) weight</w:t>
      </w:r>
    </w:p>
    <w:p w14:paraId="6AFB87F8" w14:textId="2A5024D3" w:rsidR="0081202C" w:rsidRPr="001F4647" w:rsidRDefault="0081202C" w:rsidP="0081202C">
      <w:pPr>
        <w:pStyle w:val="ListParagraph"/>
        <w:numPr>
          <w:ilvl w:val="0"/>
          <w:numId w:val="33"/>
        </w:numPr>
        <w:tabs>
          <w:tab w:val="clear" w:pos="284"/>
          <w:tab w:val="clear" w:pos="567"/>
          <w:tab w:val="clear" w:pos="851"/>
        </w:tabs>
        <w:spacing w:after="160" w:line="259" w:lineRule="auto"/>
        <w:jc w:val="both"/>
        <w:rPr>
          <w:lang w:val="en-US"/>
        </w:rPr>
      </w:pPr>
      <w:r w:rsidRPr="001F4647">
        <w:rPr>
          <w:lang w:val="en-US"/>
        </w:rPr>
        <w:t>Pallet (</w:t>
      </w:r>
      <w:r w:rsidR="0098636D" w:rsidRPr="001F4647">
        <w:rPr>
          <w:lang w:val="en-US"/>
        </w:rPr>
        <w:t>full unit</w:t>
      </w:r>
      <w:r w:rsidRPr="001F4647">
        <w:rPr>
          <w:lang w:val="en-US"/>
        </w:rPr>
        <w:t>) volume</w:t>
      </w:r>
    </w:p>
    <w:p w14:paraId="4E9C3598" w14:textId="77777777" w:rsidR="0081202C" w:rsidRPr="001F4647" w:rsidRDefault="0081202C" w:rsidP="0081202C">
      <w:pPr>
        <w:ind w:firstLine="360"/>
        <w:jc w:val="both"/>
        <w:rPr>
          <w:lang w:val="en-US"/>
        </w:rPr>
      </w:pPr>
      <w:r w:rsidRPr="001F4647">
        <w:rPr>
          <w:lang w:val="en-US"/>
        </w:rPr>
        <w:t>Each article is allocated to one supply chain composed of exactly 4 steps (storage unit), each corresponding to one of the four areas. We can allocate one article to one storage unit with the following parameters:</w:t>
      </w:r>
    </w:p>
    <w:p w14:paraId="59C0F5D6" w14:textId="77777777" w:rsidR="0081202C" w:rsidRPr="001F4647" w:rsidRDefault="0081202C" w:rsidP="0081202C">
      <w:pPr>
        <w:pStyle w:val="ListParagraph"/>
        <w:numPr>
          <w:ilvl w:val="0"/>
          <w:numId w:val="34"/>
        </w:numPr>
        <w:tabs>
          <w:tab w:val="clear" w:pos="284"/>
          <w:tab w:val="clear" w:pos="567"/>
          <w:tab w:val="clear" w:pos="851"/>
        </w:tabs>
        <w:spacing w:after="160" w:line="259" w:lineRule="auto"/>
        <w:jc w:val="both"/>
        <w:rPr>
          <w:b/>
          <w:lang w:val="en-US"/>
        </w:rPr>
      </w:pPr>
      <w:r w:rsidRPr="001F4647">
        <w:rPr>
          <w:b/>
          <w:lang w:val="en-US"/>
        </w:rPr>
        <w:t>allocated storage unit</w:t>
      </w:r>
    </w:p>
    <w:p w14:paraId="5AA408FA" w14:textId="51FDB884" w:rsidR="0081202C" w:rsidRPr="001F4647" w:rsidRDefault="0081202C" w:rsidP="0081202C">
      <w:pPr>
        <w:pStyle w:val="ListParagraph"/>
        <w:numPr>
          <w:ilvl w:val="0"/>
          <w:numId w:val="34"/>
        </w:numPr>
        <w:tabs>
          <w:tab w:val="clear" w:pos="284"/>
          <w:tab w:val="clear" w:pos="567"/>
          <w:tab w:val="clear" w:pos="851"/>
        </w:tabs>
        <w:spacing w:after="160" w:line="259" w:lineRule="auto"/>
        <w:jc w:val="both"/>
        <w:rPr>
          <w:lang w:val="en-US"/>
        </w:rPr>
      </w:pPr>
      <w:proofErr w:type="spellStart"/>
      <w:r w:rsidRPr="001F4647">
        <w:rPr>
          <w:b/>
          <w:lang w:val="en-US"/>
        </w:rPr>
        <w:t>minQ</w:t>
      </w:r>
      <w:proofErr w:type="spellEnd"/>
      <w:r w:rsidRPr="001F4647">
        <w:rPr>
          <w:b/>
          <w:lang w:val="en-US"/>
        </w:rPr>
        <w:t xml:space="preserve"> </w:t>
      </w:r>
      <w:r w:rsidRPr="001F4647">
        <w:rPr>
          <w:lang w:val="en-US"/>
        </w:rPr>
        <w:t xml:space="preserve">= the minimum required quantity of the </w:t>
      </w:r>
      <w:r w:rsidR="0098636D" w:rsidRPr="001F4647">
        <w:rPr>
          <w:lang w:val="en-US"/>
        </w:rPr>
        <w:t>article</w:t>
      </w:r>
      <w:r w:rsidRPr="001F4647">
        <w:rPr>
          <w:lang w:val="en-US"/>
        </w:rPr>
        <w:t xml:space="preserve"> which must exist in the storage unit</w:t>
      </w:r>
      <w:r w:rsidR="0098636D" w:rsidRPr="001F4647">
        <w:rPr>
          <w:lang w:val="en-US"/>
        </w:rPr>
        <w:t xml:space="preserve"> (as number of single units)</w:t>
      </w:r>
    </w:p>
    <w:p w14:paraId="61F950C9" w14:textId="651C594F" w:rsidR="0081202C" w:rsidRPr="001F4647" w:rsidRDefault="0081202C" w:rsidP="0081202C">
      <w:pPr>
        <w:pStyle w:val="ListParagraph"/>
        <w:numPr>
          <w:ilvl w:val="0"/>
          <w:numId w:val="34"/>
        </w:numPr>
        <w:tabs>
          <w:tab w:val="clear" w:pos="284"/>
          <w:tab w:val="clear" w:pos="567"/>
          <w:tab w:val="clear" w:pos="851"/>
        </w:tabs>
        <w:spacing w:after="160" w:line="259" w:lineRule="auto"/>
        <w:jc w:val="both"/>
        <w:rPr>
          <w:lang w:val="en-US"/>
        </w:rPr>
      </w:pPr>
      <w:proofErr w:type="spellStart"/>
      <w:r w:rsidRPr="001F4647">
        <w:rPr>
          <w:b/>
          <w:lang w:val="en-US"/>
        </w:rPr>
        <w:t>maxQ</w:t>
      </w:r>
      <w:proofErr w:type="spellEnd"/>
      <w:r w:rsidRPr="001F4647">
        <w:rPr>
          <w:lang w:val="en-US"/>
        </w:rPr>
        <w:t xml:space="preserve"> = the maximum allowed quantity of one artic</w:t>
      </w:r>
      <w:r w:rsidR="0098636D" w:rsidRPr="001F4647">
        <w:rPr>
          <w:lang w:val="en-US"/>
        </w:rPr>
        <w:t>le in the storage unit (as number of single units</w:t>
      </w:r>
      <w:r w:rsidRPr="001F4647">
        <w:rPr>
          <w:lang w:val="en-US"/>
        </w:rPr>
        <w:t xml:space="preserve">); </w:t>
      </w:r>
    </w:p>
    <w:p w14:paraId="349D136D" w14:textId="5466E4CC" w:rsidR="0081202C" w:rsidRPr="001F4647" w:rsidRDefault="0081202C" w:rsidP="0081202C">
      <w:pPr>
        <w:pStyle w:val="ListParagraph"/>
        <w:numPr>
          <w:ilvl w:val="0"/>
          <w:numId w:val="34"/>
        </w:numPr>
        <w:tabs>
          <w:tab w:val="clear" w:pos="284"/>
          <w:tab w:val="clear" w:pos="567"/>
          <w:tab w:val="clear" w:pos="851"/>
        </w:tabs>
        <w:spacing w:after="160" w:line="259" w:lineRule="auto"/>
        <w:jc w:val="both"/>
        <w:rPr>
          <w:lang w:val="en-US"/>
        </w:rPr>
      </w:pPr>
      <w:proofErr w:type="spellStart"/>
      <w:r w:rsidRPr="001F4647">
        <w:rPr>
          <w:b/>
          <w:lang w:val="en-US"/>
        </w:rPr>
        <w:t>maxCap</w:t>
      </w:r>
      <w:proofErr w:type="spellEnd"/>
      <w:r w:rsidRPr="001F4647">
        <w:rPr>
          <w:lang w:val="en-US"/>
        </w:rPr>
        <w:t xml:space="preserve"> = the maximum allowed capacity for an article in the storage unit</w:t>
      </w:r>
      <w:r w:rsidR="0098636D" w:rsidRPr="001F4647">
        <w:rPr>
          <w:lang w:val="en-US"/>
        </w:rPr>
        <w:t xml:space="preserve"> (as number of single units)</w:t>
      </w:r>
      <w:r w:rsidRPr="001F4647">
        <w:rPr>
          <w:lang w:val="en-US"/>
        </w:rPr>
        <w:t xml:space="preserve">. The difference between </w:t>
      </w:r>
      <w:proofErr w:type="spellStart"/>
      <w:r w:rsidRPr="001F4647">
        <w:rPr>
          <w:lang w:val="en-US"/>
        </w:rPr>
        <w:t>maxCap</w:t>
      </w:r>
      <w:proofErr w:type="spellEnd"/>
      <w:r w:rsidRPr="001F4647">
        <w:rPr>
          <w:lang w:val="en-US"/>
        </w:rPr>
        <w:t xml:space="preserve"> and </w:t>
      </w:r>
      <w:proofErr w:type="spellStart"/>
      <w:r w:rsidRPr="001F4647">
        <w:rPr>
          <w:lang w:val="en-US"/>
        </w:rPr>
        <w:t>maxQ</w:t>
      </w:r>
      <w:proofErr w:type="spellEnd"/>
      <w:r w:rsidRPr="001F4647">
        <w:rPr>
          <w:lang w:val="en-US"/>
        </w:rPr>
        <w:t xml:space="preserve"> </w:t>
      </w:r>
      <w:r w:rsidR="0098636D" w:rsidRPr="001F4647">
        <w:rPr>
          <w:lang w:val="en-US"/>
        </w:rPr>
        <w:t>represents</w:t>
      </w:r>
      <w:r w:rsidRPr="001F4647">
        <w:rPr>
          <w:lang w:val="en-US"/>
        </w:rPr>
        <w:t xml:space="preserve"> a space buffer for </w:t>
      </w:r>
      <w:r w:rsidR="0098636D" w:rsidRPr="001F4647">
        <w:rPr>
          <w:lang w:val="en-US"/>
        </w:rPr>
        <w:t>incoming</w:t>
      </w:r>
      <w:r w:rsidRPr="001F4647">
        <w:rPr>
          <w:lang w:val="en-US"/>
        </w:rPr>
        <w:t xml:space="preserve"> deliveries;</w:t>
      </w:r>
    </w:p>
    <w:p w14:paraId="08FEFF5D" w14:textId="77777777" w:rsidR="0081202C" w:rsidRPr="001F4647" w:rsidRDefault="0081202C" w:rsidP="0081202C">
      <w:pPr>
        <w:jc w:val="both"/>
        <w:rPr>
          <w:lang w:val="en-US"/>
        </w:rPr>
      </w:pPr>
      <w:r w:rsidRPr="001F4647">
        <w:rPr>
          <w:lang w:val="en-US"/>
        </w:rPr>
        <w:t>The parameters respect the following conditions:</w:t>
      </w:r>
    </w:p>
    <w:p w14:paraId="39974031" w14:textId="77777777" w:rsidR="0081202C" w:rsidRPr="001F4647" w:rsidRDefault="0081202C" w:rsidP="0081202C">
      <w:pPr>
        <w:pStyle w:val="ListParagraph"/>
        <w:numPr>
          <w:ilvl w:val="0"/>
          <w:numId w:val="35"/>
        </w:numPr>
        <w:tabs>
          <w:tab w:val="clear" w:pos="284"/>
          <w:tab w:val="clear" w:pos="567"/>
          <w:tab w:val="clear" w:pos="851"/>
        </w:tabs>
        <w:spacing w:after="160" w:line="259" w:lineRule="auto"/>
        <w:jc w:val="both"/>
        <w:rPr>
          <w:lang w:val="en-US"/>
        </w:rPr>
      </w:pPr>
      <w:proofErr w:type="spellStart"/>
      <w:r w:rsidRPr="001F4647">
        <w:rPr>
          <w:lang w:val="en-US"/>
        </w:rPr>
        <w:t>minQ</w:t>
      </w:r>
      <w:proofErr w:type="spellEnd"/>
      <w:r w:rsidRPr="001F4647">
        <w:rPr>
          <w:lang w:val="en-US"/>
        </w:rPr>
        <w:t xml:space="preserve">, </w:t>
      </w:r>
      <w:proofErr w:type="spellStart"/>
      <w:r w:rsidRPr="001F4647">
        <w:rPr>
          <w:lang w:val="en-US"/>
        </w:rPr>
        <w:t>maxQ</w:t>
      </w:r>
      <w:proofErr w:type="spellEnd"/>
      <w:r w:rsidRPr="001F4647">
        <w:rPr>
          <w:lang w:val="en-US"/>
        </w:rPr>
        <w:t xml:space="preserve"> and </w:t>
      </w:r>
      <w:proofErr w:type="spellStart"/>
      <w:r w:rsidRPr="001F4647">
        <w:rPr>
          <w:lang w:val="en-US"/>
        </w:rPr>
        <w:t>maxCap</w:t>
      </w:r>
      <w:proofErr w:type="spellEnd"/>
      <w:r w:rsidRPr="001F4647">
        <w:rPr>
          <w:lang w:val="en-US"/>
        </w:rPr>
        <w:t xml:space="preserve"> are strictly positive or infinite </w:t>
      </w:r>
    </w:p>
    <w:p w14:paraId="7A86747C" w14:textId="77777777" w:rsidR="0081202C" w:rsidRPr="001F4647" w:rsidRDefault="0081202C" w:rsidP="0081202C">
      <w:pPr>
        <w:pStyle w:val="ListParagraph"/>
        <w:numPr>
          <w:ilvl w:val="0"/>
          <w:numId w:val="35"/>
        </w:numPr>
        <w:tabs>
          <w:tab w:val="clear" w:pos="284"/>
          <w:tab w:val="clear" w:pos="567"/>
          <w:tab w:val="clear" w:pos="851"/>
        </w:tabs>
        <w:spacing w:after="160" w:line="259" w:lineRule="auto"/>
        <w:jc w:val="both"/>
        <w:rPr>
          <w:lang w:val="en-US"/>
        </w:rPr>
      </w:pPr>
      <w:proofErr w:type="spellStart"/>
      <w:r w:rsidRPr="001F4647">
        <w:rPr>
          <w:lang w:val="en-US"/>
        </w:rPr>
        <w:t>minQ</w:t>
      </w:r>
      <w:proofErr w:type="spellEnd"/>
      <w:r w:rsidRPr="001F4647">
        <w:rPr>
          <w:lang w:val="en-US"/>
        </w:rPr>
        <w:t xml:space="preserve"> &lt; </w:t>
      </w:r>
      <w:proofErr w:type="spellStart"/>
      <w:r w:rsidRPr="001F4647">
        <w:rPr>
          <w:lang w:val="en-US"/>
        </w:rPr>
        <w:t>maxQ</w:t>
      </w:r>
      <w:proofErr w:type="spellEnd"/>
      <w:r w:rsidRPr="001F4647">
        <w:rPr>
          <w:lang w:val="en-US"/>
        </w:rPr>
        <w:t xml:space="preserve"> &lt;= </w:t>
      </w:r>
      <w:proofErr w:type="spellStart"/>
      <w:r w:rsidRPr="001F4647">
        <w:rPr>
          <w:lang w:val="en-US"/>
        </w:rPr>
        <w:t>maxCap</w:t>
      </w:r>
      <w:proofErr w:type="spellEnd"/>
    </w:p>
    <w:p w14:paraId="132FAD57" w14:textId="77777777" w:rsidR="0081202C" w:rsidRPr="001F4647" w:rsidRDefault="0081202C" w:rsidP="0081202C">
      <w:pPr>
        <w:pStyle w:val="ListParagraph"/>
        <w:numPr>
          <w:ilvl w:val="0"/>
          <w:numId w:val="35"/>
        </w:numPr>
        <w:tabs>
          <w:tab w:val="clear" w:pos="284"/>
          <w:tab w:val="clear" w:pos="567"/>
          <w:tab w:val="clear" w:pos="851"/>
        </w:tabs>
        <w:spacing w:after="160" w:line="259" w:lineRule="auto"/>
        <w:jc w:val="both"/>
        <w:rPr>
          <w:lang w:val="en-US"/>
        </w:rPr>
      </w:pPr>
      <w:r w:rsidRPr="001F4647">
        <w:rPr>
          <w:lang w:val="en-US"/>
        </w:rPr>
        <w:t xml:space="preserve">the condition (if </w:t>
      </w:r>
      <w:proofErr w:type="spellStart"/>
      <w:r w:rsidRPr="001F4647">
        <w:rPr>
          <w:lang w:val="en-US"/>
        </w:rPr>
        <w:t>totalQ</w:t>
      </w:r>
      <w:proofErr w:type="spellEnd"/>
      <w:r w:rsidRPr="001F4647">
        <w:rPr>
          <w:lang w:val="en-US"/>
        </w:rPr>
        <w:t xml:space="preserve"> = 1, then </w:t>
      </w:r>
      <w:proofErr w:type="spellStart"/>
      <w:r w:rsidRPr="001F4647">
        <w:rPr>
          <w:lang w:val="en-US"/>
        </w:rPr>
        <w:t>minQ</w:t>
      </w:r>
      <w:proofErr w:type="spellEnd"/>
      <w:r w:rsidRPr="001F4647">
        <w:rPr>
          <w:lang w:val="en-US"/>
        </w:rPr>
        <w:t xml:space="preserve"> = </w:t>
      </w:r>
      <w:proofErr w:type="spellStart"/>
      <w:r w:rsidRPr="001F4647">
        <w:rPr>
          <w:lang w:val="en-US"/>
        </w:rPr>
        <w:t>maxQ</w:t>
      </w:r>
      <w:proofErr w:type="spellEnd"/>
      <w:r w:rsidRPr="001F4647">
        <w:rPr>
          <w:lang w:val="en-US"/>
        </w:rPr>
        <w:t xml:space="preserve"> = 1) is valid</w:t>
      </w:r>
    </w:p>
    <w:p w14:paraId="2719927D" w14:textId="77777777" w:rsidR="0081202C" w:rsidRPr="001F4647" w:rsidRDefault="0081202C" w:rsidP="0081202C">
      <w:pPr>
        <w:pStyle w:val="ListParagraph"/>
        <w:numPr>
          <w:ilvl w:val="0"/>
          <w:numId w:val="35"/>
        </w:numPr>
        <w:tabs>
          <w:tab w:val="clear" w:pos="284"/>
          <w:tab w:val="clear" w:pos="567"/>
          <w:tab w:val="clear" w:pos="851"/>
        </w:tabs>
        <w:spacing w:after="160" w:line="259" w:lineRule="auto"/>
        <w:jc w:val="both"/>
        <w:rPr>
          <w:lang w:val="en-US"/>
        </w:rPr>
      </w:pPr>
      <w:proofErr w:type="spellStart"/>
      <w:r w:rsidRPr="001F4647">
        <w:rPr>
          <w:lang w:val="en-US"/>
        </w:rPr>
        <w:t>minQ</w:t>
      </w:r>
      <w:proofErr w:type="spellEnd"/>
      <w:r w:rsidRPr="001F4647">
        <w:rPr>
          <w:lang w:val="en-US"/>
        </w:rPr>
        <w:t xml:space="preserve">, </w:t>
      </w:r>
      <w:proofErr w:type="spellStart"/>
      <w:r w:rsidRPr="001F4647">
        <w:rPr>
          <w:lang w:val="en-US"/>
        </w:rPr>
        <w:t>maxQ</w:t>
      </w:r>
      <w:proofErr w:type="spellEnd"/>
      <w:r w:rsidRPr="001F4647">
        <w:rPr>
          <w:lang w:val="en-US"/>
        </w:rPr>
        <w:t xml:space="preserve"> and </w:t>
      </w:r>
      <w:proofErr w:type="spellStart"/>
      <w:r w:rsidRPr="001F4647">
        <w:rPr>
          <w:lang w:val="en-US"/>
        </w:rPr>
        <w:t>maxCap</w:t>
      </w:r>
      <w:proofErr w:type="spellEnd"/>
      <w:r w:rsidRPr="001F4647">
        <w:rPr>
          <w:lang w:val="en-US"/>
        </w:rPr>
        <w:t xml:space="preserve"> are always infinite for the “D” area</w:t>
      </w:r>
    </w:p>
    <w:p w14:paraId="1B157B83" w14:textId="77777777" w:rsidR="0081202C" w:rsidRPr="001F4647" w:rsidRDefault="0081202C" w:rsidP="0081202C">
      <w:pPr>
        <w:pStyle w:val="ListParagraph"/>
        <w:numPr>
          <w:ilvl w:val="0"/>
          <w:numId w:val="35"/>
        </w:numPr>
        <w:tabs>
          <w:tab w:val="clear" w:pos="284"/>
          <w:tab w:val="clear" w:pos="567"/>
          <w:tab w:val="clear" w:pos="851"/>
        </w:tabs>
        <w:spacing w:after="160" w:line="259" w:lineRule="auto"/>
        <w:jc w:val="both"/>
        <w:rPr>
          <w:lang w:val="en-US"/>
        </w:rPr>
      </w:pPr>
      <w:proofErr w:type="spellStart"/>
      <w:r w:rsidRPr="001F4647">
        <w:rPr>
          <w:lang w:val="en-US"/>
        </w:rPr>
        <w:t>maxQ</w:t>
      </w:r>
      <w:proofErr w:type="spellEnd"/>
      <w:r w:rsidRPr="001F4647">
        <w:rPr>
          <w:lang w:val="en-US"/>
        </w:rPr>
        <w:t xml:space="preserve"> and </w:t>
      </w:r>
      <w:proofErr w:type="spellStart"/>
      <w:r w:rsidRPr="001F4647">
        <w:rPr>
          <w:lang w:val="en-US"/>
        </w:rPr>
        <w:t>maxCap</w:t>
      </w:r>
      <w:proofErr w:type="spellEnd"/>
      <w:r w:rsidRPr="001F4647">
        <w:rPr>
          <w:lang w:val="en-US"/>
        </w:rPr>
        <w:t xml:space="preserve"> are multiples of </w:t>
      </w:r>
      <w:proofErr w:type="spellStart"/>
      <w:r w:rsidRPr="001F4647">
        <w:rPr>
          <w:lang w:val="en-US"/>
        </w:rPr>
        <w:t>totalQ</w:t>
      </w:r>
      <w:proofErr w:type="spellEnd"/>
      <w:r w:rsidRPr="001F4647">
        <w:rPr>
          <w:lang w:val="en-US"/>
        </w:rPr>
        <w:t xml:space="preserve"> </w:t>
      </w:r>
    </w:p>
    <w:p w14:paraId="2230099D" w14:textId="77777777" w:rsidR="0081202C" w:rsidRPr="001F4647" w:rsidRDefault="0081202C" w:rsidP="0081202C">
      <w:pPr>
        <w:pStyle w:val="ListParagraph"/>
        <w:numPr>
          <w:ilvl w:val="0"/>
          <w:numId w:val="35"/>
        </w:numPr>
        <w:tabs>
          <w:tab w:val="clear" w:pos="284"/>
          <w:tab w:val="clear" w:pos="567"/>
          <w:tab w:val="clear" w:pos="851"/>
        </w:tabs>
        <w:spacing w:after="160" w:line="259" w:lineRule="auto"/>
        <w:jc w:val="both"/>
        <w:rPr>
          <w:lang w:val="en-US"/>
        </w:rPr>
      </w:pPr>
      <w:r w:rsidRPr="001F4647">
        <w:rPr>
          <w:lang w:val="en-US"/>
        </w:rPr>
        <w:t>for “A” area the following relations are valid:</w:t>
      </w:r>
    </w:p>
    <w:p w14:paraId="27ED8848" w14:textId="77777777" w:rsidR="0081202C" w:rsidRPr="001F4647" w:rsidRDefault="0081202C" w:rsidP="0081202C">
      <w:pPr>
        <w:pStyle w:val="ListParagraph"/>
        <w:numPr>
          <w:ilvl w:val="1"/>
          <w:numId w:val="35"/>
        </w:numPr>
        <w:tabs>
          <w:tab w:val="clear" w:pos="284"/>
          <w:tab w:val="clear" w:pos="567"/>
          <w:tab w:val="clear" w:pos="851"/>
        </w:tabs>
        <w:spacing w:after="160" w:line="259" w:lineRule="auto"/>
        <w:jc w:val="both"/>
        <w:rPr>
          <w:lang w:val="en-US"/>
        </w:rPr>
      </w:pPr>
      <w:proofErr w:type="spellStart"/>
      <w:r w:rsidRPr="001F4647">
        <w:rPr>
          <w:lang w:val="en-US"/>
        </w:rPr>
        <w:t>maxQ</w:t>
      </w:r>
      <w:proofErr w:type="spellEnd"/>
      <w:r w:rsidRPr="001F4647">
        <w:rPr>
          <w:lang w:val="en-US"/>
        </w:rPr>
        <w:t xml:space="preserve"> = </w:t>
      </w:r>
      <w:proofErr w:type="spellStart"/>
      <w:r w:rsidRPr="001F4647">
        <w:rPr>
          <w:lang w:val="en-US"/>
        </w:rPr>
        <w:t>maxCap</w:t>
      </w:r>
      <w:proofErr w:type="spellEnd"/>
    </w:p>
    <w:p w14:paraId="5E91E721" w14:textId="77777777" w:rsidR="0081202C" w:rsidRPr="001F4647" w:rsidRDefault="0081202C" w:rsidP="0081202C">
      <w:pPr>
        <w:pStyle w:val="ListParagraph"/>
        <w:numPr>
          <w:ilvl w:val="1"/>
          <w:numId w:val="35"/>
        </w:numPr>
        <w:tabs>
          <w:tab w:val="clear" w:pos="284"/>
          <w:tab w:val="clear" w:pos="567"/>
          <w:tab w:val="clear" w:pos="851"/>
        </w:tabs>
        <w:spacing w:after="160" w:line="259" w:lineRule="auto"/>
        <w:jc w:val="both"/>
        <w:rPr>
          <w:lang w:val="en-US"/>
        </w:rPr>
      </w:pPr>
      <w:proofErr w:type="spellStart"/>
      <w:r w:rsidRPr="001F4647">
        <w:rPr>
          <w:lang w:val="en-US"/>
        </w:rPr>
        <w:t>minQ</w:t>
      </w:r>
      <w:proofErr w:type="spellEnd"/>
      <w:r w:rsidRPr="001F4647">
        <w:rPr>
          <w:lang w:val="en-US"/>
        </w:rPr>
        <w:t xml:space="preserve"> = 1 + n*</w:t>
      </w:r>
      <w:proofErr w:type="spellStart"/>
      <w:r w:rsidRPr="001F4647">
        <w:rPr>
          <w:lang w:val="en-US"/>
        </w:rPr>
        <w:t>totalQ</w:t>
      </w:r>
      <w:proofErr w:type="spellEnd"/>
      <w:r w:rsidRPr="001F4647">
        <w:rPr>
          <w:lang w:val="en-US"/>
        </w:rPr>
        <w:t>, for n&gt;=0</w:t>
      </w:r>
    </w:p>
    <w:p w14:paraId="1E5CC6F0" w14:textId="77777777" w:rsidR="0081202C" w:rsidRPr="001F4647" w:rsidRDefault="0081202C" w:rsidP="0081202C">
      <w:pPr>
        <w:pStyle w:val="ListParagraph"/>
        <w:numPr>
          <w:ilvl w:val="0"/>
          <w:numId w:val="35"/>
        </w:numPr>
        <w:tabs>
          <w:tab w:val="clear" w:pos="284"/>
          <w:tab w:val="clear" w:pos="567"/>
          <w:tab w:val="clear" w:pos="851"/>
        </w:tabs>
        <w:spacing w:after="160" w:line="259" w:lineRule="auto"/>
        <w:jc w:val="both"/>
        <w:rPr>
          <w:lang w:val="en-US"/>
        </w:rPr>
      </w:pPr>
      <w:r w:rsidRPr="001F4647">
        <w:rPr>
          <w:lang w:val="en-US"/>
        </w:rPr>
        <w:t xml:space="preserve">for “B” and “C” areas we have the following relation: </w:t>
      </w:r>
    </w:p>
    <w:p w14:paraId="6848B8E1" w14:textId="77777777" w:rsidR="0081202C" w:rsidRPr="001F4647" w:rsidRDefault="0081202C" w:rsidP="0081202C">
      <w:pPr>
        <w:pStyle w:val="ListParagraph"/>
        <w:numPr>
          <w:ilvl w:val="1"/>
          <w:numId w:val="35"/>
        </w:numPr>
        <w:tabs>
          <w:tab w:val="clear" w:pos="284"/>
          <w:tab w:val="clear" w:pos="567"/>
          <w:tab w:val="clear" w:pos="851"/>
        </w:tabs>
        <w:spacing w:after="160" w:line="259" w:lineRule="auto"/>
        <w:jc w:val="both"/>
        <w:rPr>
          <w:lang w:val="en-US"/>
        </w:rPr>
      </w:pPr>
      <w:proofErr w:type="spellStart"/>
      <w:r w:rsidRPr="001F4647">
        <w:rPr>
          <w:lang w:val="en-US"/>
        </w:rPr>
        <w:t>minQ</w:t>
      </w:r>
      <w:proofErr w:type="spellEnd"/>
      <w:r w:rsidRPr="001F4647">
        <w:rPr>
          <w:lang w:val="en-US"/>
        </w:rPr>
        <w:t xml:space="preserve"> = n*</w:t>
      </w:r>
      <w:proofErr w:type="spellStart"/>
      <w:r w:rsidRPr="001F4647">
        <w:rPr>
          <w:lang w:val="en-US"/>
        </w:rPr>
        <w:t>totalQ</w:t>
      </w:r>
      <w:proofErr w:type="spellEnd"/>
      <w:r w:rsidRPr="001F4647">
        <w:rPr>
          <w:lang w:val="en-US"/>
        </w:rPr>
        <w:t>, for n&gt;=1</w:t>
      </w:r>
    </w:p>
    <w:p w14:paraId="48E98BD2" w14:textId="77777777" w:rsidR="0081202C" w:rsidRPr="001F4647" w:rsidRDefault="0081202C" w:rsidP="0081202C">
      <w:pPr>
        <w:jc w:val="both"/>
        <w:rPr>
          <w:lang w:val="en-US"/>
        </w:rPr>
      </w:pPr>
    </w:p>
    <w:p w14:paraId="42A5C956" w14:textId="77777777" w:rsidR="0081202C" w:rsidRPr="001F4647" w:rsidRDefault="0081202C" w:rsidP="0081202C">
      <w:pPr>
        <w:pStyle w:val="Heading2"/>
        <w:rPr>
          <w:lang w:val="en-US"/>
        </w:rPr>
      </w:pPr>
      <w:bookmarkStart w:id="6" w:name="_Toc528334586"/>
      <w:r w:rsidRPr="001F4647">
        <w:rPr>
          <w:lang w:val="en-US"/>
        </w:rPr>
        <w:lastRenderedPageBreak/>
        <w:t>Constraints</w:t>
      </w:r>
      <w:bookmarkEnd w:id="6"/>
    </w:p>
    <w:p w14:paraId="6D29BE1C" w14:textId="77777777" w:rsidR="0081202C" w:rsidRPr="001F4647" w:rsidRDefault="0081202C" w:rsidP="0081202C">
      <w:pPr>
        <w:jc w:val="both"/>
        <w:rPr>
          <w:lang w:val="en-US"/>
        </w:rPr>
      </w:pPr>
      <w:r w:rsidRPr="001F4647">
        <w:rPr>
          <w:lang w:val="en-US"/>
        </w:rPr>
        <w:t>Constraints in the allocation of an article:</w:t>
      </w:r>
    </w:p>
    <w:p w14:paraId="756F1827" w14:textId="77777777" w:rsidR="0081202C" w:rsidRPr="001F4647" w:rsidRDefault="0081202C" w:rsidP="0081202C">
      <w:pPr>
        <w:pStyle w:val="ListParagraph"/>
        <w:numPr>
          <w:ilvl w:val="0"/>
          <w:numId w:val="36"/>
        </w:numPr>
        <w:tabs>
          <w:tab w:val="clear" w:pos="284"/>
          <w:tab w:val="clear" w:pos="567"/>
          <w:tab w:val="clear" w:pos="851"/>
        </w:tabs>
        <w:spacing w:after="160" w:line="259" w:lineRule="auto"/>
        <w:jc w:val="both"/>
        <w:rPr>
          <w:lang w:val="en-US"/>
        </w:rPr>
      </w:pPr>
      <w:r w:rsidRPr="001F4647">
        <w:rPr>
          <w:lang w:val="en-US"/>
        </w:rPr>
        <w:t>the maximum allowed weight for a storage unit is always greater or equal to the:</w:t>
      </w:r>
    </w:p>
    <w:p w14:paraId="41FE843B" w14:textId="77777777" w:rsidR="0081202C" w:rsidRPr="001F4647" w:rsidRDefault="0081202C" w:rsidP="0081202C">
      <w:pPr>
        <w:pStyle w:val="ListParagraph"/>
        <w:numPr>
          <w:ilvl w:val="1"/>
          <w:numId w:val="35"/>
        </w:numPr>
        <w:tabs>
          <w:tab w:val="clear" w:pos="284"/>
          <w:tab w:val="clear" w:pos="567"/>
          <w:tab w:val="clear" w:pos="851"/>
        </w:tabs>
        <w:spacing w:after="160" w:line="259" w:lineRule="auto"/>
        <w:jc w:val="both"/>
        <w:rPr>
          <w:lang w:val="en-US"/>
        </w:rPr>
      </w:pPr>
      <w:r w:rsidRPr="001F4647">
        <w:rPr>
          <w:lang w:val="en-US"/>
        </w:rPr>
        <w:t>article’s single unit weight in the “A” area</w:t>
      </w:r>
    </w:p>
    <w:p w14:paraId="5C23B335" w14:textId="062C9E7A" w:rsidR="0081202C" w:rsidRPr="001F4647" w:rsidRDefault="0081202C" w:rsidP="0081202C">
      <w:pPr>
        <w:pStyle w:val="ListParagraph"/>
        <w:numPr>
          <w:ilvl w:val="1"/>
          <w:numId w:val="35"/>
        </w:numPr>
        <w:tabs>
          <w:tab w:val="clear" w:pos="284"/>
          <w:tab w:val="clear" w:pos="567"/>
          <w:tab w:val="clear" w:pos="851"/>
        </w:tabs>
        <w:spacing w:after="160" w:line="259" w:lineRule="auto"/>
        <w:jc w:val="both"/>
        <w:rPr>
          <w:lang w:val="en-US"/>
        </w:rPr>
      </w:pPr>
      <w:r w:rsidRPr="001F4647">
        <w:rPr>
          <w:lang w:val="en-US"/>
        </w:rPr>
        <w:t xml:space="preserve">article’s </w:t>
      </w:r>
      <w:r w:rsidR="00803AFF" w:rsidRPr="001F4647">
        <w:rPr>
          <w:lang w:val="en-US"/>
        </w:rPr>
        <w:t>full unit</w:t>
      </w:r>
      <w:r w:rsidRPr="001F4647">
        <w:rPr>
          <w:lang w:val="en-US"/>
        </w:rPr>
        <w:t xml:space="preserve"> weight for the other areas</w:t>
      </w:r>
    </w:p>
    <w:p w14:paraId="609EE80C" w14:textId="77777777" w:rsidR="0081202C" w:rsidRPr="001F4647" w:rsidRDefault="0081202C" w:rsidP="0081202C">
      <w:pPr>
        <w:pStyle w:val="ListParagraph"/>
        <w:numPr>
          <w:ilvl w:val="0"/>
          <w:numId w:val="36"/>
        </w:numPr>
        <w:tabs>
          <w:tab w:val="clear" w:pos="284"/>
          <w:tab w:val="clear" w:pos="567"/>
          <w:tab w:val="clear" w:pos="851"/>
        </w:tabs>
        <w:spacing w:after="160" w:line="259" w:lineRule="auto"/>
        <w:jc w:val="both"/>
        <w:rPr>
          <w:lang w:val="en-US"/>
        </w:rPr>
      </w:pPr>
      <w:r w:rsidRPr="001F4647">
        <w:rPr>
          <w:lang w:val="en-US"/>
        </w:rPr>
        <w:t>the maximum allowed volume for the storage unit is always greater or equal to the:</w:t>
      </w:r>
    </w:p>
    <w:p w14:paraId="4B38EE7F" w14:textId="77777777" w:rsidR="0081202C" w:rsidRPr="001F4647" w:rsidRDefault="0081202C" w:rsidP="0081202C">
      <w:pPr>
        <w:pStyle w:val="ListParagraph"/>
        <w:numPr>
          <w:ilvl w:val="1"/>
          <w:numId w:val="35"/>
        </w:numPr>
        <w:tabs>
          <w:tab w:val="clear" w:pos="284"/>
          <w:tab w:val="clear" w:pos="567"/>
          <w:tab w:val="clear" w:pos="851"/>
        </w:tabs>
        <w:spacing w:after="160" w:line="259" w:lineRule="auto"/>
        <w:jc w:val="both"/>
        <w:rPr>
          <w:lang w:val="en-US"/>
        </w:rPr>
      </w:pPr>
      <w:r w:rsidRPr="001F4647">
        <w:rPr>
          <w:lang w:val="en-US"/>
        </w:rPr>
        <w:t>article’s single unit volume in the “A” area</w:t>
      </w:r>
    </w:p>
    <w:p w14:paraId="62226BAE" w14:textId="11A247DA" w:rsidR="0081202C" w:rsidRPr="001F4647" w:rsidRDefault="0081202C" w:rsidP="0081202C">
      <w:pPr>
        <w:pStyle w:val="ListParagraph"/>
        <w:numPr>
          <w:ilvl w:val="1"/>
          <w:numId w:val="35"/>
        </w:numPr>
        <w:tabs>
          <w:tab w:val="clear" w:pos="284"/>
          <w:tab w:val="clear" w:pos="567"/>
          <w:tab w:val="clear" w:pos="851"/>
        </w:tabs>
        <w:spacing w:after="160" w:line="259" w:lineRule="auto"/>
        <w:jc w:val="both"/>
        <w:rPr>
          <w:lang w:val="en-US"/>
        </w:rPr>
      </w:pPr>
      <w:r w:rsidRPr="001F4647">
        <w:rPr>
          <w:lang w:val="en-US"/>
        </w:rPr>
        <w:t xml:space="preserve">article’s </w:t>
      </w:r>
      <w:r w:rsidR="00803AFF" w:rsidRPr="001F4647">
        <w:rPr>
          <w:lang w:val="en-US"/>
        </w:rPr>
        <w:t>full unit</w:t>
      </w:r>
      <w:r w:rsidRPr="001F4647">
        <w:rPr>
          <w:lang w:val="en-US"/>
        </w:rPr>
        <w:t xml:space="preserve"> volume for the other areas</w:t>
      </w:r>
    </w:p>
    <w:p w14:paraId="5D89E17A" w14:textId="77777777" w:rsidR="0081202C" w:rsidRPr="001F4647" w:rsidRDefault="0081202C" w:rsidP="0081202C">
      <w:pPr>
        <w:jc w:val="both"/>
        <w:rPr>
          <w:lang w:val="en-US"/>
        </w:rPr>
      </w:pPr>
    </w:p>
    <w:p w14:paraId="0D9BFB69" w14:textId="77777777" w:rsidR="0081202C" w:rsidRPr="001F4647" w:rsidRDefault="0081202C" w:rsidP="0081202C">
      <w:pPr>
        <w:jc w:val="both"/>
        <w:rPr>
          <w:lang w:val="en-US"/>
        </w:rPr>
      </w:pPr>
    </w:p>
    <w:p w14:paraId="3408A8D0" w14:textId="77777777" w:rsidR="0081202C" w:rsidRPr="001F4647" w:rsidRDefault="0081202C" w:rsidP="0081202C">
      <w:pPr>
        <w:jc w:val="both"/>
        <w:rPr>
          <w:lang w:val="en-US"/>
        </w:rPr>
      </w:pPr>
    </w:p>
    <w:p w14:paraId="4B40F9D8" w14:textId="77777777" w:rsidR="0081202C" w:rsidRPr="001F4647" w:rsidRDefault="0081202C" w:rsidP="0081202C">
      <w:pPr>
        <w:pStyle w:val="Heading3"/>
        <w:rPr>
          <w:lang w:val="en-US"/>
        </w:rPr>
      </w:pPr>
      <w:bookmarkStart w:id="7" w:name="_Toc528334587"/>
      <w:r w:rsidRPr="001F4647">
        <w:rPr>
          <w:lang w:val="en-US"/>
        </w:rPr>
        <w:t>Deliveries</w:t>
      </w:r>
      <w:bookmarkEnd w:id="7"/>
    </w:p>
    <w:p w14:paraId="16BDBBD9" w14:textId="77777777" w:rsidR="0081202C" w:rsidRPr="001F4647" w:rsidRDefault="0081202C" w:rsidP="0081202C">
      <w:pPr>
        <w:jc w:val="both"/>
        <w:rPr>
          <w:lang w:val="en-US"/>
        </w:rPr>
      </w:pPr>
      <w:r w:rsidRPr="001F4647">
        <w:rPr>
          <w:lang w:val="en-US"/>
        </w:rPr>
        <w:t>The only allowed actions in the warehouse are the deliveries, which can be defined by the following attributes:</w:t>
      </w:r>
    </w:p>
    <w:p w14:paraId="07DC2849" w14:textId="77777777" w:rsidR="0081202C" w:rsidRPr="001F4647" w:rsidRDefault="0081202C" w:rsidP="0081202C">
      <w:pPr>
        <w:pStyle w:val="ListParagraph"/>
        <w:numPr>
          <w:ilvl w:val="0"/>
          <w:numId w:val="36"/>
        </w:numPr>
        <w:tabs>
          <w:tab w:val="clear" w:pos="284"/>
          <w:tab w:val="clear" w:pos="567"/>
          <w:tab w:val="clear" w:pos="851"/>
        </w:tabs>
        <w:spacing w:after="160" w:line="259" w:lineRule="auto"/>
        <w:jc w:val="both"/>
        <w:rPr>
          <w:lang w:val="en-US"/>
        </w:rPr>
      </w:pPr>
      <w:r w:rsidRPr="001F4647">
        <w:rPr>
          <w:lang w:val="en-US"/>
        </w:rPr>
        <w:t xml:space="preserve">Type: </w:t>
      </w:r>
    </w:p>
    <w:p w14:paraId="240231B1" w14:textId="77777777" w:rsidR="0081202C" w:rsidRPr="001F4647" w:rsidRDefault="0081202C" w:rsidP="0081202C">
      <w:pPr>
        <w:pStyle w:val="ListParagraph"/>
        <w:numPr>
          <w:ilvl w:val="1"/>
          <w:numId w:val="36"/>
        </w:numPr>
        <w:tabs>
          <w:tab w:val="clear" w:pos="284"/>
          <w:tab w:val="clear" w:pos="567"/>
          <w:tab w:val="clear" w:pos="851"/>
        </w:tabs>
        <w:spacing w:after="160" w:line="259" w:lineRule="auto"/>
        <w:jc w:val="both"/>
        <w:rPr>
          <w:lang w:val="en-US"/>
        </w:rPr>
      </w:pPr>
      <w:r w:rsidRPr="001F4647">
        <w:rPr>
          <w:lang w:val="en-US"/>
        </w:rPr>
        <w:t>IN: inbound delivery (stock entry)</w:t>
      </w:r>
    </w:p>
    <w:p w14:paraId="03391D7C" w14:textId="77777777" w:rsidR="0081202C" w:rsidRPr="001F4647" w:rsidRDefault="0081202C" w:rsidP="0081202C">
      <w:pPr>
        <w:pStyle w:val="ListParagraph"/>
        <w:numPr>
          <w:ilvl w:val="1"/>
          <w:numId w:val="36"/>
        </w:numPr>
        <w:tabs>
          <w:tab w:val="clear" w:pos="284"/>
          <w:tab w:val="clear" w:pos="567"/>
          <w:tab w:val="clear" w:pos="851"/>
        </w:tabs>
        <w:spacing w:after="160" w:line="259" w:lineRule="auto"/>
        <w:jc w:val="both"/>
        <w:rPr>
          <w:lang w:val="en-US"/>
        </w:rPr>
      </w:pPr>
      <w:r w:rsidRPr="001F4647">
        <w:rPr>
          <w:lang w:val="en-US"/>
        </w:rPr>
        <w:t>OUT: outbound delivery (stock removal)</w:t>
      </w:r>
    </w:p>
    <w:p w14:paraId="412CCAC8" w14:textId="77777777" w:rsidR="0081202C" w:rsidRPr="001F4647" w:rsidRDefault="0081202C" w:rsidP="0081202C">
      <w:pPr>
        <w:pStyle w:val="ListParagraph"/>
        <w:numPr>
          <w:ilvl w:val="0"/>
          <w:numId w:val="36"/>
        </w:numPr>
        <w:tabs>
          <w:tab w:val="clear" w:pos="284"/>
          <w:tab w:val="clear" w:pos="567"/>
          <w:tab w:val="clear" w:pos="851"/>
        </w:tabs>
        <w:spacing w:after="160" w:line="259" w:lineRule="auto"/>
        <w:jc w:val="both"/>
        <w:rPr>
          <w:lang w:val="en-US"/>
        </w:rPr>
      </w:pPr>
      <w:r w:rsidRPr="001F4647">
        <w:rPr>
          <w:lang w:val="en-US"/>
        </w:rPr>
        <w:t>Article Code</w:t>
      </w:r>
    </w:p>
    <w:p w14:paraId="6E6C1EFE" w14:textId="77777777" w:rsidR="0081202C" w:rsidRPr="001F4647" w:rsidRDefault="0081202C" w:rsidP="0081202C">
      <w:pPr>
        <w:pStyle w:val="ListParagraph"/>
        <w:numPr>
          <w:ilvl w:val="0"/>
          <w:numId w:val="36"/>
        </w:numPr>
        <w:tabs>
          <w:tab w:val="clear" w:pos="284"/>
          <w:tab w:val="clear" w:pos="567"/>
          <w:tab w:val="clear" w:pos="851"/>
        </w:tabs>
        <w:spacing w:after="160" w:line="259" w:lineRule="auto"/>
        <w:jc w:val="both"/>
        <w:rPr>
          <w:lang w:val="en-US"/>
        </w:rPr>
      </w:pPr>
      <w:r w:rsidRPr="001F4647">
        <w:rPr>
          <w:lang w:val="en-US"/>
        </w:rPr>
        <w:t>Quantity (single units)</w:t>
      </w:r>
    </w:p>
    <w:p w14:paraId="44EDD9EE" w14:textId="77777777" w:rsidR="0081202C" w:rsidRPr="001F4647" w:rsidRDefault="0081202C" w:rsidP="0081202C">
      <w:pPr>
        <w:pStyle w:val="ListParagraph"/>
        <w:numPr>
          <w:ilvl w:val="0"/>
          <w:numId w:val="36"/>
        </w:numPr>
        <w:tabs>
          <w:tab w:val="clear" w:pos="284"/>
          <w:tab w:val="clear" w:pos="567"/>
          <w:tab w:val="clear" w:pos="851"/>
        </w:tabs>
        <w:spacing w:after="160" w:line="259" w:lineRule="auto"/>
        <w:jc w:val="both"/>
        <w:rPr>
          <w:lang w:val="en-US"/>
        </w:rPr>
      </w:pPr>
      <w:r w:rsidRPr="001F4647">
        <w:rPr>
          <w:lang w:val="en-US"/>
        </w:rPr>
        <w:t xml:space="preserve">Timestamp of the delivery request </w:t>
      </w:r>
    </w:p>
    <w:p w14:paraId="73CE496A" w14:textId="77777777" w:rsidR="0081202C" w:rsidRPr="001F4647" w:rsidRDefault="0081202C" w:rsidP="0081202C">
      <w:pPr>
        <w:jc w:val="both"/>
        <w:rPr>
          <w:lang w:val="en-US"/>
        </w:rPr>
      </w:pPr>
    </w:p>
    <w:p w14:paraId="4BE34C10" w14:textId="77777777" w:rsidR="0081202C" w:rsidRPr="001F4647" w:rsidRDefault="0081202C" w:rsidP="0081202C">
      <w:pPr>
        <w:jc w:val="both"/>
        <w:rPr>
          <w:lang w:val="en-US"/>
        </w:rPr>
      </w:pPr>
      <w:r w:rsidRPr="001F4647">
        <w:rPr>
          <w:lang w:val="en-US"/>
        </w:rPr>
        <w:t>For outgoing deliveries, the following rules apply:</w:t>
      </w:r>
    </w:p>
    <w:p w14:paraId="69E9D2A8" w14:textId="77777777" w:rsidR="0081202C" w:rsidRPr="001F4647" w:rsidRDefault="0081202C" w:rsidP="0081202C">
      <w:pPr>
        <w:pStyle w:val="ListParagraph"/>
        <w:numPr>
          <w:ilvl w:val="0"/>
          <w:numId w:val="37"/>
        </w:numPr>
        <w:tabs>
          <w:tab w:val="clear" w:pos="284"/>
          <w:tab w:val="clear" w:pos="567"/>
          <w:tab w:val="clear" w:pos="851"/>
        </w:tabs>
        <w:spacing w:after="160" w:line="259" w:lineRule="auto"/>
        <w:jc w:val="both"/>
        <w:rPr>
          <w:lang w:val="en-US"/>
        </w:rPr>
      </w:pPr>
      <w:r w:rsidRPr="001F4647">
        <w:rPr>
          <w:lang w:val="en-US"/>
        </w:rPr>
        <w:t>If N is the requested quantity, then the delivery is split into two separate deliveries:</w:t>
      </w:r>
    </w:p>
    <w:p w14:paraId="4A4376DC" w14:textId="77777777" w:rsidR="0081202C" w:rsidRPr="001F4647" w:rsidRDefault="0081202C" w:rsidP="0081202C">
      <w:pPr>
        <w:pStyle w:val="ListParagraph"/>
        <w:numPr>
          <w:ilvl w:val="1"/>
          <w:numId w:val="35"/>
        </w:numPr>
        <w:tabs>
          <w:tab w:val="clear" w:pos="284"/>
          <w:tab w:val="clear" w:pos="567"/>
          <w:tab w:val="clear" w:pos="851"/>
        </w:tabs>
        <w:spacing w:after="160" w:line="259" w:lineRule="auto"/>
        <w:jc w:val="both"/>
        <w:rPr>
          <w:lang w:val="en-US"/>
        </w:rPr>
      </w:pPr>
      <w:r w:rsidRPr="001F4647">
        <w:rPr>
          <w:lang w:val="en-US"/>
        </w:rPr>
        <w:t xml:space="preserve">N MOD </w:t>
      </w:r>
      <w:proofErr w:type="spellStart"/>
      <w:r w:rsidRPr="001F4647">
        <w:rPr>
          <w:lang w:val="en-US"/>
        </w:rPr>
        <w:t>totalQ</w:t>
      </w:r>
      <w:proofErr w:type="spellEnd"/>
      <w:r w:rsidRPr="001F4647">
        <w:rPr>
          <w:lang w:val="en-US"/>
        </w:rPr>
        <w:t xml:space="preserve"> – for item deliveries</w:t>
      </w:r>
    </w:p>
    <w:p w14:paraId="1933AB1E" w14:textId="77777777" w:rsidR="0081202C" w:rsidRPr="001F4647" w:rsidRDefault="0081202C" w:rsidP="0081202C">
      <w:pPr>
        <w:pStyle w:val="ListParagraph"/>
        <w:numPr>
          <w:ilvl w:val="1"/>
          <w:numId w:val="35"/>
        </w:numPr>
        <w:tabs>
          <w:tab w:val="clear" w:pos="284"/>
          <w:tab w:val="clear" w:pos="567"/>
          <w:tab w:val="clear" w:pos="851"/>
        </w:tabs>
        <w:spacing w:after="160" w:line="259" w:lineRule="auto"/>
        <w:jc w:val="both"/>
        <w:rPr>
          <w:lang w:val="en-US"/>
        </w:rPr>
      </w:pPr>
      <w:r w:rsidRPr="001F4647">
        <w:rPr>
          <w:lang w:val="en-US"/>
        </w:rPr>
        <w:t xml:space="preserve">(N DIV </w:t>
      </w:r>
      <w:proofErr w:type="spellStart"/>
      <w:r w:rsidRPr="001F4647">
        <w:rPr>
          <w:lang w:val="en-US"/>
        </w:rPr>
        <w:t>totalQ</w:t>
      </w:r>
      <w:proofErr w:type="spellEnd"/>
      <w:r w:rsidRPr="001F4647">
        <w:rPr>
          <w:lang w:val="en-US"/>
        </w:rPr>
        <w:t xml:space="preserve">) * </w:t>
      </w:r>
      <w:proofErr w:type="spellStart"/>
      <w:r w:rsidRPr="001F4647">
        <w:rPr>
          <w:lang w:val="en-US"/>
        </w:rPr>
        <w:t>totalQ</w:t>
      </w:r>
      <w:proofErr w:type="spellEnd"/>
      <w:r w:rsidRPr="001F4647">
        <w:rPr>
          <w:lang w:val="en-US"/>
        </w:rPr>
        <w:t xml:space="preserve"> – for pallet deliveries</w:t>
      </w:r>
    </w:p>
    <w:p w14:paraId="6E386587" w14:textId="77777777" w:rsidR="0081202C" w:rsidRPr="001F4647" w:rsidRDefault="0081202C" w:rsidP="0081202C">
      <w:pPr>
        <w:pStyle w:val="ListParagraph"/>
        <w:numPr>
          <w:ilvl w:val="0"/>
          <w:numId w:val="37"/>
        </w:numPr>
        <w:tabs>
          <w:tab w:val="clear" w:pos="284"/>
          <w:tab w:val="clear" w:pos="567"/>
          <w:tab w:val="clear" w:pos="851"/>
        </w:tabs>
        <w:spacing w:after="160" w:line="259" w:lineRule="auto"/>
        <w:jc w:val="both"/>
        <w:rPr>
          <w:lang w:val="en-US"/>
        </w:rPr>
      </w:pPr>
      <w:r w:rsidRPr="001F4647">
        <w:rPr>
          <w:lang w:val="en-US"/>
        </w:rPr>
        <w:t>Single unit deliveries can be made only to the “A” area</w:t>
      </w:r>
    </w:p>
    <w:p w14:paraId="049BDEC3" w14:textId="292050D8" w:rsidR="0081202C" w:rsidRPr="001F4647" w:rsidRDefault="0081202C" w:rsidP="0081202C">
      <w:pPr>
        <w:pStyle w:val="ListParagraph"/>
        <w:numPr>
          <w:ilvl w:val="0"/>
          <w:numId w:val="37"/>
        </w:numPr>
        <w:tabs>
          <w:tab w:val="clear" w:pos="284"/>
          <w:tab w:val="clear" w:pos="567"/>
          <w:tab w:val="clear" w:pos="851"/>
        </w:tabs>
        <w:spacing w:after="160" w:line="259" w:lineRule="auto"/>
        <w:jc w:val="both"/>
        <w:rPr>
          <w:lang w:val="en-US"/>
        </w:rPr>
      </w:pPr>
      <w:r w:rsidRPr="001F4647">
        <w:rPr>
          <w:lang w:val="en-US"/>
        </w:rPr>
        <w:t xml:space="preserve">Full unit </w:t>
      </w:r>
      <w:r w:rsidR="002C09D7" w:rsidRPr="001F4647">
        <w:rPr>
          <w:lang w:val="en-US"/>
        </w:rPr>
        <w:t xml:space="preserve">(pallet) </w:t>
      </w:r>
      <w:r w:rsidRPr="001F4647">
        <w:rPr>
          <w:lang w:val="en-US"/>
        </w:rPr>
        <w:t>deliveries can be made, from either C, B, A or D zones, in that order, if the quantity is available.</w:t>
      </w:r>
    </w:p>
    <w:p w14:paraId="6ABD95E9" w14:textId="7ACE9A03" w:rsidR="0081202C" w:rsidRPr="001F4647" w:rsidRDefault="0081202C" w:rsidP="0081202C">
      <w:pPr>
        <w:pStyle w:val="ListParagraph"/>
        <w:numPr>
          <w:ilvl w:val="0"/>
          <w:numId w:val="37"/>
        </w:numPr>
        <w:tabs>
          <w:tab w:val="clear" w:pos="284"/>
          <w:tab w:val="clear" w:pos="567"/>
          <w:tab w:val="clear" w:pos="851"/>
        </w:tabs>
        <w:spacing w:after="160" w:line="259" w:lineRule="auto"/>
        <w:jc w:val="both"/>
        <w:rPr>
          <w:lang w:val="en-US"/>
        </w:rPr>
      </w:pPr>
      <w:r w:rsidRPr="001F4647">
        <w:rPr>
          <w:lang w:val="en-US"/>
        </w:rPr>
        <w:t xml:space="preserve">Partial deliveries are not accepted, the whole quantity being delivered into only one storage unit. If the required delivery quantity is not available into one of the storage areas, a </w:t>
      </w:r>
      <w:r w:rsidR="00091BAB" w:rsidRPr="001F4647">
        <w:rPr>
          <w:lang w:val="en-US"/>
        </w:rPr>
        <w:t>replenishment</w:t>
      </w:r>
      <w:r w:rsidRPr="001F4647">
        <w:rPr>
          <w:lang w:val="en-US"/>
        </w:rPr>
        <w:t xml:space="preserve"> request is issued. A </w:t>
      </w:r>
      <w:r w:rsidR="002C09D7" w:rsidRPr="001F4647">
        <w:rPr>
          <w:lang w:val="en-US"/>
        </w:rPr>
        <w:t>replenishment</w:t>
      </w:r>
      <w:r w:rsidRPr="001F4647">
        <w:rPr>
          <w:lang w:val="en-US"/>
        </w:rPr>
        <w:t xml:space="preserve"> request it is considered an internal delivery which requires additional time for transfer. The initial delivery will be put on hold until the required quantity is available in the destination storage area.</w:t>
      </w:r>
    </w:p>
    <w:p w14:paraId="062CF8E5" w14:textId="77777777" w:rsidR="0081202C" w:rsidRPr="001F4647" w:rsidRDefault="0081202C" w:rsidP="0081202C">
      <w:pPr>
        <w:jc w:val="both"/>
        <w:rPr>
          <w:lang w:val="en-US"/>
        </w:rPr>
      </w:pPr>
    </w:p>
    <w:p w14:paraId="0655163A" w14:textId="77777777" w:rsidR="0081202C" w:rsidRPr="001F4647" w:rsidRDefault="0081202C" w:rsidP="0081202C">
      <w:pPr>
        <w:jc w:val="both"/>
        <w:rPr>
          <w:lang w:val="en-US"/>
        </w:rPr>
      </w:pPr>
      <w:r w:rsidRPr="001F4647">
        <w:rPr>
          <w:lang w:val="en-US"/>
        </w:rPr>
        <w:t>For incoming deliveries, the following rules are valid:</w:t>
      </w:r>
    </w:p>
    <w:p w14:paraId="094268EB" w14:textId="0BA61FFE" w:rsidR="0081202C" w:rsidRPr="000562A5" w:rsidRDefault="00A3744F" w:rsidP="0081202C">
      <w:pPr>
        <w:pStyle w:val="ListParagraph"/>
        <w:numPr>
          <w:ilvl w:val="0"/>
          <w:numId w:val="41"/>
        </w:numPr>
        <w:tabs>
          <w:tab w:val="clear" w:pos="284"/>
          <w:tab w:val="clear" w:pos="567"/>
          <w:tab w:val="clear" w:pos="851"/>
        </w:tabs>
        <w:spacing w:after="160" w:line="259" w:lineRule="auto"/>
        <w:jc w:val="both"/>
        <w:rPr>
          <w:lang w:val="en-US"/>
        </w:rPr>
      </w:pPr>
      <w:r w:rsidRPr="000562A5">
        <w:rPr>
          <w:lang w:val="en-US"/>
        </w:rPr>
        <w:t>The quantity is expressed in full units.</w:t>
      </w:r>
    </w:p>
    <w:p w14:paraId="53BFBB8A" w14:textId="4A33C1A1" w:rsidR="0081202C" w:rsidRPr="001F4647" w:rsidRDefault="0081202C" w:rsidP="0081202C">
      <w:pPr>
        <w:pStyle w:val="ListParagraph"/>
        <w:numPr>
          <w:ilvl w:val="0"/>
          <w:numId w:val="41"/>
        </w:numPr>
        <w:tabs>
          <w:tab w:val="clear" w:pos="284"/>
          <w:tab w:val="clear" w:pos="567"/>
          <w:tab w:val="clear" w:pos="851"/>
        </w:tabs>
        <w:spacing w:after="160" w:line="259" w:lineRule="auto"/>
        <w:jc w:val="both"/>
        <w:rPr>
          <w:lang w:val="en-US"/>
        </w:rPr>
      </w:pPr>
      <w:r w:rsidRPr="001F4647">
        <w:rPr>
          <w:lang w:val="en-US"/>
        </w:rPr>
        <w:t>We call a direct put-away an incoming delivery in which all the required quantity can be stored in one of the “A”, “B” or “C” areas</w:t>
      </w:r>
      <w:r w:rsidR="005F7D9D" w:rsidRPr="001F4647">
        <w:rPr>
          <w:lang w:val="en-US"/>
        </w:rPr>
        <w:t>. The constraint is given by the available capacity (max capacity – current stock). Otherwise, the delivery is put into the D storage type.</w:t>
      </w:r>
    </w:p>
    <w:p w14:paraId="43312992" w14:textId="77777777" w:rsidR="0081202C" w:rsidRPr="001F4647" w:rsidRDefault="0081202C" w:rsidP="0081202C">
      <w:pPr>
        <w:jc w:val="both"/>
        <w:rPr>
          <w:lang w:val="en-US"/>
        </w:rPr>
      </w:pPr>
    </w:p>
    <w:p w14:paraId="5014996F" w14:textId="77777777" w:rsidR="0081202C" w:rsidRPr="001F4647" w:rsidRDefault="0081202C" w:rsidP="0081202C">
      <w:pPr>
        <w:jc w:val="both"/>
        <w:rPr>
          <w:lang w:val="en-US"/>
        </w:rPr>
      </w:pPr>
    </w:p>
    <w:p w14:paraId="414F1788" w14:textId="77777777" w:rsidR="0081202C" w:rsidRPr="001F4647" w:rsidRDefault="0081202C" w:rsidP="0081202C">
      <w:pPr>
        <w:pStyle w:val="Heading2"/>
        <w:rPr>
          <w:lang w:val="en-US"/>
        </w:rPr>
      </w:pPr>
      <w:bookmarkStart w:id="8" w:name="_Toc528334588"/>
      <w:r w:rsidRPr="001F4647">
        <w:rPr>
          <w:lang w:val="en-US"/>
        </w:rPr>
        <w:t>Warehouse Constraints</w:t>
      </w:r>
      <w:bookmarkEnd w:id="8"/>
    </w:p>
    <w:p w14:paraId="12469EF1" w14:textId="77777777" w:rsidR="0081202C" w:rsidRPr="001F4647" w:rsidRDefault="0081202C" w:rsidP="0081202C">
      <w:pPr>
        <w:rPr>
          <w:lang w:val="en-US"/>
        </w:rPr>
      </w:pPr>
    </w:p>
    <w:p w14:paraId="3A4C318F" w14:textId="77777777" w:rsidR="0081202C" w:rsidRPr="001F4647" w:rsidRDefault="0081202C" w:rsidP="0081202C">
      <w:pPr>
        <w:rPr>
          <w:lang w:val="en-US"/>
        </w:rPr>
      </w:pPr>
      <w:r w:rsidRPr="001F4647">
        <w:rPr>
          <w:lang w:val="en-US"/>
        </w:rPr>
        <w:t>Inside the warehouse we meet the following constraints:</w:t>
      </w:r>
    </w:p>
    <w:p w14:paraId="181602A9" w14:textId="77777777" w:rsidR="0081202C" w:rsidRPr="001F4647" w:rsidRDefault="0081202C" w:rsidP="0081202C">
      <w:pPr>
        <w:pStyle w:val="ListParagraph"/>
        <w:numPr>
          <w:ilvl w:val="0"/>
          <w:numId w:val="38"/>
        </w:numPr>
        <w:tabs>
          <w:tab w:val="clear" w:pos="284"/>
          <w:tab w:val="clear" w:pos="567"/>
          <w:tab w:val="clear" w:pos="851"/>
        </w:tabs>
        <w:spacing w:after="160" w:line="259" w:lineRule="auto"/>
        <w:rPr>
          <w:lang w:val="en-US"/>
        </w:rPr>
      </w:pPr>
      <w:r w:rsidRPr="001F4647">
        <w:rPr>
          <w:lang w:val="en-US"/>
        </w:rPr>
        <w:t xml:space="preserve">For each product, inside each storage area, the current stock of the article must be between </w:t>
      </w:r>
      <w:proofErr w:type="spellStart"/>
      <w:r w:rsidRPr="001F4647">
        <w:rPr>
          <w:lang w:val="en-US"/>
        </w:rPr>
        <w:t>minQ</w:t>
      </w:r>
      <w:proofErr w:type="spellEnd"/>
      <w:r w:rsidRPr="001F4647">
        <w:rPr>
          <w:lang w:val="en-US"/>
        </w:rPr>
        <w:t xml:space="preserve"> and </w:t>
      </w:r>
      <w:proofErr w:type="spellStart"/>
      <w:r w:rsidRPr="001F4647">
        <w:rPr>
          <w:lang w:val="en-US"/>
        </w:rPr>
        <w:t>maxCap</w:t>
      </w:r>
      <w:proofErr w:type="spellEnd"/>
      <w:r w:rsidRPr="001F4647">
        <w:rPr>
          <w:lang w:val="en-US"/>
        </w:rPr>
        <w:t>.</w:t>
      </w:r>
    </w:p>
    <w:p w14:paraId="1F70BA5B" w14:textId="77777777" w:rsidR="0081202C" w:rsidRPr="001F4647" w:rsidRDefault="0081202C" w:rsidP="0081202C">
      <w:pPr>
        <w:pStyle w:val="ListParagraph"/>
        <w:numPr>
          <w:ilvl w:val="0"/>
          <w:numId w:val="38"/>
        </w:numPr>
        <w:tabs>
          <w:tab w:val="clear" w:pos="284"/>
          <w:tab w:val="clear" w:pos="567"/>
          <w:tab w:val="clear" w:pos="851"/>
        </w:tabs>
        <w:spacing w:after="160" w:line="259" w:lineRule="auto"/>
        <w:rPr>
          <w:lang w:val="en-US"/>
        </w:rPr>
      </w:pPr>
      <w:r w:rsidRPr="001F4647">
        <w:rPr>
          <w:lang w:val="en-US"/>
        </w:rPr>
        <w:t>The total stock sum in a storage area cannot be greater than 95% of the total capacity of the storage unit.</w:t>
      </w:r>
    </w:p>
    <w:p w14:paraId="42A9E7EF" w14:textId="77777777" w:rsidR="0081202C" w:rsidRPr="001F4647" w:rsidRDefault="0081202C" w:rsidP="0081202C">
      <w:pPr>
        <w:pStyle w:val="Heading2"/>
        <w:rPr>
          <w:lang w:val="en-US"/>
        </w:rPr>
      </w:pPr>
      <w:bookmarkStart w:id="9" w:name="_Toc528334589"/>
      <w:r w:rsidRPr="001F4647">
        <w:rPr>
          <w:lang w:val="en-US"/>
        </w:rPr>
        <w:lastRenderedPageBreak/>
        <w:t>Key Performance Indicators (KPIs)</w:t>
      </w:r>
      <w:bookmarkEnd w:id="9"/>
    </w:p>
    <w:p w14:paraId="0B33A27B" w14:textId="77777777" w:rsidR="0081202C" w:rsidRPr="001F4647" w:rsidRDefault="0081202C" w:rsidP="0081202C">
      <w:pPr>
        <w:pStyle w:val="ListParagraph"/>
        <w:numPr>
          <w:ilvl w:val="0"/>
          <w:numId w:val="40"/>
        </w:numPr>
        <w:tabs>
          <w:tab w:val="clear" w:pos="284"/>
          <w:tab w:val="clear" w:pos="567"/>
          <w:tab w:val="clear" w:pos="851"/>
        </w:tabs>
        <w:spacing w:after="160" w:line="259" w:lineRule="auto"/>
        <w:rPr>
          <w:lang w:val="en-US"/>
        </w:rPr>
      </w:pPr>
      <w:r w:rsidRPr="001F4647">
        <w:rPr>
          <w:lang w:val="en-US"/>
        </w:rPr>
        <w:t>Product availability which is measured at product and warehouse level, considering the OUT deliveries</w:t>
      </w:r>
    </w:p>
    <w:p w14:paraId="56ECF650" w14:textId="44A6DDDE" w:rsidR="0081202C" w:rsidRPr="001F4647" w:rsidRDefault="0081202C" w:rsidP="0081202C">
      <w:pPr>
        <w:pStyle w:val="ListParagraph"/>
        <w:numPr>
          <w:ilvl w:val="1"/>
          <w:numId w:val="40"/>
        </w:numPr>
        <w:tabs>
          <w:tab w:val="clear" w:pos="284"/>
          <w:tab w:val="clear" w:pos="567"/>
          <w:tab w:val="clear" w:pos="851"/>
        </w:tabs>
        <w:spacing w:after="160" w:line="259" w:lineRule="auto"/>
        <w:rPr>
          <w:lang w:val="en-US"/>
        </w:rPr>
      </w:pPr>
      <w:r w:rsidRPr="001F4647">
        <w:rPr>
          <w:lang w:val="en-US"/>
        </w:rPr>
        <w:t>Product availability = immediately delivered quantity</w:t>
      </w:r>
      <w:r w:rsidR="005A033B" w:rsidRPr="001F4647">
        <w:rPr>
          <w:lang w:val="en-US"/>
        </w:rPr>
        <w:t xml:space="preserve"> (without needing a replenishment and without putting the stock below </w:t>
      </w:r>
      <w:proofErr w:type="spellStart"/>
      <w:r w:rsidR="005A033B" w:rsidRPr="001F4647">
        <w:rPr>
          <w:lang w:val="en-US"/>
        </w:rPr>
        <w:t>minQ</w:t>
      </w:r>
      <w:proofErr w:type="spellEnd"/>
      <w:r w:rsidR="005A033B" w:rsidRPr="001F4647">
        <w:rPr>
          <w:lang w:val="en-US"/>
        </w:rPr>
        <w:t xml:space="preserve">) </w:t>
      </w:r>
      <w:r w:rsidRPr="001F4647">
        <w:rPr>
          <w:lang w:val="en-US"/>
        </w:rPr>
        <w:t>/ requested quantity</w:t>
      </w:r>
    </w:p>
    <w:p w14:paraId="5BB24CA7" w14:textId="77777777" w:rsidR="0081202C" w:rsidRPr="001F4647" w:rsidRDefault="0081202C" w:rsidP="0081202C">
      <w:pPr>
        <w:pStyle w:val="ListParagraph"/>
        <w:numPr>
          <w:ilvl w:val="0"/>
          <w:numId w:val="40"/>
        </w:numPr>
        <w:tabs>
          <w:tab w:val="clear" w:pos="284"/>
          <w:tab w:val="clear" w:pos="567"/>
          <w:tab w:val="clear" w:pos="851"/>
        </w:tabs>
        <w:spacing w:after="160" w:line="259" w:lineRule="auto"/>
        <w:rPr>
          <w:lang w:val="en-US"/>
        </w:rPr>
      </w:pPr>
      <w:r w:rsidRPr="001F4647">
        <w:rPr>
          <w:lang w:val="en-US"/>
        </w:rPr>
        <w:t>Direct put-away, measured at product and warehouse level, considering IN deliveries</w:t>
      </w:r>
    </w:p>
    <w:p w14:paraId="62338A97" w14:textId="77777777" w:rsidR="0081202C" w:rsidRPr="001F4647" w:rsidRDefault="0081202C" w:rsidP="0081202C">
      <w:pPr>
        <w:pStyle w:val="ListParagraph"/>
        <w:numPr>
          <w:ilvl w:val="1"/>
          <w:numId w:val="40"/>
        </w:numPr>
        <w:tabs>
          <w:tab w:val="clear" w:pos="284"/>
          <w:tab w:val="clear" w:pos="567"/>
          <w:tab w:val="clear" w:pos="851"/>
        </w:tabs>
        <w:spacing w:after="160" w:line="259" w:lineRule="auto"/>
        <w:rPr>
          <w:lang w:val="en-US"/>
        </w:rPr>
      </w:pPr>
      <w:r w:rsidRPr="001F4647">
        <w:rPr>
          <w:lang w:val="en-US"/>
        </w:rPr>
        <w:t xml:space="preserve">Directly stored quantity in the “A”, “B”, ‘C” areas/ Total quantity delivered </w:t>
      </w:r>
    </w:p>
    <w:p w14:paraId="6E58C095" w14:textId="77777777" w:rsidR="0081202C" w:rsidRPr="001F4647" w:rsidRDefault="0081202C" w:rsidP="0081202C">
      <w:pPr>
        <w:pStyle w:val="ListParagraph"/>
        <w:numPr>
          <w:ilvl w:val="0"/>
          <w:numId w:val="40"/>
        </w:numPr>
        <w:tabs>
          <w:tab w:val="clear" w:pos="284"/>
          <w:tab w:val="clear" w:pos="567"/>
          <w:tab w:val="clear" w:pos="851"/>
        </w:tabs>
        <w:spacing w:after="160" w:line="259" w:lineRule="auto"/>
        <w:rPr>
          <w:lang w:val="en-US"/>
        </w:rPr>
      </w:pPr>
      <w:r w:rsidRPr="001F4647">
        <w:rPr>
          <w:lang w:val="en-US"/>
        </w:rPr>
        <w:t>Filling degree, calculated by storage unit and warehouse</w:t>
      </w:r>
    </w:p>
    <w:p w14:paraId="5DE10C63" w14:textId="63E3ED28" w:rsidR="0081202C" w:rsidRPr="001F4647" w:rsidRDefault="005A033B" w:rsidP="0081202C">
      <w:pPr>
        <w:pStyle w:val="ListParagraph"/>
        <w:numPr>
          <w:ilvl w:val="1"/>
          <w:numId w:val="40"/>
        </w:numPr>
        <w:tabs>
          <w:tab w:val="clear" w:pos="284"/>
          <w:tab w:val="clear" w:pos="567"/>
          <w:tab w:val="clear" w:pos="851"/>
        </w:tabs>
        <w:spacing w:after="160" w:line="259" w:lineRule="auto"/>
        <w:rPr>
          <w:lang w:val="en-US"/>
        </w:rPr>
      </w:pPr>
      <w:r w:rsidRPr="001F4647">
        <w:rPr>
          <w:lang w:val="en-US"/>
        </w:rPr>
        <w:t xml:space="preserve">Sum of </w:t>
      </w:r>
      <w:r w:rsidR="0081202C" w:rsidRPr="001F4647">
        <w:rPr>
          <w:lang w:val="en-US"/>
        </w:rPr>
        <w:t>stock</w:t>
      </w:r>
      <w:r w:rsidRPr="001F4647">
        <w:rPr>
          <w:lang w:val="en-US"/>
        </w:rPr>
        <w:t xml:space="preserve">s </w:t>
      </w:r>
      <w:r w:rsidR="0081202C" w:rsidRPr="001F4647">
        <w:rPr>
          <w:lang w:val="en-US"/>
        </w:rPr>
        <w:t>/Total storage capacity</w:t>
      </w:r>
    </w:p>
    <w:p w14:paraId="1DA52056" w14:textId="77777777" w:rsidR="0081202C" w:rsidRPr="001F4647" w:rsidRDefault="0081202C" w:rsidP="0081202C">
      <w:pPr>
        <w:pStyle w:val="ListParagraph"/>
        <w:numPr>
          <w:ilvl w:val="0"/>
          <w:numId w:val="40"/>
        </w:numPr>
        <w:tabs>
          <w:tab w:val="clear" w:pos="284"/>
          <w:tab w:val="clear" w:pos="567"/>
          <w:tab w:val="clear" w:pos="851"/>
        </w:tabs>
        <w:spacing w:after="160" w:line="259" w:lineRule="auto"/>
        <w:rPr>
          <w:lang w:val="en-US"/>
        </w:rPr>
      </w:pPr>
      <w:r w:rsidRPr="001F4647">
        <w:rPr>
          <w:lang w:val="en-US"/>
        </w:rPr>
        <w:t xml:space="preserve">Goods movement effort </w:t>
      </w:r>
    </w:p>
    <w:p w14:paraId="62D64C12" w14:textId="77777777" w:rsidR="0081202C" w:rsidRPr="001F4647" w:rsidRDefault="0081202C" w:rsidP="0081202C">
      <w:pPr>
        <w:pStyle w:val="ListParagraph"/>
        <w:numPr>
          <w:ilvl w:val="1"/>
          <w:numId w:val="40"/>
        </w:numPr>
        <w:tabs>
          <w:tab w:val="clear" w:pos="284"/>
          <w:tab w:val="clear" w:pos="567"/>
          <w:tab w:val="clear" w:pos="851"/>
        </w:tabs>
        <w:spacing w:after="160" w:line="259" w:lineRule="auto"/>
        <w:rPr>
          <w:lang w:val="en-US"/>
        </w:rPr>
      </w:pPr>
      <w:r w:rsidRPr="001F4647">
        <w:rPr>
          <w:lang w:val="en-US"/>
        </w:rPr>
        <w:t>Total sum of transfer times for deliveries processing</w:t>
      </w:r>
    </w:p>
    <w:p w14:paraId="52313DA8" w14:textId="77777777" w:rsidR="0081202C" w:rsidRPr="001F4647" w:rsidRDefault="0081202C" w:rsidP="0081202C">
      <w:pPr>
        <w:rPr>
          <w:lang w:val="en-US"/>
        </w:rPr>
      </w:pPr>
    </w:p>
    <w:p w14:paraId="46173E2E" w14:textId="77777777" w:rsidR="0081202C" w:rsidRPr="001F4647" w:rsidRDefault="0081202C" w:rsidP="0081202C">
      <w:pPr>
        <w:pStyle w:val="Heading2"/>
        <w:rPr>
          <w:lang w:val="en-US"/>
        </w:rPr>
      </w:pPr>
      <w:bookmarkStart w:id="10" w:name="_Toc528334590"/>
      <w:r w:rsidRPr="001F4647">
        <w:rPr>
          <w:lang w:val="en-US"/>
        </w:rPr>
        <w:t>Data</w:t>
      </w:r>
      <w:bookmarkEnd w:id="10"/>
    </w:p>
    <w:p w14:paraId="04B956FC" w14:textId="77777777" w:rsidR="0081202C" w:rsidRPr="001F4647" w:rsidRDefault="0081202C" w:rsidP="0081202C">
      <w:pPr>
        <w:rPr>
          <w:lang w:val="en-US"/>
        </w:rPr>
      </w:pPr>
      <w:r w:rsidRPr="001F4647">
        <w:rPr>
          <w:lang w:val="en-US"/>
        </w:rPr>
        <w:t>The data is stored in the client’s API and contains the following information:</w:t>
      </w:r>
    </w:p>
    <w:p w14:paraId="554AC714" w14:textId="627E921A" w:rsidR="0081202C" w:rsidRPr="001F4647" w:rsidRDefault="0081202C" w:rsidP="0081202C">
      <w:pPr>
        <w:pStyle w:val="ListParagraph"/>
        <w:numPr>
          <w:ilvl w:val="0"/>
          <w:numId w:val="39"/>
        </w:numPr>
        <w:tabs>
          <w:tab w:val="clear" w:pos="284"/>
          <w:tab w:val="clear" w:pos="567"/>
          <w:tab w:val="clear" w:pos="851"/>
        </w:tabs>
        <w:spacing w:after="160" w:line="259" w:lineRule="auto"/>
        <w:rPr>
          <w:lang w:val="en-US"/>
        </w:rPr>
      </w:pPr>
      <w:r w:rsidRPr="001F4647">
        <w:rPr>
          <w:lang w:val="en-US"/>
        </w:rPr>
        <w:t>~</w:t>
      </w:r>
      <w:r w:rsidR="00FE3066" w:rsidRPr="001F4647">
        <w:rPr>
          <w:lang w:val="en-US"/>
        </w:rPr>
        <w:t>5</w:t>
      </w:r>
      <w:r w:rsidRPr="001F4647">
        <w:rPr>
          <w:lang w:val="en-US"/>
        </w:rPr>
        <w:t xml:space="preserve">0 articles and their </w:t>
      </w:r>
      <w:r w:rsidR="00FE3066" w:rsidRPr="001F4647">
        <w:rPr>
          <w:lang w:val="en-US"/>
        </w:rPr>
        <w:t>attributes</w:t>
      </w:r>
    </w:p>
    <w:p w14:paraId="30C439AF" w14:textId="08C893EF" w:rsidR="0081202C" w:rsidRPr="001F4647" w:rsidRDefault="0081202C" w:rsidP="0081202C">
      <w:pPr>
        <w:pStyle w:val="ListParagraph"/>
        <w:numPr>
          <w:ilvl w:val="0"/>
          <w:numId w:val="39"/>
        </w:numPr>
        <w:tabs>
          <w:tab w:val="clear" w:pos="284"/>
          <w:tab w:val="clear" w:pos="567"/>
          <w:tab w:val="clear" w:pos="851"/>
        </w:tabs>
        <w:spacing w:after="160" w:line="259" w:lineRule="auto"/>
        <w:rPr>
          <w:lang w:val="en-US"/>
        </w:rPr>
      </w:pPr>
      <w:r w:rsidRPr="001F4647">
        <w:rPr>
          <w:lang w:val="en-US"/>
        </w:rPr>
        <w:t xml:space="preserve">Transport network </w:t>
      </w:r>
      <w:r w:rsidR="00FE3066" w:rsidRPr="001F4647">
        <w:rPr>
          <w:lang w:val="en-US"/>
        </w:rPr>
        <w:t>involving 19</w:t>
      </w:r>
      <w:r w:rsidRPr="001F4647">
        <w:rPr>
          <w:lang w:val="en-US"/>
        </w:rPr>
        <w:t xml:space="preserve"> storage units</w:t>
      </w:r>
    </w:p>
    <w:p w14:paraId="72E5CC3B" w14:textId="77777777" w:rsidR="0081202C" w:rsidRPr="001F4647" w:rsidRDefault="0081202C" w:rsidP="0081202C">
      <w:pPr>
        <w:pStyle w:val="ListParagraph"/>
        <w:numPr>
          <w:ilvl w:val="0"/>
          <w:numId w:val="39"/>
        </w:numPr>
        <w:tabs>
          <w:tab w:val="clear" w:pos="284"/>
          <w:tab w:val="clear" w:pos="567"/>
          <w:tab w:val="clear" w:pos="851"/>
        </w:tabs>
        <w:spacing w:after="160" w:line="259" w:lineRule="auto"/>
        <w:rPr>
          <w:lang w:val="en-US"/>
        </w:rPr>
      </w:pPr>
      <w:r w:rsidRPr="001F4647">
        <w:rPr>
          <w:lang w:val="en-US"/>
        </w:rPr>
        <w:t>Initial product storage allocation and stocks and their attributes</w:t>
      </w:r>
    </w:p>
    <w:p w14:paraId="42524299" w14:textId="39BD38CF" w:rsidR="0081202C" w:rsidRPr="001F4647" w:rsidRDefault="00FE3066" w:rsidP="0081202C">
      <w:pPr>
        <w:pStyle w:val="ListParagraph"/>
        <w:numPr>
          <w:ilvl w:val="0"/>
          <w:numId w:val="39"/>
        </w:numPr>
        <w:tabs>
          <w:tab w:val="clear" w:pos="284"/>
          <w:tab w:val="clear" w:pos="567"/>
          <w:tab w:val="clear" w:pos="851"/>
        </w:tabs>
        <w:spacing w:after="160" w:line="259" w:lineRule="auto"/>
        <w:rPr>
          <w:lang w:val="en-US"/>
        </w:rPr>
      </w:pPr>
      <w:r w:rsidRPr="001F4647">
        <w:rPr>
          <w:lang w:val="en-US"/>
        </w:rPr>
        <w:t>Deliveries for one year (2018</w:t>
      </w:r>
      <w:proofErr w:type="gramStart"/>
      <w:r w:rsidRPr="001F4647">
        <w:rPr>
          <w:lang w:val="en-US"/>
        </w:rPr>
        <w:t>) :</w:t>
      </w:r>
      <w:proofErr w:type="gramEnd"/>
      <w:r w:rsidRPr="001F4647">
        <w:rPr>
          <w:lang w:val="en-US"/>
        </w:rPr>
        <w:t xml:space="preserve"> ~870 000 records</w:t>
      </w:r>
    </w:p>
    <w:p w14:paraId="087CDF04" w14:textId="1F7D5889" w:rsidR="0081202C" w:rsidRPr="001F4647" w:rsidRDefault="0081202C" w:rsidP="006B39F2">
      <w:pPr>
        <w:rPr>
          <w:lang w:val="en-US"/>
        </w:rPr>
      </w:pPr>
    </w:p>
    <w:p w14:paraId="26BA412F" w14:textId="10BE2A68" w:rsidR="0081202C" w:rsidRPr="001F4647" w:rsidRDefault="00FE3066" w:rsidP="00FE3066">
      <w:pPr>
        <w:pStyle w:val="Heading1"/>
        <w:rPr>
          <w:lang w:val="en-US"/>
        </w:rPr>
      </w:pPr>
      <w:bookmarkStart w:id="11" w:name="_Toc528334591"/>
      <w:r w:rsidRPr="001F4647">
        <w:rPr>
          <w:lang w:val="en-US"/>
        </w:rPr>
        <w:t>Support infrastructure</w:t>
      </w:r>
      <w:bookmarkEnd w:id="11"/>
    </w:p>
    <w:p w14:paraId="52892387" w14:textId="77777777" w:rsidR="006D77EC" w:rsidRPr="001F4647" w:rsidRDefault="006D77EC" w:rsidP="006B39F2">
      <w:pPr>
        <w:rPr>
          <w:lang w:val="en-US"/>
        </w:rPr>
      </w:pPr>
    </w:p>
    <w:p w14:paraId="7B3990B8" w14:textId="60478F6A" w:rsidR="006D77EC" w:rsidRPr="001F4647" w:rsidRDefault="006D77EC" w:rsidP="006D77EC">
      <w:pPr>
        <w:spacing w:after="160" w:line="259" w:lineRule="auto"/>
        <w:jc w:val="both"/>
        <w:rPr>
          <w:lang w:val="en-US"/>
        </w:rPr>
      </w:pPr>
      <w:r w:rsidRPr="00AB395E">
        <w:rPr>
          <w:lang w:val="en-US"/>
        </w:rPr>
        <w:t xml:space="preserve">The structure and content of the warehouse can be accessed through the following </w:t>
      </w:r>
      <w:hyperlink r:id="rId15" w:history="1">
        <w:r w:rsidRPr="00AB395E">
          <w:rPr>
            <w:rStyle w:val="Hyperlink"/>
            <w:lang w:val="en-US"/>
          </w:rPr>
          <w:t>A</w:t>
        </w:r>
        <w:r w:rsidRPr="00AB395E">
          <w:rPr>
            <w:rStyle w:val="Hyperlink"/>
            <w:lang w:val="en-US"/>
          </w:rPr>
          <w:t>P</w:t>
        </w:r>
        <w:r w:rsidRPr="00AB395E">
          <w:rPr>
            <w:rStyle w:val="Hyperlink"/>
            <w:lang w:val="en-US"/>
          </w:rPr>
          <w:t>I</w:t>
        </w:r>
      </w:hyperlink>
      <w:r w:rsidRPr="00AB395E">
        <w:rPr>
          <w:lang w:val="en-US"/>
        </w:rPr>
        <w:t>:</w:t>
      </w:r>
    </w:p>
    <w:p w14:paraId="5678D19A" w14:textId="77777777" w:rsidR="009D5C80" w:rsidRPr="001F4647" w:rsidRDefault="009D5C80" w:rsidP="002A0C18">
      <w:pPr>
        <w:spacing w:after="160" w:line="259" w:lineRule="auto"/>
        <w:jc w:val="center"/>
        <w:rPr>
          <w:lang w:val="en-US"/>
        </w:rPr>
      </w:pPr>
      <w:r w:rsidRPr="001F4647">
        <w:rPr>
          <w:noProof/>
          <w:lang w:val="en-US"/>
        </w:rPr>
        <w:drawing>
          <wp:inline distT="0" distB="0" distL="0" distR="0" wp14:anchorId="7C26C515" wp14:editId="4DE3ACE3">
            <wp:extent cx="776591" cy="7765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3050" cy="783050"/>
                    </a:xfrm>
                    <a:prstGeom prst="rect">
                      <a:avLst/>
                    </a:prstGeom>
                  </pic:spPr>
                </pic:pic>
              </a:graphicData>
            </a:graphic>
          </wp:inline>
        </w:drawing>
      </w:r>
    </w:p>
    <w:p w14:paraId="2B06B8CD" w14:textId="31E957DC" w:rsidR="00521B6D" w:rsidRPr="001F4647" w:rsidRDefault="006D77EC" w:rsidP="006D77EC">
      <w:pPr>
        <w:spacing w:after="160" w:line="259" w:lineRule="auto"/>
        <w:jc w:val="both"/>
        <w:rPr>
          <w:lang w:val="en-US"/>
        </w:rPr>
      </w:pPr>
      <w:r w:rsidRPr="001F4647">
        <w:rPr>
          <w:lang w:val="en-US"/>
        </w:rPr>
        <w:t xml:space="preserve">The warehouse is organized into areas, as described above. The areas A-C each have </w:t>
      </w:r>
      <w:r w:rsidR="00FE3066" w:rsidRPr="001F4647">
        <w:rPr>
          <w:lang w:val="en-US"/>
        </w:rPr>
        <w:t>many</w:t>
      </w:r>
      <w:r w:rsidRPr="001F4647">
        <w:rPr>
          <w:lang w:val="en-US"/>
        </w:rPr>
        <w:t xml:space="preserve"> storage areas, which are subdivisions of the areas. The articles you can find in the warehouse are of two types: either unit articles, or pallets. A pallet is a group of unit articles, packaged together.  </w:t>
      </w:r>
    </w:p>
    <w:p w14:paraId="43EC30D5" w14:textId="77777777" w:rsidR="000A2BC2" w:rsidRPr="001F4647" w:rsidRDefault="000A2BC2" w:rsidP="006D77EC">
      <w:pPr>
        <w:spacing w:after="160" w:line="259" w:lineRule="auto"/>
        <w:jc w:val="both"/>
        <w:rPr>
          <w:color w:val="FF0000"/>
          <w:lang w:val="en-US"/>
        </w:rPr>
      </w:pPr>
    </w:p>
    <w:p w14:paraId="3BEC6358" w14:textId="1506D90D" w:rsidR="00521B6D" w:rsidRPr="001F4647" w:rsidRDefault="009D5C80" w:rsidP="00521B6D">
      <w:pPr>
        <w:keepNext/>
        <w:jc w:val="center"/>
        <w:rPr>
          <w:lang w:val="en-US"/>
        </w:rPr>
      </w:pPr>
      <w:r w:rsidRPr="001F4647">
        <w:rPr>
          <w:noProof/>
          <w:lang w:val="en-US"/>
        </w:rPr>
        <w:lastRenderedPageBreak/>
        <w:drawing>
          <wp:inline distT="0" distB="0" distL="0" distR="0" wp14:anchorId="08E2A592" wp14:editId="02EB396E">
            <wp:extent cx="5257800" cy="287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ckaton-5.png"/>
                    <pic:cNvPicPr/>
                  </pic:nvPicPr>
                  <pic:blipFill>
                    <a:blip r:embed="rId17"/>
                    <a:stretch>
                      <a:fillRect/>
                    </a:stretch>
                  </pic:blipFill>
                  <pic:spPr>
                    <a:xfrm>
                      <a:off x="0" y="0"/>
                      <a:ext cx="5257800" cy="2870200"/>
                    </a:xfrm>
                    <a:prstGeom prst="rect">
                      <a:avLst/>
                    </a:prstGeom>
                  </pic:spPr>
                </pic:pic>
              </a:graphicData>
            </a:graphic>
          </wp:inline>
        </w:drawing>
      </w:r>
    </w:p>
    <w:p w14:paraId="42C18205" w14:textId="77777777" w:rsidR="009D5C80" w:rsidRPr="001F4647" w:rsidRDefault="009D5C80" w:rsidP="00521B6D">
      <w:pPr>
        <w:keepNext/>
        <w:jc w:val="center"/>
        <w:rPr>
          <w:lang w:val="en-US"/>
        </w:rPr>
      </w:pPr>
    </w:p>
    <w:p w14:paraId="3F0C9DDB" w14:textId="77777777" w:rsidR="006D77EC" w:rsidRPr="001F4647" w:rsidRDefault="006D77EC" w:rsidP="00521B6D">
      <w:pPr>
        <w:jc w:val="center"/>
        <w:rPr>
          <w:lang w:val="en-US"/>
        </w:rPr>
      </w:pPr>
      <w:r w:rsidRPr="001F4647">
        <w:rPr>
          <w:lang w:val="en-US"/>
        </w:rPr>
        <w:br w:type="page"/>
      </w:r>
    </w:p>
    <w:p w14:paraId="5DEC687B" w14:textId="14A81A1B" w:rsidR="001F4647" w:rsidRPr="001F4647" w:rsidRDefault="001F4647" w:rsidP="009D5C80">
      <w:pPr>
        <w:pStyle w:val="Heading1"/>
        <w:rPr>
          <w:lang w:val="en-US"/>
        </w:rPr>
      </w:pPr>
      <w:bookmarkStart w:id="12" w:name="_Toc528334592"/>
      <w:bookmarkStart w:id="13" w:name="_Toc528142282"/>
      <w:r w:rsidRPr="001F4647">
        <w:rPr>
          <w:lang w:val="en-US"/>
        </w:rPr>
        <w:lastRenderedPageBreak/>
        <w:t>Requirements</w:t>
      </w:r>
      <w:bookmarkEnd w:id="12"/>
    </w:p>
    <w:p w14:paraId="411DBEE8" w14:textId="622C35D6" w:rsidR="009D5C80" w:rsidRPr="001F4647" w:rsidRDefault="001F4647" w:rsidP="001F4647">
      <w:pPr>
        <w:pStyle w:val="Heading2"/>
        <w:rPr>
          <w:lang w:val="en-US"/>
        </w:rPr>
      </w:pPr>
      <w:bookmarkStart w:id="14" w:name="_Toc528334593"/>
      <w:bookmarkEnd w:id="13"/>
      <w:r w:rsidRPr="001F4647">
        <w:rPr>
          <w:lang w:val="en-US"/>
        </w:rPr>
        <w:t>Interface with the data API</w:t>
      </w:r>
      <w:r w:rsidR="009D5C80" w:rsidRPr="001F4647">
        <w:rPr>
          <w:lang w:val="en-US"/>
        </w:rPr>
        <w:t xml:space="preserve"> (10 points)</w:t>
      </w:r>
      <w:bookmarkEnd w:id="14"/>
    </w:p>
    <w:p w14:paraId="2D319F40" w14:textId="3D7D25E2" w:rsidR="009D5C80" w:rsidRPr="001F4647" w:rsidRDefault="001F4647" w:rsidP="009D5C80">
      <w:pPr>
        <w:rPr>
          <w:lang w:val="en-US"/>
        </w:rPr>
      </w:pPr>
      <w:r w:rsidRPr="001F4647">
        <w:rPr>
          <w:lang w:val="en-US"/>
        </w:rPr>
        <w:t xml:space="preserve">Implement the client needed to connect and retrieve data from the provided </w:t>
      </w:r>
      <w:proofErr w:type="gramStart"/>
      <w:r w:rsidRPr="001F4647">
        <w:rPr>
          <w:lang w:val="en-US"/>
        </w:rPr>
        <w:t>API.</w:t>
      </w:r>
      <w:r w:rsidR="009D5C80" w:rsidRPr="001F4647">
        <w:rPr>
          <w:lang w:val="en-US"/>
        </w:rPr>
        <w:t>(</w:t>
      </w:r>
      <w:proofErr w:type="gramEnd"/>
      <w:r w:rsidR="009D5C80" w:rsidRPr="001F4647">
        <w:rPr>
          <w:lang w:val="en-US"/>
        </w:rPr>
        <w:t>MANDATORY)</w:t>
      </w:r>
      <w:r w:rsidRPr="001F4647">
        <w:rPr>
          <w:lang w:val="en-US"/>
        </w:rPr>
        <w:t>.</w:t>
      </w:r>
    </w:p>
    <w:p w14:paraId="05232AE5" w14:textId="1EAC7821" w:rsidR="001F4647" w:rsidRPr="001F4647" w:rsidRDefault="001F4647" w:rsidP="009D5C80">
      <w:pPr>
        <w:rPr>
          <w:lang w:val="en-US"/>
        </w:rPr>
      </w:pPr>
      <w:r w:rsidRPr="001F4647">
        <w:rPr>
          <w:lang w:val="en-US"/>
        </w:rPr>
        <w:t>Evaluate the optimal option to work with the data.</w:t>
      </w:r>
    </w:p>
    <w:p w14:paraId="6210AC4E" w14:textId="792F35A3" w:rsidR="006D77EC" w:rsidRPr="001F4647" w:rsidRDefault="001F4647" w:rsidP="001F4647">
      <w:pPr>
        <w:pStyle w:val="Heading2"/>
        <w:rPr>
          <w:lang w:val="en-US"/>
        </w:rPr>
      </w:pPr>
      <w:bookmarkStart w:id="15" w:name="_Toc528334594"/>
      <w:r w:rsidRPr="001F4647">
        <w:rPr>
          <w:lang w:val="en-US"/>
        </w:rPr>
        <w:t xml:space="preserve">Visualization of </w:t>
      </w:r>
      <w:r>
        <w:rPr>
          <w:lang w:val="en-US"/>
        </w:rPr>
        <w:t>warehouse content</w:t>
      </w:r>
      <w:r w:rsidR="006D77EC" w:rsidRPr="001F4647">
        <w:rPr>
          <w:lang w:val="en-US"/>
        </w:rPr>
        <w:t xml:space="preserve"> (20 points</w:t>
      </w:r>
      <w:r w:rsidR="00E846AB">
        <w:rPr>
          <w:lang w:val="en-US"/>
        </w:rPr>
        <w:t xml:space="preserve"> + 10 bonus points</w:t>
      </w:r>
      <w:r w:rsidR="006D77EC" w:rsidRPr="001F4647">
        <w:rPr>
          <w:lang w:val="en-US"/>
        </w:rPr>
        <w:t>)</w:t>
      </w:r>
      <w:bookmarkEnd w:id="15"/>
    </w:p>
    <w:p w14:paraId="2F285465" w14:textId="170D7477" w:rsidR="0094308D" w:rsidRPr="001F4647" w:rsidRDefault="0094308D" w:rsidP="0094308D">
      <w:pPr>
        <w:rPr>
          <w:lang w:val="en-US"/>
        </w:rPr>
      </w:pPr>
      <w:r w:rsidRPr="001F4647">
        <w:rPr>
          <w:lang w:val="en-US"/>
        </w:rPr>
        <w:t>Implement a warehouse interface for the end user with the following functionalities:</w:t>
      </w:r>
    </w:p>
    <w:p w14:paraId="34AF0CB2" w14:textId="414A9DE4" w:rsidR="006D77EC" w:rsidRPr="001F4647" w:rsidRDefault="006D77EC" w:rsidP="0094308D">
      <w:pPr>
        <w:pStyle w:val="BodyCopy"/>
        <w:numPr>
          <w:ilvl w:val="0"/>
          <w:numId w:val="28"/>
        </w:numPr>
        <w:rPr>
          <w:i/>
        </w:rPr>
      </w:pPr>
      <w:r w:rsidRPr="001F4647">
        <w:t>Visualize the warehouse</w:t>
      </w:r>
      <w:r w:rsidR="00E2321B" w:rsidRPr="001F4647">
        <w:t xml:space="preserve"> structure</w:t>
      </w:r>
      <w:r w:rsidRPr="001F4647">
        <w:t xml:space="preserve">, and the articles you can find in each </w:t>
      </w:r>
      <w:r w:rsidR="001F4647">
        <w:t>storage units</w:t>
      </w:r>
      <w:r w:rsidRPr="001F4647">
        <w:t xml:space="preserve"> (10 points)</w:t>
      </w:r>
    </w:p>
    <w:p w14:paraId="0D67AEFF" w14:textId="3EA9C7E0" w:rsidR="00E846AB" w:rsidRDefault="006D77EC" w:rsidP="00E846AB">
      <w:pPr>
        <w:pStyle w:val="BodyCopy"/>
        <w:numPr>
          <w:ilvl w:val="0"/>
          <w:numId w:val="28"/>
        </w:numPr>
      </w:pPr>
      <w:r w:rsidRPr="001F4647">
        <w:t>Search articles through the warehouse base</w:t>
      </w:r>
      <w:r w:rsidR="001F4647">
        <w:t xml:space="preserve">d on different criteria: e.g., </w:t>
      </w:r>
      <w:r w:rsidRPr="001F4647">
        <w:t xml:space="preserve">article id, storage </w:t>
      </w:r>
      <w:r w:rsidR="001F4647">
        <w:t xml:space="preserve">unit </w:t>
      </w:r>
      <w:r w:rsidRPr="001F4647">
        <w:t>(</w:t>
      </w:r>
      <w:r w:rsidR="00E846AB">
        <w:t>10</w:t>
      </w:r>
      <w:r w:rsidRPr="001F4647">
        <w:t xml:space="preserve"> points)</w:t>
      </w:r>
    </w:p>
    <w:p w14:paraId="61509BB1" w14:textId="5FB3D26A" w:rsidR="006D77EC" w:rsidRDefault="00E846AB" w:rsidP="00E846AB">
      <w:pPr>
        <w:pStyle w:val="BodyCopy"/>
        <w:numPr>
          <w:ilvl w:val="0"/>
          <w:numId w:val="28"/>
        </w:numPr>
      </w:pPr>
      <w:r>
        <w:t xml:space="preserve">Implement additional visual representations of your choosing </w:t>
      </w:r>
      <w:r w:rsidR="006D77EC" w:rsidRPr="001F4647">
        <w:t>(</w:t>
      </w:r>
      <w:r>
        <w:t>10</w:t>
      </w:r>
      <w:r w:rsidR="006D77EC" w:rsidRPr="001F4647">
        <w:t xml:space="preserve"> </w:t>
      </w:r>
      <w:r>
        <w:t xml:space="preserve">bonus </w:t>
      </w:r>
      <w:r w:rsidR="006D77EC" w:rsidRPr="001F4647">
        <w:t>points)</w:t>
      </w:r>
    </w:p>
    <w:p w14:paraId="109C2260" w14:textId="015AF06A" w:rsidR="00E723C3" w:rsidRDefault="00E723C3" w:rsidP="00E723C3">
      <w:pPr>
        <w:pStyle w:val="BodyCopy"/>
      </w:pPr>
    </w:p>
    <w:p w14:paraId="44F9277D" w14:textId="4441C8D3" w:rsidR="00E723C3" w:rsidRPr="001F4647" w:rsidRDefault="00E723C3" w:rsidP="00E723C3">
      <w:pPr>
        <w:pStyle w:val="Heading2"/>
        <w:rPr>
          <w:lang w:val="en-US"/>
        </w:rPr>
      </w:pPr>
      <w:bookmarkStart w:id="16" w:name="_Toc528334595"/>
      <w:r>
        <w:rPr>
          <w:lang w:val="en-US"/>
        </w:rPr>
        <w:t>Simulation of warehouse operations</w:t>
      </w:r>
      <w:r w:rsidRPr="001F4647">
        <w:rPr>
          <w:lang w:val="en-US"/>
        </w:rPr>
        <w:t xml:space="preserve"> (30 points)</w:t>
      </w:r>
      <w:bookmarkEnd w:id="16"/>
    </w:p>
    <w:p w14:paraId="37DE572D" w14:textId="77777777" w:rsidR="00E723C3" w:rsidRDefault="00E723C3" w:rsidP="00E723C3">
      <w:pPr>
        <w:rPr>
          <w:lang w:val="en-US"/>
        </w:rPr>
      </w:pPr>
      <w:r>
        <w:rPr>
          <w:lang w:val="en-US"/>
        </w:rPr>
        <w:t>Develop a warehouse simulator which will include the deliveries and update the stocks according to the defined rules and constraints described in the document.</w:t>
      </w:r>
    </w:p>
    <w:p w14:paraId="67C3234D" w14:textId="77777777" w:rsidR="00E723C3" w:rsidRDefault="00E723C3" w:rsidP="00E723C3">
      <w:pPr>
        <w:rPr>
          <w:lang w:val="en-US"/>
        </w:rPr>
      </w:pPr>
      <w:r>
        <w:rPr>
          <w:lang w:val="en-US"/>
        </w:rPr>
        <w:t>Input data:</w:t>
      </w:r>
    </w:p>
    <w:p w14:paraId="442E2587" w14:textId="524978C7" w:rsidR="00E723C3" w:rsidRPr="003265D6" w:rsidRDefault="00E723C3" w:rsidP="0081639A">
      <w:pPr>
        <w:pStyle w:val="BodyCopy"/>
        <w:numPr>
          <w:ilvl w:val="0"/>
          <w:numId w:val="28"/>
        </w:numPr>
      </w:pPr>
      <w:r w:rsidRPr="003265D6">
        <w:t>Simulation time interval</w:t>
      </w:r>
      <w:r w:rsidR="00EB4E97">
        <w:t xml:space="preserve"> (start date, end date)</w:t>
      </w:r>
    </w:p>
    <w:p w14:paraId="39627CBE" w14:textId="77777777" w:rsidR="00E723C3" w:rsidRPr="003265D6" w:rsidRDefault="00E723C3" w:rsidP="0081639A">
      <w:pPr>
        <w:pStyle w:val="BodyCopy"/>
        <w:numPr>
          <w:ilvl w:val="0"/>
          <w:numId w:val="28"/>
        </w:numPr>
      </w:pPr>
      <w:r w:rsidRPr="003265D6">
        <w:t>Initial state (initial stocks and parameters allocations)</w:t>
      </w:r>
    </w:p>
    <w:p w14:paraId="1258508E" w14:textId="71C620DE" w:rsidR="00E723C3" w:rsidRDefault="00E723C3" w:rsidP="0081639A">
      <w:pPr>
        <w:pStyle w:val="BodyCopy"/>
        <w:numPr>
          <w:ilvl w:val="0"/>
          <w:numId w:val="28"/>
        </w:numPr>
      </w:pPr>
      <w:r w:rsidRPr="003265D6">
        <w:t>Delivery list</w:t>
      </w:r>
    </w:p>
    <w:p w14:paraId="58E7D497" w14:textId="77777777" w:rsidR="0081639A" w:rsidRDefault="0081639A" w:rsidP="0081639A">
      <w:pPr>
        <w:pStyle w:val="BodyCopy"/>
        <w:ind w:left="720"/>
      </w:pPr>
    </w:p>
    <w:p w14:paraId="61170EA8" w14:textId="77777777" w:rsidR="00E723C3" w:rsidRDefault="00E723C3" w:rsidP="00E723C3">
      <w:pPr>
        <w:rPr>
          <w:lang w:val="en-US"/>
        </w:rPr>
      </w:pPr>
      <w:r>
        <w:rPr>
          <w:lang w:val="en-US"/>
        </w:rPr>
        <w:t>Output data:</w:t>
      </w:r>
    </w:p>
    <w:p w14:paraId="4C9A3047" w14:textId="77777777" w:rsidR="00E723C3" w:rsidRPr="003265D6" w:rsidRDefault="00E723C3" w:rsidP="0081639A">
      <w:pPr>
        <w:pStyle w:val="BodyCopy"/>
        <w:numPr>
          <w:ilvl w:val="0"/>
          <w:numId w:val="28"/>
        </w:numPr>
      </w:pPr>
      <w:r w:rsidRPr="003265D6">
        <w:t>Daily average stocks</w:t>
      </w:r>
      <w:r>
        <w:t xml:space="preserve"> on each combination of article and allocated storage unit</w:t>
      </w:r>
    </w:p>
    <w:p w14:paraId="523AE730" w14:textId="670A1E5D" w:rsidR="00E723C3" w:rsidRDefault="00E723C3" w:rsidP="0081639A">
      <w:pPr>
        <w:pStyle w:val="BodyCopy"/>
        <w:numPr>
          <w:ilvl w:val="0"/>
          <w:numId w:val="28"/>
        </w:numPr>
      </w:pPr>
      <w:r>
        <w:t>Daily successful picks on each article</w:t>
      </w:r>
      <w:r w:rsidR="0081639A">
        <w:t>, expressed as number of single units</w:t>
      </w:r>
    </w:p>
    <w:p w14:paraId="38C3FCA5" w14:textId="77777777" w:rsidR="00E723C3" w:rsidRDefault="00E723C3" w:rsidP="0081639A">
      <w:pPr>
        <w:pStyle w:val="BodyCopy"/>
        <w:numPr>
          <w:ilvl w:val="0"/>
          <w:numId w:val="28"/>
        </w:numPr>
      </w:pPr>
      <w:r>
        <w:t>Daily picks (number of single units requested to be delivered) on each article</w:t>
      </w:r>
    </w:p>
    <w:p w14:paraId="51C02879" w14:textId="77777777" w:rsidR="00E723C3" w:rsidRDefault="00E723C3" w:rsidP="0081639A">
      <w:pPr>
        <w:pStyle w:val="BodyCopy"/>
        <w:numPr>
          <w:ilvl w:val="0"/>
          <w:numId w:val="28"/>
        </w:numPr>
      </w:pPr>
      <w:r>
        <w:t>Daily successful put-away quantities (number of single units stored directly in zones A, B or C) on each article</w:t>
      </w:r>
    </w:p>
    <w:p w14:paraId="74803D83" w14:textId="77777777" w:rsidR="0081639A" w:rsidRDefault="00E723C3" w:rsidP="00E723C3">
      <w:pPr>
        <w:pStyle w:val="BodyCopy"/>
        <w:numPr>
          <w:ilvl w:val="0"/>
          <w:numId w:val="28"/>
        </w:numPr>
      </w:pPr>
      <w:r>
        <w:t>Daily incoming quantities (number of single units delivered through incoming deliveries) on each article</w:t>
      </w:r>
    </w:p>
    <w:p w14:paraId="18C5B0B5" w14:textId="1631185C" w:rsidR="00E723C3" w:rsidRPr="001F4647" w:rsidRDefault="00E723C3" w:rsidP="00E723C3">
      <w:pPr>
        <w:pStyle w:val="BodyCopy"/>
        <w:numPr>
          <w:ilvl w:val="0"/>
          <w:numId w:val="28"/>
        </w:numPr>
      </w:pPr>
      <w:r>
        <w:t>Daily goods movement effort on each article</w:t>
      </w:r>
    </w:p>
    <w:p w14:paraId="0DE078B9" w14:textId="0B2C5678" w:rsidR="00E846AB" w:rsidRDefault="00E846AB" w:rsidP="006D77EC">
      <w:pPr>
        <w:pStyle w:val="Heading2"/>
        <w:rPr>
          <w:lang w:val="en-US"/>
        </w:rPr>
      </w:pPr>
      <w:bookmarkStart w:id="17" w:name="_Toc528334596"/>
      <w:r>
        <w:rPr>
          <w:lang w:val="en-US"/>
        </w:rPr>
        <w:t>Calculate required KPIs</w:t>
      </w:r>
      <w:r w:rsidR="0081639A">
        <w:rPr>
          <w:lang w:val="en-US"/>
        </w:rPr>
        <w:t xml:space="preserve"> (</w:t>
      </w:r>
      <w:r w:rsidR="00695998">
        <w:rPr>
          <w:lang w:val="en-US"/>
        </w:rPr>
        <w:t>30</w:t>
      </w:r>
      <w:r w:rsidR="0081639A">
        <w:rPr>
          <w:lang w:val="en-US"/>
        </w:rPr>
        <w:t xml:space="preserve"> points)</w:t>
      </w:r>
      <w:bookmarkEnd w:id="17"/>
    </w:p>
    <w:p w14:paraId="57D288C7" w14:textId="12214593" w:rsidR="00E846AB" w:rsidRDefault="00E846AB" w:rsidP="00E846AB">
      <w:pPr>
        <w:pStyle w:val="ListParagraph"/>
        <w:numPr>
          <w:ilvl w:val="0"/>
          <w:numId w:val="28"/>
        </w:numPr>
        <w:rPr>
          <w:lang w:val="en-US"/>
        </w:rPr>
      </w:pPr>
      <w:r>
        <w:rPr>
          <w:lang w:val="en-US"/>
        </w:rPr>
        <w:t>Product availability on each article</w:t>
      </w:r>
      <w:r w:rsidR="00CC64AF">
        <w:rPr>
          <w:lang w:val="en-US"/>
        </w:rPr>
        <w:t xml:space="preserve"> (3 points)</w:t>
      </w:r>
    </w:p>
    <w:p w14:paraId="33277D33" w14:textId="77777777" w:rsidR="00CC64AF" w:rsidRDefault="00E846AB" w:rsidP="00CC64AF">
      <w:pPr>
        <w:pStyle w:val="ListParagraph"/>
        <w:numPr>
          <w:ilvl w:val="0"/>
          <w:numId w:val="28"/>
        </w:numPr>
        <w:rPr>
          <w:lang w:val="en-US"/>
        </w:rPr>
      </w:pPr>
      <w:r>
        <w:rPr>
          <w:lang w:val="en-US"/>
        </w:rPr>
        <w:t>Aggregated product availability on warehouse</w:t>
      </w:r>
      <w:r w:rsidR="00CC64AF">
        <w:rPr>
          <w:lang w:val="en-US"/>
        </w:rPr>
        <w:t xml:space="preserve"> (3 points)</w:t>
      </w:r>
    </w:p>
    <w:p w14:paraId="00CDC194" w14:textId="77777777" w:rsidR="00CC64AF" w:rsidRDefault="00E846AB" w:rsidP="00CC64AF">
      <w:pPr>
        <w:pStyle w:val="ListParagraph"/>
        <w:numPr>
          <w:ilvl w:val="0"/>
          <w:numId w:val="28"/>
        </w:numPr>
        <w:rPr>
          <w:lang w:val="en-US"/>
        </w:rPr>
      </w:pPr>
      <w:r>
        <w:rPr>
          <w:lang w:val="en-US"/>
        </w:rPr>
        <w:t>Direct put-away indicator on each article</w:t>
      </w:r>
      <w:r w:rsidR="00CC64AF">
        <w:rPr>
          <w:lang w:val="en-US"/>
        </w:rPr>
        <w:t xml:space="preserve"> (3 points)</w:t>
      </w:r>
    </w:p>
    <w:p w14:paraId="1BB42D9E" w14:textId="77777777" w:rsidR="00CC64AF" w:rsidRDefault="00E846AB" w:rsidP="00CC64AF">
      <w:pPr>
        <w:pStyle w:val="ListParagraph"/>
        <w:numPr>
          <w:ilvl w:val="0"/>
          <w:numId w:val="28"/>
        </w:numPr>
        <w:rPr>
          <w:lang w:val="en-US"/>
        </w:rPr>
      </w:pPr>
      <w:r>
        <w:rPr>
          <w:lang w:val="en-US"/>
        </w:rPr>
        <w:t>Aggregated direct put-away indicator on the warehouse</w:t>
      </w:r>
      <w:r w:rsidR="00CC64AF">
        <w:rPr>
          <w:lang w:val="en-US"/>
        </w:rPr>
        <w:t xml:space="preserve"> (3 points)</w:t>
      </w:r>
    </w:p>
    <w:p w14:paraId="55A258B8" w14:textId="5C34AB75" w:rsidR="00CC64AF" w:rsidRDefault="00E846AB" w:rsidP="00CC64AF">
      <w:pPr>
        <w:pStyle w:val="ListParagraph"/>
        <w:numPr>
          <w:ilvl w:val="0"/>
          <w:numId w:val="28"/>
        </w:numPr>
        <w:rPr>
          <w:lang w:val="en-US"/>
        </w:rPr>
      </w:pPr>
      <w:r>
        <w:rPr>
          <w:lang w:val="en-US"/>
        </w:rPr>
        <w:t>Filling degree on each storage unit</w:t>
      </w:r>
      <w:r w:rsidR="00CC64AF">
        <w:rPr>
          <w:lang w:val="en-US"/>
        </w:rPr>
        <w:t xml:space="preserve"> (3 points)</w:t>
      </w:r>
    </w:p>
    <w:p w14:paraId="3136026C" w14:textId="77777777" w:rsidR="00CC64AF" w:rsidRDefault="00E846AB" w:rsidP="00CC64AF">
      <w:pPr>
        <w:pStyle w:val="ListParagraph"/>
        <w:numPr>
          <w:ilvl w:val="0"/>
          <w:numId w:val="28"/>
        </w:numPr>
        <w:rPr>
          <w:lang w:val="en-US"/>
        </w:rPr>
      </w:pPr>
      <w:r>
        <w:rPr>
          <w:lang w:val="en-US"/>
        </w:rPr>
        <w:t>Aggregated filling degree on the warehouse</w:t>
      </w:r>
      <w:r w:rsidR="00CC64AF">
        <w:rPr>
          <w:lang w:val="en-US"/>
        </w:rPr>
        <w:t xml:space="preserve"> (3 points)</w:t>
      </w:r>
    </w:p>
    <w:p w14:paraId="6254B34B" w14:textId="77777777" w:rsidR="00CC64AF" w:rsidRDefault="00C853DA" w:rsidP="00CC64AF">
      <w:pPr>
        <w:pStyle w:val="ListParagraph"/>
        <w:numPr>
          <w:ilvl w:val="0"/>
          <w:numId w:val="28"/>
        </w:numPr>
        <w:rPr>
          <w:lang w:val="en-US"/>
        </w:rPr>
      </w:pPr>
      <w:r>
        <w:rPr>
          <w:lang w:val="en-US"/>
        </w:rPr>
        <w:t>Goods movement effort</w:t>
      </w:r>
      <w:r w:rsidR="0005576A">
        <w:rPr>
          <w:lang w:val="en-US"/>
        </w:rPr>
        <w:t xml:space="preserve"> on each article</w:t>
      </w:r>
      <w:r w:rsidR="00CC64AF">
        <w:rPr>
          <w:lang w:val="en-US"/>
        </w:rPr>
        <w:t xml:space="preserve"> (3 points)</w:t>
      </w:r>
    </w:p>
    <w:p w14:paraId="0D52CEA2" w14:textId="7B2CBA38" w:rsidR="00CC64AF" w:rsidRDefault="0005576A" w:rsidP="00CC64AF">
      <w:pPr>
        <w:pStyle w:val="ListParagraph"/>
        <w:numPr>
          <w:ilvl w:val="0"/>
          <w:numId w:val="28"/>
        </w:numPr>
        <w:rPr>
          <w:lang w:val="en-US"/>
        </w:rPr>
      </w:pPr>
      <w:r>
        <w:rPr>
          <w:lang w:val="en-US"/>
        </w:rPr>
        <w:t>Aggregated Goods movement effort on the warehouse</w:t>
      </w:r>
      <w:r w:rsidR="00CC64AF">
        <w:rPr>
          <w:lang w:val="en-US"/>
        </w:rPr>
        <w:t xml:space="preserve"> (3 points)</w:t>
      </w:r>
    </w:p>
    <w:p w14:paraId="7DF0F8CA" w14:textId="087BF4BA" w:rsidR="00695998" w:rsidRDefault="00695998" w:rsidP="00CC64AF">
      <w:pPr>
        <w:pStyle w:val="ListParagraph"/>
        <w:numPr>
          <w:ilvl w:val="0"/>
          <w:numId w:val="28"/>
        </w:numPr>
        <w:rPr>
          <w:lang w:val="en-US"/>
        </w:rPr>
      </w:pPr>
      <w:r>
        <w:rPr>
          <w:lang w:val="en-US"/>
        </w:rPr>
        <w:t>Filling degree on each storage unit (3 points)</w:t>
      </w:r>
    </w:p>
    <w:p w14:paraId="1668418A" w14:textId="15D7430B" w:rsidR="00695998" w:rsidRDefault="00695998" w:rsidP="00CC64AF">
      <w:pPr>
        <w:pStyle w:val="ListParagraph"/>
        <w:numPr>
          <w:ilvl w:val="0"/>
          <w:numId w:val="28"/>
        </w:numPr>
        <w:rPr>
          <w:lang w:val="en-US"/>
        </w:rPr>
      </w:pPr>
      <w:r>
        <w:rPr>
          <w:lang w:val="en-US"/>
        </w:rPr>
        <w:t>Aggregated filling degree on the warehouse (3 points)</w:t>
      </w:r>
    </w:p>
    <w:p w14:paraId="2C7D3234" w14:textId="06B2FD29" w:rsidR="0005576A" w:rsidRDefault="0005576A" w:rsidP="0005576A">
      <w:pPr>
        <w:rPr>
          <w:lang w:val="en-US"/>
        </w:rPr>
      </w:pPr>
    </w:p>
    <w:p w14:paraId="1BA6CF89" w14:textId="5B8257E4" w:rsidR="0005576A" w:rsidRPr="0005576A" w:rsidRDefault="0005576A" w:rsidP="0005576A">
      <w:pPr>
        <w:rPr>
          <w:lang w:val="en-US"/>
        </w:rPr>
      </w:pPr>
      <w:r>
        <w:rPr>
          <w:lang w:val="en-US"/>
        </w:rPr>
        <w:t xml:space="preserve">All KPIs are </w:t>
      </w:r>
      <w:r w:rsidR="00C853DA">
        <w:rPr>
          <w:lang w:val="en-US"/>
        </w:rPr>
        <w:t xml:space="preserve">calculated first for each day, as averages, then averaged for the whole planning interval, given as parameter. </w:t>
      </w:r>
      <w:r w:rsidR="000D383A">
        <w:rPr>
          <w:lang w:val="en-US"/>
        </w:rPr>
        <w:t xml:space="preserve">The source data is generated by the simulator (successful delivered quantities direct </w:t>
      </w:r>
      <w:proofErr w:type="spellStart"/>
      <w:r w:rsidR="000D383A">
        <w:rPr>
          <w:lang w:val="en-US"/>
        </w:rPr>
        <w:t>putaway</w:t>
      </w:r>
      <w:proofErr w:type="spellEnd"/>
      <w:r w:rsidR="000D383A">
        <w:rPr>
          <w:lang w:val="en-US"/>
        </w:rPr>
        <w:t xml:space="preserve"> quantities, internal replenishment time effort, delivery serving time effort).</w:t>
      </w:r>
    </w:p>
    <w:p w14:paraId="3D2DCB7F" w14:textId="77777777" w:rsidR="0005576A" w:rsidRDefault="0005576A" w:rsidP="0005576A">
      <w:pPr>
        <w:rPr>
          <w:lang w:val="en-US"/>
        </w:rPr>
      </w:pPr>
    </w:p>
    <w:p w14:paraId="1048ADC7" w14:textId="498C70D0" w:rsidR="0005576A" w:rsidRPr="0005576A" w:rsidRDefault="0005576A" w:rsidP="0005576A">
      <w:pPr>
        <w:rPr>
          <w:lang w:val="en-US"/>
        </w:rPr>
      </w:pPr>
      <w:r>
        <w:rPr>
          <w:lang w:val="en-US"/>
        </w:rPr>
        <w:lastRenderedPageBreak/>
        <w:t>These KPIs must be implemented for a given allocation plan (initial or optimized)</w:t>
      </w:r>
      <w:r w:rsidR="00C853DA">
        <w:rPr>
          <w:lang w:val="en-US"/>
        </w:rPr>
        <w:t>.</w:t>
      </w:r>
    </w:p>
    <w:p w14:paraId="367C6772" w14:textId="124FF1CE" w:rsidR="00E846AB" w:rsidRDefault="00695998" w:rsidP="006D77EC">
      <w:pPr>
        <w:pStyle w:val="Heading2"/>
        <w:rPr>
          <w:lang w:val="en-US"/>
        </w:rPr>
      </w:pPr>
      <w:bookmarkStart w:id="18" w:name="_Toc528334597"/>
      <w:r>
        <w:rPr>
          <w:lang w:val="en-US"/>
        </w:rPr>
        <w:t>Analytics and visualization (</w:t>
      </w:r>
      <w:r w:rsidR="00A64C48">
        <w:rPr>
          <w:lang w:val="en-US"/>
        </w:rPr>
        <w:t xml:space="preserve">40 points + </w:t>
      </w:r>
      <w:r w:rsidR="00082FCD">
        <w:rPr>
          <w:lang w:val="en-US"/>
        </w:rPr>
        <w:t>3</w:t>
      </w:r>
      <w:r w:rsidR="00A64C48">
        <w:rPr>
          <w:lang w:val="en-US"/>
        </w:rPr>
        <w:t>5 bonus points</w:t>
      </w:r>
      <w:r>
        <w:rPr>
          <w:lang w:val="en-US"/>
        </w:rPr>
        <w:t>)</w:t>
      </w:r>
      <w:bookmarkEnd w:id="18"/>
    </w:p>
    <w:p w14:paraId="464CDF3F" w14:textId="6C2D23D0" w:rsidR="00695998" w:rsidRDefault="00695998" w:rsidP="00695998">
      <w:pPr>
        <w:pStyle w:val="ListParagraph"/>
        <w:numPr>
          <w:ilvl w:val="0"/>
          <w:numId w:val="28"/>
        </w:numPr>
        <w:rPr>
          <w:lang w:val="en-US"/>
        </w:rPr>
      </w:pPr>
      <w:r>
        <w:rPr>
          <w:lang w:val="en-US"/>
        </w:rPr>
        <w:t>Display the KPIs defined above as numbers</w:t>
      </w:r>
      <w:r w:rsidR="004D3BD4">
        <w:rPr>
          <w:lang w:val="en-US"/>
        </w:rPr>
        <w:t xml:space="preserve"> / tables as required</w:t>
      </w:r>
      <w:r>
        <w:rPr>
          <w:lang w:val="en-US"/>
        </w:rPr>
        <w:t xml:space="preserve"> (</w:t>
      </w:r>
      <w:r w:rsidR="00A64C48">
        <w:rPr>
          <w:lang w:val="en-US"/>
        </w:rPr>
        <w:t>1</w:t>
      </w:r>
      <w:r>
        <w:rPr>
          <w:lang w:val="en-US"/>
        </w:rPr>
        <w:t>5 points)</w:t>
      </w:r>
    </w:p>
    <w:p w14:paraId="5823BE93" w14:textId="4851DF32" w:rsidR="00695998" w:rsidRDefault="00695998" w:rsidP="00695998">
      <w:pPr>
        <w:pStyle w:val="ListParagraph"/>
        <w:numPr>
          <w:ilvl w:val="0"/>
          <w:numId w:val="28"/>
        </w:numPr>
        <w:rPr>
          <w:lang w:val="en-US"/>
        </w:rPr>
      </w:pPr>
      <w:r>
        <w:rPr>
          <w:lang w:val="en-US"/>
        </w:rPr>
        <w:t>Display the KPIs defined above as time series (</w:t>
      </w:r>
      <w:r w:rsidR="00A64C48">
        <w:rPr>
          <w:lang w:val="en-US"/>
        </w:rPr>
        <w:t>20</w:t>
      </w:r>
      <w:r>
        <w:rPr>
          <w:lang w:val="en-US"/>
        </w:rPr>
        <w:t xml:space="preserve"> points)</w:t>
      </w:r>
    </w:p>
    <w:p w14:paraId="2DF01AD2" w14:textId="0645DAED" w:rsidR="00695998" w:rsidRDefault="00695998" w:rsidP="00695998">
      <w:pPr>
        <w:pStyle w:val="ListParagraph"/>
        <w:numPr>
          <w:ilvl w:val="0"/>
          <w:numId w:val="28"/>
        </w:numPr>
        <w:rPr>
          <w:lang w:val="en-US"/>
        </w:rPr>
      </w:pPr>
      <w:r w:rsidRPr="001F4647">
        <w:rPr>
          <w:lang w:val="en-US"/>
        </w:rPr>
        <w:t>Visualize the top 5 most delivered articles in the warehouse</w:t>
      </w:r>
      <w:r w:rsidR="00A64C48">
        <w:rPr>
          <w:lang w:val="en-US"/>
        </w:rPr>
        <w:t xml:space="preserve"> (5</w:t>
      </w:r>
      <w:r w:rsidRPr="001F4647">
        <w:rPr>
          <w:lang w:val="en-US"/>
        </w:rPr>
        <w:t xml:space="preserve"> points)</w:t>
      </w:r>
    </w:p>
    <w:p w14:paraId="3D5DC782" w14:textId="2710AE5D" w:rsidR="00A64C48" w:rsidRDefault="00A64C48" w:rsidP="00695998">
      <w:pPr>
        <w:pStyle w:val="ListParagraph"/>
        <w:numPr>
          <w:ilvl w:val="0"/>
          <w:numId w:val="28"/>
        </w:numPr>
        <w:rPr>
          <w:lang w:val="en-US"/>
        </w:rPr>
      </w:pPr>
      <w:r>
        <w:rPr>
          <w:lang w:val="en-US"/>
        </w:rPr>
        <w:t>Implement drill-down capabilities on displayed values (15 bonus points)</w:t>
      </w:r>
    </w:p>
    <w:p w14:paraId="6D210B10" w14:textId="3207A596" w:rsidR="00A64C48" w:rsidRDefault="00A64C48" w:rsidP="00A64C48">
      <w:pPr>
        <w:rPr>
          <w:lang w:val="en-US"/>
        </w:rPr>
      </w:pPr>
    </w:p>
    <w:p w14:paraId="6A6837D8" w14:textId="133599EE" w:rsidR="00A64C48" w:rsidRDefault="00A64C48" w:rsidP="00A64C48">
      <w:pPr>
        <w:rPr>
          <w:lang w:val="en-US"/>
        </w:rPr>
      </w:pPr>
      <w:r>
        <w:rPr>
          <w:lang w:val="en-US"/>
        </w:rPr>
        <w:t>Use reporting parameters as</w:t>
      </w:r>
      <w:r w:rsidR="00082FCD">
        <w:rPr>
          <w:lang w:val="en-US"/>
        </w:rPr>
        <w:t xml:space="preserve"> (20 bonus points)</w:t>
      </w:r>
      <w:r>
        <w:rPr>
          <w:lang w:val="en-US"/>
        </w:rPr>
        <w:t>:</w:t>
      </w:r>
    </w:p>
    <w:p w14:paraId="3D5EE204" w14:textId="309F6757" w:rsidR="00A64C48" w:rsidRDefault="00A64C48" w:rsidP="00A64C48">
      <w:pPr>
        <w:pStyle w:val="ListParagraph"/>
        <w:numPr>
          <w:ilvl w:val="0"/>
          <w:numId w:val="28"/>
        </w:numPr>
        <w:rPr>
          <w:lang w:val="en-US"/>
        </w:rPr>
      </w:pPr>
      <w:r>
        <w:rPr>
          <w:lang w:val="en-US"/>
        </w:rPr>
        <w:t>Granularity, for time aggregations (day, month, year)</w:t>
      </w:r>
    </w:p>
    <w:p w14:paraId="6E4C4347" w14:textId="1A9EC16B" w:rsidR="00A64C48" w:rsidRDefault="00A64C48" w:rsidP="00A64C48">
      <w:pPr>
        <w:pStyle w:val="ListParagraph"/>
        <w:numPr>
          <w:ilvl w:val="0"/>
          <w:numId w:val="28"/>
        </w:numPr>
        <w:rPr>
          <w:lang w:val="en-US"/>
        </w:rPr>
      </w:pPr>
      <w:r>
        <w:rPr>
          <w:lang w:val="en-US"/>
        </w:rPr>
        <w:t>Time interval</w:t>
      </w:r>
    </w:p>
    <w:p w14:paraId="576EF60B" w14:textId="1C6D8994" w:rsidR="00A64C48" w:rsidRDefault="00A64C48" w:rsidP="00A64C48">
      <w:pPr>
        <w:pStyle w:val="ListParagraph"/>
        <w:numPr>
          <w:ilvl w:val="0"/>
          <w:numId w:val="28"/>
        </w:numPr>
        <w:rPr>
          <w:lang w:val="en-US"/>
        </w:rPr>
      </w:pPr>
      <w:r>
        <w:rPr>
          <w:lang w:val="en-US"/>
        </w:rPr>
        <w:t>Article code</w:t>
      </w:r>
    </w:p>
    <w:p w14:paraId="3143B53A" w14:textId="637708F3" w:rsidR="00A64C48" w:rsidRDefault="00A64C48" w:rsidP="00A64C48">
      <w:pPr>
        <w:pStyle w:val="ListParagraph"/>
        <w:numPr>
          <w:ilvl w:val="0"/>
          <w:numId w:val="28"/>
        </w:numPr>
        <w:rPr>
          <w:lang w:val="en-US"/>
        </w:rPr>
      </w:pPr>
      <w:r>
        <w:rPr>
          <w:lang w:val="en-US"/>
        </w:rPr>
        <w:t>Storage unit</w:t>
      </w:r>
    </w:p>
    <w:p w14:paraId="689F3136" w14:textId="1965629A" w:rsidR="00A64C48" w:rsidRDefault="00A64C48" w:rsidP="00A64C48">
      <w:pPr>
        <w:pStyle w:val="ListParagraph"/>
        <w:numPr>
          <w:ilvl w:val="0"/>
          <w:numId w:val="28"/>
        </w:numPr>
        <w:rPr>
          <w:lang w:val="en-US"/>
        </w:rPr>
      </w:pPr>
      <w:r>
        <w:rPr>
          <w:lang w:val="en-US"/>
        </w:rPr>
        <w:t>Storage area</w:t>
      </w:r>
    </w:p>
    <w:p w14:paraId="294385DF" w14:textId="4B60DC76" w:rsidR="00860CCD" w:rsidRDefault="00860CCD" w:rsidP="00860CCD">
      <w:pPr>
        <w:pStyle w:val="Heading2"/>
        <w:rPr>
          <w:lang w:val="en-US"/>
        </w:rPr>
      </w:pPr>
      <w:bookmarkStart w:id="19" w:name="_Toc528334598"/>
      <w:r>
        <w:rPr>
          <w:lang w:val="en-US"/>
        </w:rPr>
        <w:t>Forecast of deliveries (30 bonus points)</w:t>
      </w:r>
      <w:bookmarkEnd w:id="19"/>
    </w:p>
    <w:p w14:paraId="3B0FC91A" w14:textId="47007148" w:rsidR="00860CCD" w:rsidRPr="00860CCD" w:rsidRDefault="00860CCD" w:rsidP="00860CCD">
      <w:pPr>
        <w:rPr>
          <w:lang w:val="en-US"/>
        </w:rPr>
      </w:pPr>
      <w:r>
        <w:rPr>
          <w:lang w:val="en-US"/>
        </w:rPr>
        <w:t>Taking into account a 6-month window of deliveries, generate a forecasted list of delivery for the next two months.</w:t>
      </w:r>
    </w:p>
    <w:p w14:paraId="433704D7" w14:textId="77777777" w:rsidR="00B65A86" w:rsidRPr="00B65A86" w:rsidRDefault="00B65A86" w:rsidP="00B65A86">
      <w:pPr>
        <w:rPr>
          <w:lang w:val="en-US"/>
        </w:rPr>
      </w:pPr>
    </w:p>
    <w:p w14:paraId="664475AC" w14:textId="06933DF1" w:rsidR="006D77EC" w:rsidRPr="001F4647" w:rsidRDefault="00BD62AD" w:rsidP="006D77EC">
      <w:pPr>
        <w:pStyle w:val="Heading2"/>
        <w:rPr>
          <w:lang w:val="en-US"/>
        </w:rPr>
      </w:pPr>
      <w:bookmarkStart w:id="20" w:name="_Toc528334599"/>
      <w:r>
        <w:rPr>
          <w:lang w:val="en-US"/>
        </w:rPr>
        <w:t>Labeling</w:t>
      </w:r>
      <w:r w:rsidR="006D77EC" w:rsidRPr="001F4647">
        <w:rPr>
          <w:lang w:val="en-US"/>
        </w:rPr>
        <w:t xml:space="preserve"> (20 points)</w:t>
      </w:r>
      <w:bookmarkEnd w:id="20"/>
    </w:p>
    <w:p w14:paraId="6B633FD1" w14:textId="77777777" w:rsidR="006D77EC" w:rsidRPr="001F4647" w:rsidRDefault="006D77EC" w:rsidP="00521B6D">
      <w:pPr>
        <w:pStyle w:val="BodyCopy"/>
      </w:pPr>
      <w:r w:rsidRPr="001F4647">
        <w:t>Generate a barcode (QR code) for each article (10 points)</w:t>
      </w:r>
    </w:p>
    <w:p w14:paraId="59942A30" w14:textId="77777777" w:rsidR="006D77EC" w:rsidRPr="001F4647" w:rsidRDefault="006D77EC" w:rsidP="00521B6D">
      <w:pPr>
        <w:pStyle w:val="BodyCopy"/>
      </w:pPr>
      <w:r w:rsidRPr="001F4647">
        <w:t>Option 1 The barcode keeps the following information about an article: article id, weight, pallet size. This data is displayed as text when the QR code is read.</w:t>
      </w:r>
    </w:p>
    <w:p w14:paraId="2423579E" w14:textId="77777777" w:rsidR="006D77EC" w:rsidRPr="001F4647" w:rsidRDefault="006D77EC" w:rsidP="00521B6D">
      <w:pPr>
        <w:pStyle w:val="BodyCopy"/>
      </w:pPr>
      <w:r w:rsidRPr="001F4647">
        <w:t xml:space="preserve">Option 2 The barcode keeps a link which points to an article details page on your application (e.g., the host is your machine IP; the mobile and your application are in the same network, or hosted </w:t>
      </w:r>
      <w:proofErr w:type="spellStart"/>
      <w:r w:rsidRPr="001F4647">
        <w:t>some place</w:t>
      </w:r>
      <w:proofErr w:type="spellEnd"/>
      <w:r w:rsidRPr="001F4647">
        <w:t xml:space="preserve"> else)</w:t>
      </w:r>
    </w:p>
    <w:p w14:paraId="7AE51C9D" w14:textId="77777777" w:rsidR="006D77EC" w:rsidRPr="001F4647" w:rsidRDefault="006D77EC" w:rsidP="00521B6D">
      <w:pPr>
        <w:pStyle w:val="BodyCopy"/>
      </w:pPr>
      <w:r w:rsidRPr="001F4647">
        <w:t>Display QR codes for your articles in the application (5 points)</w:t>
      </w:r>
    </w:p>
    <w:p w14:paraId="4287B988" w14:textId="77777777" w:rsidR="006D77EC" w:rsidRPr="001F4647" w:rsidRDefault="006D77EC" w:rsidP="00521B6D">
      <w:pPr>
        <w:pStyle w:val="BodyCopy"/>
      </w:pPr>
      <w:r w:rsidRPr="001F4647">
        <w:t>Every QR code on the page should be readable by a mobile phone using a QR reading application (5 points)</w:t>
      </w:r>
    </w:p>
    <w:p w14:paraId="6BE5720B" w14:textId="77777777" w:rsidR="006D77EC" w:rsidRPr="001F4647" w:rsidRDefault="006D77EC" w:rsidP="006D77EC">
      <w:pPr>
        <w:ind w:firstLine="709"/>
        <w:rPr>
          <w:lang w:val="en-US"/>
        </w:rPr>
      </w:pPr>
    </w:p>
    <w:p w14:paraId="6A5862B5" w14:textId="2A1B456F" w:rsidR="00BF11E0" w:rsidRDefault="00BF11E0" w:rsidP="00BF11E0">
      <w:pPr>
        <w:rPr>
          <w:lang w:val="en-US"/>
        </w:rPr>
      </w:pPr>
    </w:p>
    <w:p w14:paraId="0E003B80" w14:textId="15D5A54A" w:rsidR="008C604F" w:rsidRPr="001F4647" w:rsidRDefault="008C604F" w:rsidP="008C604F">
      <w:pPr>
        <w:pStyle w:val="Heading2"/>
        <w:rPr>
          <w:lang w:val="en-US"/>
        </w:rPr>
      </w:pPr>
      <w:bookmarkStart w:id="21" w:name="_Toc528334600"/>
      <w:r>
        <w:rPr>
          <w:lang w:val="en-US"/>
        </w:rPr>
        <w:t>Product availability optimization (40 points)</w:t>
      </w:r>
      <w:bookmarkEnd w:id="21"/>
    </w:p>
    <w:p w14:paraId="542AD3C0" w14:textId="77777777" w:rsidR="008C604F" w:rsidRDefault="008C604F" w:rsidP="008C604F">
      <w:pPr>
        <w:rPr>
          <w:lang w:val="en-US"/>
        </w:rPr>
      </w:pPr>
      <w:r w:rsidRPr="001F4647">
        <w:rPr>
          <w:lang w:val="en-US"/>
        </w:rPr>
        <w:t xml:space="preserve">Implement an optimization algorithm for the </w:t>
      </w:r>
      <w:proofErr w:type="spellStart"/>
      <w:r w:rsidRPr="001F4647">
        <w:rPr>
          <w:lang w:val="en-US"/>
        </w:rPr>
        <w:t>minQ</w:t>
      </w:r>
      <w:proofErr w:type="spellEnd"/>
      <w:r w:rsidRPr="001F4647">
        <w:rPr>
          <w:lang w:val="en-US"/>
        </w:rPr>
        <w:t xml:space="preserve"> parameter, for each product’s allocation in each of the A, B and C storage units, in order to maximize the product availability. </w:t>
      </w:r>
    </w:p>
    <w:p w14:paraId="0BDD1493" w14:textId="419C1F57" w:rsidR="008C604F" w:rsidRPr="001F4647" w:rsidRDefault="008C604F" w:rsidP="008C604F">
      <w:pPr>
        <w:rPr>
          <w:lang w:val="en-US"/>
        </w:rPr>
      </w:pPr>
      <w:r w:rsidRPr="001F4647">
        <w:rPr>
          <w:lang w:val="en-US"/>
        </w:rPr>
        <w:t>The objective</w:t>
      </w:r>
      <w:r>
        <w:rPr>
          <w:lang w:val="en-US"/>
        </w:rPr>
        <w:t>s</w:t>
      </w:r>
      <w:r w:rsidRPr="001F4647">
        <w:rPr>
          <w:lang w:val="en-US"/>
        </w:rPr>
        <w:t xml:space="preserve"> of t</w:t>
      </w:r>
      <w:r>
        <w:rPr>
          <w:lang w:val="en-US"/>
        </w:rPr>
        <w:t>his algorithm are the following:</w:t>
      </w:r>
    </w:p>
    <w:p w14:paraId="3B6B089F" w14:textId="77777777" w:rsidR="008C604F" w:rsidRPr="001F4647" w:rsidRDefault="008C604F" w:rsidP="008C604F">
      <w:pPr>
        <w:pStyle w:val="Bullet2"/>
      </w:pPr>
      <w:r w:rsidRPr="001F4647">
        <w:t xml:space="preserve">The </w:t>
      </w:r>
      <w:proofErr w:type="gramStart"/>
      <w:r w:rsidRPr="001F4647">
        <w:t>fast moving</w:t>
      </w:r>
      <w:proofErr w:type="gramEnd"/>
      <w:r w:rsidRPr="001F4647">
        <w:t xml:space="preserve"> articles must be prioritized to the slow moving articles.</w:t>
      </w:r>
    </w:p>
    <w:p w14:paraId="14367E9A" w14:textId="77777777" w:rsidR="008C604F" w:rsidRPr="001F4647" w:rsidRDefault="008C604F" w:rsidP="008C604F">
      <w:pPr>
        <w:pStyle w:val="Bullet2"/>
      </w:pPr>
      <w:r w:rsidRPr="001F4647">
        <w:t xml:space="preserve">All warehouse constraints (capacities of storage units, volume and weights) are </w:t>
      </w:r>
      <w:proofErr w:type="spellStart"/>
      <w:r w:rsidRPr="001F4647">
        <w:t>fulfiled</w:t>
      </w:r>
      <w:proofErr w:type="spellEnd"/>
      <w:r w:rsidRPr="001F4647">
        <w:t xml:space="preserve"> at any time.</w:t>
      </w:r>
    </w:p>
    <w:p w14:paraId="09A38E53" w14:textId="77777777" w:rsidR="008C604F" w:rsidRPr="001F4647" w:rsidRDefault="008C604F" w:rsidP="008C604F">
      <w:pPr>
        <w:pStyle w:val="Bullet2"/>
      </w:pPr>
      <w:r w:rsidRPr="001F4647">
        <w:t xml:space="preserve">Filling degree of each storage unit is capped to 95%, while considering average stock levels </w:t>
      </w:r>
    </w:p>
    <w:p w14:paraId="6297B85A" w14:textId="77777777" w:rsidR="008C604F" w:rsidRPr="001F4647" w:rsidRDefault="008C604F" w:rsidP="008C604F">
      <w:pPr>
        <w:pStyle w:val="Bullet2"/>
      </w:pPr>
      <w:r w:rsidRPr="001F4647">
        <w:t xml:space="preserve">Constraints governing </w:t>
      </w:r>
      <w:proofErr w:type="spellStart"/>
      <w:r w:rsidRPr="001F4647">
        <w:t>minQ</w:t>
      </w:r>
      <w:proofErr w:type="spellEnd"/>
      <w:r w:rsidRPr="001F4647">
        <w:t xml:space="preserve">, </w:t>
      </w:r>
      <w:proofErr w:type="spellStart"/>
      <w:r w:rsidRPr="001F4647">
        <w:t>maxQ</w:t>
      </w:r>
      <w:proofErr w:type="spellEnd"/>
      <w:r w:rsidRPr="001F4647">
        <w:t xml:space="preserve"> and </w:t>
      </w:r>
      <w:proofErr w:type="spellStart"/>
      <w:r w:rsidRPr="001F4647">
        <w:t>maxCap</w:t>
      </w:r>
      <w:proofErr w:type="spellEnd"/>
      <w:r w:rsidRPr="001F4647">
        <w:t xml:space="preserve"> are fulfilled at each moment</w:t>
      </w:r>
    </w:p>
    <w:p w14:paraId="7188495B" w14:textId="77777777" w:rsidR="008C604F" w:rsidRPr="001F4647" w:rsidRDefault="008C604F" w:rsidP="008C604F">
      <w:pPr>
        <w:pStyle w:val="Bullet2"/>
      </w:pPr>
      <w:r w:rsidRPr="001F4647">
        <w:t>Proposed plan is returned as a map between articles and their replenishment chains with optimized parameters.</w:t>
      </w:r>
    </w:p>
    <w:p w14:paraId="73436F30" w14:textId="77777777" w:rsidR="008C604F" w:rsidRPr="001F4647" w:rsidRDefault="008C604F" w:rsidP="00BF11E0">
      <w:pPr>
        <w:rPr>
          <w:lang w:val="en-US"/>
        </w:rPr>
      </w:pPr>
    </w:p>
    <w:p w14:paraId="3F1745E9" w14:textId="6C9DFF5F" w:rsidR="006D77EC" w:rsidRPr="008C604F" w:rsidRDefault="008C604F" w:rsidP="008C604F">
      <w:pPr>
        <w:pStyle w:val="Heading2"/>
      </w:pPr>
      <w:bookmarkStart w:id="22" w:name="_Toc528334601"/>
      <w:proofErr w:type="spellStart"/>
      <w:r>
        <w:t>Deploy</w:t>
      </w:r>
      <w:proofErr w:type="spellEnd"/>
      <w:r>
        <w:t xml:space="preserve"> on SAP Cloud </w:t>
      </w:r>
      <w:proofErr w:type="spellStart"/>
      <w:r>
        <w:t>Platform</w:t>
      </w:r>
      <w:proofErr w:type="spellEnd"/>
      <w:r w:rsidR="006D77EC" w:rsidRPr="008C604F">
        <w:t xml:space="preserve"> (20 </w:t>
      </w:r>
      <w:proofErr w:type="spellStart"/>
      <w:r>
        <w:t>bonus</w:t>
      </w:r>
      <w:proofErr w:type="spellEnd"/>
      <w:r>
        <w:t xml:space="preserve"> </w:t>
      </w:r>
      <w:proofErr w:type="spellStart"/>
      <w:r w:rsidR="006D77EC" w:rsidRPr="008C604F">
        <w:t>points</w:t>
      </w:r>
      <w:proofErr w:type="spellEnd"/>
      <w:r w:rsidR="006D77EC" w:rsidRPr="008C604F">
        <w:t>)</w:t>
      </w:r>
      <w:bookmarkEnd w:id="22"/>
    </w:p>
    <w:p w14:paraId="6938EDB0" w14:textId="77777777" w:rsidR="009D5C80" w:rsidRPr="001F4647" w:rsidRDefault="009D5C80" w:rsidP="009D5C80">
      <w:pPr>
        <w:rPr>
          <w:lang w:val="en-US"/>
        </w:rPr>
      </w:pPr>
      <w:r w:rsidRPr="001F4647">
        <w:rPr>
          <w:lang w:val="en-US"/>
        </w:rPr>
        <w:t xml:space="preserve">Use your SCP Cloud Foundry trial account to deploy your application in SCP. </w:t>
      </w:r>
    </w:p>
    <w:p w14:paraId="1A206E6C" w14:textId="02F583F4" w:rsidR="009D5C80" w:rsidRPr="001F4647" w:rsidRDefault="009D5C80" w:rsidP="009D5C80">
      <w:pPr>
        <w:rPr>
          <w:lang w:val="en-US"/>
        </w:rPr>
      </w:pPr>
      <w:r w:rsidRPr="001F4647">
        <w:rPr>
          <w:lang w:val="en-US"/>
        </w:rPr>
        <w:t xml:space="preserve">You can create a new trial account in SCP here </w:t>
      </w:r>
      <w:hyperlink r:id="rId18" w:history="1">
        <w:r w:rsidRPr="001F4647">
          <w:rPr>
            <w:rStyle w:val="Hyperlink"/>
            <w:lang w:val="en-US"/>
          </w:rPr>
          <w:t>https://account.hanatrial.ondemand.com/cockpit</w:t>
        </w:r>
      </w:hyperlink>
    </w:p>
    <w:p w14:paraId="22DEAB17" w14:textId="4B91BEAE" w:rsidR="009D5C80" w:rsidRPr="001F4647" w:rsidRDefault="009D5C80" w:rsidP="009D5C80">
      <w:pPr>
        <w:rPr>
          <w:lang w:val="en-US"/>
        </w:rPr>
      </w:pPr>
      <w:r w:rsidRPr="001F4647">
        <w:rPr>
          <w:lang w:val="en-US"/>
        </w:rPr>
        <w:t xml:space="preserve">You can choose from two different landscape types: neo &amp; cloud foundry. You will find documentation on how to do this here: </w:t>
      </w:r>
      <w:hyperlink r:id="rId19" w:history="1">
        <w:r w:rsidRPr="001F4647">
          <w:rPr>
            <w:rStyle w:val="Hyperlink"/>
            <w:lang w:val="en-US"/>
          </w:rPr>
          <w:t>https://help.sap.com/viewer/65de2977205c403bbc107264b8eccf4b/Cloud/en-US/c2fec62b49fa43b8bd945c85ecc2e5bd.html</w:t>
        </w:r>
      </w:hyperlink>
      <w:r w:rsidRPr="001F4647">
        <w:rPr>
          <w:lang w:val="en-US"/>
        </w:rPr>
        <w:t xml:space="preserve"> - depending on your language of choice, </w:t>
      </w:r>
      <w:r w:rsidR="002A0C18" w:rsidRPr="001F4647">
        <w:rPr>
          <w:lang w:val="en-US"/>
        </w:rPr>
        <w:t xml:space="preserve">you can find specific information on how this can be used (e.g., for deploying Java applications </w:t>
      </w:r>
      <w:hyperlink r:id="rId20" w:history="1">
        <w:r w:rsidR="002A0C18" w:rsidRPr="001F4647">
          <w:rPr>
            <w:rStyle w:val="Hyperlink"/>
            <w:lang w:val="en-US"/>
          </w:rPr>
          <w:t>https://help.sap.com/viewer/65de2977205c403bbc107264b8eccf4b/Cloud/en-US/765096674bcb4752b75afd5bad4eac9a.html</w:t>
        </w:r>
      </w:hyperlink>
      <w:r w:rsidR="002A0C18" w:rsidRPr="001F4647">
        <w:rPr>
          <w:lang w:val="en-US"/>
        </w:rPr>
        <w:t xml:space="preserve">) </w:t>
      </w:r>
    </w:p>
    <w:p w14:paraId="1D13A329" w14:textId="7478CEDF" w:rsidR="008A47FB" w:rsidRPr="001F4647" w:rsidRDefault="008C604F" w:rsidP="008C604F">
      <w:pPr>
        <w:pStyle w:val="Heading2"/>
        <w:rPr>
          <w:lang w:val="en-US"/>
        </w:rPr>
      </w:pPr>
      <w:bookmarkStart w:id="23" w:name="_Toc528334602"/>
      <w:r>
        <w:rPr>
          <w:lang w:val="en-US"/>
        </w:rPr>
        <w:t>Log performed action to remote API</w:t>
      </w:r>
      <w:r w:rsidR="00521B6D" w:rsidRPr="001F4647">
        <w:rPr>
          <w:lang w:val="en-US"/>
        </w:rPr>
        <w:t xml:space="preserve"> (</w:t>
      </w:r>
      <w:r>
        <w:rPr>
          <w:lang w:val="en-US"/>
        </w:rPr>
        <w:t>10</w:t>
      </w:r>
      <w:r w:rsidR="00521B6D" w:rsidRPr="001F4647">
        <w:rPr>
          <w:lang w:val="en-US"/>
        </w:rPr>
        <w:t xml:space="preserve"> points)</w:t>
      </w:r>
      <w:bookmarkEnd w:id="23"/>
    </w:p>
    <w:p w14:paraId="7522E6E9" w14:textId="4EAA7787" w:rsidR="006D77EC" w:rsidRPr="001F4647" w:rsidRDefault="006D77EC" w:rsidP="006D77EC">
      <w:pPr>
        <w:rPr>
          <w:lang w:val="en-US"/>
        </w:rPr>
      </w:pPr>
    </w:p>
    <w:p w14:paraId="43D7B00C" w14:textId="5BAD30AD" w:rsidR="008A47FB" w:rsidRDefault="002A0C18" w:rsidP="008A47FB">
      <w:pPr>
        <w:rPr>
          <w:lang w:val="en-US"/>
        </w:rPr>
      </w:pPr>
      <w:r w:rsidRPr="001F4647">
        <w:rPr>
          <w:lang w:val="en-US"/>
        </w:rPr>
        <w:t xml:space="preserve">Using the REST API, add in the activity table the main tasks that were triggered. </w:t>
      </w:r>
    </w:p>
    <w:p w14:paraId="1E31453A" w14:textId="7F448BBE" w:rsidR="00BE3C56" w:rsidRDefault="00BE3C56" w:rsidP="008A47FB">
      <w:pPr>
        <w:rPr>
          <w:lang w:val="en-US"/>
        </w:rPr>
      </w:pPr>
    </w:p>
    <w:p w14:paraId="03B1EEA4" w14:textId="687098DA" w:rsidR="00BE3C56" w:rsidRDefault="00BE3C56" w:rsidP="00BE3C56">
      <w:pPr>
        <w:pStyle w:val="Heading1"/>
        <w:rPr>
          <w:lang w:val="en-US"/>
        </w:rPr>
      </w:pPr>
      <w:bookmarkStart w:id="24" w:name="_Toc528334603"/>
      <w:r>
        <w:rPr>
          <w:lang w:val="en-US"/>
        </w:rPr>
        <w:t>Content of presentation/pitch</w:t>
      </w:r>
      <w:bookmarkEnd w:id="24"/>
    </w:p>
    <w:p w14:paraId="42A4CC3F" w14:textId="41B85953" w:rsidR="009574C1" w:rsidRDefault="009574C1" w:rsidP="009574C1">
      <w:pPr>
        <w:rPr>
          <w:lang w:val="en-US"/>
        </w:rPr>
      </w:pPr>
      <w:r>
        <w:rPr>
          <w:lang w:val="en-US"/>
        </w:rPr>
        <w:t xml:space="preserve">At the end of the </w:t>
      </w:r>
      <w:proofErr w:type="spellStart"/>
      <w:r>
        <w:rPr>
          <w:lang w:val="en-US"/>
        </w:rPr>
        <w:t>hackaton</w:t>
      </w:r>
      <w:proofErr w:type="spellEnd"/>
      <w:r>
        <w:rPr>
          <w:lang w:val="en-US"/>
        </w:rPr>
        <w:t>, you will have to present and demo your implementation. You will use the provided PowerPoint template and it will contain the following points:</w:t>
      </w:r>
    </w:p>
    <w:p w14:paraId="5847A582" w14:textId="6E747E87" w:rsidR="009574C1" w:rsidRDefault="009574C1" w:rsidP="009574C1">
      <w:pPr>
        <w:pStyle w:val="ListParagraph"/>
        <w:numPr>
          <w:ilvl w:val="0"/>
          <w:numId w:val="28"/>
        </w:numPr>
        <w:rPr>
          <w:lang w:val="en-US"/>
        </w:rPr>
      </w:pPr>
      <w:r>
        <w:rPr>
          <w:lang w:val="en-US"/>
        </w:rPr>
        <w:t>Implemented tasks</w:t>
      </w:r>
    </w:p>
    <w:p w14:paraId="5DABA2AE" w14:textId="319ED156" w:rsidR="009574C1" w:rsidRDefault="009574C1" w:rsidP="009574C1">
      <w:pPr>
        <w:pStyle w:val="ListParagraph"/>
        <w:numPr>
          <w:ilvl w:val="0"/>
          <w:numId w:val="28"/>
        </w:numPr>
        <w:rPr>
          <w:lang w:val="en-US"/>
        </w:rPr>
      </w:pPr>
      <w:r>
        <w:rPr>
          <w:lang w:val="en-US"/>
        </w:rPr>
        <w:t>Technologies used for implementation</w:t>
      </w:r>
    </w:p>
    <w:p w14:paraId="34D19720" w14:textId="2F4A8C69" w:rsidR="009574C1" w:rsidRDefault="009574C1" w:rsidP="009574C1">
      <w:pPr>
        <w:pStyle w:val="ListParagraph"/>
        <w:numPr>
          <w:ilvl w:val="0"/>
          <w:numId w:val="28"/>
        </w:numPr>
        <w:rPr>
          <w:lang w:val="en-US"/>
        </w:rPr>
      </w:pPr>
      <w:r>
        <w:rPr>
          <w:lang w:val="en-US"/>
        </w:rPr>
        <w:t>Solution architecture</w:t>
      </w:r>
    </w:p>
    <w:p w14:paraId="59F96937" w14:textId="76BB6E31" w:rsidR="009574C1" w:rsidRDefault="009574C1" w:rsidP="009574C1">
      <w:pPr>
        <w:pStyle w:val="ListParagraph"/>
        <w:numPr>
          <w:ilvl w:val="0"/>
          <w:numId w:val="28"/>
        </w:numPr>
        <w:rPr>
          <w:lang w:val="en-US"/>
        </w:rPr>
      </w:pPr>
      <w:r>
        <w:rPr>
          <w:lang w:val="en-US"/>
        </w:rPr>
        <w:t>DEMO</w:t>
      </w:r>
    </w:p>
    <w:p w14:paraId="0F7F3D86" w14:textId="7F58F319" w:rsidR="009574C1" w:rsidRDefault="009574C1" w:rsidP="009574C1">
      <w:pPr>
        <w:rPr>
          <w:lang w:val="en-US"/>
        </w:rPr>
      </w:pPr>
    </w:p>
    <w:p w14:paraId="1272F787" w14:textId="676DBFD3" w:rsidR="009574C1" w:rsidRPr="009574C1" w:rsidRDefault="00965EB0" w:rsidP="009574C1">
      <w:pPr>
        <w:rPr>
          <w:lang w:val="en-US"/>
        </w:rPr>
      </w:pPr>
      <w:r>
        <w:rPr>
          <w:lang w:val="en-US"/>
        </w:rPr>
        <w:t>Time limit is 10 minutes, including questions.</w:t>
      </w:r>
    </w:p>
    <w:p w14:paraId="3BF54B6C" w14:textId="77777777" w:rsidR="00BE3C56" w:rsidRPr="00BE3C56" w:rsidRDefault="00BE3C56" w:rsidP="00BE3C56">
      <w:pPr>
        <w:rPr>
          <w:lang w:val="en-US"/>
        </w:rPr>
      </w:pPr>
    </w:p>
    <w:p w14:paraId="7E434FB4" w14:textId="013F86FC" w:rsidR="008A47FB" w:rsidRDefault="00BE3C56" w:rsidP="00BE3C56">
      <w:pPr>
        <w:pStyle w:val="Heading1"/>
      </w:pPr>
      <w:bookmarkStart w:id="25" w:name="_Toc528334604"/>
      <w:r>
        <w:t>Glossary</w:t>
      </w:r>
      <w:bookmarkEnd w:id="25"/>
    </w:p>
    <w:tbl>
      <w:tblPr>
        <w:tblStyle w:val="TableGrid"/>
        <w:tblW w:w="0" w:type="auto"/>
        <w:tblLook w:val="04A0" w:firstRow="1" w:lastRow="0" w:firstColumn="1" w:lastColumn="0" w:noHBand="0" w:noVBand="1"/>
      </w:tblPr>
      <w:tblGrid>
        <w:gridCol w:w="1954"/>
        <w:gridCol w:w="7674"/>
      </w:tblGrid>
      <w:tr w:rsidR="00BE3C56" w:rsidRPr="00BE3C56" w14:paraId="15A1B956" w14:textId="77777777" w:rsidTr="00BE3C56">
        <w:tc>
          <w:tcPr>
            <w:tcW w:w="1975" w:type="dxa"/>
          </w:tcPr>
          <w:p w14:paraId="07F3EB31" w14:textId="0F48A1D6" w:rsidR="00BE3C56" w:rsidRPr="00BE3C56" w:rsidRDefault="00BE3C56" w:rsidP="00BE3C56">
            <w:pPr>
              <w:rPr>
                <w:lang w:val="en-US"/>
              </w:rPr>
            </w:pPr>
            <w:r w:rsidRPr="00BE3C56">
              <w:rPr>
                <w:lang w:val="en-US"/>
              </w:rPr>
              <w:t>Article</w:t>
            </w:r>
          </w:p>
        </w:tc>
        <w:tc>
          <w:tcPr>
            <w:tcW w:w="7989" w:type="dxa"/>
          </w:tcPr>
          <w:p w14:paraId="33927BBC" w14:textId="5D6C3DB2" w:rsidR="00BE3C56" w:rsidRPr="00BE3C56" w:rsidRDefault="001E06F8" w:rsidP="00BE3C56">
            <w:pPr>
              <w:rPr>
                <w:lang w:val="en-US"/>
              </w:rPr>
            </w:pPr>
            <w:r>
              <w:rPr>
                <w:lang w:val="en-US"/>
              </w:rPr>
              <w:t>Physical product, such as laptops, processors, digital cameras, screws, cables, connectors etc.</w:t>
            </w:r>
          </w:p>
        </w:tc>
      </w:tr>
      <w:tr w:rsidR="00BE3C56" w:rsidRPr="00BE3C56" w14:paraId="4063A8B7" w14:textId="77777777" w:rsidTr="00BE3C56">
        <w:tc>
          <w:tcPr>
            <w:tcW w:w="1975" w:type="dxa"/>
          </w:tcPr>
          <w:p w14:paraId="784FCA24" w14:textId="560E4098" w:rsidR="00BE3C56" w:rsidRPr="00BE3C56" w:rsidRDefault="00BE3C56" w:rsidP="00BE3C56">
            <w:pPr>
              <w:rPr>
                <w:lang w:val="en-US"/>
              </w:rPr>
            </w:pPr>
            <w:r w:rsidRPr="00BE3C56">
              <w:rPr>
                <w:lang w:val="en-US"/>
              </w:rPr>
              <w:t>Storage area</w:t>
            </w:r>
          </w:p>
        </w:tc>
        <w:tc>
          <w:tcPr>
            <w:tcW w:w="7989" w:type="dxa"/>
          </w:tcPr>
          <w:p w14:paraId="280AC63C" w14:textId="4375F653" w:rsidR="00BE3C56" w:rsidRPr="00BE3C56" w:rsidRDefault="001E06F8" w:rsidP="00BE3C56">
            <w:pPr>
              <w:rPr>
                <w:lang w:val="en-US"/>
              </w:rPr>
            </w:pPr>
            <w:r>
              <w:rPr>
                <w:lang w:val="en-US"/>
              </w:rPr>
              <w:t>Grouping of storage units on terms of accessibility and item retrieving effort (A, B, C and D). Think of them as warehouse buildings.</w:t>
            </w:r>
          </w:p>
        </w:tc>
      </w:tr>
      <w:tr w:rsidR="00BE3C56" w:rsidRPr="00BE3C56" w14:paraId="1ACF8185" w14:textId="77777777" w:rsidTr="00BE3C56">
        <w:tc>
          <w:tcPr>
            <w:tcW w:w="1975" w:type="dxa"/>
          </w:tcPr>
          <w:p w14:paraId="4A4C41CE" w14:textId="2E6E48E3" w:rsidR="00BE3C56" w:rsidRPr="00BE3C56" w:rsidRDefault="00BE3C56" w:rsidP="00BE3C56">
            <w:pPr>
              <w:rPr>
                <w:lang w:val="en-US"/>
              </w:rPr>
            </w:pPr>
            <w:r>
              <w:rPr>
                <w:lang w:val="en-US"/>
              </w:rPr>
              <w:t>Storage unit</w:t>
            </w:r>
          </w:p>
        </w:tc>
        <w:tc>
          <w:tcPr>
            <w:tcW w:w="7989" w:type="dxa"/>
          </w:tcPr>
          <w:p w14:paraId="6A85670E" w14:textId="76AC5314" w:rsidR="00BE3C56" w:rsidRPr="00BE3C56" w:rsidRDefault="001E06F8" w:rsidP="00BE3C56">
            <w:pPr>
              <w:rPr>
                <w:lang w:val="en-US"/>
              </w:rPr>
            </w:pPr>
            <w:r>
              <w:rPr>
                <w:lang w:val="en-US"/>
              </w:rPr>
              <w:t>Physical storage of articles. Think of them as rows of shelves in a storage area.</w:t>
            </w:r>
          </w:p>
        </w:tc>
      </w:tr>
      <w:tr w:rsidR="00BE3C56" w:rsidRPr="00BE3C56" w14:paraId="028B098C" w14:textId="77777777" w:rsidTr="00BE3C56">
        <w:tc>
          <w:tcPr>
            <w:tcW w:w="1975" w:type="dxa"/>
          </w:tcPr>
          <w:p w14:paraId="25A88157" w14:textId="220EA6E8" w:rsidR="00BE3C56" w:rsidRPr="00BE3C56" w:rsidRDefault="00BE3C56" w:rsidP="00BE3C56">
            <w:pPr>
              <w:rPr>
                <w:lang w:val="en-US"/>
              </w:rPr>
            </w:pPr>
            <w:r>
              <w:rPr>
                <w:lang w:val="en-US"/>
              </w:rPr>
              <w:t>Single unit</w:t>
            </w:r>
          </w:p>
        </w:tc>
        <w:tc>
          <w:tcPr>
            <w:tcW w:w="7989" w:type="dxa"/>
          </w:tcPr>
          <w:p w14:paraId="4C76BF05" w14:textId="39F0666A" w:rsidR="00BE3C56" w:rsidRPr="00BE3C56" w:rsidRDefault="001E06F8" w:rsidP="00BE3C56">
            <w:pPr>
              <w:rPr>
                <w:lang w:val="en-US"/>
              </w:rPr>
            </w:pPr>
            <w:r>
              <w:rPr>
                <w:lang w:val="en-US"/>
              </w:rPr>
              <w:t>One physical article, packaged individually.</w:t>
            </w:r>
          </w:p>
        </w:tc>
      </w:tr>
      <w:tr w:rsidR="00BE3C56" w:rsidRPr="00BE3C56" w14:paraId="4E0564C2" w14:textId="77777777" w:rsidTr="00BE3C56">
        <w:tc>
          <w:tcPr>
            <w:tcW w:w="1975" w:type="dxa"/>
          </w:tcPr>
          <w:p w14:paraId="2AF9F476" w14:textId="5953ECAE" w:rsidR="00BE3C56" w:rsidRPr="00BE3C56" w:rsidRDefault="00BE3C56" w:rsidP="00BE3C56">
            <w:pPr>
              <w:rPr>
                <w:lang w:val="en-US"/>
              </w:rPr>
            </w:pPr>
            <w:r>
              <w:rPr>
                <w:lang w:val="en-US"/>
              </w:rPr>
              <w:t>Full unit</w:t>
            </w:r>
            <w:r w:rsidR="001E06F8">
              <w:rPr>
                <w:lang w:val="en-US"/>
              </w:rPr>
              <w:t xml:space="preserve"> (pallet)</w:t>
            </w:r>
          </w:p>
        </w:tc>
        <w:tc>
          <w:tcPr>
            <w:tcW w:w="7989" w:type="dxa"/>
          </w:tcPr>
          <w:p w14:paraId="522419FA" w14:textId="724CEC49" w:rsidR="00BE3C56" w:rsidRPr="00BE3C56" w:rsidRDefault="001E06F8" w:rsidP="00BE3C56">
            <w:pPr>
              <w:rPr>
                <w:lang w:val="en-US"/>
              </w:rPr>
            </w:pPr>
            <w:r>
              <w:rPr>
                <w:lang w:val="en-US"/>
              </w:rPr>
              <w:t>One or more identical physical articles, packaged together.</w:t>
            </w:r>
          </w:p>
        </w:tc>
      </w:tr>
      <w:tr w:rsidR="00BE3C56" w:rsidRPr="00BE3C56" w14:paraId="0AD2BA7E" w14:textId="77777777" w:rsidTr="00BE3C56">
        <w:tc>
          <w:tcPr>
            <w:tcW w:w="1975" w:type="dxa"/>
          </w:tcPr>
          <w:p w14:paraId="4B849031" w14:textId="7B3398B2" w:rsidR="00BE3C56" w:rsidRPr="00BE3C56" w:rsidRDefault="00BE3C56" w:rsidP="00BE3C56">
            <w:pPr>
              <w:rPr>
                <w:lang w:val="en-US"/>
              </w:rPr>
            </w:pPr>
            <w:r>
              <w:rPr>
                <w:lang w:val="en-US"/>
              </w:rPr>
              <w:t>Article allocation</w:t>
            </w:r>
          </w:p>
        </w:tc>
        <w:tc>
          <w:tcPr>
            <w:tcW w:w="7989" w:type="dxa"/>
          </w:tcPr>
          <w:p w14:paraId="379C8623" w14:textId="045986E6" w:rsidR="00BE3C56" w:rsidRPr="00BE3C56" w:rsidRDefault="001E06F8" w:rsidP="00BE3C56">
            <w:pPr>
              <w:rPr>
                <w:lang w:val="en-US"/>
              </w:rPr>
            </w:pPr>
            <w:r>
              <w:rPr>
                <w:lang w:val="en-US"/>
              </w:rPr>
              <w:t xml:space="preserve">The storage unit where an article is allocated. </w:t>
            </w:r>
            <w:proofErr w:type="gramStart"/>
            <w:r>
              <w:rPr>
                <w:lang w:val="en-US"/>
              </w:rPr>
              <w:t>Also</w:t>
            </w:r>
            <w:proofErr w:type="gramEnd"/>
            <w:r>
              <w:rPr>
                <w:lang w:val="en-US"/>
              </w:rPr>
              <w:t xml:space="preserve"> the storage constraints (the minimum stock available and the maximum stock to be stored)</w:t>
            </w:r>
          </w:p>
        </w:tc>
      </w:tr>
      <w:tr w:rsidR="001E06F8" w:rsidRPr="00BE3C56" w14:paraId="083558A1" w14:textId="77777777" w:rsidTr="00BE3C56">
        <w:tc>
          <w:tcPr>
            <w:tcW w:w="1975" w:type="dxa"/>
          </w:tcPr>
          <w:p w14:paraId="0F156920" w14:textId="0F35F362" w:rsidR="001E06F8" w:rsidRDefault="001E06F8" w:rsidP="00BE3C56">
            <w:pPr>
              <w:rPr>
                <w:lang w:val="en-US"/>
              </w:rPr>
            </w:pPr>
            <w:r>
              <w:rPr>
                <w:lang w:val="en-US"/>
              </w:rPr>
              <w:t>Stock</w:t>
            </w:r>
          </w:p>
        </w:tc>
        <w:tc>
          <w:tcPr>
            <w:tcW w:w="7989" w:type="dxa"/>
          </w:tcPr>
          <w:p w14:paraId="436EAED1" w14:textId="538888FC" w:rsidR="001E06F8" w:rsidRPr="00BE3C56" w:rsidRDefault="001E06F8" w:rsidP="00BE3C56">
            <w:pPr>
              <w:rPr>
                <w:lang w:val="en-US"/>
              </w:rPr>
            </w:pPr>
            <w:r>
              <w:rPr>
                <w:lang w:val="en-US"/>
              </w:rPr>
              <w:t>The number of articles stored in a storage unit, for an article, at a given time</w:t>
            </w:r>
          </w:p>
        </w:tc>
      </w:tr>
      <w:tr w:rsidR="00061AA9" w:rsidRPr="00BE3C56" w14:paraId="6D58D36B" w14:textId="77777777" w:rsidTr="00BE3C56">
        <w:tc>
          <w:tcPr>
            <w:tcW w:w="1975" w:type="dxa"/>
          </w:tcPr>
          <w:p w14:paraId="431BEFB0" w14:textId="7C425F86" w:rsidR="00061AA9" w:rsidRDefault="00061AA9" w:rsidP="00BE3C56">
            <w:pPr>
              <w:rPr>
                <w:lang w:val="en-US"/>
              </w:rPr>
            </w:pPr>
            <w:r>
              <w:rPr>
                <w:lang w:val="en-US"/>
              </w:rPr>
              <w:t>Outgoing delivery</w:t>
            </w:r>
          </w:p>
        </w:tc>
        <w:tc>
          <w:tcPr>
            <w:tcW w:w="7989" w:type="dxa"/>
          </w:tcPr>
          <w:p w14:paraId="21C7140C" w14:textId="2BCF1600" w:rsidR="00061AA9" w:rsidRDefault="00061AA9" w:rsidP="00BE3C56">
            <w:pPr>
              <w:rPr>
                <w:lang w:val="en-US"/>
              </w:rPr>
            </w:pPr>
            <w:r>
              <w:rPr>
                <w:lang w:val="en-US"/>
              </w:rPr>
              <w:t>A delivery request for an article, in a quantity, a stock removal from the warehouse</w:t>
            </w:r>
          </w:p>
        </w:tc>
      </w:tr>
      <w:tr w:rsidR="00061AA9" w:rsidRPr="00BE3C56" w14:paraId="1E88D71F" w14:textId="77777777" w:rsidTr="00BE3C56">
        <w:tc>
          <w:tcPr>
            <w:tcW w:w="1975" w:type="dxa"/>
          </w:tcPr>
          <w:p w14:paraId="1E81F9FA" w14:textId="12ADB2CC" w:rsidR="00061AA9" w:rsidRDefault="00061AA9" w:rsidP="00BE3C56">
            <w:pPr>
              <w:rPr>
                <w:lang w:val="en-US"/>
              </w:rPr>
            </w:pPr>
            <w:r>
              <w:rPr>
                <w:lang w:val="en-US"/>
              </w:rPr>
              <w:t>Ingoing delivery</w:t>
            </w:r>
          </w:p>
        </w:tc>
        <w:tc>
          <w:tcPr>
            <w:tcW w:w="7989" w:type="dxa"/>
          </w:tcPr>
          <w:p w14:paraId="7B5F9FF8" w14:textId="63F04B20" w:rsidR="00061AA9" w:rsidRDefault="00061AA9" w:rsidP="00BE3C56">
            <w:pPr>
              <w:rPr>
                <w:lang w:val="en-US"/>
              </w:rPr>
            </w:pPr>
            <w:r>
              <w:rPr>
                <w:lang w:val="en-US"/>
              </w:rPr>
              <w:t>A delivery of a quantity of an article to the warehouse, a stock entry to the warehouse</w:t>
            </w:r>
          </w:p>
        </w:tc>
      </w:tr>
      <w:tr w:rsidR="00061AA9" w:rsidRPr="00BE3C56" w14:paraId="70815F2A" w14:textId="77777777" w:rsidTr="00BE3C56">
        <w:tc>
          <w:tcPr>
            <w:tcW w:w="1975" w:type="dxa"/>
          </w:tcPr>
          <w:p w14:paraId="72AB631D" w14:textId="4FADB93F" w:rsidR="00061AA9" w:rsidRDefault="00061AA9" w:rsidP="00BE3C56">
            <w:pPr>
              <w:rPr>
                <w:lang w:val="en-US"/>
              </w:rPr>
            </w:pPr>
            <w:r>
              <w:rPr>
                <w:lang w:val="en-US"/>
              </w:rPr>
              <w:t>Internal delivery (internal replenishment)</w:t>
            </w:r>
          </w:p>
        </w:tc>
        <w:tc>
          <w:tcPr>
            <w:tcW w:w="7989" w:type="dxa"/>
          </w:tcPr>
          <w:p w14:paraId="34064B3E" w14:textId="51346D26" w:rsidR="00061AA9" w:rsidRDefault="00061AA9" w:rsidP="00BE3C56">
            <w:pPr>
              <w:rPr>
                <w:lang w:val="en-US"/>
              </w:rPr>
            </w:pPr>
            <w:r>
              <w:rPr>
                <w:lang w:val="en-US"/>
              </w:rPr>
              <w:t>An internal transfer of stock between two storage units, with the objective of maintaining the required minimum stock.</w:t>
            </w:r>
          </w:p>
        </w:tc>
      </w:tr>
      <w:tr w:rsidR="00BE3C56" w:rsidRPr="00BE3C56" w14:paraId="32003D49" w14:textId="77777777" w:rsidTr="00BE3C56">
        <w:tc>
          <w:tcPr>
            <w:tcW w:w="1975" w:type="dxa"/>
          </w:tcPr>
          <w:p w14:paraId="24B8041F" w14:textId="0E775FA9" w:rsidR="00BE3C56" w:rsidRDefault="00BE3C56" w:rsidP="00BE3C56">
            <w:pPr>
              <w:rPr>
                <w:lang w:val="en-US"/>
              </w:rPr>
            </w:pPr>
            <w:r>
              <w:rPr>
                <w:lang w:val="en-US"/>
              </w:rPr>
              <w:t>Filling degree</w:t>
            </w:r>
          </w:p>
        </w:tc>
        <w:tc>
          <w:tcPr>
            <w:tcW w:w="7989" w:type="dxa"/>
          </w:tcPr>
          <w:p w14:paraId="4282E10B" w14:textId="20AD6AD2" w:rsidR="00BE3C56" w:rsidRPr="00BE3C56" w:rsidRDefault="00061AA9" w:rsidP="00BE3C56">
            <w:pPr>
              <w:rPr>
                <w:lang w:val="en-US"/>
              </w:rPr>
            </w:pPr>
            <w:r>
              <w:rPr>
                <w:lang w:val="en-US"/>
              </w:rPr>
              <w:t xml:space="preserve">A percent expressing how full a storage </w:t>
            </w:r>
            <w:proofErr w:type="gramStart"/>
            <w:r>
              <w:rPr>
                <w:lang w:val="en-US"/>
              </w:rPr>
              <w:t>unit</w:t>
            </w:r>
            <w:proofErr w:type="gramEnd"/>
            <w:r>
              <w:rPr>
                <w:lang w:val="en-US"/>
              </w:rPr>
              <w:t xml:space="preserve"> or the warehouse is</w:t>
            </w:r>
          </w:p>
        </w:tc>
      </w:tr>
      <w:tr w:rsidR="00061AA9" w:rsidRPr="00BE3C56" w14:paraId="63684772" w14:textId="77777777" w:rsidTr="00BE3C56">
        <w:tc>
          <w:tcPr>
            <w:tcW w:w="1975" w:type="dxa"/>
          </w:tcPr>
          <w:p w14:paraId="7F7A126A" w14:textId="4C899BA4" w:rsidR="00061AA9" w:rsidRDefault="00061AA9" w:rsidP="00BE3C56">
            <w:pPr>
              <w:rPr>
                <w:lang w:val="en-US"/>
              </w:rPr>
            </w:pPr>
            <w:r>
              <w:rPr>
                <w:lang w:val="en-US"/>
              </w:rPr>
              <w:t>Product availability</w:t>
            </w:r>
          </w:p>
        </w:tc>
        <w:tc>
          <w:tcPr>
            <w:tcW w:w="7989" w:type="dxa"/>
          </w:tcPr>
          <w:p w14:paraId="092173E8" w14:textId="07FBEF57" w:rsidR="00061AA9" w:rsidRDefault="00061AA9" w:rsidP="00BE3C56">
            <w:pPr>
              <w:rPr>
                <w:lang w:val="en-US"/>
              </w:rPr>
            </w:pPr>
            <w:r>
              <w:rPr>
                <w:lang w:val="en-US"/>
              </w:rPr>
              <w:t>A percent expressing how often an outgoing article delivery request is processed right away, without need for replenishment</w:t>
            </w:r>
          </w:p>
        </w:tc>
      </w:tr>
      <w:tr w:rsidR="00BE3C56" w:rsidRPr="00BE3C56" w14:paraId="60BBBA84" w14:textId="77777777" w:rsidTr="00BE3C56">
        <w:tc>
          <w:tcPr>
            <w:tcW w:w="1975" w:type="dxa"/>
          </w:tcPr>
          <w:p w14:paraId="7C7EAF77" w14:textId="6A80C891" w:rsidR="00BE3C56" w:rsidRDefault="00BE3C56" w:rsidP="00BE3C56">
            <w:pPr>
              <w:rPr>
                <w:lang w:val="en-US"/>
              </w:rPr>
            </w:pPr>
            <w:r>
              <w:rPr>
                <w:lang w:val="en-US"/>
              </w:rPr>
              <w:t xml:space="preserve">Direct </w:t>
            </w:r>
            <w:proofErr w:type="spellStart"/>
            <w:r w:rsidR="001E06F8">
              <w:rPr>
                <w:lang w:val="en-US"/>
              </w:rPr>
              <w:t>putaway</w:t>
            </w:r>
            <w:proofErr w:type="spellEnd"/>
          </w:p>
        </w:tc>
        <w:tc>
          <w:tcPr>
            <w:tcW w:w="7989" w:type="dxa"/>
          </w:tcPr>
          <w:p w14:paraId="231E6956" w14:textId="0EF7D776" w:rsidR="00BE3C56" w:rsidRPr="00BE3C56" w:rsidRDefault="00061AA9" w:rsidP="00BE3C56">
            <w:pPr>
              <w:rPr>
                <w:lang w:val="en-US"/>
              </w:rPr>
            </w:pPr>
            <w:r>
              <w:rPr>
                <w:lang w:val="en-US"/>
              </w:rPr>
              <w:t>A percent expressing how often an incoming article delivery request is stored in a non-D storage unit.</w:t>
            </w:r>
          </w:p>
        </w:tc>
      </w:tr>
      <w:tr w:rsidR="001E06F8" w:rsidRPr="00BE3C56" w14:paraId="5444C4DE" w14:textId="77777777" w:rsidTr="00BE3C56">
        <w:tc>
          <w:tcPr>
            <w:tcW w:w="1975" w:type="dxa"/>
          </w:tcPr>
          <w:p w14:paraId="175773C0" w14:textId="344C32B7" w:rsidR="001E06F8" w:rsidRDefault="001E06F8" w:rsidP="00BE3C56">
            <w:pPr>
              <w:rPr>
                <w:lang w:val="en-US"/>
              </w:rPr>
            </w:pPr>
            <w:r>
              <w:rPr>
                <w:lang w:val="en-US"/>
              </w:rPr>
              <w:t>Goods movement effort</w:t>
            </w:r>
          </w:p>
        </w:tc>
        <w:tc>
          <w:tcPr>
            <w:tcW w:w="7989" w:type="dxa"/>
          </w:tcPr>
          <w:p w14:paraId="1100518A" w14:textId="18392DEC" w:rsidR="001E06F8" w:rsidRPr="00BE3C56" w:rsidRDefault="00061AA9" w:rsidP="00BE3C56">
            <w:pPr>
              <w:rPr>
                <w:lang w:val="en-US"/>
              </w:rPr>
            </w:pPr>
            <w:r>
              <w:rPr>
                <w:lang w:val="en-US"/>
              </w:rPr>
              <w:t>Expression of the time effort needed to process deliveries in a given time interval, for an article or for the warehouse.</w:t>
            </w:r>
          </w:p>
        </w:tc>
      </w:tr>
    </w:tbl>
    <w:p w14:paraId="7D2A343B" w14:textId="77777777" w:rsidR="00BE3C56" w:rsidRPr="00BE3C56" w:rsidRDefault="00BE3C56" w:rsidP="00BE3C56"/>
    <w:p w14:paraId="0CFDD013" w14:textId="77777777" w:rsidR="006D77EC" w:rsidRPr="001F4647" w:rsidRDefault="006D77EC" w:rsidP="008A47FB">
      <w:pPr>
        <w:pStyle w:val="Heading1"/>
        <w:rPr>
          <w:lang w:val="en-US"/>
        </w:rPr>
      </w:pPr>
    </w:p>
    <w:p w14:paraId="00242EE4" w14:textId="77777777" w:rsidR="006D77EC" w:rsidRPr="001F4647" w:rsidRDefault="006D77EC" w:rsidP="006D77EC">
      <w:pPr>
        <w:rPr>
          <w:lang w:val="en-US"/>
        </w:rPr>
      </w:pPr>
    </w:p>
    <w:p w14:paraId="07279279" w14:textId="77777777" w:rsidR="006D77EC" w:rsidRPr="001F4647" w:rsidRDefault="006D77EC" w:rsidP="006D77EC">
      <w:pPr>
        <w:rPr>
          <w:lang w:val="en-US"/>
        </w:rPr>
      </w:pPr>
    </w:p>
    <w:p w14:paraId="142AD92E" w14:textId="77777777" w:rsidR="006D77EC" w:rsidRPr="001F4647" w:rsidRDefault="006D77EC" w:rsidP="006D77EC">
      <w:pPr>
        <w:rPr>
          <w:lang w:val="en-US"/>
        </w:rPr>
      </w:pPr>
    </w:p>
    <w:p w14:paraId="4ADA802C" w14:textId="77777777" w:rsidR="006D77EC" w:rsidRPr="001F4647" w:rsidRDefault="006D77EC" w:rsidP="006D77EC">
      <w:pPr>
        <w:rPr>
          <w:lang w:val="en-US"/>
        </w:rPr>
      </w:pPr>
    </w:p>
    <w:p w14:paraId="3B73EF5A" w14:textId="77777777" w:rsidR="006D77EC" w:rsidRPr="001F4647" w:rsidRDefault="006D77EC" w:rsidP="006D77EC">
      <w:pPr>
        <w:rPr>
          <w:lang w:val="en-US"/>
        </w:rPr>
      </w:pPr>
    </w:p>
    <w:p w14:paraId="69B22197" w14:textId="77777777" w:rsidR="006D77EC" w:rsidRPr="001F4647" w:rsidRDefault="006D77EC">
      <w:pPr>
        <w:rPr>
          <w:lang w:val="en-US"/>
        </w:rPr>
      </w:pPr>
      <w:r w:rsidRPr="001F4647">
        <w:rPr>
          <w:lang w:val="en-US"/>
        </w:rPr>
        <w:br w:type="page"/>
      </w:r>
    </w:p>
    <w:p w14:paraId="71BF8C26" w14:textId="77777777" w:rsidR="006D77EC" w:rsidRPr="001F4647" w:rsidRDefault="006D77EC" w:rsidP="006D77EC">
      <w:pPr>
        <w:rPr>
          <w:lang w:val="en-US"/>
        </w:rPr>
      </w:pPr>
      <w:r w:rsidRPr="001F4647">
        <w:rPr>
          <w:noProof/>
          <w:lang w:val="en-US" w:eastAsia="de-DE"/>
        </w:rPr>
        <w:lastRenderedPageBreak/>
        <mc:AlternateContent>
          <mc:Choice Requires="wps">
            <w:drawing>
              <wp:anchor distT="0" distB="0" distL="114300" distR="114300" simplePos="0" relativeHeight="251661312" behindDoc="0" locked="0" layoutInCell="1" allowOverlap="1" wp14:anchorId="7C48315F" wp14:editId="789B0930">
                <wp:simplePos x="0" y="0"/>
                <wp:positionH relativeFrom="column">
                  <wp:posOffset>76835</wp:posOffset>
                </wp:positionH>
                <wp:positionV relativeFrom="paragraph">
                  <wp:posOffset>5932805</wp:posOffset>
                </wp:positionV>
                <wp:extent cx="2359660" cy="262890"/>
                <wp:effectExtent l="0" t="0" r="0" b="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289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1BF8B7" w14:textId="77777777" w:rsidR="009574C1" w:rsidRPr="00815514" w:rsidRDefault="009574C1" w:rsidP="006D77EC">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wps:txbx>
                      <wps:bodyPr rot="0" vert="horz" wrap="square" lIns="91440" tIns="45720" rIns="91440" bIns="45720" anchor="t" anchorCtr="0" upright="1">
                        <a:noAutofit/>
                      </wps:bodyPr>
                    </wps:wsp>
                  </a:graphicData>
                </a:graphic>
              </wp:anchor>
            </w:drawing>
          </mc:Choice>
          <mc:Fallback>
            <w:pict>
              <v:shapetype w14:anchorId="7C48315F" id="_x0000_t202" coordsize="21600,21600" o:spt="202" path="m,l,21600r21600,l21600,xe">
                <v:stroke joinstyle="miter"/>
                <v:path gradientshapeok="t" o:connecttype="rect"/>
              </v:shapetype>
              <v:shape id="Text Box 33" o:spid="_x0000_s1026" type="#_x0000_t202" style="position:absolute;margin-left:6.05pt;margin-top:467.15pt;width:185.8pt;height:20.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" filled="f" stroked="f">
                <v:textbox>
                  <w:txbxContent>
                    <w:p w14:paraId="041BF8B7" w14:textId="77777777" w:rsidR="009574C1" w:rsidRPr="00815514" w:rsidRDefault="009574C1" w:rsidP="006D77EC">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v:textbox>
              </v:shape>
            </w:pict>
          </mc:Fallback>
        </mc:AlternateContent>
      </w:r>
      <w:r w:rsidRPr="001F4647">
        <w:rPr>
          <w:noProof/>
          <w:lang w:val="en-US" w:eastAsia="de-DE"/>
        </w:rPr>
        <mc:AlternateContent>
          <mc:Choice Requires="wps">
            <w:drawing>
              <wp:anchor distT="0" distB="0" distL="114300" distR="114300" simplePos="0" relativeHeight="251662336" behindDoc="0" locked="0" layoutInCell="1" allowOverlap="1" wp14:anchorId="6EBC640E" wp14:editId="4C576366">
                <wp:simplePos x="0" y="0"/>
                <wp:positionH relativeFrom="column">
                  <wp:posOffset>81820</wp:posOffset>
                </wp:positionH>
                <wp:positionV relativeFrom="page">
                  <wp:posOffset>7582481</wp:posOffset>
                </wp:positionV>
                <wp:extent cx="5958205" cy="158623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15862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4C00B6F" w14:textId="77777777" w:rsidR="009574C1" w:rsidRPr="00B15CCE" w:rsidRDefault="009574C1" w:rsidP="006D77EC">
                            <w:pPr>
                              <w:shd w:val="clear" w:color="auto" w:fill="FFFFFF"/>
                              <w:rPr>
                                <w:rFonts w:cs="Arial"/>
                                <w:color w:val="000000" w:themeColor="text1"/>
                                <w:sz w:val="10"/>
                                <w:szCs w:val="10"/>
                                <w:lang w:val="en"/>
                              </w:rPr>
                            </w:pPr>
                            <w:r w:rsidRPr="00B15CCE">
                              <w:rPr>
                                <w:rFonts w:cs="Arial"/>
                                <w:color w:val="000000" w:themeColor="text1"/>
                                <w:sz w:val="10"/>
                                <w:szCs w:val="10"/>
                                <w:lang w:val="en"/>
                              </w:rPr>
                              <w:t>© 201</w:t>
                            </w:r>
                            <w:r>
                              <w:rPr>
                                <w:rFonts w:cs="Arial"/>
                                <w:color w:val="000000" w:themeColor="text1"/>
                                <w:sz w:val="10"/>
                                <w:szCs w:val="10"/>
                                <w:lang w:val="en"/>
                              </w:rPr>
                              <w:t>8</w:t>
                            </w:r>
                            <w:r w:rsidRPr="00B15CCE">
                              <w:rPr>
                                <w:rFonts w:cs="Arial"/>
                                <w:color w:val="000000" w:themeColor="text1"/>
                                <w:sz w:val="10"/>
                                <w:szCs w:val="10"/>
                                <w:lang w:val="en"/>
                              </w:rPr>
                              <w:t xml:space="preserve"> SAP SE or an SAP affiliate company. All rights reserved.</w:t>
                            </w:r>
                          </w:p>
                          <w:p w14:paraId="66838BCC" w14:textId="77777777" w:rsidR="009574C1" w:rsidRPr="00B15CCE" w:rsidRDefault="009574C1" w:rsidP="006D77EC">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5F96EF38" w14:textId="77777777" w:rsidR="009574C1" w:rsidRPr="00B15CCE" w:rsidRDefault="009574C1" w:rsidP="006D77EC">
                            <w:pPr>
                              <w:shd w:val="clear" w:color="auto" w:fill="FFFFFF"/>
                              <w:rPr>
                                <w:rFonts w:cs="Arial"/>
                                <w:color w:val="000000" w:themeColor="text1"/>
                                <w:sz w:val="10"/>
                                <w:szCs w:val="10"/>
                                <w:lang w:val="en"/>
                              </w:rPr>
                            </w:pPr>
                          </w:p>
                          <w:p w14:paraId="3C641694" w14:textId="77777777" w:rsidR="009574C1" w:rsidRPr="00B15CCE" w:rsidRDefault="009574C1" w:rsidP="006D77EC">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66C3006F" w14:textId="77777777" w:rsidR="009574C1" w:rsidRPr="00B15CCE" w:rsidRDefault="009574C1" w:rsidP="006D77EC">
                            <w:pPr>
                              <w:shd w:val="clear" w:color="auto" w:fill="FFFFFF"/>
                              <w:rPr>
                                <w:rFonts w:cs="Arial"/>
                                <w:color w:val="000000" w:themeColor="text1"/>
                                <w:sz w:val="10"/>
                                <w:szCs w:val="10"/>
                                <w:lang w:val="en"/>
                              </w:rPr>
                            </w:pPr>
                          </w:p>
                          <w:p w14:paraId="61F485E7" w14:textId="77777777" w:rsidR="009574C1" w:rsidRPr="00B15CCE" w:rsidRDefault="009574C1" w:rsidP="006D77EC">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7CC1D81D" w14:textId="77777777" w:rsidR="009574C1" w:rsidRPr="00B15CCE" w:rsidRDefault="009574C1" w:rsidP="006D77EC">
                            <w:pPr>
                              <w:shd w:val="clear" w:color="auto" w:fill="FFFFFF"/>
                              <w:rPr>
                                <w:rFonts w:cs="Arial"/>
                                <w:color w:val="000000" w:themeColor="text1"/>
                                <w:sz w:val="10"/>
                                <w:szCs w:val="10"/>
                                <w:lang w:val="en"/>
                              </w:rPr>
                            </w:pPr>
                          </w:p>
                          <w:p w14:paraId="338CD1A3" w14:textId="77777777" w:rsidR="009574C1" w:rsidRPr="00B15CCE" w:rsidRDefault="009574C1" w:rsidP="006D77EC">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3C5332DB" w14:textId="77777777" w:rsidR="009574C1" w:rsidRPr="00B15CCE" w:rsidRDefault="009574C1" w:rsidP="006D77EC">
                            <w:pPr>
                              <w:shd w:val="clear" w:color="auto" w:fill="FFFFFF"/>
                              <w:rPr>
                                <w:rFonts w:cs="Arial"/>
                                <w:color w:val="000000" w:themeColor="text1"/>
                                <w:sz w:val="10"/>
                                <w:szCs w:val="10"/>
                                <w:lang w:val="en"/>
                              </w:rPr>
                            </w:pPr>
                          </w:p>
                          <w:p w14:paraId="5ED2D0D3" w14:textId="77777777" w:rsidR="009574C1" w:rsidRPr="005F0C6A" w:rsidRDefault="009574C1" w:rsidP="006D77EC">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r w:rsidRPr="00660A08">
                              <w:rPr>
                                <w:rFonts w:cs="Arial"/>
                                <w:color w:val="000000" w:themeColor="text1"/>
                                <w:sz w:val="10"/>
                                <w:szCs w:val="10"/>
                                <w:lang w:val="en"/>
                              </w:rPr>
                              <w:t xml:space="preserve">See </w:t>
                            </w:r>
                            <w:hyperlink r:id="rId21" w:history="1">
                              <w:r w:rsidRPr="00660A08">
                                <w:rPr>
                                  <w:rFonts w:eastAsia="Times New Roman" w:cs="Arial"/>
                                  <w:color w:val="999999" w:themeColor="background2"/>
                                  <w:sz w:val="10"/>
                                  <w:szCs w:val="10"/>
                                  <w:u w:val="single"/>
                                  <w:lang w:val="en-US" w:eastAsia="de-DE"/>
                                </w:rPr>
                                <w:t>www.sap.com/copyright</w:t>
                              </w:r>
                            </w:hyperlink>
                            <w:r w:rsidRPr="00B15CCE">
                              <w:rPr>
                                <w:rFonts w:cs="Arial"/>
                                <w:color w:val="000000" w:themeColor="text1"/>
                                <w:sz w:val="10"/>
                                <w:szCs w:val="10"/>
                                <w:lang w:val="en"/>
                              </w:rPr>
                              <w:t xml:space="preserve"> 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C640E" id="Text Box 16" o:spid="_x0000_s1027" type="#_x0000_t202" style="position:absolute;margin-left:6.45pt;margin-top:597.05pt;width:469.15pt;height:12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" filled="f" stroked="f">
                <v:textbox>
                  <w:txbxContent>
                    <w:p w14:paraId="54C00B6F" w14:textId="77777777" w:rsidR="009574C1" w:rsidRPr="00B15CCE" w:rsidRDefault="009574C1" w:rsidP="006D77EC">
                      <w:pPr>
                        <w:shd w:val="clear" w:color="auto" w:fill="FFFFFF"/>
                        <w:rPr>
                          <w:rFonts w:cs="Arial"/>
                          <w:color w:val="000000" w:themeColor="text1"/>
                          <w:sz w:val="10"/>
                          <w:szCs w:val="10"/>
                          <w:lang w:val="en"/>
                        </w:rPr>
                      </w:pPr>
                      <w:r w:rsidRPr="00B15CCE">
                        <w:rPr>
                          <w:rFonts w:cs="Arial"/>
                          <w:color w:val="000000" w:themeColor="text1"/>
                          <w:sz w:val="10"/>
                          <w:szCs w:val="10"/>
                          <w:lang w:val="en"/>
                        </w:rPr>
                        <w:t>© 201</w:t>
                      </w:r>
                      <w:r>
                        <w:rPr>
                          <w:rFonts w:cs="Arial"/>
                          <w:color w:val="000000" w:themeColor="text1"/>
                          <w:sz w:val="10"/>
                          <w:szCs w:val="10"/>
                          <w:lang w:val="en"/>
                        </w:rPr>
                        <w:t>8</w:t>
                      </w:r>
                      <w:r w:rsidRPr="00B15CCE">
                        <w:rPr>
                          <w:rFonts w:cs="Arial"/>
                          <w:color w:val="000000" w:themeColor="text1"/>
                          <w:sz w:val="10"/>
                          <w:szCs w:val="10"/>
                          <w:lang w:val="en"/>
                        </w:rPr>
                        <w:t xml:space="preserve"> SAP SE or an SAP affiliate company. All rights reserved.</w:t>
                      </w:r>
                    </w:p>
                    <w:p w14:paraId="66838BCC" w14:textId="77777777" w:rsidR="009574C1" w:rsidRPr="00B15CCE" w:rsidRDefault="009574C1" w:rsidP="006D77EC">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5F96EF38" w14:textId="77777777" w:rsidR="009574C1" w:rsidRPr="00B15CCE" w:rsidRDefault="009574C1" w:rsidP="006D77EC">
                      <w:pPr>
                        <w:shd w:val="clear" w:color="auto" w:fill="FFFFFF"/>
                        <w:rPr>
                          <w:rFonts w:cs="Arial"/>
                          <w:color w:val="000000" w:themeColor="text1"/>
                          <w:sz w:val="10"/>
                          <w:szCs w:val="10"/>
                          <w:lang w:val="en"/>
                        </w:rPr>
                      </w:pPr>
                    </w:p>
                    <w:p w14:paraId="3C641694" w14:textId="77777777" w:rsidR="009574C1" w:rsidRPr="00B15CCE" w:rsidRDefault="009574C1" w:rsidP="006D77EC">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66C3006F" w14:textId="77777777" w:rsidR="009574C1" w:rsidRPr="00B15CCE" w:rsidRDefault="009574C1" w:rsidP="006D77EC">
                      <w:pPr>
                        <w:shd w:val="clear" w:color="auto" w:fill="FFFFFF"/>
                        <w:rPr>
                          <w:rFonts w:cs="Arial"/>
                          <w:color w:val="000000" w:themeColor="text1"/>
                          <w:sz w:val="10"/>
                          <w:szCs w:val="10"/>
                          <w:lang w:val="en"/>
                        </w:rPr>
                      </w:pPr>
                    </w:p>
                    <w:p w14:paraId="61F485E7" w14:textId="77777777" w:rsidR="009574C1" w:rsidRPr="00B15CCE" w:rsidRDefault="009574C1" w:rsidP="006D77EC">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7CC1D81D" w14:textId="77777777" w:rsidR="009574C1" w:rsidRPr="00B15CCE" w:rsidRDefault="009574C1" w:rsidP="006D77EC">
                      <w:pPr>
                        <w:shd w:val="clear" w:color="auto" w:fill="FFFFFF"/>
                        <w:rPr>
                          <w:rFonts w:cs="Arial"/>
                          <w:color w:val="000000" w:themeColor="text1"/>
                          <w:sz w:val="10"/>
                          <w:szCs w:val="10"/>
                          <w:lang w:val="en"/>
                        </w:rPr>
                      </w:pPr>
                    </w:p>
                    <w:p w14:paraId="338CD1A3" w14:textId="77777777" w:rsidR="009574C1" w:rsidRPr="00B15CCE" w:rsidRDefault="009574C1" w:rsidP="006D77EC">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3C5332DB" w14:textId="77777777" w:rsidR="009574C1" w:rsidRPr="00B15CCE" w:rsidRDefault="009574C1" w:rsidP="006D77EC">
                      <w:pPr>
                        <w:shd w:val="clear" w:color="auto" w:fill="FFFFFF"/>
                        <w:rPr>
                          <w:rFonts w:cs="Arial"/>
                          <w:color w:val="000000" w:themeColor="text1"/>
                          <w:sz w:val="10"/>
                          <w:szCs w:val="10"/>
                          <w:lang w:val="en"/>
                        </w:rPr>
                      </w:pPr>
                    </w:p>
                    <w:p w14:paraId="5ED2D0D3" w14:textId="77777777" w:rsidR="009574C1" w:rsidRPr="005F0C6A" w:rsidRDefault="009574C1" w:rsidP="006D77EC">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r w:rsidRPr="00660A08">
                        <w:rPr>
                          <w:rFonts w:cs="Arial"/>
                          <w:color w:val="000000" w:themeColor="text1"/>
                          <w:sz w:val="10"/>
                          <w:szCs w:val="10"/>
                          <w:lang w:val="en"/>
                        </w:rPr>
                        <w:t xml:space="preserve">See </w:t>
                      </w:r>
                      <w:hyperlink r:id="rId22" w:history="1">
                        <w:r w:rsidRPr="00660A08">
                          <w:rPr>
                            <w:rFonts w:eastAsia="Times New Roman" w:cs="Arial"/>
                            <w:color w:val="999999" w:themeColor="background2"/>
                            <w:sz w:val="10"/>
                            <w:szCs w:val="10"/>
                            <w:u w:val="single"/>
                            <w:lang w:val="en-US" w:eastAsia="de-DE"/>
                          </w:rPr>
                          <w:t>www.sap.com/copyright</w:t>
                        </w:r>
                      </w:hyperlink>
                      <w:r w:rsidRPr="00B15CCE">
                        <w:rPr>
                          <w:rFonts w:cs="Arial"/>
                          <w:color w:val="000000" w:themeColor="text1"/>
                          <w:sz w:val="10"/>
                          <w:szCs w:val="10"/>
                          <w:lang w:val="en"/>
                        </w:rPr>
                        <w:t xml:space="preserve"> for additional trademark information and notices.</w:t>
                      </w:r>
                    </w:p>
                  </w:txbxContent>
                </v:textbox>
                <w10:wrap anchory="page"/>
              </v:shape>
            </w:pict>
          </mc:Fallback>
        </mc:AlternateContent>
      </w:r>
    </w:p>
    <w:sectPr w:rsidR="006D77EC" w:rsidRPr="001F4647" w:rsidSect="003E4577">
      <w:headerReference w:type="first" r:id="rId23"/>
      <w:footerReference w:type="first" r:id="rId24"/>
      <w:pgSz w:w="11906" w:h="16838" w:code="9"/>
      <w:pgMar w:top="2101"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F6C0D" w14:textId="77777777" w:rsidR="00DD2431" w:rsidRDefault="00DD2431" w:rsidP="00D2195C">
      <w:r>
        <w:separator/>
      </w:r>
    </w:p>
    <w:p w14:paraId="0510F229" w14:textId="77777777" w:rsidR="00DD2431" w:rsidRDefault="00DD2431"/>
    <w:p w14:paraId="7626D4A6" w14:textId="77777777" w:rsidR="00DD2431" w:rsidRDefault="00DD2431"/>
  </w:endnote>
  <w:endnote w:type="continuationSeparator" w:id="0">
    <w:p w14:paraId="32C139F0" w14:textId="77777777" w:rsidR="00DD2431" w:rsidRDefault="00DD2431" w:rsidP="00D2195C">
      <w:r>
        <w:continuationSeparator/>
      </w:r>
    </w:p>
    <w:p w14:paraId="39D870AC" w14:textId="77777777" w:rsidR="00DD2431" w:rsidRDefault="00DD2431"/>
    <w:p w14:paraId="3F675113" w14:textId="77777777" w:rsidR="00DD2431" w:rsidRDefault="00DD24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AP Sans 2007 Light">
    <w:panose1 w:val="020B0604020202020204"/>
    <w:charset w:val="00"/>
    <w:family w:val="roman"/>
    <w:notTrueType/>
    <w:pitch w:val="variable"/>
    <w:sig w:usb0="A00002AF" w:usb1="5000205B" w:usb2="00000000" w:usb3="00000000" w:csb0="0000009F" w:csb1="00000000"/>
  </w:font>
  <w:font w:name="SAPFolioLight">
    <w:altName w:val="Times New Roman"/>
    <w:panose1 w:val="020B0604020202020204"/>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FDB40" w14:textId="7CF58940" w:rsidR="009574C1" w:rsidRPr="00756366" w:rsidRDefault="009574C1" w:rsidP="00F976F3">
    <w:pPr>
      <w:pStyle w:val="Footer"/>
      <w:tabs>
        <w:tab w:val="clear" w:pos="4536"/>
        <w:tab w:val="clear" w:pos="9072"/>
        <w:tab w:val="right" w:pos="9923"/>
      </w:tabs>
      <w:rPr>
        <w:sz w:val="18"/>
        <w:szCs w:val="18"/>
      </w:rPr>
    </w:pPr>
    <w:r>
      <w:rPr>
        <w:noProof/>
        <w:lang w:eastAsia="de-DE"/>
      </w:rPr>
      <mc:AlternateContent>
        <mc:Choice Requires="wps">
          <w:drawing>
            <wp:anchor distT="0" distB="0" distL="114300" distR="114300" simplePos="0" relativeHeight="251657216" behindDoc="1" locked="0" layoutInCell="1" allowOverlap="1" wp14:anchorId="1E97EB3E" wp14:editId="45285F52">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F5299" id="Rectangle 25" o:spid="_x0000_s1026" style="position:absolute;margin-left:2.25pt;margin-top:-9.2pt;width:496.05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" fillcolor="black" strokeweight="1pt"/>
          </w:pict>
        </mc:Fallback>
      </mc:AlternateContent>
    </w:r>
    <w:r w:rsidRPr="00756366">
      <w:rPr>
        <w:sz w:val="18"/>
        <w:szCs w:val="18"/>
      </w:rP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3E4577">
      <w:rPr>
        <w:noProof/>
        <w:sz w:val="18"/>
        <w:szCs w:val="18"/>
      </w:rPr>
      <w:t>11</w:t>
    </w:r>
    <w:r w:rsidRPr="0075636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F338" w14:textId="77777777" w:rsidR="009574C1" w:rsidRDefault="009574C1" w:rsidP="00D265C3">
    <w:pPr>
      <w:pStyle w:val="Footer"/>
      <w:tabs>
        <w:tab w:val="clear" w:pos="9072"/>
      </w:tabs>
      <w:ind w:right="51"/>
    </w:pPr>
    <w:r>
      <w:rPr>
        <w:noProof/>
        <w:lang w:eastAsia="de-DE"/>
      </w:rPr>
      <w:t xml:space="preserve">  </w:t>
    </w:r>
    <w:r>
      <w:rPr>
        <w:noProof/>
        <w:lang w:eastAsia="de-DE"/>
      </w:rPr>
      <w:drawing>
        <wp:anchor distT="0" distB="0" distL="114300" distR="114300" simplePos="0" relativeHeight="251726848" behindDoc="0" locked="0" layoutInCell="1" allowOverlap="1" wp14:anchorId="38DDB6AA" wp14:editId="2CB5647C">
          <wp:simplePos x="0" y="0"/>
          <wp:positionH relativeFrom="page">
            <wp:posOffset>5062855</wp:posOffset>
          </wp:positionH>
          <wp:positionV relativeFrom="page">
            <wp:posOffset>9163050</wp:posOffset>
          </wp:positionV>
          <wp:extent cx="2048256" cy="375514"/>
          <wp:effectExtent l="0" t="0" r="9525" b="5715"/>
          <wp:wrapNone/>
          <wp:docPr id="9"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8256" cy="375514"/>
                  </a:xfrm>
                  <a:prstGeom prst="rect">
                    <a:avLst/>
                  </a:prstGeom>
                </pic:spPr>
              </pic:pic>
            </a:graphicData>
          </a:graphic>
          <wp14:sizeRelH relativeFrom="margin">
            <wp14:pctWidth>0</wp14:pctWidth>
          </wp14:sizeRelH>
          <wp14:sizeRelV relativeFrom="margin">
            <wp14:pctHeight>0</wp14:pctHeight>
          </wp14:sizeRelV>
        </wp:anchor>
      </w:drawing>
    </w:r>
  </w:p>
  <w:p w14:paraId="3D835FB8" w14:textId="77777777" w:rsidR="009574C1" w:rsidRDefault="009574C1" w:rsidP="00D265C3">
    <w:pPr>
      <w:pStyle w:val="Footer"/>
      <w:tabs>
        <w:tab w:val="clear"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A822F" w14:textId="77777777" w:rsidR="009574C1" w:rsidRDefault="009574C1" w:rsidP="00101F58">
    <w:pPr>
      <w:pStyle w:val="Footer"/>
    </w:pPr>
  </w:p>
  <w:p w14:paraId="4E113CE2" w14:textId="77777777" w:rsidR="009574C1" w:rsidRDefault="009574C1">
    <w:pPr>
      <w:pStyle w:val="Footer"/>
    </w:pPr>
  </w:p>
  <w:p w14:paraId="065994F4" w14:textId="77777777" w:rsidR="009574C1" w:rsidRDefault="009574C1">
    <w:pPr>
      <w:pStyle w:val="Footer"/>
    </w:pPr>
    <w:r>
      <w:rPr>
        <w:noProof/>
        <w:lang w:eastAsia="de-DE"/>
      </w:rPr>
      <mc:AlternateContent>
        <mc:Choice Requires="wps">
          <w:drawing>
            <wp:anchor distT="0" distB="0" distL="114300" distR="114300" simplePos="0" relativeHeight="251677696" behindDoc="1" locked="0" layoutInCell="1" allowOverlap="1" wp14:anchorId="45DCC2E3" wp14:editId="412D5023">
              <wp:simplePos x="0" y="0"/>
              <wp:positionH relativeFrom="column">
                <wp:posOffset>0</wp:posOffset>
              </wp:positionH>
              <wp:positionV relativeFrom="paragraph">
                <wp:posOffset>40005</wp:posOffset>
              </wp:positionV>
              <wp:extent cx="6300000" cy="1905"/>
              <wp:effectExtent l="0" t="0" r="24765" b="17145"/>
              <wp:wrapNone/>
              <wp:docPr id="2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00000" cy="190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54E8E4" id="Rectangle 47" o:spid="_x0000_s1026" style="position:absolute;margin-left:0;margin-top:3.15pt;width:496.05pt;height:.15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" fillcolor="black" strokeweight="1pt"/>
          </w:pict>
        </mc:Fallback>
      </mc:AlternateContent>
    </w:r>
  </w:p>
  <w:p w14:paraId="35B408DE" w14:textId="4A1E97BD" w:rsidR="009574C1" w:rsidRPr="00E74A40" w:rsidRDefault="009574C1" w:rsidP="00F976F3">
    <w:pPr>
      <w:pStyle w:val="Footer"/>
      <w:tabs>
        <w:tab w:val="clear" w:pos="4536"/>
        <w:tab w:val="clear" w:pos="9072"/>
        <w:tab w:val="right" w:pos="9923"/>
      </w:tabs>
      <w:jc w:val="right"/>
      <w:rPr>
        <w:sz w:val="18"/>
        <w:szCs w:val="18"/>
      </w:rPr>
    </w:pP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3E4577">
      <w:rPr>
        <w:noProof/>
        <w:sz w:val="18"/>
        <w:szCs w:val="18"/>
      </w:rPr>
      <w:t>2</w:t>
    </w:r>
    <w:r w:rsidRPr="00756366">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B6AE2" w14:textId="77777777" w:rsidR="009574C1" w:rsidRDefault="009574C1" w:rsidP="006D77EC">
    <w:pPr>
      <w:pStyle w:val="Footer"/>
    </w:pPr>
    <w:r>
      <w:rPr>
        <w:noProof/>
        <w:lang w:eastAsia="de-DE"/>
      </w:rPr>
      <w:t xml:space="preserve">  </w:t>
    </w:r>
  </w:p>
  <w:p w14:paraId="41601DD8" w14:textId="77777777" w:rsidR="009574C1" w:rsidRDefault="009574C1" w:rsidP="006D77EC">
    <w:pPr>
      <w:pStyle w:val="Footer"/>
    </w:pPr>
    <w:r>
      <w:rPr>
        <w:noProof/>
        <w:lang w:eastAsia="de-DE"/>
      </w:rPr>
      <mc:AlternateContent>
        <mc:Choice Requires="wps">
          <w:drawing>
            <wp:anchor distT="0" distB="0" distL="114300" distR="114300" simplePos="0" relativeHeight="251758592" behindDoc="1" locked="0" layoutInCell="1" allowOverlap="1" wp14:anchorId="11D8BF07" wp14:editId="43252C29">
              <wp:simplePos x="0" y="0"/>
              <wp:positionH relativeFrom="column">
                <wp:posOffset>0</wp:posOffset>
              </wp:positionH>
              <wp:positionV relativeFrom="paragraph">
                <wp:posOffset>40005</wp:posOffset>
              </wp:positionV>
              <wp:extent cx="6300000" cy="1905"/>
              <wp:effectExtent l="0" t="0" r="24765" b="17145"/>
              <wp:wrapNone/>
              <wp:docPr id="3"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00000" cy="190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62FC3" id="Rectangle 47" o:spid="_x0000_s1026" style="position:absolute;margin-left:0;margin-top:3.15pt;width:496.05pt;height:.15pt;flip:y;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" fillcolor="black" strokeweight="1pt"/>
          </w:pict>
        </mc:Fallback>
      </mc:AlternateContent>
    </w:r>
  </w:p>
  <w:p w14:paraId="1F65B4B9" w14:textId="510E6858" w:rsidR="009574C1" w:rsidRPr="00E74A40" w:rsidRDefault="009574C1" w:rsidP="006D77EC">
    <w:pPr>
      <w:pStyle w:val="Footer"/>
      <w:tabs>
        <w:tab w:val="clear" w:pos="4536"/>
        <w:tab w:val="clear" w:pos="9072"/>
        <w:tab w:val="right" w:pos="9923"/>
      </w:tabs>
      <w:jc w:val="right"/>
      <w:rPr>
        <w:sz w:val="18"/>
        <w:szCs w:val="18"/>
      </w:rPr>
    </w:pP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3E4577">
      <w:rPr>
        <w:noProof/>
        <w:sz w:val="18"/>
        <w:szCs w:val="18"/>
      </w:rPr>
      <w:t>3</w:t>
    </w:r>
    <w:r w:rsidRPr="00756366">
      <w:rPr>
        <w:sz w:val="18"/>
        <w:szCs w:val="18"/>
      </w:rPr>
      <w:fldChar w:fldCharType="end"/>
    </w:r>
  </w:p>
  <w:p w14:paraId="1BD2DB1A" w14:textId="77777777" w:rsidR="009574C1" w:rsidRDefault="009574C1" w:rsidP="00382F75">
    <w:pPr>
      <w:pStyle w:val="Footer"/>
      <w:tabs>
        <w:tab w:val="clear" w:pos="9072"/>
      </w:tabs>
      <w:ind w:right="51"/>
    </w:pPr>
  </w:p>
  <w:p w14:paraId="032C2946" w14:textId="77777777" w:rsidR="009574C1" w:rsidRDefault="009574C1" w:rsidP="00085B2C">
    <w:pPr>
      <w:pStyle w:val="Footer"/>
      <w:tabs>
        <w:tab w:val="clear" w:pos="9072"/>
      </w:tabs>
      <w:ind w:right="5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8122D" w14:textId="77777777" w:rsidR="00DD2431" w:rsidRDefault="00DD2431" w:rsidP="00D2195C">
      <w:r>
        <w:separator/>
      </w:r>
    </w:p>
    <w:p w14:paraId="7D6E1226" w14:textId="77777777" w:rsidR="00DD2431" w:rsidRDefault="00DD2431"/>
    <w:p w14:paraId="02BB38CA" w14:textId="77777777" w:rsidR="00DD2431" w:rsidRDefault="00DD2431"/>
  </w:footnote>
  <w:footnote w:type="continuationSeparator" w:id="0">
    <w:p w14:paraId="7FCE5B25" w14:textId="77777777" w:rsidR="00DD2431" w:rsidRDefault="00DD2431" w:rsidP="00D2195C">
      <w:r>
        <w:continuationSeparator/>
      </w:r>
    </w:p>
    <w:p w14:paraId="2A8B95ED" w14:textId="77777777" w:rsidR="00DD2431" w:rsidRDefault="00DD2431"/>
    <w:p w14:paraId="480365C3" w14:textId="77777777" w:rsidR="00DD2431" w:rsidRDefault="00DD24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D0802" w14:textId="77777777" w:rsidR="009574C1" w:rsidRPr="00935EE2" w:rsidRDefault="009574C1" w:rsidP="00B12D48">
    <w:pPr>
      <w:tabs>
        <w:tab w:val="right" w:pos="9639"/>
      </w:tabs>
      <w:rPr>
        <w:b/>
        <w:sz w:val="18"/>
        <w:szCs w:val="18"/>
        <w:lang w:val="en-US"/>
      </w:rPr>
    </w:pPr>
    <w:r>
      <w:rPr>
        <w:noProof/>
        <w:lang w:eastAsia="de-DE"/>
      </w:rPr>
      <w:drawing>
        <wp:anchor distT="0" distB="0" distL="114300" distR="114300" simplePos="0" relativeHeight="251762688" behindDoc="0" locked="0" layoutInCell="1" allowOverlap="1" wp14:anchorId="181C1DDD" wp14:editId="09B27750">
          <wp:simplePos x="0" y="0"/>
          <wp:positionH relativeFrom="page">
            <wp:posOffset>5331001</wp:posOffset>
          </wp:positionH>
          <wp:positionV relativeFrom="page">
            <wp:posOffset>517674</wp:posOffset>
          </wp:positionV>
          <wp:extent cx="2048256" cy="375514"/>
          <wp:effectExtent l="0" t="0" r="9525" b="5715"/>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8256" cy="375514"/>
                  </a:xfrm>
                  <a:prstGeom prst="rect">
                    <a:avLst/>
                  </a:prstGeom>
                </pic:spPr>
              </pic:pic>
            </a:graphicData>
          </a:graphic>
          <wp14:sizeRelH relativeFrom="margin">
            <wp14:pctWidth>0</wp14:pctWidth>
          </wp14:sizeRelH>
          <wp14:sizeRelV relativeFrom="margin">
            <wp14:pctHeight>0</wp14:pctHeight>
          </wp14:sizeRelV>
        </wp:anchor>
      </w:drawing>
    </w:r>
    <w:r w:rsidRPr="00935EE2">
      <w:rPr>
        <w:sz w:val="18"/>
        <w:szCs w:val="18"/>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0072" w14:textId="77777777" w:rsidR="009574C1" w:rsidRPr="00935EE2" w:rsidRDefault="009574C1" w:rsidP="00101F58">
    <w:pPr>
      <w:tabs>
        <w:tab w:val="right" w:pos="9639"/>
      </w:tabs>
      <w:rPr>
        <w:b/>
        <w:sz w:val="18"/>
        <w:szCs w:val="18"/>
        <w:lang w:val="en-US"/>
      </w:rPr>
    </w:pPr>
    <w:r w:rsidRPr="00935EE2">
      <w:rPr>
        <w:sz w:val="18"/>
        <w:szCs w:val="18"/>
        <w:lang w:val="en-US"/>
      </w:rPr>
      <w:tab/>
    </w:r>
  </w:p>
  <w:p w14:paraId="527BE836" w14:textId="77777777" w:rsidR="009574C1" w:rsidRPr="00101F58" w:rsidRDefault="009574C1" w:rsidP="00584C9C">
    <w:pPr>
      <w:pStyle w:val="Header"/>
      <w:tabs>
        <w:tab w:val="clear" w:pos="9072"/>
        <w:tab w:val="right" w:pos="9900"/>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F3555" w14:textId="77777777" w:rsidR="009574C1" w:rsidRPr="001237CC" w:rsidRDefault="009574C1" w:rsidP="006C01E0">
    <w:pPr>
      <w:pStyle w:val="Header"/>
      <w:tabs>
        <w:tab w:val="clear" w:pos="4536"/>
        <w:tab w:val="clear" w:pos="9072"/>
        <w:tab w:val="left" w:pos="2927"/>
      </w:tabs>
      <w:rPr>
        <w:lang w:val="en-US"/>
      </w:rPr>
    </w:pPr>
    <w:r>
      <w:rPr>
        <w:noProof/>
        <w:lang w:eastAsia="de-DE"/>
      </w:rPr>
      <w:drawing>
        <wp:anchor distT="0" distB="0" distL="114300" distR="114300" simplePos="0" relativeHeight="251760640" behindDoc="0" locked="0" layoutInCell="1" allowOverlap="1" wp14:anchorId="0268281C" wp14:editId="70D76208">
          <wp:simplePos x="0" y="0"/>
          <wp:positionH relativeFrom="page">
            <wp:posOffset>5457460</wp:posOffset>
          </wp:positionH>
          <wp:positionV relativeFrom="page">
            <wp:posOffset>371759</wp:posOffset>
          </wp:positionV>
          <wp:extent cx="2048256" cy="375514"/>
          <wp:effectExtent l="0" t="0" r="9525" b="5715"/>
          <wp:wrapNone/>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8256" cy="37551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304"/>
    <w:multiLevelType w:val="hybridMultilevel"/>
    <w:tmpl w:val="39A25520"/>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B2560"/>
    <w:multiLevelType w:val="hybridMultilevel"/>
    <w:tmpl w:val="30849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656E4D"/>
    <w:multiLevelType w:val="hybridMultilevel"/>
    <w:tmpl w:val="A97A3EDA"/>
    <w:lvl w:ilvl="0" w:tplc="A1D86FC8">
      <w:start w:val="20"/>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715F"/>
    <w:multiLevelType w:val="hybridMultilevel"/>
    <w:tmpl w:val="B79A1F2A"/>
    <w:lvl w:ilvl="0" w:tplc="F21CB074">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860632"/>
    <w:multiLevelType w:val="hybridMultilevel"/>
    <w:tmpl w:val="A268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967E7B"/>
    <w:multiLevelType w:val="hybridMultilevel"/>
    <w:tmpl w:val="711E0010"/>
    <w:lvl w:ilvl="0" w:tplc="71565E6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57A76"/>
    <w:multiLevelType w:val="hybridMultilevel"/>
    <w:tmpl w:val="A9E89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9" w15:restartNumberingAfterBreak="0">
    <w:nsid w:val="29445BEE"/>
    <w:multiLevelType w:val="hybridMultilevel"/>
    <w:tmpl w:val="C84201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55351A"/>
    <w:multiLevelType w:val="hybridMultilevel"/>
    <w:tmpl w:val="DF6027FE"/>
    <w:lvl w:ilvl="0" w:tplc="A6EC591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E5015"/>
    <w:multiLevelType w:val="hybridMultilevel"/>
    <w:tmpl w:val="10EA4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3"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14" w15:restartNumberingAfterBreak="0">
    <w:nsid w:val="37F500DB"/>
    <w:multiLevelType w:val="hybridMultilevel"/>
    <w:tmpl w:val="4440B118"/>
    <w:lvl w:ilvl="0" w:tplc="0407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9786623"/>
    <w:multiLevelType w:val="multilevel"/>
    <w:tmpl w:val="3B1E7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D910A6"/>
    <w:multiLevelType w:val="multilevel"/>
    <w:tmpl w:val="D7C4F82E"/>
    <w:numStyleLink w:val="Style1"/>
  </w:abstractNum>
  <w:abstractNum w:abstractNumId="17" w15:restartNumberingAfterBreak="0">
    <w:nsid w:val="3DFC1E1B"/>
    <w:multiLevelType w:val="hybridMultilevel"/>
    <w:tmpl w:val="185CE5A8"/>
    <w:lvl w:ilvl="0" w:tplc="08090001">
      <w:start w:val="1"/>
      <w:numFmt w:val="bullet"/>
      <w:lvlText w:val=""/>
      <w:lvlJc w:val="left"/>
      <w:pPr>
        <w:ind w:left="720" w:hanging="360"/>
      </w:pPr>
      <w:rPr>
        <w:rFonts w:ascii="Symbol" w:hAnsi="Symbol" w:hint="default"/>
      </w:rPr>
    </w:lvl>
    <w:lvl w:ilvl="1" w:tplc="21DEAB4E">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997715"/>
    <w:multiLevelType w:val="hybridMultilevel"/>
    <w:tmpl w:val="666CC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70434A"/>
    <w:multiLevelType w:val="multilevel"/>
    <w:tmpl w:val="54EA25A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53A238F3"/>
    <w:multiLevelType w:val="hybridMultilevel"/>
    <w:tmpl w:val="2618D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0B5810"/>
    <w:multiLevelType w:val="hybridMultilevel"/>
    <w:tmpl w:val="2732F9DC"/>
    <w:lvl w:ilvl="0" w:tplc="04070005">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630E60C7"/>
    <w:multiLevelType w:val="hybridMultilevel"/>
    <w:tmpl w:val="EBD4D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26" w15:restartNumberingAfterBreak="0">
    <w:nsid w:val="65C75C71"/>
    <w:multiLevelType w:val="hybridMultilevel"/>
    <w:tmpl w:val="6DFA6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A81585"/>
    <w:multiLevelType w:val="hybridMultilevel"/>
    <w:tmpl w:val="882EA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365DBD"/>
    <w:multiLevelType w:val="hybridMultilevel"/>
    <w:tmpl w:val="CBFAAC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7AB5D17"/>
    <w:multiLevelType w:val="multilevel"/>
    <w:tmpl w:val="525C0292"/>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0" w15:restartNumberingAfterBreak="0">
    <w:nsid w:val="680F47B4"/>
    <w:multiLevelType w:val="hybridMultilevel"/>
    <w:tmpl w:val="55447F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987A68"/>
    <w:multiLevelType w:val="hybridMultilevel"/>
    <w:tmpl w:val="8B5A86E8"/>
    <w:lvl w:ilvl="0" w:tplc="13761A76">
      <w:numFmt w:val="bullet"/>
      <w:lvlText w:val="-"/>
      <w:lvlJc w:val="left"/>
      <w:pPr>
        <w:ind w:left="720" w:hanging="360"/>
      </w:pPr>
      <w:rPr>
        <w:rFonts w:ascii="Arial" w:eastAsia="Calibri" w:hAnsi="Arial" w:cs="Arial"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594A7D"/>
    <w:multiLevelType w:val="hybridMultilevel"/>
    <w:tmpl w:val="D58024F0"/>
    <w:lvl w:ilvl="0" w:tplc="89CE277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A25CD4"/>
    <w:multiLevelType w:val="hybridMultilevel"/>
    <w:tmpl w:val="DC16F38A"/>
    <w:lvl w:ilvl="0" w:tplc="71565E6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2701DB"/>
    <w:multiLevelType w:val="hybridMultilevel"/>
    <w:tmpl w:val="CB5ABA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63138D"/>
    <w:multiLevelType w:val="hybridMultilevel"/>
    <w:tmpl w:val="6FDEF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125571"/>
    <w:multiLevelType w:val="hybridMultilevel"/>
    <w:tmpl w:val="60C610FA"/>
    <w:lvl w:ilvl="0" w:tplc="A66E712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3"/>
  </w:num>
  <w:num w:numId="3">
    <w:abstractNumId w:val="25"/>
  </w:num>
  <w:num w:numId="4">
    <w:abstractNumId w:val="23"/>
  </w:num>
  <w:num w:numId="5">
    <w:abstractNumId w:val="20"/>
  </w:num>
  <w:num w:numId="6">
    <w:abstractNumId w:val="16"/>
  </w:num>
  <w:num w:numId="7">
    <w:abstractNumId w:val="13"/>
  </w:num>
  <w:num w:numId="8">
    <w:abstractNumId w:val="25"/>
  </w:num>
  <w:num w:numId="9">
    <w:abstractNumId w:val="25"/>
  </w:num>
  <w:num w:numId="10">
    <w:abstractNumId w:val="13"/>
  </w:num>
  <w:num w:numId="11">
    <w:abstractNumId w:val="13"/>
  </w:num>
  <w:num w:numId="12">
    <w:abstractNumId w:val="8"/>
  </w:num>
  <w:num w:numId="13">
    <w:abstractNumId w:val="12"/>
  </w:num>
  <w:num w:numId="14">
    <w:abstractNumId w:val="29"/>
    <w:lvlOverride w:ilvl="2">
      <w:lvl w:ilvl="2">
        <w:start w:val="1"/>
        <w:numFmt w:val="bullet"/>
        <w:pStyle w:val="Bullet3"/>
        <w:lvlText w:val="o"/>
        <w:lvlJc w:val="left"/>
        <w:pPr>
          <w:ind w:left="0" w:firstLine="0"/>
        </w:pPr>
        <w:rPr>
          <w:rFonts w:ascii="Courier New" w:hAnsi="Courier New" w:hint="default"/>
          <w:position w:val="2"/>
        </w:rPr>
      </w:lvl>
    </w:lvlOverride>
  </w:num>
  <w:num w:numId="15">
    <w:abstractNumId w:val="29"/>
  </w:num>
  <w:num w:numId="16">
    <w:abstractNumId w:val="34"/>
  </w:num>
  <w:num w:numId="17">
    <w:abstractNumId w:val="11"/>
  </w:num>
  <w:num w:numId="18">
    <w:abstractNumId w:val="15"/>
  </w:num>
  <w:num w:numId="19">
    <w:abstractNumId w:val="36"/>
  </w:num>
  <w:num w:numId="20">
    <w:abstractNumId w:val="6"/>
  </w:num>
  <w:num w:numId="21">
    <w:abstractNumId w:val="33"/>
  </w:num>
  <w:num w:numId="22">
    <w:abstractNumId w:val="22"/>
  </w:num>
  <w:num w:numId="23">
    <w:abstractNumId w:val="2"/>
  </w:num>
  <w:num w:numId="24">
    <w:abstractNumId w:val="32"/>
  </w:num>
  <w:num w:numId="25">
    <w:abstractNumId w:val="3"/>
  </w:num>
  <w:num w:numId="26">
    <w:abstractNumId w:val="14"/>
  </w:num>
  <w:num w:numId="27">
    <w:abstractNumId w:val="0"/>
  </w:num>
  <w:num w:numId="28">
    <w:abstractNumId w:val="31"/>
  </w:num>
  <w:num w:numId="29">
    <w:abstractNumId w:val="10"/>
  </w:num>
  <w:num w:numId="30">
    <w:abstractNumId w:val="9"/>
  </w:num>
  <w:num w:numId="31">
    <w:abstractNumId w:val="7"/>
  </w:num>
  <w:num w:numId="32">
    <w:abstractNumId w:val="26"/>
  </w:num>
  <w:num w:numId="33">
    <w:abstractNumId w:val="5"/>
  </w:num>
  <w:num w:numId="34">
    <w:abstractNumId w:val="24"/>
  </w:num>
  <w:num w:numId="35">
    <w:abstractNumId w:val="17"/>
  </w:num>
  <w:num w:numId="36">
    <w:abstractNumId w:val="30"/>
  </w:num>
  <w:num w:numId="37">
    <w:abstractNumId w:val="35"/>
  </w:num>
  <w:num w:numId="38">
    <w:abstractNumId w:val="1"/>
  </w:num>
  <w:num w:numId="39">
    <w:abstractNumId w:val="27"/>
  </w:num>
  <w:num w:numId="40">
    <w:abstractNumId w:val="28"/>
  </w:num>
  <w:num w:numId="41">
    <w:abstractNumId w:val="18"/>
  </w:num>
  <w:num w:numId="42">
    <w:abstractNumId w:val="21"/>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E63"/>
    <w:rsid w:val="00001AEB"/>
    <w:rsid w:val="00016C7D"/>
    <w:rsid w:val="00025915"/>
    <w:rsid w:val="00026E00"/>
    <w:rsid w:val="000338C4"/>
    <w:rsid w:val="0004057C"/>
    <w:rsid w:val="0004721E"/>
    <w:rsid w:val="00050EEE"/>
    <w:rsid w:val="00052E16"/>
    <w:rsid w:val="0005576A"/>
    <w:rsid w:val="000562A5"/>
    <w:rsid w:val="00061AA9"/>
    <w:rsid w:val="000653F9"/>
    <w:rsid w:val="000711C9"/>
    <w:rsid w:val="00082FCD"/>
    <w:rsid w:val="00085B2C"/>
    <w:rsid w:val="00090CD4"/>
    <w:rsid w:val="00091BAB"/>
    <w:rsid w:val="00092F8E"/>
    <w:rsid w:val="00097B80"/>
    <w:rsid w:val="000A2BC2"/>
    <w:rsid w:val="000A3D39"/>
    <w:rsid w:val="000A52A6"/>
    <w:rsid w:val="000A6468"/>
    <w:rsid w:val="000C3CCD"/>
    <w:rsid w:val="000C7811"/>
    <w:rsid w:val="000C7B81"/>
    <w:rsid w:val="000D03A5"/>
    <w:rsid w:val="000D189E"/>
    <w:rsid w:val="000D383A"/>
    <w:rsid w:val="000E2D4D"/>
    <w:rsid w:val="000F18D1"/>
    <w:rsid w:val="000F2DF3"/>
    <w:rsid w:val="000F6DBB"/>
    <w:rsid w:val="001005CA"/>
    <w:rsid w:val="001010BF"/>
    <w:rsid w:val="00101F58"/>
    <w:rsid w:val="0012105F"/>
    <w:rsid w:val="001237CC"/>
    <w:rsid w:val="00124D75"/>
    <w:rsid w:val="00133A73"/>
    <w:rsid w:val="00144D97"/>
    <w:rsid w:val="00147D8F"/>
    <w:rsid w:val="00151EBC"/>
    <w:rsid w:val="0015358C"/>
    <w:rsid w:val="001554E1"/>
    <w:rsid w:val="00160FDF"/>
    <w:rsid w:val="0016667D"/>
    <w:rsid w:val="00176BFE"/>
    <w:rsid w:val="00176FE2"/>
    <w:rsid w:val="0018709F"/>
    <w:rsid w:val="00190883"/>
    <w:rsid w:val="001939BB"/>
    <w:rsid w:val="001B1C06"/>
    <w:rsid w:val="001B2BD3"/>
    <w:rsid w:val="001B53FE"/>
    <w:rsid w:val="001C076A"/>
    <w:rsid w:val="001C247D"/>
    <w:rsid w:val="001D330D"/>
    <w:rsid w:val="001D496A"/>
    <w:rsid w:val="001E06F8"/>
    <w:rsid w:val="001E1586"/>
    <w:rsid w:val="001E722C"/>
    <w:rsid w:val="001F4647"/>
    <w:rsid w:val="001F5358"/>
    <w:rsid w:val="00224FD8"/>
    <w:rsid w:val="00227F00"/>
    <w:rsid w:val="002311CB"/>
    <w:rsid w:val="0023606B"/>
    <w:rsid w:val="00241777"/>
    <w:rsid w:val="00263497"/>
    <w:rsid w:val="00263550"/>
    <w:rsid w:val="0027301C"/>
    <w:rsid w:val="00276B51"/>
    <w:rsid w:val="00276D64"/>
    <w:rsid w:val="00294244"/>
    <w:rsid w:val="002A0743"/>
    <w:rsid w:val="002A0C18"/>
    <w:rsid w:val="002A326C"/>
    <w:rsid w:val="002A3447"/>
    <w:rsid w:val="002A45D4"/>
    <w:rsid w:val="002C09D7"/>
    <w:rsid w:val="002C35F6"/>
    <w:rsid w:val="002C444F"/>
    <w:rsid w:val="002D3D63"/>
    <w:rsid w:val="002E272B"/>
    <w:rsid w:val="002E49C2"/>
    <w:rsid w:val="002F49DD"/>
    <w:rsid w:val="002F4CC0"/>
    <w:rsid w:val="00300C6E"/>
    <w:rsid w:val="00313945"/>
    <w:rsid w:val="003142D4"/>
    <w:rsid w:val="0031723E"/>
    <w:rsid w:val="00323034"/>
    <w:rsid w:val="0032722C"/>
    <w:rsid w:val="0032762A"/>
    <w:rsid w:val="0033174E"/>
    <w:rsid w:val="00332F7A"/>
    <w:rsid w:val="00335D32"/>
    <w:rsid w:val="00336E2E"/>
    <w:rsid w:val="003407F5"/>
    <w:rsid w:val="003449E9"/>
    <w:rsid w:val="00347C14"/>
    <w:rsid w:val="00354C25"/>
    <w:rsid w:val="0037660A"/>
    <w:rsid w:val="003803C1"/>
    <w:rsid w:val="00382F75"/>
    <w:rsid w:val="003C2618"/>
    <w:rsid w:val="003E0F72"/>
    <w:rsid w:val="003E4577"/>
    <w:rsid w:val="003E63EB"/>
    <w:rsid w:val="003F4468"/>
    <w:rsid w:val="00403B6F"/>
    <w:rsid w:val="0040735B"/>
    <w:rsid w:val="00411B9E"/>
    <w:rsid w:val="00420CF3"/>
    <w:rsid w:val="00430C61"/>
    <w:rsid w:val="00432AD3"/>
    <w:rsid w:val="00434AE6"/>
    <w:rsid w:val="004459D3"/>
    <w:rsid w:val="004563AC"/>
    <w:rsid w:val="00460215"/>
    <w:rsid w:val="00464B4C"/>
    <w:rsid w:val="004669AC"/>
    <w:rsid w:val="0048150F"/>
    <w:rsid w:val="004942C5"/>
    <w:rsid w:val="00494889"/>
    <w:rsid w:val="004A693E"/>
    <w:rsid w:val="004B3122"/>
    <w:rsid w:val="004C36E0"/>
    <w:rsid w:val="004C6A7E"/>
    <w:rsid w:val="004C6DB6"/>
    <w:rsid w:val="004C765B"/>
    <w:rsid w:val="004D0100"/>
    <w:rsid w:val="004D3BD4"/>
    <w:rsid w:val="004D3E63"/>
    <w:rsid w:val="004D457F"/>
    <w:rsid w:val="004E1137"/>
    <w:rsid w:val="004E200D"/>
    <w:rsid w:val="004F7332"/>
    <w:rsid w:val="00506CB7"/>
    <w:rsid w:val="00510AD6"/>
    <w:rsid w:val="0051153A"/>
    <w:rsid w:val="00517584"/>
    <w:rsid w:val="00517B5B"/>
    <w:rsid w:val="00521B6D"/>
    <w:rsid w:val="00530CF0"/>
    <w:rsid w:val="005431FE"/>
    <w:rsid w:val="00543BD4"/>
    <w:rsid w:val="00543EC7"/>
    <w:rsid w:val="0054530D"/>
    <w:rsid w:val="0055718E"/>
    <w:rsid w:val="00557C0A"/>
    <w:rsid w:val="005663E5"/>
    <w:rsid w:val="00570C53"/>
    <w:rsid w:val="00571554"/>
    <w:rsid w:val="0057474E"/>
    <w:rsid w:val="00584C9C"/>
    <w:rsid w:val="00591D6A"/>
    <w:rsid w:val="00597E19"/>
    <w:rsid w:val="005A033B"/>
    <w:rsid w:val="005A1C84"/>
    <w:rsid w:val="005C493D"/>
    <w:rsid w:val="005D20AB"/>
    <w:rsid w:val="005D2BF0"/>
    <w:rsid w:val="005D7F2C"/>
    <w:rsid w:val="005E0714"/>
    <w:rsid w:val="005E2A6B"/>
    <w:rsid w:val="005E2F25"/>
    <w:rsid w:val="005F0C6A"/>
    <w:rsid w:val="005F268F"/>
    <w:rsid w:val="005F7D9D"/>
    <w:rsid w:val="00627F60"/>
    <w:rsid w:val="00634A2F"/>
    <w:rsid w:val="00636942"/>
    <w:rsid w:val="00646BBC"/>
    <w:rsid w:val="00646CBE"/>
    <w:rsid w:val="00647B2E"/>
    <w:rsid w:val="00653684"/>
    <w:rsid w:val="006551B9"/>
    <w:rsid w:val="00660A08"/>
    <w:rsid w:val="00671BB2"/>
    <w:rsid w:val="006810BD"/>
    <w:rsid w:val="00682FD8"/>
    <w:rsid w:val="00684A34"/>
    <w:rsid w:val="00695998"/>
    <w:rsid w:val="0069628F"/>
    <w:rsid w:val="006A5036"/>
    <w:rsid w:val="006B39F2"/>
    <w:rsid w:val="006B46D5"/>
    <w:rsid w:val="006C01E0"/>
    <w:rsid w:val="006C4073"/>
    <w:rsid w:val="006D2E35"/>
    <w:rsid w:val="006D52FB"/>
    <w:rsid w:val="006D77EC"/>
    <w:rsid w:val="006E161B"/>
    <w:rsid w:val="00702A31"/>
    <w:rsid w:val="00706491"/>
    <w:rsid w:val="00720349"/>
    <w:rsid w:val="00725189"/>
    <w:rsid w:val="007260E2"/>
    <w:rsid w:val="00740F41"/>
    <w:rsid w:val="00744163"/>
    <w:rsid w:val="0075054F"/>
    <w:rsid w:val="00756366"/>
    <w:rsid w:val="00762BF1"/>
    <w:rsid w:val="0076305D"/>
    <w:rsid w:val="0076519F"/>
    <w:rsid w:val="00770556"/>
    <w:rsid w:val="00772C7F"/>
    <w:rsid w:val="00773B3F"/>
    <w:rsid w:val="007747C8"/>
    <w:rsid w:val="00780B44"/>
    <w:rsid w:val="007851BF"/>
    <w:rsid w:val="00793DF1"/>
    <w:rsid w:val="00797310"/>
    <w:rsid w:val="007A1F78"/>
    <w:rsid w:val="007B0C1B"/>
    <w:rsid w:val="007B59B2"/>
    <w:rsid w:val="007B711A"/>
    <w:rsid w:val="007C3F5C"/>
    <w:rsid w:val="007D3948"/>
    <w:rsid w:val="007E02E5"/>
    <w:rsid w:val="007F5008"/>
    <w:rsid w:val="00801E9C"/>
    <w:rsid w:val="00803823"/>
    <w:rsid w:val="00803AFF"/>
    <w:rsid w:val="00807FFD"/>
    <w:rsid w:val="0081056A"/>
    <w:rsid w:val="0081202C"/>
    <w:rsid w:val="0081274E"/>
    <w:rsid w:val="00815514"/>
    <w:rsid w:val="0081639A"/>
    <w:rsid w:val="00825032"/>
    <w:rsid w:val="00841064"/>
    <w:rsid w:val="008425F8"/>
    <w:rsid w:val="008501DC"/>
    <w:rsid w:val="00860CCD"/>
    <w:rsid w:val="0086572C"/>
    <w:rsid w:val="00872DB1"/>
    <w:rsid w:val="00883693"/>
    <w:rsid w:val="008947DC"/>
    <w:rsid w:val="008A1403"/>
    <w:rsid w:val="008A14EE"/>
    <w:rsid w:val="008A35DE"/>
    <w:rsid w:val="008A47FB"/>
    <w:rsid w:val="008A78D8"/>
    <w:rsid w:val="008A7B95"/>
    <w:rsid w:val="008B18B9"/>
    <w:rsid w:val="008B1F42"/>
    <w:rsid w:val="008B5B12"/>
    <w:rsid w:val="008C02FE"/>
    <w:rsid w:val="008C255D"/>
    <w:rsid w:val="008C2A91"/>
    <w:rsid w:val="008C2F3B"/>
    <w:rsid w:val="008C604F"/>
    <w:rsid w:val="008C709B"/>
    <w:rsid w:val="008C7B9C"/>
    <w:rsid w:val="008D333B"/>
    <w:rsid w:val="008E0DC3"/>
    <w:rsid w:val="008E15C1"/>
    <w:rsid w:val="008E2847"/>
    <w:rsid w:val="008E541F"/>
    <w:rsid w:val="00905FC4"/>
    <w:rsid w:val="00920E69"/>
    <w:rsid w:val="009339B1"/>
    <w:rsid w:val="00935EE2"/>
    <w:rsid w:val="0094128A"/>
    <w:rsid w:val="0094308D"/>
    <w:rsid w:val="00945442"/>
    <w:rsid w:val="00952F25"/>
    <w:rsid w:val="00955833"/>
    <w:rsid w:val="009574C1"/>
    <w:rsid w:val="00965EB0"/>
    <w:rsid w:val="00980EA5"/>
    <w:rsid w:val="0098543A"/>
    <w:rsid w:val="00985D16"/>
    <w:rsid w:val="0098636D"/>
    <w:rsid w:val="009979CC"/>
    <w:rsid w:val="009A3DCF"/>
    <w:rsid w:val="009A4C33"/>
    <w:rsid w:val="009A4D11"/>
    <w:rsid w:val="009B0C71"/>
    <w:rsid w:val="009C7CB9"/>
    <w:rsid w:val="009D0539"/>
    <w:rsid w:val="009D468F"/>
    <w:rsid w:val="009D5C80"/>
    <w:rsid w:val="009E1504"/>
    <w:rsid w:val="009E37AE"/>
    <w:rsid w:val="009E5B17"/>
    <w:rsid w:val="009F086B"/>
    <w:rsid w:val="009F5500"/>
    <w:rsid w:val="00A1510D"/>
    <w:rsid w:val="00A268F6"/>
    <w:rsid w:val="00A340F4"/>
    <w:rsid w:val="00A3744F"/>
    <w:rsid w:val="00A4186C"/>
    <w:rsid w:val="00A56D05"/>
    <w:rsid w:val="00A64C48"/>
    <w:rsid w:val="00A71EA7"/>
    <w:rsid w:val="00A7249A"/>
    <w:rsid w:val="00A952DB"/>
    <w:rsid w:val="00AB395E"/>
    <w:rsid w:val="00AC6C0D"/>
    <w:rsid w:val="00AD721F"/>
    <w:rsid w:val="00AE171C"/>
    <w:rsid w:val="00AE1F57"/>
    <w:rsid w:val="00AE6E68"/>
    <w:rsid w:val="00AF2575"/>
    <w:rsid w:val="00B07B7D"/>
    <w:rsid w:val="00B1009D"/>
    <w:rsid w:val="00B12D48"/>
    <w:rsid w:val="00B15CCE"/>
    <w:rsid w:val="00B23065"/>
    <w:rsid w:val="00B32B5C"/>
    <w:rsid w:val="00B516E9"/>
    <w:rsid w:val="00B520F0"/>
    <w:rsid w:val="00B65992"/>
    <w:rsid w:val="00B65A86"/>
    <w:rsid w:val="00B725A3"/>
    <w:rsid w:val="00B73E26"/>
    <w:rsid w:val="00B767DB"/>
    <w:rsid w:val="00B811EC"/>
    <w:rsid w:val="00B81A61"/>
    <w:rsid w:val="00B91280"/>
    <w:rsid w:val="00B92674"/>
    <w:rsid w:val="00BA30E1"/>
    <w:rsid w:val="00BB4D20"/>
    <w:rsid w:val="00BB5298"/>
    <w:rsid w:val="00BC760E"/>
    <w:rsid w:val="00BD253E"/>
    <w:rsid w:val="00BD58EA"/>
    <w:rsid w:val="00BD62AD"/>
    <w:rsid w:val="00BE3C56"/>
    <w:rsid w:val="00BE5BE0"/>
    <w:rsid w:val="00BE6098"/>
    <w:rsid w:val="00BF11E0"/>
    <w:rsid w:val="00BF6619"/>
    <w:rsid w:val="00C06873"/>
    <w:rsid w:val="00C16A10"/>
    <w:rsid w:val="00C2228B"/>
    <w:rsid w:val="00C26D42"/>
    <w:rsid w:val="00C27E9D"/>
    <w:rsid w:val="00C3010C"/>
    <w:rsid w:val="00C36019"/>
    <w:rsid w:val="00C37877"/>
    <w:rsid w:val="00C41176"/>
    <w:rsid w:val="00C4131A"/>
    <w:rsid w:val="00C50216"/>
    <w:rsid w:val="00C50755"/>
    <w:rsid w:val="00C5657D"/>
    <w:rsid w:val="00C628E8"/>
    <w:rsid w:val="00C62EDC"/>
    <w:rsid w:val="00C72D79"/>
    <w:rsid w:val="00C853DA"/>
    <w:rsid w:val="00C866ED"/>
    <w:rsid w:val="00C87E47"/>
    <w:rsid w:val="00CA0147"/>
    <w:rsid w:val="00CA5724"/>
    <w:rsid w:val="00CC64AF"/>
    <w:rsid w:val="00CD2148"/>
    <w:rsid w:val="00CE7276"/>
    <w:rsid w:val="00CE7F41"/>
    <w:rsid w:val="00CF1C3E"/>
    <w:rsid w:val="00CF5DA1"/>
    <w:rsid w:val="00D0539E"/>
    <w:rsid w:val="00D10985"/>
    <w:rsid w:val="00D20A72"/>
    <w:rsid w:val="00D2195C"/>
    <w:rsid w:val="00D265C3"/>
    <w:rsid w:val="00D3475F"/>
    <w:rsid w:val="00D43B9C"/>
    <w:rsid w:val="00D52626"/>
    <w:rsid w:val="00D56789"/>
    <w:rsid w:val="00D570A6"/>
    <w:rsid w:val="00D6291A"/>
    <w:rsid w:val="00D65AB7"/>
    <w:rsid w:val="00D77C7E"/>
    <w:rsid w:val="00D90B87"/>
    <w:rsid w:val="00D94A8C"/>
    <w:rsid w:val="00D965E3"/>
    <w:rsid w:val="00D96722"/>
    <w:rsid w:val="00DA2FDE"/>
    <w:rsid w:val="00DB4798"/>
    <w:rsid w:val="00DB5374"/>
    <w:rsid w:val="00DB68CF"/>
    <w:rsid w:val="00DD135F"/>
    <w:rsid w:val="00DD2431"/>
    <w:rsid w:val="00DD5213"/>
    <w:rsid w:val="00DE2761"/>
    <w:rsid w:val="00DE395A"/>
    <w:rsid w:val="00DF348A"/>
    <w:rsid w:val="00E21166"/>
    <w:rsid w:val="00E2321B"/>
    <w:rsid w:val="00E2332B"/>
    <w:rsid w:val="00E27949"/>
    <w:rsid w:val="00E30DD8"/>
    <w:rsid w:val="00E3195A"/>
    <w:rsid w:val="00E3561E"/>
    <w:rsid w:val="00E3634C"/>
    <w:rsid w:val="00E40901"/>
    <w:rsid w:val="00E41E86"/>
    <w:rsid w:val="00E547A4"/>
    <w:rsid w:val="00E6199D"/>
    <w:rsid w:val="00E62393"/>
    <w:rsid w:val="00E63D7B"/>
    <w:rsid w:val="00E67169"/>
    <w:rsid w:val="00E67FD9"/>
    <w:rsid w:val="00E723C3"/>
    <w:rsid w:val="00E74A40"/>
    <w:rsid w:val="00E83F57"/>
    <w:rsid w:val="00E846AB"/>
    <w:rsid w:val="00E8678E"/>
    <w:rsid w:val="00E87C25"/>
    <w:rsid w:val="00E9654E"/>
    <w:rsid w:val="00EA5EE9"/>
    <w:rsid w:val="00EB126F"/>
    <w:rsid w:val="00EB4E97"/>
    <w:rsid w:val="00EC1714"/>
    <w:rsid w:val="00EC24B1"/>
    <w:rsid w:val="00ED1D13"/>
    <w:rsid w:val="00ED3D29"/>
    <w:rsid w:val="00ED6227"/>
    <w:rsid w:val="00ED78F5"/>
    <w:rsid w:val="00EE0A41"/>
    <w:rsid w:val="00EE54A6"/>
    <w:rsid w:val="00F03B96"/>
    <w:rsid w:val="00F03E27"/>
    <w:rsid w:val="00F14ADE"/>
    <w:rsid w:val="00F24BBA"/>
    <w:rsid w:val="00F42D26"/>
    <w:rsid w:val="00F500FC"/>
    <w:rsid w:val="00F64459"/>
    <w:rsid w:val="00F8330A"/>
    <w:rsid w:val="00F84BD9"/>
    <w:rsid w:val="00F976F3"/>
    <w:rsid w:val="00FA0EBD"/>
    <w:rsid w:val="00FA23C1"/>
    <w:rsid w:val="00FA583C"/>
    <w:rsid w:val="00FB1404"/>
    <w:rsid w:val="00FB3F31"/>
    <w:rsid w:val="00FC18CD"/>
    <w:rsid w:val="00FD4A3D"/>
    <w:rsid w:val="00FE137D"/>
    <w:rsid w:val="00FE3066"/>
    <w:rsid w:val="00FE31FC"/>
    <w:rsid w:val="00FF5199"/>
    <w:rsid w:val="00FF5D9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BD3F77"/>
  <w15:docId w15:val="{7C501E2C-B238-7544-8E9E-5E3A8902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A47FB"/>
    <w:rPr>
      <w:rFonts w:ascii="Arial" w:hAnsi="Arial"/>
      <w:szCs w:val="22"/>
      <w:lang w:eastAsia="en-US"/>
    </w:rPr>
  </w:style>
  <w:style w:type="paragraph" w:styleId="Heading1">
    <w:name w:val="heading 1"/>
    <w:basedOn w:val="Normal"/>
    <w:next w:val="Normal"/>
    <w:link w:val="Heading1Char"/>
    <w:uiPriority w:val="9"/>
    <w:qFormat/>
    <w:rsid w:val="001005CA"/>
    <w:pPr>
      <w:keepNext/>
      <w:keepLines/>
      <w:spacing w:before="360"/>
      <w:outlineLvl w:val="0"/>
    </w:pPr>
    <w:rPr>
      <w:rFonts w:eastAsia="Times New Roman"/>
      <w:b/>
      <w:bCs/>
      <w:caps/>
      <w:szCs w:val="28"/>
    </w:rPr>
  </w:style>
  <w:style w:type="paragraph" w:styleId="Heading2">
    <w:name w:val="heading 2"/>
    <w:basedOn w:val="Normal"/>
    <w:next w:val="Normal"/>
    <w:link w:val="Heading2Char"/>
    <w:uiPriority w:val="9"/>
    <w:unhideWhenUsed/>
    <w:qFormat/>
    <w:rsid w:val="001005CA"/>
    <w:pPr>
      <w:keepNext/>
      <w:keepLines/>
      <w:spacing w:before="360"/>
      <w:outlineLvl w:val="1"/>
    </w:pPr>
    <w:rPr>
      <w:rFonts w:eastAsia="Times New Roman"/>
      <w:b/>
      <w:bCs/>
      <w:szCs w:val="26"/>
    </w:rPr>
  </w:style>
  <w:style w:type="paragraph" w:styleId="Heading3">
    <w:name w:val="heading 3"/>
    <w:basedOn w:val="Normal"/>
    <w:next w:val="Normal"/>
    <w:link w:val="Heading3Char"/>
    <w:uiPriority w:val="9"/>
    <w:unhideWhenUsed/>
    <w:qFormat/>
    <w:rsid w:val="001005CA"/>
    <w:pPr>
      <w:keepNext/>
      <w:keepLines/>
      <w:spacing w:before="360"/>
      <w:outlineLvl w:val="2"/>
    </w:pPr>
    <w:rPr>
      <w:rFonts w:eastAsia="Times New Roman"/>
      <w:b/>
      <w:bCs/>
      <w:i/>
    </w:rPr>
  </w:style>
  <w:style w:type="paragraph" w:styleId="Heading4">
    <w:name w:val="heading 4"/>
    <w:basedOn w:val="Normal"/>
    <w:next w:val="Normal"/>
    <w:link w:val="Heading4Char"/>
    <w:uiPriority w:val="9"/>
    <w:unhideWhenUsed/>
    <w:qFormat/>
    <w:rsid w:val="001005CA"/>
    <w:pPr>
      <w:keepNext/>
      <w:keepLines/>
      <w:spacing w:before="360"/>
      <w:outlineLvl w:val="3"/>
    </w:pPr>
    <w:rPr>
      <w:rFonts w:eastAsia="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qFormat/>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qFormat/>
    <w:rsid w:val="00BB5298"/>
    <w:pPr>
      <w:numPr>
        <w:ilvl w:val="1"/>
      </w:numPr>
      <w:spacing w:before="120" w:after="120"/>
    </w:pPr>
    <w:rPr>
      <w:rFonts w:eastAsia="Times New Roman"/>
      <w:b/>
      <w:iCs/>
      <w:color w:val="000000"/>
      <w:sz w:val="16"/>
      <w:szCs w:val="24"/>
    </w:rPr>
  </w:style>
  <w:style w:type="character" w:customStyle="1" w:styleId="SubtitleChar">
    <w:name w:val="Subtitle Char"/>
    <w:aliases w:val="caption Char"/>
    <w:link w:val="Subtitle"/>
    <w:uiPriority w:val="11"/>
    <w:rsid w:val="00BB5298"/>
    <w:rPr>
      <w:rFonts w:ascii="Arial" w:eastAsia="Times New Roman" w:hAnsi="Arial"/>
      <w:b/>
      <w:iCs/>
      <w:color w:val="000000"/>
      <w:sz w:val="16"/>
      <w:szCs w:val="24"/>
      <w:lang w:eastAsia="en-US"/>
    </w:rPr>
  </w:style>
  <w:style w:type="character" w:customStyle="1" w:styleId="Heading1Char">
    <w:name w:val="Heading 1 Char"/>
    <w:link w:val="Heading1"/>
    <w:uiPriority w:val="9"/>
    <w:rsid w:val="001005CA"/>
    <w:rPr>
      <w:rFonts w:ascii="Arial" w:eastAsia="Times New Roman" w:hAnsi="Arial"/>
      <w:b/>
      <w:bCs/>
      <w:caps/>
      <w:szCs w:val="28"/>
      <w:lang w:eastAsia="en-US"/>
    </w:rPr>
  </w:style>
  <w:style w:type="character" w:customStyle="1" w:styleId="Heading2Char">
    <w:name w:val="Heading 2 Char"/>
    <w:link w:val="Heading2"/>
    <w:uiPriority w:val="9"/>
    <w:rsid w:val="001005CA"/>
    <w:rPr>
      <w:rFonts w:ascii="Arial" w:eastAsia="Times New Roman" w:hAnsi="Arial"/>
      <w:b/>
      <w:bCs/>
      <w:szCs w:val="26"/>
      <w:lang w:eastAsia="en-US"/>
    </w:rPr>
  </w:style>
  <w:style w:type="character" w:customStyle="1" w:styleId="Heading3Char">
    <w:name w:val="Heading 3 Char"/>
    <w:link w:val="Heading3"/>
    <w:uiPriority w:val="9"/>
    <w:rsid w:val="001005CA"/>
    <w:rPr>
      <w:rFonts w:ascii="Arial" w:eastAsia="Times New Roman" w:hAnsi="Arial"/>
      <w:b/>
      <w:bCs/>
      <w:i/>
      <w:szCs w:val="22"/>
      <w:lang w:eastAsia="en-US"/>
    </w:rPr>
  </w:style>
  <w:style w:type="paragraph" w:customStyle="1" w:styleId="TOC">
    <w:name w:val="TOC"/>
    <w:basedOn w:val="Normal"/>
    <w:rsid w:val="00F42D26"/>
    <w:pPr>
      <w:spacing w:before="960" w:after="240"/>
    </w:pPr>
    <w:rPr>
      <w:rFonts w:cs="Arial"/>
      <w:b/>
      <w:caps/>
      <w:sz w:val="32"/>
      <w:szCs w:val="40"/>
      <w:lang w:val="en-US"/>
    </w:rPr>
  </w:style>
  <w:style w:type="character" w:customStyle="1" w:styleId="Heading4Char">
    <w:name w:val="Heading 4 Char"/>
    <w:link w:val="Heading4"/>
    <w:uiPriority w:val="9"/>
    <w:rsid w:val="001005CA"/>
    <w:rPr>
      <w:rFonts w:ascii="Arial" w:eastAsia="Times New Roman" w:hAnsi="Arial"/>
      <w:bCs/>
      <w:i/>
      <w:iCs/>
      <w:szCs w:val="22"/>
      <w:lang w:eastAsia="en-US"/>
    </w:rPr>
  </w:style>
  <w:style w:type="paragraph" w:styleId="TOC1">
    <w:name w:val="toc 1"/>
    <w:basedOn w:val="Normal"/>
    <w:next w:val="Normal"/>
    <w:autoRedefine/>
    <w:uiPriority w:val="39"/>
    <w:unhideWhenUsed/>
    <w:rsid w:val="00571554"/>
    <w:pPr>
      <w:tabs>
        <w:tab w:val="right" w:leader="dot" w:pos="9923"/>
      </w:tabs>
      <w:spacing w:before="120" w:after="60"/>
    </w:pPr>
    <w:rPr>
      <w:b/>
      <w:caps/>
    </w:rPr>
  </w:style>
  <w:style w:type="paragraph" w:styleId="TOC2">
    <w:name w:val="toc 2"/>
    <w:basedOn w:val="Normal"/>
    <w:next w:val="Normal"/>
    <w:autoRedefine/>
    <w:uiPriority w:val="39"/>
    <w:unhideWhenUsed/>
    <w:rsid w:val="00571554"/>
    <w:pPr>
      <w:tabs>
        <w:tab w:val="right" w:leader="dot" w:pos="9923"/>
      </w:tabs>
      <w:spacing w:before="60" w:after="60"/>
    </w:pPr>
    <w:rPr>
      <w:b/>
      <w:noProof/>
    </w:rPr>
  </w:style>
  <w:style w:type="paragraph" w:styleId="TOC3">
    <w:name w:val="toc 3"/>
    <w:basedOn w:val="Normal"/>
    <w:next w:val="Normal"/>
    <w:autoRedefine/>
    <w:uiPriority w:val="39"/>
    <w:unhideWhenUsed/>
    <w:rsid w:val="008A35DE"/>
    <w:pPr>
      <w:tabs>
        <w:tab w:val="right" w:leader="dot" w:pos="9923"/>
      </w:tabs>
      <w:spacing w:before="60" w:after="60"/>
    </w:pPr>
    <w:rPr>
      <w:b/>
      <w:i/>
    </w:rPr>
  </w:style>
  <w:style w:type="character" w:styleId="Hyperlink">
    <w:name w:val="Hyperlink"/>
    <w:uiPriority w:val="99"/>
    <w:unhideWhenUsed/>
    <w:rsid w:val="00770556"/>
    <w:rPr>
      <w:color w:val="666666"/>
      <w:u w:val="single"/>
    </w:rPr>
  </w:style>
  <w:style w:type="table" w:styleId="TableGrid">
    <w:name w:val="Table Grid"/>
    <w:basedOn w:val="Table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BD253E"/>
    <w:pPr>
      <w:spacing w:after="200"/>
    </w:pPr>
    <w:rPr>
      <w:i/>
      <w:iCs/>
      <w:color w:val="CCCCCC" w:themeColor="text2"/>
      <w:sz w:val="18"/>
      <w:szCs w:val="18"/>
    </w:rPr>
  </w:style>
  <w:style w:type="paragraph" w:customStyle="1" w:styleId="CoverSubtitle">
    <w:name w:val="_Cover_Subtitle"/>
    <w:basedOn w:val="Normal"/>
    <w:link w:val="CoverSubtitleChar"/>
    <w:qFormat/>
    <w:rsid w:val="00A4186C"/>
    <w:pPr>
      <w:spacing w:after="400"/>
    </w:pPr>
    <w:rPr>
      <w:rFonts w:cs="Arial"/>
      <w:sz w:val="36"/>
      <w:szCs w:val="52"/>
      <w:lang w:val="en-US"/>
    </w:rPr>
  </w:style>
  <w:style w:type="paragraph" w:customStyle="1" w:styleId="BodyCopy">
    <w:name w:val="BodyCopy"/>
    <w:basedOn w:val="Normal"/>
    <w:link w:val="BodyCopyChar"/>
    <w:qFormat/>
    <w:rsid w:val="001005CA"/>
    <w:pPr>
      <w:spacing w:before="120"/>
    </w:pPr>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12"/>
      </w:numPr>
    </w:pPr>
  </w:style>
  <w:style w:type="paragraph" w:customStyle="1" w:styleId="Bullet1">
    <w:name w:val="Bullet_1"/>
    <w:basedOn w:val="ListParagraph"/>
    <w:qFormat/>
    <w:rsid w:val="005E0714"/>
    <w:pPr>
      <w:numPr>
        <w:numId w:val="14"/>
      </w:numPr>
      <w:spacing w:before="20"/>
      <w:contextualSpacing w:val="0"/>
    </w:pPr>
    <w:rPr>
      <w:lang w:val="en-US"/>
    </w:rPr>
  </w:style>
  <w:style w:type="paragraph" w:customStyle="1" w:styleId="Bullet2">
    <w:name w:val="Bullet_2"/>
    <w:basedOn w:val="ListParagraph"/>
    <w:qFormat/>
    <w:rsid w:val="005E0714"/>
    <w:pPr>
      <w:numPr>
        <w:ilvl w:val="1"/>
        <w:numId w:val="14"/>
      </w:numPr>
      <w:spacing w:before="20"/>
      <w:ind w:left="568" w:hanging="284"/>
      <w:contextualSpacing w:val="0"/>
    </w:pPr>
    <w:rPr>
      <w:lang w:val="en-US"/>
    </w:rPr>
  </w:style>
  <w:style w:type="paragraph" w:customStyle="1" w:styleId="Bullet3">
    <w:name w:val="Bullet_3"/>
    <w:basedOn w:val="ListParagraph"/>
    <w:qFormat/>
    <w:rsid w:val="00591D6A"/>
    <w:pPr>
      <w:numPr>
        <w:ilvl w:val="2"/>
        <w:numId w:val="14"/>
      </w:numPr>
      <w:spacing w:before="20"/>
      <w:ind w:left="851" w:hanging="284"/>
      <w:contextualSpacing w:val="0"/>
    </w:pPr>
    <w:rPr>
      <w:lang w:val="en-US"/>
    </w:r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8C7B9C"/>
    <w:pPr>
      <w:spacing w:after="120" w:line="300" w:lineRule="exact"/>
    </w:pPr>
    <w:rPr>
      <w:rFonts w:eastAsia="Times New Roman"/>
      <w:color w:val="666666" w:themeColor="accent2"/>
      <w:szCs w:val="20"/>
      <w:lang w:val="en-GB"/>
    </w:rPr>
  </w:style>
  <w:style w:type="paragraph" w:customStyle="1" w:styleId="TableText">
    <w:name w:val="Table_Text"/>
    <w:basedOn w:val="Normal"/>
    <w:qFormat/>
    <w:rsid w:val="000653F9"/>
    <w:rPr>
      <w:sz w:val="18"/>
      <w:lang w:val="en-US"/>
    </w:rPr>
  </w:style>
  <w:style w:type="paragraph" w:customStyle="1" w:styleId="TableBullet">
    <w:name w:val="Table_Bullet"/>
    <w:basedOn w:val="GraphicBullet1"/>
    <w:qFormat/>
    <w:rsid w:val="008C7B9C"/>
    <w:pPr>
      <w:spacing w:before="0"/>
    </w:pPr>
    <w:rPr>
      <w:sz w:val="18"/>
      <w:szCs w:val="20"/>
    </w:rPr>
  </w:style>
  <w:style w:type="paragraph" w:customStyle="1" w:styleId="TableSubheadline">
    <w:name w:val="Table_Subheadline"/>
    <w:basedOn w:val="Normal"/>
    <w:qFormat/>
    <w:rsid w:val="009F5500"/>
    <w:pPr>
      <w:keepNext/>
    </w:pPr>
    <w:rPr>
      <w:color w:val="000000" w:themeColor="text1"/>
      <w:lang w:val="en-US"/>
    </w:rPr>
  </w:style>
  <w:style w:type="numbering" w:customStyle="1" w:styleId="Style3">
    <w:name w:val="Style3"/>
    <w:uiPriority w:val="99"/>
    <w:rsid w:val="00336E2E"/>
    <w:pPr>
      <w:numPr>
        <w:numId w:val="15"/>
      </w:numPr>
    </w:pPr>
  </w:style>
  <w:style w:type="paragraph" w:customStyle="1" w:styleId="TableHeadline">
    <w:name w:val="Table_Headline"/>
    <w:basedOn w:val="Normal"/>
    <w:qFormat/>
    <w:rsid w:val="009F5500"/>
    <w:pPr>
      <w:keepNext/>
    </w:pPr>
    <w:rPr>
      <w:b/>
      <w:lang w:val="en-US"/>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8A35DE"/>
    <w:pPr>
      <w:tabs>
        <w:tab w:val="right" w:leader="dot" w:pos="9923"/>
      </w:tabs>
      <w:spacing w:before="60" w:after="60"/>
    </w:pPr>
    <w:rPr>
      <w:i/>
    </w:rPr>
  </w:style>
  <w:style w:type="paragraph" w:customStyle="1" w:styleId="CoverTitle">
    <w:name w:val="_Cover_Title"/>
    <w:basedOn w:val="Normal"/>
    <w:qFormat/>
    <w:rsid w:val="002A3447"/>
    <w:pPr>
      <w:spacing w:before="440"/>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008FD3"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PlainText">
    <w:name w:val="Plain Text"/>
    <w:basedOn w:val="Normal"/>
    <w:link w:val="PlainTextChar"/>
    <w:uiPriority w:val="99"/>
    <w:unhideWhenUsed/>
    <w:rsid w:val="00FA0EBD"/>
    <w:rPr>
      <w:rFonts w:ascii="Calibri" w:eastAsia="Times New Roman" w:hAnsi="Calibri"/>
      <w:sz w:val="22"/>
      <w:szCs w:val="21"/>
      <w:lang w:val="en-US"/>
    </w:rPr>
  </w:style>
  <w:style w:type="character" w:customStyle="1" w:styleId="PlainTextChar">
    <w:name w:val="Plain Text Char"/>
    <w:basedOn w:val="DefaultParagraphFont"/>
    <w:link w:val="PlainText"/>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2A3447"/>
    <w:pPr>
      <w:spacing w:before="240" w:after="0"/>
    </w:pPr>
    <w:rPr>
      <w:color w:val="999999" w:themeColor="background2"/>
      <w:sz w:val="24"/>
      <w:szCs w:val="24"/>
    </w:rPr>
  </w:style>
  <w:style w:type="character" w:customStyle="1" w:styleId="CoverSubtitleChar">
    <w:name w:val="_Cover_Subtitle Char"/>
    <w:basedOn w:val="DefaultParagraphFont"/>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2A3447"/>
    <w:rPr>
      <w:rFonts w:ascii="Arial" w:hAnsi="Arial" w:cs="Arial"/>
      <w:color w:val="999999" w:themeColor="background2"/>
      <w:sz w:val="24"/>
      <w:szCs w:val="24"/>
      <w:lang w:val="en-US" w:eastAsia="en-US"/>
    </w:rPr>
  </w:style>
  <w:style w:type="paragraph" w:customStyle="1" w:styleId="Spacetop">
    <w:name w:val="Space_top"/>
    <w:basedOn w:val="Heading2"/>
    <w:link w:val="SpacetopChar"/>
    <w:qFormat/>
    <w:rsid w:val="008E15C1"/>
    <w:pPr>
      <w:spacing w:before="0"/>
    </w:pPr>
    <w:rPr>
      <w:lang w:val="fr-FR"/>
    </w:rPr>
  </w:style>
  <w:style w:type="paragraph" w:customStyle="1" w:styleId="Spacebottom">
    <w:name w:val="Space_bottom"/>
    <w:basedOn w:val="Normal"/>
    <w:link w:val="SpacebottomChar"/>
    <w:qFormat/>
    <w:rsid w:val="00403B6F"/>
    <w:pPr>
      <w:spacing w:after="120"/>
    </w:pPr>
  </w:style>
  <w:style w:type="character" w:customStyle="1" w:styleId="SpacetopChar">
    <w:name w:val="Space_top Char"/>
    <w:basedOn w:val="Heading2Char"/>
    <w:link w:val="Spacetop"/>
    <w:rsid w:val="008E15C1"/>
    <w:rPr>
      <w:rFonts w:ascii="Arial" w:eastAsia="Times New Roman" w:hAnsi="Arial"/>
      <w:b/>
      <w:bCs/>
      <w:szCs w:val="26"/>
      <w:lang w:val="fr-FR" w:eastAsia="en-US"/>
    </w:rPr>
  </w:style>
  <w:style w:type="paragraph" w:customStyle="1" w:styleId="Subject">
    <w:name w:val="Subject"/>
    <w:basedOn w:val="BodyCopy"/>
    <w:link w:val="SubjectChar"/>
    <w:qFormat/>
    <w:rsid w:val="00403B6F"/>
    <w:rPr>
      <w:b/>
    </w:rPr>
  </w:style>
  <w:style w:type="character" w:customStyle="1" w:styleId="SpacebottomChar">
    <w:name w:val="Space_bottom Char"/>
    <w:basedOn w:val="DefaultParagraphFont"/>
    <w:link w:val="Spacebottom"/>
    <w:rsid w:val="00403B6F"/>
    <w:rPr>
      <w:rFonts w:ascii="Arial" w:hAnsi="Arial"/>
      <w:szCs w:val="22"/>
      <w:lang w:eastAsia="en-US"/>
    </w:rPr>
  </w:style>
  <w:style w:type="character" w:customStyle="1" w:styleId="BodyCopyChar">
    <w:name w:val="BodyCopy Char"/>
    <w:basedOn w:val="DefaultParagraphFont"/>
    <w:link w:val="BodyCopy"/>
    <w:rsid w:val="001005CA"/>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character" w:customStyle="1" w:styleId="apple-converted-space">
    <w:name w:val="apple-converted-space"/>
    <w:basedOn w:val="DefaultParagraphFont"/>
    <w:rsid w:val="00660A08"/>
  </w:style>
  <w:style w:type="character" w:styleId="PlaceholderText">
    <w:name w:val="Placeholder Text"/>
    <w:basedOn w:val="DefaultParagraphFont"/>
    <w:uiPriority w:val="99"/>
    <w:semiHidden/>
    <w:rsid w:val="00ED3D29"/>
    <w:rPr>
      <w:color w:val="808080"/>
    </w:rPr>
  </w:style>
  <w:style w:type="character" w:styleId="UnresolvedMention">
    <w:name w:val="Unresolved Mention"/>
    <w:basedOn w:val="DefaultParagraphFont"/>
    <w:uiPriority w:val="99"/>
    <w:semiHidden/>
    <w:unhideWhenUsed/>
    <w:rsid w:val="009D5C80"/>
    <w:rPr>
      <w:color w:val="605E5C"/>
      <w:shd w:val="clear" w:color="auto" w:fill="E1DFDD"/>
    </w:rPr>
  </w:style>
  <w:style w:type="character" w:styleId="CommentReference">
    <w:name w:val="annotation reference"/>
    <w:basedOn w:val="DefaultParagraphFont"/>
    <w:uiPriority w:val="99"/>
    <w:semiHidden/>
    <w:unhideWhenUsed/>
    <w:rsid w:val="00CE7276"/>
    <w:rPr>
      <w:sz w:val="16"/>
      <w:szCs w:val="16"/>
    </w:rPr>
  </w:style>
  <w:style w:type="paragraph" w:styleId="CommentText">
    <w:name w:val="annotation text"/>
    <w:basedOn w:val="Normal"/>
    <w:link w:val="CommentTextChar"/>
    <w:uiPriority w:val="99"/>
    <w:semiHidden/>
    <w:unhideWhenUsed/>
    <w:rsid w:val="00CE7276"/>
    <w:rPr>
      <w:szCs w:val="20"/>
    </w:rPr>
  </w:style>
  <w:style w:type="character" w:customStyle="1" w:styleId="CommentTextChar">
    <w:name w:val="Comment Text Char"/>
    <w:basedOn w:val="DefaultParagraphFont"/>
    <w:link w:val="CommentText"/>
    <w:uiPriority w:val="99"/>
    <w:semiHidden/>
    <w:rsid w:val="00CE7276"/>
    <w:rPr>
      <w:rFonts w:ascii="Arial" w:hAnsi="Arial"/>
      <w:lang w:eastAsia="en-US"/>
    </w:rPr>
  </w:style>
  <w:style w:type="paragraph" w:styleId="CommentSubject">
    <w:name w:val="annotation subject"/>
    <w:basedOn w:val="CommentText"/>
    <w:next w:val="CommentText"/>
    <w:link w:val="CommentSubjectChar"/>
    <w:uiPriority w:val="99"/>
    <w:semiHidden/>
    <w:unhideWhenUsed/>
    <w:rsid w:val="00CE7276"/>
    <w:rPr>
      <w:b/>
      <w:bCs/>
    </w:rPr>
  </w:style>
  <w:style w:type="character" w:customStyle="1" w:styleId="CommentSubjectChar">
    <w:name w:val="Comment Subject Char"/>
    <w:basedOn w:val="CommentTextChar"/>
    <w:link w:val="CommentSubject"/>
    <w:uiPriority w:val="99"/>
    <w:semiHidden/>
    <w:rsid w:val="00CE7276"/>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374651">
      <w:bodyDiv w:val="1"/>
      <w:marLeft w:val="0"/>
      <w:marRight w:val="0"/>
      <w:marTop w:val="0"/>
      <w:marBottom w:val="0"/>
      <w:divBdr>
        <w:top w:val="none" w:sz="0" w:space="0" w:color="auto"/>
        <w:left w:val="none" w:sz="0" w:space="0" w:color="auto"/>
        <w:bottom w:val="none" w:sz="0" w:space="0" w:color="auto"/>
        <w:right w:val="none" w:sz="0" w:space="0" w:color="auto"/>
      </w:divBdr>
    </w:div>
    <w:div w:id="1583372502">
      <w:bodyDiv w:val="1"/>
      <w:marLeft w:val="0"/>
      <w:marRight w:val="0"/>
      <w:marTop w:val="0"/>
      <w:marBottom w:val="0"/>
      <w:divBdr>
        <w:top w:val="none" w:sz="0" w:space="0" w:color="auto"/>
        <w:left w:val="none" w:sz="0" w:space="0" w:color="auto"/>
        <w:bottom w:val="none" w:sz="0" w:space="0" w:color="auto"/>
        <w:right w:val="none" w:sz="0" w:space="0" w:color="auto"/>
      </w:divBdr>
    </w:div>
    <w:div w:id="1847668414">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hyperlink" Target="https://account.hanatrial.ondemand.com/cockp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ap.com/copyright"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hyperlink" Target="https://help.sap.com/viewer/65de2977205c403bbc107264b8eccf4b/Cloud/en-US/765096674bcb4752b75afd5bad4eac9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thebestrunsap2018z3d3pet6df.hana.ondemand.com/ro/sap/hackathon/cleandata/service.xsodata" TargetMode="External"/><Relationship Id="rId23" Type="http://schemas.openxmlformats.org/officeDocument/2006/relationships/header" Target="header3.xml"/><Relationship Id="rId10" Type="http://schemas.openxmlformats.org/officeDocument/2006/relationships/footer" Target="footer2.xml"/><Relationship Id="rId19" Type="http://schemas.openxmlformats.org/officeDocument/2006/relationships/hyperlink" Target="https://help.sap.com/viewer/65de2977205c403bbc107264b8eccf4b/Cloud/en-US/c2fec62b49fa43b8bd945c85ecc2e5b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s://www.sap.com/copyrigh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10816-5AC2-4D42-9D5C-98D27D242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2528</Words>
  <Characters>14413</Characters>
  <Application>Microsoft Office Word</Application>
  <DocSecurity>0</DocSecurity>
  <Lines>120</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16908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Georgiana Copil</dc:creator>
  <cp:lastModifiedBy>Bogdan Cioc</cp:lastModifiedBy>
  <cp:revision>2</cp:revision>
  <cp:lastPrinted>2016-12-16T09:28:00Z</cp:lastPrinted>
  <dcterms:created xsi:type="dcterms:W3CDTF">2018-10-26T14:36:00Z</dcterms:created>
  <dcterms:modified xsi:type="dcterms:W3CDTF">2018-10-26T14:36:00Z</dcterms:modified>
</cp:coreProperties>
</file>