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859C" w14:textId="2D247A38" w:rsidR="00A310A3" w:rsidRDefault="00556886" w:rsidP="00556886">
      <w:pPr>
        <w:pStyle w:val="Title"/>
        <w:pBdr>
          <w:bottom w:val="single" w:sz="6" w:space="1" w:color="auto"/>
        </w:pBdr>
      </w:pPr>
      <w:r>
        <w:t xml:space="preserve">System Design </w:t>
      </w:r>
    </w:p>
    <w:p w14:paraId="42D62A60" w14:textId="50E33549" w:rsidR="00556886" w:rsidRDefault="00556886" w:rsidP="00556886">
      <w:pPr>
        <w:jc w:val="right"/>
      </w:pPr>
      <w:r>
        <w:t>Absolute Basics</w:t>
      </w:r>
    </w:p>
    <w:p w14:paraId="37801A7F" w14:textId="48853FF8" w:rsidR="00556886" w:rsidRDefault="00556886" w:rsidP="00556886">
      <w:pPr>
        <w:jc w:val="right"/>
      </w:pPr>
    </w:p>
    <w:sdt>
      <w:sdtPr>
        <w:id w:val="-2132162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0874F47" w14:textId="42FFEB3A" w:rsidR="00556886" w:rsidRDefault="00556886" w:rsidP="00556886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30F9CE3" w14:textId="2B53B7D0" w:rsidR="00D77D3B" w:rsidRDefault="00556886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83431" w:history="1">
            <w:r w:rsidR="00D77D3B" w:rsidRPr="007C3E7E">
              <w:rPr>
                <w:rStyle w:val="Hyperlink"/>
                <w:noProof/>
              </w:rPr>
              <w:t>Article I.</w:t>
            </w:r>
            <w:r w:rsidR="00D77D3B">
              <w:rPr>
                <w:rFonts w:eastAsiaTheme="minorEastAsia"/>
                <w:noProof/>
                <w:lang w:eastAsia="en-IN"/>
              </w:rPr>
              <w:tab/>
            </w:r>
            <w:r w:rsidR="00D77D3B" w:rsidRPr="007C3E7E">
              <w:rPr>
                <w:rStyle w:val="Hyperlink"/>
                <w:noProof/>
              </w:rPr>
              <w:t>How to Attempt A System Design Question?</w:t>
            </w:r>
            <w:r w:rsidR="00D77D3B">
              <w:rPr>
                <w:noProof/>
                <w:webHidden/>
              </w:rPr>
              <w:tab/>
            </w:r>
            <w:r w:rsidR="00D77D3B">
              <w:rPr>
                <w:noProof/>
                <w:webHidden/>
              </w:rPr>
              <w:fldChar w:fldCharType="begin"/>
            </w:r>
            <w:r w:rsidR="00D77D3B">
              <w:rPr>
                <w:noProof/>
                <w:webHidden/>
              </w:rPr>
              <w:instrText xml:space="preserve"> PAGEREF _Toc59783431 \h </w:instrText>
            </w:r>
            <w:r w:rsidR="00D77D3B">
              <w:rPr>
                <w:noProof/>
                <w:webHidden/>
              </w:rPr>
            </w:r>
            <w:r w:rsidR="00D77D3B">
              <w:rPr>
                <w:noProof/>
                <w:webHidden/>
              </w:rPr>
              <w:fldChar w:fldCharType="separate"/>
            </w:r>
            <w:r w:rsidR="00D77D3B">
              <w:rPr>
                <w:noProof/>
                <w:webHidden/>
              </w:rPr>
              <w:t>2</w:t>
            </w:r>
            <w:r w:rsidR="00D77D3B">
              <w:rPr>
                <w:noProof/>
                <w:webHidden/>
              </w:rPr>
              <w:fldChar w:fldCharType="end"/>
            </w:r>
          </w:hyperlink>
        </w:p>
        <w:p w14:paraId="09027135" w14:textId="622EF8BF" w:rsidR="00D77D3B" w:rsidRDefault="00D77D3B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32" w:history="1">
            <w:r w:rsidRPr="007C3E7E">
              <w:rPr>
                <w:rStyle w:val="Hyperlink"/>
                <w:noProof/>
              </w:rPr>
              <w:t>Article II.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Horizontal vs Vertical Scaling of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AF56" w14:textId="482A62FA" w:rsidR="00D77D3B" w:rsidRDefault="00D77D3B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33" w:history="1">
            <w:r w:rsidRPr="007C3E7E">
              <w:rPr>
                <w:rStyle w:val="Hyperlink"/>
                <w:noProof/>
              </w:rPr>
              <w:t>Article III.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The Pizza Parlour Analogy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3FBD" w14:textId="51B19126" w:rsidR="00D77D3B" w:rsidRDefault="00D77D3B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34" w:history="1">
            <w:r w:rsidRPr="007C3E7E">
              <w:rPr>
                <w:rStyle w:val="Hyperlink"/>
                <w:noProof/>
              </w:rPr>
              <w:t>Article IV.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Building Blocks of 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077B" w14:textId="31FCD000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35" w:history="1">
            <w:r w:rsidRPr="007C3E7E">
              <w:rPr>
                <w:rStyle w:val="Hyperlink"/>
                <w:noProof/>
              </w:rPr>
              <w:t>Section 4.01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E102" w14:textId="2CB7B99B" w:rsidR="00D77D3B" w:rsidRDefault="00D77D3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59783436" w:history="1">
            <w:r w:rsidRPr="007C3E7E">
              <w:rPr>
                <w:rStyle w:val="Hyperlink"/>
                <w:noProof/>
              </w:rPr>
              <w:t>(a)</w:t>
            </w:r>
            <w:r>
              <w:rPr>
                <w:noProof/>
              </w:rPr>
              <w:tab/>
            </w:r>
            <w:r w:rsidRPr="007C3E7E">
              <w:rPr>
                <w:rStyle w:val="Hyperlink"/>
                <w:noProof/>
              </w:rPr>
              <w:t>Definition and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F613" w14:textId="36F84743" w:rsidR="00D77D3B" w:rsidRDefault="00D77D3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59783437" w:history="1">
            <w:r w:rsidRPr="007C3E7E">
              <w:rPr>
                <w:rStyle w:val="Hyperlink"/>
                <w:noProof/>
              </w:rPr>
              <w:t>(b)</w:t>
            </w:r>
            <w:r>
              <w:rPr>
                <w:noProof/>
              </w:rPr>
              <w:tab/>
            </w:r>
            <w:r w:rsidRPr="007C3E7E">
              <w:rPr>
                <w:rStyle w:val="Hyperlink"/>
                <w:noProof/>
              </w:rPr>
              <w:t>Dealing with Redundancy in Load Balancers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0368" w14:textId="2D25747C" w:rsidR="00D77D3B" w:rsidRDefault="00D77D3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59783438" w:history="1">
            <w:r w:rsidRPr="007C3E7E">
              <w:rPr>
                <w:rStyle w:val="Hyperlink"/>
                <w:noProof/>
              </w:rPr>
              <w:t>(c)</w:t>
            </w:r>
            <w:r>
              <w:rPr>
                <w:noProof/>
              </w:rPr>
              <w:tab/>
            </w:r>
            <w:r w:rsidRPr="007C3E7E">
              <w:rPr>
                <w:rStyle w:val="Hyperlink"/>
                <w:noProof/>
              </w:rPr>
              <w:t>Load Balancing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71B7" w14:textId="32047D57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39" w:history="1">
            <w:r w:rsidRPr="007C3E7E">
              <w:rPr>
                <w:rStyle w:val="Hyperlink"/>
                <w:noProof/>
              </w:rPr>
              <w:t>Section 4.02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5784" w14:textId="60654BFD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0" w:history="1">
            <w:r w:rsidRPr="007C3E7E">
              <w:rPr>
                <w:rStyle w:val="Hyperlink"/>
                <w:noProof/>
              </w:rPr>
              <w:t>Section 4.03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Sharding/Data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3B38" w14:textId="53A0B310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1" w:history="1">
            <w:r w:rsidRPr="007C3E7E">
              <w:rPr>
                <w:rStyle w:val="Hyperlink"/>
                <w:noProof/>
              </w:rPr>
              <w:t>Section 4.04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AC23" w14:textId="7372D5C8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2" w:history="1">
            <w:r w:rsidRPr="007C3E7E">
              <w:rPr>
                <w:rStyle w:val="Hyperlink"/>
                <w:noProof/>
              </w:rPr>
              <w:t>Section 4.05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Messaging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778F" w14:textId="26E8D772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3" w:history="1">
            <w:r w:rsidRPr="007C3E7E">
              <w:rPr>
                <w:rStyle w:val="Hyperlink"/>
                <w:noProof/>
              </w:rPr>
              <w:t>Section 4.06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6F4F" w14:textId="28B9D6DC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4" w:history="1">
            <w:r w:rsidRPr="007C3E7E">
              <w:rPr>
                <w:rStyle w:val="Hyperlink"/>
                <w:noProof/>
              </w:rPr>
              <w:t>Section 4.07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Databases and CAP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F2AD" w14:textId="5A63FC53" w:rsidR="00D77D3B" w:rsidRDefault="00D77D3B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5" w:history="1">
            <w:r w:rsidRPr="007C3E7E">
              <w:rPr>
                <w:rStyle w:val="Hyperlink"/>
                <w:noProof/>
              </w:rPr>
              <w:t>Article V.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Touch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D3E8" w14:textId="74C4E8C7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6" w:history="1">
            <w:r w:rsidRPr="007C3E7E">
              <w:rPr>
                <w:rStyle w:val="Hyperlink"/>
                <w:noProof/>
              </w:rPr>
              <w:t>Section 5.01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HTTP Request v/s HTTP Long-Polling v/s Web Sockets v/s Server-sent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24E7" w14:textId="3117A5A0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7" w:history="1">
            <w:r w:rsidRPr="007C3E7E">
              <w:rPr>
                <w:rStyle w:val="Hyperlink"/>
                <w:noProof/>
              </w:rPr>
              <w:t>Section 5.02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Monoliths v/s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7F8C" w14:textId="78338CCF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8" w:history="1">
            <w:r w:rsidRPr="007C3E7E">
              <w:rPr>
                <w:rStyle w:val="Hyperlink"/>
                <w:noProof/>
              </w:rPr>
              <w:t>Section 5.03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HDFS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D83B" w14:textId="0FFA3B4B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49" w:history="1">
            <w:r w:rsidRPr="007C3E7E">
              <w:rPr>
                <w:rStyle w:val="Hyperlink"/>
                <w:noProof/>
              </w:rPr>
              <w:t>Section 5.04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How to avoid single points of failure?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1604" w14:textId="2EA1DB82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50" w:history="1">
            <w:r w:rsidRPr="007C3E7E">
              <w:rPr>
                <w:rStyle w:val="Hyperlink"/>
                <w:noProof/>
              </w:rPr>
              <w:t>Section 5.05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Event-Driven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7556" w14:textId="5BDDA0DC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51" w:history="1">
            <w:r w:rsidRPr="007C3E7E">
              <w:rPr>
                <w:rStyle w:val="Hyperlink"/>
                <w:noProof/>
              </w:rPr>
              <w:t>Section 5.06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Storing Passwords in Databases?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54EF" w14:textId="33118A18" w:rsidR="00D77D3B" w:rsidRDefault="00D77D3B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783452" w:history="1">
            <w:r w:rsidRPr="007C3E7E">
              <w:rPr>
                <w:rStyle w:val="Hyperlink"/>
                <w:noProof/>
              </w:rPr>
              <w:t>Section 5.07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C3E7E">
              <w:rPr>
                <w:rStyle w:val="Hyperlink"/>
                <w:noProof/>
              </w:rPr>
              <w:t>What happens when you type a URL in the Browser and hit Enter?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17D4" w14:textId="79F235DA" w:rsidR="00556886" w:rsidRDefault="00556886">
          <w:r>
            <w:rPr>
              <w:b/>
              <w:bCs/>
              <w:noProof/>
            </w:rPr>
            <w:fldChar w:fldCharType="end"/>
          </w:r>
        </w:p>
      </w:sdtContent>
    </w:sdt>
    <w:p w14:paraId="3AF3F206" w14:textId="4335B04E" w:rsidR="00556886" w:rsidRDefault="00556886">
      <w:r>
        <w:br w:type="page"/>
      </w:r>
    </w:p>
    <w:p w14:paraId="7DB978D3" w14:textId="0C36C3CD" w:rsidR="00556886" w:rsidRDefault="00556886" w:rsidP="00556886">
      <w:pPr>
        <w:pStyle w:val="Heading1"/>
        <w:numPr>
          <w:ilvl w:val="0"/>
          <w:numId w:val="2"/>
        </w:numPr>
      </w:pPr>
      <w:bookmarkStart w:id="0" w:name="_Toc59783431"/>
      <w:r>
        <w:lastRenderedPageBreak/>
        <w:t>How to Attempt A System Design Question?</w:t>
      </w:r>
      <w:bookmarkEnd w:id="0"/>
    </w:p>
    <w:p w14:paraId="2C024293" w14:textId="675A5FA1" w:rsidR="00556886" w:rsidRDefault="00556886" w:rsidP="00556886">
      <w:pPr>
        <w:pStyle w:val="Heading1"/>
      </w:pPr>
      <w:bookmarkStart w:id="1" w:name="_Toc59783432"/>
      <w:r>
        <w:t>Horizontal vs Vertical Scaling of Systems</w:t>
      </w:r>
      <w:bookmarkEnd w:id="1"/>
    </w:p>
    <w:p w14:paraId="11139BFA" w14:textId="4BFBC33A" w:rsidR="00556886" w:rsidRDefault="00556886" w:rsidP="00556886">
      <w:pPr>
        <w:pStyle w:val="Heading1"/>
      </w:pPr>
      <w:bookmarkStart w:id="2" w:name="_Toc59783433"/>
      <w:r>
        <w:t>The Pizza Parlour Analogy</w:t>
      </w:r>
      <w:bookmarkEnd w:id="2"/>
    </w:p>
    <w:p w14:paraId="147D5C5E" w14:textId="6BB73A3A" w:rsidR="00556886" w:rsidRPr="00556886" w:rsidRDefault="00556886" w:rsidP="00556886">
      <w:pPr>
        <w:pStyle w:val="Heading1"/>
      </w:pPr>
      <w:bookmarkStart w:id="3" w:name="_Toc59783434"/>
      <w:r>
        <w:t>Building Blocks of a System</w:t>
      </w:r>
      <w:bookmarkEnd w:id="3"/>
    </w:p>
    <w:p w14:paraId="266AD65F" w14:textId="4B9B464B" w:rsidR="00556886" w:rsidRDefault="00556886" w:rsidP="00556886">
      <w:pPr>
        <w:pStyle w:val="Heading2"/>
      </w:pPr>
      <w:bookmarkStart w:id="4" w:name="_Toc59783435"/>
      <w:r>
        <w:t>Load Balancing</w:t>
      </w:r>
      <w:bookmarkEnd w:id="4"/>
    </w:p>
    <w:p w14:paraId="1EE497BF" w14:textId="3D3DFC6C" w:rsidR="00D40688" w:rsidRDefault="00D40688" w:rsidP="00D40688">
      <w:pPr>
        <w:pStyle w:val="Heading3"/>
      </w:pPr>
      <w:bookmarkStart w:id="5" w:name="_Toc59783436"/>
      <w:r>
        <w:t>Definition and Benefits</w:t>
      </w:r>
      <w:bookmarkEnd w:id="5"/>
    </w:p>
    <w:p w14:paraId="0E0993F4" w14:textId="07288883" w:rsidR="00D40688" w:rsidRDefault="00D40688" w:rsidP="00D40688">
      <w:pPr>
        <w:pStyle w:val="Heading3"/>
      </w:pPr>
      <w:bookmarkStart w:id="6" w:name="_Toc59783437"/>
      <w:r>
        <w:t>Dealing with Redundancy in Load Balancers</w:t>
      </w:r>
      <w:bookmarkEnd w:id="6"/>
    </w:p>
    <w:p w14:paraId="3909B0C7" w14:textId="05E300BD" w:rsidR="00D77D3B" w:rsidRDefault="00D77D3B" w:rsidP="00D77D3B">
      <w:pPr>
        <w:pStyle w:val="Heading3"/>
      </w:pPr>
      <w:bookmarkStart w:id="7" w:name="_Toc59783438"/>
      <w:r>
        <w:t>Load Balancing Algorithms</w:t>
      </w:r>
      <w:bookmarkEnd w:id="7"/>
    </w:p>
    <w:p w14:paraId="70A013B2" w14:textId="4127FD01" w:rsidR="00D77D3B" w:rsidRDefault="00D77D3B" w:rsidP="00D77D3B">
      <w:pPr>
        <w:pStyle w:val="Heading4"/>
      </w:pPr>
      <w:r>
        <w:t>Least Connection Method</w:t>
      </w:r>
    </w:p>
    <w:p w14:paraId="3621DB1E" w14:textId="41ED6556" w:rsidR="00D77D3B" w:rsidRDefault="00D77D3B" w:rsidP="00D77D3B">
      <w:pPr>
        <w:pStyle w:val="Heading4"/>
      </w:pPr>
      <w:r>
        <w:t>Least Response Time Method</w:t>
      </w:r>
    </w:p>
    <w:p w14:paraId="4B55664A" w14:textId="5791899C" w:rsidR="00D77D3B" w:rsidRDefault="00D77D3B" w:rsidP="00D77D3B">
      <w:pPr>
        <w:pStyle w:val="Heading4"/>
      </w:pPr>
      <w:r>
        <w:t>Least Bandwidth Method</w:t>
      </w:r>
    </w:p>
    <w:p w14:paraId="055901D6" w14:textId="69DF51AF" w:rsidR="00D77D3B" w:rsidRDefault="00D77D3B" w:rsidP="00D77D3B">
      <w:pPr>
        <w:pStyle w:val="Heading4"/>
      </w:pPr>
      <w:r>
        <w:t>Round Robin Method</w:t>
      </w:r>
    </w:p>
    <w:p w14:paraId="374DA49B" w14:textId="1C4BE591" w:rsidR="00D77D3B" w:rsidRDefault="00D77D3B" w:rsidP="00D77D3B">
      <w:pPr>
        <w:pStyle w:val="Heading4"/>
      </w:pPr>
      <w:r>
        <w:t>Weighted Round Robin</w:t>
      </w:r>
    </w:p>
    <w:p w14:paraId="26B2ABF7" w14:textId="4E464361" w:rsidR="00D77D3B" w:rsidRDefault="00D77D3B" w:rsidP="00D77D3B">
      <w:pPr>
        <w:pStyle w:val="Heading4"/>
      </w:pPr>
      <w:r>
        <w:t>IP Hash</w:t>
      </w:r>
    </w:p>
    <w:p w14:paraId="7893C803" w14:textId="0671A09B" w:rsidR="00D77D3B" w:rsidRPr="00D77D3B" w:rsidRDefault="00D77D3B" w:rsidP="00D77D3B">
      <w:pPr>
        <w:pStyle w:val="Heading4"/>
      </w:pPr>
      <w:r>
        <w:t>Consistent Hashing</w:t>
      </w:r>
    </w:p>
    <w:p w14:paraId="56479AAD" w14:textId="2B85F695" w:rsidR="00556886" w:rsidRDefault="00556886" w:rsidP="00556886">
      <w:pPr>
        <w:pStyle w:val="Heading2"/>
      </w:pPr>
      <w:bookmarkStart w:id="8" w:name="_Toc59783439"/>
      <w:r>
        <w:t>Caching</w:t>
      </w:r>
      <w:bookmarkEnd w:id="8"/>
    </w:p>
    <w:p w14:paraId="4D5170C5" w14:textId="0E435309" w:rsidR="00D77D3B" w:rsidRDefault="00D77D3B" w:rsidP="00D77D3B">
      <w:pPr>
        <w:pStyle w:val="Heading3"/>
      </w:pPr>
      <w:r>
        <w:t>Definition and types</w:t>
      </w:r>
    </w:p>
    <w:p w14:paraId="47D54847" w14:textId="3FDB2997" w:rsidR="00D77D3B" w:rsidRDefault="00D77D3B" w:rsidP="00D77D3B">
      <w:pPr>
        <w:pStyle w:val="Heading3"/>
      </w:pPr>
      <w:r>
        <w:t>Content Distributed Network/ CDN</w:t>
      </w:r>
    </w:p>
    <w:p w14:paraId="55D7544E" w14:textId="5515884D" w:rsidR="00D77D3B" w:rsidRDefault="00D77D3B" w:rsidP="00D77D3B">
      <w:pPr>
        <w:pStyle w:val="Heading3"/>
      </w:pPr>
      <w:r>
        <w:t>Cache Invalidation</w:t>
      </w:r>
    </w:p>
    <w:p w14:paraId="361ACD9C" w14:textId="62B5E609" w:rsidR="00D77D3B" w:rsidRPr="00D77D3B" w:rsidRDefault="00D77D3B" w:rsidP="00D77D3B">
      <w:pPr>
        <w:pStyle w:val="Heading3"/>
      </w:pPr>
      <w:r>
        <w:t>Cache Eviction Policy</w:t>
      </w:r>
    </w:p>
    <w:p w14:paraId="55A2FCA7" w14:textId="27C68E1A" w:rsidR="00556886" w:rsidRDefault="00556886" w:rsidP="00556886">
      <w:pPr>
        <w:pStyle w:val="Heading2"/>
      </w:pPr>
      <w:bookmarkStart w:id="9" w:name="_Toc59783440"/>
      <w:r>
        <w:t>Sharding/Data Partitioning</w:t>
      </w:r>
      <w:bookmarkEnd w:id="9"/>
    </w:p>
    <w:p w14:paraId="07463931" w14:textId="162DAFCD" w:rsidR="00AF1CA5" w:rsidRDefault="00AF1CA5" w:rsidP="00AF1CA5">
      <w:pPr>
        <w:pStyle w:val="Heading3"/>
      </w:pPr>
      <w:r>
        <w:t>Horizontal v/s Vertical v/s Distributed Partitioning</w:t>
      </w:r>
    </w:p>
    <w:p w14:paraId="71BE0205" w14:textId="63C2CEAB" w:rsidR="00AF1CA5" w:rsidRDefault="00AF1CA5" w:rsidP="00AF1CA5">
      <w:pPr>
        <w:pStyle w:val="Heading3"/>
      </w:pPr>
      <w:r>
        <w:t>Partitioning Criteria</w:t>
      </w:r>
    </w:p>
    <w:p w14:paraId="437F5CB3" w14:textId="08662191" w:rsidR="00AF1CA5" w:rsidRDefault="00AF1CA5" w:rsidP="00AF1CA5">
      <w:pPr>
        <w:pStyle w:val="Heading4"/>
      </w:pPr>
      <w:r>
        <w:t>Key/Hash-based Partitioning</w:t>
      </w:r>
    </w:p>
    <w:p w14:paraId="51226DD9" w14:textId="6FCEBBBA" w:rsidR="00AF1CA5" w:rsidRDefault="00AF1CA5" w:rsidP="00AF1CA5">
      <w:pPr>
        <w:pStyle w:val="Heading4"/>
      </w:pPr>
      <w:r>
        <w:t xml:space="preserve">List </w:t>
      </w:r>
      <w:r>
        <w:t>Partitioning</w:t>
      </w:r>
    </w:p>
    <w:p w14:paraId="6904B0E0" w14:textId="411E49DB" w:rsidR="00AF1CA5" w:rsidRDefault="00AF1CA5" w:rsidP="00AF1CA5">
      <w:pPr>
        <w:pStyle w:val="Heading4"/>
      </w:pPr>
      <w:r>
        <w:t xml:space="preserve">Round Robin </w:t>
      </w:r>
      <w:r>
        <w:t>Partitioning</w:t>
      </w:r>
    </w:p>
    <w:p w14:paraId="42043365" w14:textId="3F17955B" w:rsidR="00AF1CA5" w:rsidRDefault="00AF1CA5" w:rsidP="00AF1CA5">
      <w:pPr>
        <w:pStyle w:val="Heading4"/>
      </w:pPr>
      <w:r>
        <w:t xml:space="preserve">Composite </w:t>
      </w:r>
      <w:r>
        <w:t>Partitioning</w:t>
      </w:r>
    </w:p>
    <w:p w14:paraId="06C99463" w14:textId="189F0B3B" w:rsidR="00AF1CA5" w:rsidRDefault="00AF1CA5" w:rsidP="00AF1CA5">
      <w:pPr>
        <w:pStyle w:val="Heading3"/>
      </w:pPr>
      <w:r>
        <w:t xml:space="preserve">Sharding v/s </w:t>
      </w:r>
      <w:r>
        <w:t>Partitioning</w:t>
      </w:r>
    </w:p>
    <w:p w14:paraId="287E9E4B" w14:textId="790D7CDB" w:rsidR="00AF1CA5" w:rsidRPr="00AF1CA5" w:rsidRDefault="00AF1CA5" w:rsidP="00AF1CA5">
      <w:pPr>
        <w:pStyle w:val="Heading3"/>
      </w:pPr>
      <w:r>
        <w:t>Problems of Sharding</w:t>
      </w:r>
    </w:p>
    <w:p w14:paraId="233EFFD5" w14:textId="157BDA2B" w:rsidR="00556886" w:rsidRDefault="00556886" w:rsidP="00556886">
      <w:pPr>
        <w:pStyle w:val="Heading2"/>
      </w:pPr>
      <w:bookmarkStart w:id="10" w:name="_Toc59783441"/>
      <w:r>
        <w:t>Indexes</w:t>
      </w:r>
      <w:bookmarkEnd w:id="10"/>
    </w:p>
    <w:p w14:paraId="4B6D59CB" w14:textId="1D339D93" w:rsidR="00AF1CA5" w:rsidRDefault="00AF1CA5" w:rsidP="00AF1CA5">
      <w:pPr>
        <w:pStyle w:val="Heading3"/>
      </w:pPr>
      <w:r>
        <w:t>Definition and types</w:t>
      </w:r>
    </w:p>
    <w:p w14:paraId="6030CEE4" w14:textId="3EFB5308" w:rsidR="00AF1CA5" w:rsidRPr="00AF1CA5" w:rsidRDefault="00AF1CA5" w:rsidP="00AF1CA5">
      <w:pPr>
        <w:pStyle w:val="Heading3"/>
      </w:pPr>
      <w:r>
        <w:t>When not to use Indexing?</w:t>
      </w:r>
    </w:p>
    <w:p w14:paraId="06671420" w14:textId="4AAD1F4A" w:rsidR="00556886" w:rsidRDefault="00556886" w:rsidP="00556886">
      <w:pPr>
        <w:pStyle w:val="Heading2"/>
      </w:pPr>
      <w:bookmarkStart w:id="11" w:name="_Toc59783442"/>
      <w:r>
        <w:t>Messaging Queues</w:t>
      </w:r>
      <w:bookmarkEnd w:id="11"/>
    </w:p>
    <w:p w14:paraId="6E963B5D" w14:textId="7A4C8A87" w:rsidR="00AF1CA5" w:rsidRDefault="00AF1CA5" w:rsidP="00AF1CA5">
      <w:pPr>
        <w:pStyle w:val="Heading3"/>
      </w:pPr>
      <w:r>
        <w:t>Definition</w:t>
      </w:r>
    </w:p>
    <w:p w14:paraId="656B584C" w14:textId="7D789203" w:rsidR="00AF1CA5" w:rsidRDefault="00AF1CA5" w:rsidP="00AF1CA5">
      <w:pPr>
        <w:pStyle w:val="Heading3"/>
      </w:pPr>
      <w:r>
        <w:t>Evident Problem</w:t>
      </w:r>
    </w:p>
    <w:p w14:paraId="15868949" w14:textId="77BAEF30" w:rsidR="00AF1CA5" w:rsidRDefault="00AF1CA5" w:rsidP="00AF1CA5">
      <w:pPr>
        <w:pStyle w:val="Heading3"/>
      </w:pPr>
      <w:r>
        <w:t>Solution Mechanism</w:t>
      </w:r>
    </w:p>
    <w:p w14:paraId="5976E937" w14:textId="5826ABD3" w:rsidR="00B32008" w:rsidRPr="00B32008" w:rsidRDefault="00B32008" w:rsidP="00B32008">
      <w:pPr>
        <w:pStyle w:val="Heading3"/>
      </w:pPr>
      <w:r>
        <w:lastRenderedPageBreak/>
        <w:t>Kafka-explained</w:t>
      </w:r>
    </w:p>
    <w:p w14:paraId="2E0D1316" w14:textId="77777777" w:rsidR="00AF1CA5" w:rsidRPr="00AF1CA5" w:rsidRDefault="00AF1CA5" w:rsidP="00AF1CA5"/>
    <w:p w14:paraId="552CC067" w14:textId="5E9AADE5" w:rsidR="00556886" w:rsidRDefault="00556886" w:rsidP="00556886">
      <w:pPr>
        <w:pStyle w:val="Heading2"/>
      </w:pPr>
      <w:bookmarkStart w:id="12" w:name="_Toc59783443"/>
      <w:r>
        <w:t>Proxies</w:t>
      </w:r>
      <w:bookmarkEnd w:id="12"/>
    </w:p>
    <w:p w14:paraId="6F0E07C6" w14:textId="34A12A50" w:rsidR="00B32008" w:rsidRPr="00B32008" w:rsidRDefault="00B32008" w:rsidP="00B32008">
      <w:pPr>
        <w:pStyle w:val="Heading3"/>
      </w:pPr>
      <w:r>
        <w:t>Definition and types</w:t>
      </w:r>
    </w:p>
    <w:p w14:paraId="55C405CE" w14:textId="25E10BCA" w:rsidR="00556886" w:rsidRDefault="00556886" w:rsidP="00556886">
      <w:pPr>
        <w:pStyle w:val="Heading2"/>
      </w:pPr>
      <w:bookmarkStart w:id="13" w:name="_Toc59783444"/>
      <w:r>
        <w:t>Databases and CAP Theorem</w:t>
      </w:r>
      <w:bookmarkEnd w:id="13"/>
    </w:p>
    <w:p w14:paraId="458E1E39" w14:textId="16F1752B" w:rsidR="00B32008" w:rsidRDefault="00B32008" w:rsidP="00B32008">
      <w:pPr>
        <w:pStyle w:val="Heading3"/>
      </w:pPr>
      <w:r>
        <w:t>CAP Theorem</w:t>
      </w:r>
    </w:p>
    <w:p w14:paraId="4828A20D" w14:textId="6F10474B" w:rsidR="00B32008" w:rsidRDefault="00B32008" w:rsidP="00B32008">
      <w:pPr>
        <w:pStyle w:val="Heading3"/>
      </w:pPr>
      <w:r>
        <w:t>SQL-type Databases</w:t>
      </w:r>
    </w:p>
    <w:p w14:paraId="5176A5C6" w14:textId="0949A362" w:rsidR="00B32008" w:rsidRDefault="00B32008" w:rsidP="00B32008">
      <w:pPr>
        <w:pStyle w:val="Heading3"/>
      </w:pPr>
      <w:r>
        <w:t xml:space="preserve">NoSQL-type </w:t>
      </w:r>
      <w:r>
        <w:t>Databases</w:t>
      </w:r>
    </w:p>
    <w:p w14:paraId="690DA58A" w14:textId="59591A62" w:rsidR="00B32008" w:rsidRDefault="00B32008" w:rsidP="00B32008">
      <w:pPr>
        <w:pStyle w:val="Heading4"/>
      </w:pPr>
      <w:r>
        <w:t>Distributed Consensus and Replication Strategies</w:t>
      </w:r>
    </w:p>
    <w:p w14:paraId="4A561A16" w14:textId="26693210" w:rsidR="00B32008" w:rsidRPr="00B32008" w:rsidRDefault="00B32008" w:rsidP="00B32008">
      <w:pPr>
        <w:pStyle w:val="Heading3"/>
      </w:pPr>
      <w:r>
        <w:t>SQL v/s NoSQL Comparisons</w:t>
      </w:r>
    </w:p>
    <w:p w14:paraId="1BDEC36C" w14:textId="483D4001" w:rsidR="00556886" w:rsidRDefault="00556886" w:rsidP="00556886">
      <w:pPr>
        <w:pStyle w:val="Heading1"/>
      </w:pPr>
      <w:bookmarkStart w:id="14" w:name="_Toc59783445"/>
      <w:r>
        <w:t>Touch Points</w:t>
      </w:r>
      <w:bookmarkEnd w:id="14"/>
    </w:p>
    <w:p w14:paraId="744B69B2" w14:textId="308087B6" w:rsidR="00556886" w:rsidRDefault="00556886" w:rsidP="00556886">
      <w:pPr>
        <w:pStyle w:val="Heading2"/>
      </w:pPr>
      <w:bookmarkStart w:id="15" w:name="_Toc59783446"/>
      <w:r>
        <w:t>HTTP Request v/s HTTP Long-Polling v/s Web Sockets v/s Server-sent Events</w:t>
      </w:r>
      <w:bookmarkEnd w:id="15"/>
    </w:p>
    <w:p w14:paraId="4DE32317" w14:textId="18270429" w:rsidR="00B30F75" w:rsidRDefault="00B30F75" w:rsidP="00B30F75">
      <w:pPr>
        <w:pStyle w:val="Heading3"/>
      </w:pPr>
      <w:r>
        <w:t>HTTP Request</w:t>
      </w:r>
    </w:p>
    <w:p w14:paraId="2BD74D32" w14:textId="11821AC6" w:rsidR="00B30F75" w:rsidRDefault="00B30F75" w:rsidP="00B30F75">
      <w:pPr>
        <w:pStyle w:val="Heading3"/>
      </w:pPr>
      <w:r>
        <w:t>HTTP AJAX Polling</w:t>
      </w:r>
    </w:p>
    <w:p w14:paraId="4749CBDC" w14:textId="115AA804" w:rsidR="00B30F75" w:rsidRDefault="00B30F75" w:rsidP="00B30F75">
      <w:pPr>
        <w:pStyle w:val="Heading3"/>
      </w:pPr>
      <w:r>
        <w:t>Web Sockets</w:t>
      </w:r>
    </w:p>
    <w:p w14:paraId="5DEC5B85" w14:textId="1A9BED42" w:rsidR="00B30F75" w:rsidRDefault="00B30F75" w:rsidP="00B30F75">
      <w:pPr>
        <w:pStyle w:val="Heading3"/>
      </w:pPr>
      <w:r>
        <w:t>Server-Side Events</w:t>
      </w:r>
    </w:p>
    <w:p w14:paraId="08FD1720" w14:textId="77777777" w:rsidR="00B30F75" w:rsidRPr="00B30F75" w:rsidRDefault="00B30F75" w:rsidP="00B30F75"/>
    <w:p w14:paraId="70CD3602" w14:textId="19B9B5D9" w:rsidR="00556886" w:rsidRDefault="00556886" w:rsidP="00556886">
      <w:pPr>
        <w:pStyle w:val="Heading2"/>
      </w:pPr>
      <w:bookmarkStart w:id="16" w:name="_Toc59783447"/>
      <w:r>
        <w:t>Monoliths v/s Microservices</w:t>
      </w:r>
      <w:bookmarkEnd w:id="16"/>
    </w:p>
    <w:p w14:paraId="0481F929" w14:textId="4CA54641" w:rsidR="00556886" w:rsidRDefault="00556886" w:rsidP="00556886">
      <w:pPr>
        <w:pStyle w:val="Heading2"/>
      </w:pPr>
      <w:bookmarkStart w:id="17" w:name="_Toc59783448"/>
      <w:r>
        <w:t>HDFS Hadoop</w:t>
      </w:r>
      <w:bookmarkEnd w:id="17"/>
    </w:p>
    <w:p w14:paraId="7B850719" w14:textId="157621BB" w:rsidR="00556886" w:rsidRDefault="00556886" w:rsidP="00556886">
      <w:pPr>
        <w:pStyle w:val="Heading2"/>
      </w:pPr>
      <w:bookmarkStart w:id="18" w:name="_Toc59783449"/>
      <w:r>
        <w:t>How to avoid single points of failure?</w:t>
      </w:r>
      <w:bookmarkEnd w:id="18"/>
    </w:p>
    <w:p w14:paraId="6FF8C47E" w14:textId="6AE9C0EF" w:rsidR="00556886" w:rsidRDefault="00556886" w:rsidP="00556886">
      <w:pPr>
        <w:pStyle w:val="Heading2"/>
      </w:pPr>
      <w:bookmarkStart w:id="19" w:name="_Toc59783450"/>
      <w:r>
        <w:t>Event-Driven Services</w:t>
      </w:r>
      <w:bookmarkEnd w:id="19"/>
    </w:p>
    <w:p w14:paraId="249B875D" w14:textId="5B51624A" w:rsidR="00B30F75" w:rsidRPr="00B30F75" w:rsidRDefault="00B30F75" w:rsidP="00B30F75">
      <w:pPr>
        <w:pStyle w:val="Heading2"/>
      </w:pPr>
      <w:r>
        <w:t>Publisher-Subscriber Model</w:t>
      </w:r>
    </w:p>
    <w:p w14:paraId="2D2F3F3C" w14:textId="2894D874" w:rsidR="00556886" w:rsidRDefault="00556886" w:rsidP="00556886">
      <w:pPr>
        <w:pStyle w:val="Heading2"/>
      </w:pPr>
      <w:bookmarkStart w:id="20" w:name="_Toc59783451"/>
      <w:r>
        <w:t>Storing Passwords in Databases?</w:t>
      </w:r>
      <w:bookmarkEnd w:id="20"/>
    </w:p>
    <w:p w14:paraId="71409675" w14:textId="354F5786" w:rsidR="00556886" w:rsidRDefault="00556886" w:rsidP="00556886">
      <w:pPr>
        <w:pStyle w:val="Heading2"/>
      </w:pPr>
      <w:bookmarkStart w:id="21" w:name="_Toc59783452"/>
      <w:r>
        <w:t>What happens when you type a URL in the Browser and hit Enter?</w:t>
      </w:r>
      <w:bookmarkEnd w:id="21"/>
    </w:p>
    <w:p w14:paraId="3FDD72F7" w14:textId="77777777" w:rsidR="00556886" w:rsidRPr="00556886" w:rsidRDefault="00556886" w:rsidP="00556886"/>
    <w:p w14:paraId="09F02308" w14:textId="77777777" w:rsidR="00556886" w:rsidRPr="00556886" w:rsidRDefault="00556886" w:rsidP="00556886"/>
    <w:p w14:paraId="56A71791" w14:textId="77777777" w:rsidR="00556886" w:rsidRPr="00556886" w:rsidRDefault="00556886" w:rsidP="00556886"/>
    <w:sectPr w:rsidR="00556886" w:rsidRPr="0055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018D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A0"/>
    <w:rsid w:val="0032322E"/>
    <w:rsid w:val="004D1FA0"/>
    <w:rsid w:val="00556886"/>
    <w:rsid w:val="00A310A3"/>
    <w:rsid w:val="00AF1CA5"/>
    <w:rsid w:val="00B30F75"/>
    <w:rsid w:val="00B32008"/>
    <w:rsid w:val="00D40688"/>
    <w:rsid w:val="00D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90D3"/>
  <w15:chartTrackingRefBased/>
  <w15:docId w15:val="{E20D7EB6-CB60-4BB6-B6E8-9CD10F15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8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8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8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8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8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8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8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8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6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68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68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8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8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8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8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568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68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688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7D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79012-C1DF-4FD7-861B-D08A4EB8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2020-12-25T04:27:00Z</dcterms:created>
  <dcterms:modified xsi:type="dcterms:W3CDTF">2020-12-25T04:52:00Z</dcterms:modified>
</cp:coreProperties>
</file>