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BF1B7" w14:textId="5A5D6387" w:rsidR="00C763AB" w:rsidRDefault="00C90F57" w:rsidP="00C90F57">
      <w:pPr>
        <w:pStyle w:val="Heading1"/>
        <w:rPr>
          <w:lang w:val="en-US"/>
        </w:rPr>
      </w:pPr>
      <w:proofErr w:type="spellStart"/>
      <w:r>
        <w:rPr>
          <w:lang w:val="en-US"/>
        </w:rPr>
        <w:t>Lec</w:t>
      </w:r>
      <w:proofErr w:type="spellEnd"/>
      <w:r>
        <w:rPr>
          <w:lang w:val="en-US"/>
        </w:rPr>
        <w:t xml:space="preserve"> A</w:t>
      </w:r>
    </w:p>
    <w:p w14:paraId="4BC01091" w14:textId="147A66BF" w:rsidR="00C90F57" w:rsidRDefault="00C90F57" w:rsidP="00C90F57">
      <w:pPr>
        <w:rPr>
          <w:lang w:val="en-US"/>
        </w:rPr>
      </w:pPr>
    </w:p>
    <w:p w14:paraId="36C45CAB" w14:textId="321072CB" w:rsidR="00C90F57" w:rsidRDefault="00242890" w:rsidP="00C90F57">
      <w:pPr>
        <w:rPr>
          <w:lang w:val="en-US"/>
        </w:rPr>
      </w:pPr>
      <w:r>
        <w:rPr>
          <w:lang w:val="en-US"/>
        </w:rPr>
        <w:t xml:space="preserve">NZ has no written constitution </w:t>
      </w:r>
    </w:p>
    <w:p w14:paraId="3C10A6AB" w14:textId="7B6A49B8" w:rsidR="00242890" w:rsidRDefault="00242890" w:rsidP="00C90F57">
      <w:pPr>
        <w:rPr>
          <w:lang w:val="en-US"/>
        </w:rPr>
      </w:pPr>
      <w:r>
        <w:rPr>
          <w:lang w:val="en-US"/>
        </w:rPr>
        <w:t>The constitution arrangements are found in:</w:t>
      </w:r>
    </w:p>
    <w:p w14:paraId="379B1E31" w14:textId="1CC1DA8C" w:rsidR="00242890" w:rsidRDefault="00242890" w:rsidP="002428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Legislation</w:t>
      </w:r>
    </w:p>
    <w:p w14:paraId="40A0A10E" w14:textId="6B4275DF" w:rsidR="00242890" w:rsidRDefault="00242890" w:rsidP="002428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decisions of the courts</w:t>
      </w:r>
    </w:p>
    <w:p w14:paraId="6FB0EBC3" w14:textId="25E8FB82" w:rsidR="00242890" w:rsidRDefault="00242890" w:rsidP="002428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Treaty of Waitangi</w:t>
      </w:r>
    </w:p>
    <w:p w14:paraId="55A34063" w14:textId="7D52D60B" w:rsidR="00242890" w:rsidRDefault="00242890" w:rsidP="00242890">
      <w:pPr>
        <w:ind w:left="360"/>
        <w:rPr>
          <w:lang w:val="en-US"/>
        </w:rPr>
      </w:pPr>
      <w:r>
        <w:rPr>
          <w:lang w:val="en-US"/>
        </w:rPr>
        <w:t>Constitutional monarchy – head of state – queen</w:t>
      </w:r>
    </w:p>
    <w:p w14:paraId="01C7CE30" w14:textId="616A1B62" w:rsidR="00242890" w:rsidRDefault="00242890" w:rsidP="00242890">
      <w:pPr>
        <w:ind w:left="360"/>
        <w:rPr>
          <w:lang w:val="en-US"/>
        </w:rPr>
      </w:pPr>
      <w:r>
        <w:rPr>
          <w:lang w:val="en-US"/>
        </w:rPr>
        <w:t>A parliamentary system of government</w:t>
      </w:r>
    </w:p>
    <w:p w14:paraId="3EA957C4" w14:textId="30314D11" w:rsidR="00242890" w:rsidRDefault="00242890" w:rsidP="00242890">
      <w:pPr>
        <w:ind w:left="360"/>
        <w:rPr>
          <w:lang w:val="en-US"/>
        </w:rPr>
      </w:pPr>
      <w:r>
        <w:rPr>
          <w:lang w:val="en-US"/>
        </w:rPr>
        <w:t>Democracy</w:t>
      </w:r>
    </w:p>
    <w:p w14:paraId="0245ADCC" w14:textId="6E665C64" w:rsidR="00242890" w:rsidRDefault="00242890" w:rsidP="00242890">
      <w:pPr>
        <w:ind w:left="360"/>
        <w:rPr>
          <w:lang w:val="en-US"/>
        </w:rPr>
      </w:pPr>
    </w:p>
    <w:p w14:paraId="67F352A6" w14:textId="17AC30D3" w:rsidR="00242890" w:rsidRDefault="00242890" w:rsidP="00242890">
      <w:pPr>
        <w:ind w:left="360"/>
        <w:rPr>
          <w:lang w:val="en-US"/>
        </w:rPr>
      </w:pPr>
      <w:r>
        <w:rPr>
          <w:lang w:val="en-US"/>
        </w:rPr>
        <w:t>What is law</w:t>
      </w:r>
    </w:p>
    <w:p w14:paraId="43D9D157" w14:textId="5E7732EF" w:rsidR="00242890" w:rsidRDefault="00242890" w:rsidP="00242890">
      <w:pPr>
        <w:ind w:left="360"/>
        <w:rPr>
          <w:lang w:val="en-US"/>
        </w:rPr>
      </w:pPr>
      <w:r>
        <w:rPr>
          <w:lang w:val="en-US"/>
        </w:rPr>
        <w:t>A simple and practical definition: law is a set of rules made by the state and enforceable by prosecution or litigation</w:t>
      </w:r>
    </w:p>
    <w:p w14:paraId="1DE9E0BB" w14:textId="72EA51BF" w:rsidR="00242890" w:rsidRDefault="00242890" w:rsidP="00242890">
      <w:pPr>
        <w:ind w:left="360"/>
        <w:rPr>
          <w:lang w:val="en-US"/>
        </w:rPr>
      </w:pPr>
      <w:r>
        <w:rPr>
          <w:lang w:val="en-US"/>
        </w:rPr>
        <w:t>The corresponding definition of business</w:t>
      </w:r>
    </w:p>
    <w:p w14:paraId="224EFDD5" w14:textId="4B6C8827" w:rsidR="00321FD5" w:rsidRDefault="00321FD5" w:rsidP="00242890">
      <w:pPr>
        <w:ind w:left="360"/>
        <w:rPr>
          <w:lang w:val="en-US"/>
        </w:rPr>
      </w:pPr>
    </w:p>
    <w:p w14:paraId="1DB02DB7" w14:textId="413EFA01" w:rsidR="00321FD5" w:rsidRDefault="00321FD5" w:rsidP="00242890">
      <w:pPr>
        <w:ind w:left="360"/>
        <w:rPr>
          <w:lang w:val="en-US"/>
        </w:rPr>
      </w:pPr>
      <w:r>
        <w:rPr>
          <w:lang w:val="en-US"/>
        </w:rPr>
        <w:t>Employment relations legislation act</w:t>
      </w:r>
    </w:p>
    <w:p w14:paraId="6416F853" w14:textId="1A5585C3" w:rsidR="00321FD5" w:rsidRDefault="00321FD5" w:rsidP="00321F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Provides a framework for eh conduct of employment relations</w:t>
      </w:r>
    </w:p>
    <w:p w14:paraId="4B06A22A" w14:textId="0683E399" w:rsidR="00321FD5" w:rsidRDefault="00321FD5" w:rsidP="00321F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Between employees, employers and unions</w:t>
      </w:r>
    </w:p>
    <w:p w14:paraId="1FA6A6FF" w14:textId="5DF944CF" w:rsidR="00321FD5" w:rsidRDefault="00321FD5" w:rsidP="00321F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the understanding that employment is a human relationship involving issues of mutual trust, confidence and fair dealing and is not simply a contractual, economic exchange</w:t>
      </w:r>
    </w:p>
    <w:p w14:paraId="3ED1912A" w14:textId="75EE1F0A" w:rsidR="00321FD5" w:rsidRDefault="00321FD5" w:rsidP="00321F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build productive employment relationships through the promotion of good faith in all aspects of the employment environment</w:t>
      </w:r>
    </w:p>
    <w:p w14:paraId="4B29B100" w14:textId="1A3B0746" w:rsidR="00321FD5" w:rsidRDefault="00321FD5" w:rsidP="00321FD5">
      <w:pPr>
        <w:rPr>
          <w:lang w:val="en-US"/>
        </w:rPr>
      </w:pPr>
      <w:r>
        <w:rPr>
          <w:lang w:val="en-US"/>
        </w:rPr>
        <w:t>Focus (from a contract) to a relationship</w:t>
      </w:r>
    </w:p>
    <w:p w14:paraId="6592C977" w14:textId="68256718" w:rsidR="00321FD5" w:rsidRDefault="00321FD5" w:rsidP="00321F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Focus on building productive employment relationships – on collective and individual basis</w:t>
      </w:r>
    </w:p>
    <w:p w14:paraId="7DF0F395" w14:textId="5B99FAE8" w:rsidR="00321FD5" w:rsidRDefault="00321FD5" w:rsidP="00321FD5">
      <w:pPr>
        <w:rPr>
          <w:lang w:val="en-US"/>
        </w:rPr>
      </w:pPr>
      <w:r w:rsidRPr="00321FD5">
        <w:rPr>
          <w:lang w:val="en-US"/>
        </w:rPr>
        <w:t>Good faith</w:t>
      </w:r>
    </w:p>
    <w:p w14:paraId="3D3B8F11" w14:textId="0B27F778" w:rsidR="00321FD5" w:rsidRDefault="00321FD5" w:rsidP="00321F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Parties consider each other’s proposals, respect each other’s choice of representatives and provide full information for bargaining</w:t>
      </w:r>
    </w:p>
    <w:p w14:paraId="005AE444" w14:textId="66BDEBD1" w:rsidR="00321FD5" w:rsidRDefault="00321FD5" w:rsidP="00321FD5">
      <w:pPr>
        <w:ind w:left="360"/>
        <w:rPr>
          <w:lang w:val="en-US"/>
        </w:rPr>
      </w:pPr>
      <w:r>
        <w:rPr>
          <w:lang w:val="en-US"/>
        </w:rPr>
        <w:t>Mediation as a key to resolving conflict</w:t>
      </w:r>
    </w:p>
    <w:p w14:paraId="1F0C8E10" w14:textId="3186F763" w:rsidR="00321FD5" w:rsidRDefault="00321FD5" w:rsidP="00321FD5">
      <w:pPr>
        <w:ind w:left="360"/>
        <w:rPr>
          <w:lang w:val="en-US"/>
        </w:rPr>
      </w:pPr>
      <w:r>
        <w:rPr>
          <w:lang w:val="en-US"/>
        </w:rPr>
        <w:t>Role of unions (reaffirmed)</w:t>
      </w:r>
    </w:p>
    <w:p w14:paraId="21CD58D3" w14:textId="174D5EC2" w:rsidR="00321FD5" w:rsidRDefault="00321FD5" w:rsidP="00321F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Promotion of unions as a legitimate party in bargaining process and renewed support for collective bargaining</w:t>
      </w:r>
    </w:p>
    <w:p w14:paraId="0E38F9BE" w14:textId="4BC66F7E" w:rsidR="00321FD5" w:rsidRDefault="00321FD5" w:rsidP="00321FD5">
      <w:pPr>
        <w:rPr>
          <w:lang w:val="en-US"/>
        </w:rPr>
      </w:pPr>
    </w:p>
    <w:p w14:paraId="16B01E46" w14:textId="28B7B273" w:rsidR="00321FD5" w:rsidRDefault="00321FD5" w:rsidP="00321FD5">
      <w:pPr>
        <w:rPr>
          <w:lang w:val="en-US"/>
        </w:rPr>
      </w:pPr>
      <w:proofErr w:type="spellStart"/>
      <w:r>
        <w:rPr>
          <w:lang w:val="en-US"/>
        </w:rPr>
        <w:lastRenderedPageBreak/>
        <w:t>Restructering</w:t>
      </w:r>
      <w:proofErr w:type="spellEnd"/>
    </w:p>
    <w:p w14:paraId="2A45B354" w14:textId="4EFD7747" w:rsidR="00321FD5" w:rsidRDefault="00321FD5" w:rsidP="00321FD5">
      <w:pPr>
        <w:rPr>
          <w:lang w:val="en-US"/>
        </w:rPr>
      </w:pPr>
    </w:p>
    <w:p w14:paraId="6CD5CFDB" w14:textId="1B3F012A" w:rsidR="00321FD5" w:rsidRDefault="00321FD5" w:rsidP="00321FD5">
      <w:pPr>
        <w:rPr>
          <w:lang w:val="en-US"/>
        </w:rPr>
      </w:pPr>
      <w:r>
        <w:rPr>
          <w:lang w:val="en-US"/>
        </w:rPr>
        <w:t>Redundancy</w:t>
      </w:r>
    </w:p>
    <w:p w14:paraId="2AD896A8" w14:textId="77777777" w:rsidR="00C5426F" w:rsidRDefault="00321FD5" w:rsidP="00321F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Businesses need to adapt and sometimes restructure to ensure the right roles</w:t>
      </w:r>
    </w:p>
    <w:p w14:paraId="4E162E51" w14:textId="77777777" w:rsidR="00C5426F" w:rsidRDefault="00C5426F" w:rsidP="00C5426F">
      <w:pPr>
        <w:rPr>
          <w:lang w:val="en-US"/>
        </w:rPr>
      </w:pPr>
    </w:p>
    <w:p w14:paraId="284C7C80" w14:textId="77777777" w:rsidR="00C5426F" w:rsidRDefault="00C5426F" w:rsidP="00C5426F">
      <w:pPr>
        <w:pStyle w:val="Heading1"/>
        <w:rPr>
          <w:lang w:val="en-US"/>
        </w:rPr>
      </w:pPr>
      <w:proofErr w:type="spellStart"/>
      <w:r>
        <w:rPr>
          <w:lang w:val="en-US"/>
        </w:rPr>
        <w:t>Lec</w:t>
      </w:r>
      <w:proofErr w:type="spellEnd"/>
      <w:r>
        <w:rPr>
          <w:lang w:val="en-US"/>
        </w:rPr>
        <w:t xml:space="preserve"> B</w:t>
      </w:r>
    </w:p>
    <w:p w14:paraId="0C453445" w14:textId="77777777" w:rsidR="00C5426F" w:rsidRDefault="00C5426F" w:rsidP="00C5426F">
      <w:pPr>
        <w:rPr>
          <w:lang w:val="en-US"/>
        </w:rPr>
      </w:pPr>
      <w:r>
        <w:rPr>
          <w:lang w:val="en-US"/>
        </w:rPr>
        <w:t>Human rights and employment</w:t>
      </w:r>
    </w:p>
    <w:p w14:paraId="5B1C5C55" w14:textId="7235C982" w:rsidR="00321FD5" w:rsidRDefault="00E338A8" w:rsidP="00C5426F">
      <w:pPr>
        <w:rPr>
          <w:lang w:val="en-US"/>
        </w:rPr>
      </w:pPr>
      <w:r>
        <w:rPr>
          <w:lang w:val="en-US"/>
        </w:rPr>
        <w:t xml:space="preserve">Unlawful to use employment applications forms, or to make enquires of or about job applicants, which might indicate an intention to discriminate on any of the prohibited </w:t>
      </w:r>
      <w:r w:rsidR="00321FD5" w:rsidRPr="00C5426F">
        <w:rPr>
          <w:lang w:val="en-US"/>
        </w:rPr>
        <w:t xml:space="preserve"> </w:t>
      </w:r>
    </w:p>
    <w:p w14:paraId="1480750B" w14:textId="42644524" w:rsidR="00E338A8" w:rsidRDefault="00E338A8" w:rsidP="00C5426F">
      <w:pPr>
        <w:rPr>
          <w:lang w:val="en-US"/>
        </w:rPr>
      </w:pPr>
    </w:p>
    <w:p w14:paraId="1BBD516B" w14:textId="07F69B70" w:rsidR="00E338A8" w:rsidRDefault="009E0B98" w:rsidP="00C5426F">
      <w:pPr>
        <w:rPr>
          <w:lang w:val="en-US"/>
        </w:rPr>
      </w:pPr>
      <w:r>
        <w:rPr>
          <w:lang w:val="en-US"/>
        </w:rPr>
        <w:t xml:space="preserve">Direct </w:t>
      </w:r>
      <w:r w:rsidR="00E338A8">
        <w:rPr>
          <w:lang w:val="en-US"/>
        </w:rPr>
        <w:t>Discrimination</w:t>
      </w:r>
    </w:p>
    <w:p w14:paraId="65359A5A" w14:textId="5C505DA0" w:rsidR="00E338A8" w:rsidRDefault="00E338A8" w:rsidP="00C5426F">
      <w:pPr>
        <w:rPr>
          <w:lang w:val="en-US"/>
        </w:rPr>
      </w:pPr>
      <w:r>
        <w:rPr>
          <w:lang w:val="en-US"/>
        </w:rPr>
        <w:t>Occurs when under the same circumstances, you are disadvantaged to other</w:t>
      </w:r>
    </w:p>
    <w:p w14:paraId="2527590E" w14:textId="7057FAB6" w:rsidR="00E338A8" w:rsidRDefault="00E338A8" w:rsidP="00C5426F">
      <w:pPr>
        <w:rPr>
          <w:lang w:val="en-US"/>
        </w:rPr>
      </w:pPr>
      <w:r>
        <w:rPr>
          <w:lang w:val="en-US"/>
        </w:rPr>
        <w:t>Indirect discrimination</w:t>
      </w:r>
    </w:p>
    <w:p w14:paraId="32E11BED" w14:textId="471BE086" w:rsidR="00E338A8" w:rsidRDefault="00E338A8" w:rsidP="00C5426F">
      <w:pPr>
        <w:rPr>
          <w:lang w:val="en-US"/>
        </w:rPr>
      </w:pPr>
      <w:r>
        <w:rPr>
          <w:lang w:val="en-US"/>
        </w:rPr>
        <w:t xml:space="preserve">Also exists where a condition is imposed which although the same for everyone, unfairly </w:t>
      </w:r>
      <w:r w:rsidR="009E0B98">
        <w:rPr>
          <w:lang w:val="en-US"/>
        </w:rPr>
        <w:t>disadvantages</w:t>
      </w:r>
      <w:r>
        <w:rPr>
          <w:lang w:val="en-US"/>
        </w:rPr>
        <w:t xml:space="preserve"> some peopl</w:t>
      </w:r>
      <w:r w:rsidR="009E0B98">
        <w:rPr>
          <w:lang w:val="en-US"/>
        </w:rPr>
        <w:t>e</w:t>
      </w:r>
    </w:p>
    <w:p w14:paraId="5D741B0E" w14:textId="30B36E29" w:rsidR="009E0B98" w:rsidRPr="009E0B98" w:rsidRDefault="009E0B98" w:rsidP="009E0B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test that is suited to specific people</w:t>
      </w:r>
    </w:p>
    <w:p w14:paraId="1C1A921E" w14:textId="2166A527" w:rsidR="00E338A8" w:rsidRDefault="009E0B98" w:rsidP="00C5426F">
      <w:pPr>
        <w:rPr>
          <w:lang w:val="en-US"/>
        </w:rPr>
      </w:pPr>
      <w:r>
        <w:rPr>
          <w:lang w:val="en-US"/>
        </w:rPr>
        <w:t>Discrimination pertains to relatives or associated people</w:t>
      </w:r>
    </w:p>
    <w:p w14:paraId="79DA8555" w14:textId="10D1A900" w:rsidR="009E0B98" w:rsidRDefault="009E0B98" w:rsidP="00C5426F">
      <w:pPr>
        <w:rPr>
          <w:lang w:val="en-US"/>
        </w:rPr>
      </w:pPr>
      <w:r>
        <w:rPr>
          <w:lang w:val="en-US"/>
        </w:rPr>
        <w:t>Discrimination in employment</w:t>
      </w:r>
    </w:p>
    <w:p w14:paraId="4DBE87A5" w14:textId="564D0C6A" w:rsidR="009E0B98" w:rsidRDefault="009E0B98" w:rsidP="009E0B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Refuse to employ the applicant on that work – close to retirement</w:t>
      </w:r>
    </w:p>
    <w:p w14:paraId="64E21DD1" w14:textId="64D78436" w:rsidR="009E0B98" w:rsidRDefault="009E0B98" w:rsidP="009E0B98">
      <w:pPr>
        <w:rPr>
          <w:lang w:val="en-US"/>
        </w:rPr>
      </w:pPr>
    </w:p>
    <w:p w14:paraId="3AF7F318" w14:textId="157FE29C" w:rsidR="009E0B98" w:rsidRDefault="009E0B98" w:rsidP="009E0B98">
      <w:pPr>
        <w:rPr>
          <w:lang w:val="en-US"/>
        </w:rPr>
      </w:pPr>
      <w:r>
        <w:rPr>
          <w:lang w:val="en-US"/>
        </w:rPr>
        <w:t>Exceptions</w:t>
      </w:r>
    </w:p>
    <w:p w14:paraId="662543F3" w14:textId="29528D17" w:rsidR="009E0B98" w:rsidRDefault="009E0B98" w:rsidP="009E0B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Qualifications</w:t>
      </w:r>
    </w:p>
    <w:p w14:paraId="5EFB83D8" w14:textId="4FE189BA" w:rsidR="009E0B98" w:rsidRDefault="009E0B98" w:rsidP="009E0B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Hearing impeachment, on the phone all day as job</w:t>
      </w:r>
    </w:p>
    <w:p w14:paraId="1A6D8096" w14:textId="04C5D4D4" w:rsidR="009E0B98" w:rsidRPr="009E0B98" w:rsidRDefault="009E0B98" w:rsidP="009E0B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wheelchair access</w:t>
      </w:r>
    </w:p>
    <w:sectPr w:rsidR="009E0B98" w:rsidRPr="009E0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90C6F"/>
    <w:multiLevelType w:val="hybridMultilevel"/>
    <w:tmpl w:val="D146F7B2"/>
    <w:lvl w:ilvl="0" w:tplc="A35A2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FF"/>
    <w:rsid w:val="000A6EF0"/>
    <w:rsid w:val="00242890"/>
    <w:rsid w:val="00321FD5"/>
    <w:rsid w:val="00942AFF"/>
    <w:rsid w:val="009E0B98"/>
    <w:rsid w:val="00C5426F"/>
    <w:rsid w:val="00C64240"/>
    <w:rsid w:val="00C763AB"/>
    <w:rsid w:val="00C90F57"/>
    <w:rsid w:val="00DD7B12"/>
    <w:rsid w:val="00E3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7EBB"/>
  <w15:chartTrackingRefBased/>
  <w15:docId w15:val="{76F6EAB7-C030-42D6-A585-F51770E4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EF0"/>
    <w:rPr>
      <w:rFonts w:asciiTheme="majorHAnsi" w:eastAsiaTheme="majorEastAsia" w:hAnsiTheme="majorHAnsi" w:cstheme="majorBidi"/>
      <w:sz w:val="52"/>
      <w:szCs w:val="32"/>
    </w:rPr>
  </w:style>
  <w:style w:type="paragraph" w:styleId="ListParagraph">
    <w:name w:val="List Paragraph"/>
    <w:basedOn w:val="Normal"/>
    <w:uiPriority w:val="34"/>
    <w:qFormat/>
    <w:rsid w:val="00242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Withell</dc:creator>
  <cp:keywords/>
  <dc:description/>
  <cp:lastModifiedBy>Jordan Withell</cp:lastModifiedBy>
  <cp:revision>3</cp:revision>
  <dcterms:created xsi:type="dcterms:W3CDTF">2021-03-29T00:54:00Z</dcterms:created>
  <dcterms:modified xsi:type="dcterms:W3CDTF">2021-03-30T21:48:00Z</dcterms:modified>
</cp:coreProperties>
</file>