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Pr="00A64F5E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A64F5E"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A64F5E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A64F5E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A64F5E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A64F5E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3D8DB630" w:rsidR="00173A24" w:rsidRDefault="00A64F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Organizing code and Correct Layout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3ACAB4BB" w:rsidR="00173A24" w:rsidRDefault="00A64F5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means that you can adjust where it is based on its original position but in absolute positioning you can write the precise place.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516B5789" w:rsidR="00173A24" w:rsidRDefault="00A64F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make things opaque.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5589DD49" w:rsidR="00173A24" w:rsidRDefault="00A64F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35" w14:textId="04D12C15" w:rsidR="00173A24" w:rsidRDefault="00A64F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075B33C8" w:rsidR="00173A24" w:rsidRDefault="00A64F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Expo. 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37E129BC" w:rsidR="00173A24" w:rsidRDefault="00FA1B55" w:rsidP="00FA1B55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Go to scan </w:t>
      </w:r>
      <w:proofErr w:type="gramStart"/>
      <w:r>
        <w:rPr>
          <w:rFonts w:ascii="Muli" w:eastAsia="Muli" w:hAnsi="Muli" w:cs="Muli"/>
          <w:sz w:val="24"/>
          <w:szCs w:val="24"/>
        </w:rPr>
        <w:t>page</w:t>
      </w:r>
      <w:proofErr w:type="gramEnd"/>
    </w:p>
    <w:p w14:paraId="540ADD46" w14:textId="680708BE" w:rsidR="00FA1B55" w:rsidRDefault="00FA1B55" w:rsidP="00FA1B55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Download Expo app and scan QR </w:t>
      </w:r>
      <w:proofErr w:type="gramStart"/>
      <w:r>
        <w:rPr>
          <w:rFonts w:ascii="Muli" w:eastAsia="Muli" w:hAnsi="Muli" w:cs="Muli"/>
          <w:sz w:val="24"/>
          <w:szCs w:val="24"/>
        </w:rPr>
        <w:t>code</w:t>
      </w:r>
      <w:proofErr w:type="gramEnd"/>
    </w:p>
    <w:p w14:paraId="501C6990" w14:textId="264DB146" w:rsidR="00FA1B55" w:rsidRPr="00FA1B55" w:rsidRDefault="00FA1B55" w:rsidP="00FA1B55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Test to heart’s content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3873884F" w:rsidR="00173A24" w:rsidRDefault="00FA1B5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Makes it </w:t>
      </w:r>
      <w:proofErr w:type="gramStart"/>
      <w:r>
        <w:rPr>
          <w:rFonts w:ascii="Muli" w:eastAsia="Muli" w:hAnsi="Muli" w:cs="Muli"/>
          <w:sz w:val="24"/>
          <w:szCs w:val="24"/>
        </w:rPr>
        <w:t>visible -renders</w:t>
      </w:r>
      <w:proofErr w:type="gramEnd"/>
      <w:r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r>
        <w:rPr>
          <w:rFonts w:ascii="Muli" w:eastAsia="Muli" w:hAnsi="Muli" w:cs="Muli"/>
          <w:sz w:val="24"/>
          <w:szCs w:val="24"/>
        </w:rPr>
        <w:t>ui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components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573B76C7" w:rsidR="00173A24" w:rsidRDefault="00FA1B5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Switches you between </w:t>
      </w: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and Xml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E6ABAF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F93AB22" w14:textId="3A2EDF0B" w:rsidR="00FA1B55" w:rsidRDefault="00FA1B55" w:rsidP="00FA1B55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Title</w:t>
      </w:r>
    </w:p>
    <w:p w14:paraId="332F7E91" w14:textId="2F077289" w:rsidR="00FA1B55" w:rsidRDefault="00FA1B55" w:rsidP="00FA1B55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Headers</w:t>
      </w:r>
    </w:p>
    <w:p w14:paraId="4BC1C012" w14:textId="3FC41680" w:rsidR="00FA1B55" w:rsidRDefault="00FA1B55" w:rsidP="00FA1B55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Project IMG’s</w:t>
      </w:r>
    </w:p>
    <w:p w14:paraId="60A005AA" w14:textId="28EF9501" w:rsidR="00FA1B55" w:rsidRDefault="00FA1B55" w:rsidP="00FA1B55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Project Names</w:t>
      </w:r>
    </w:p>
    <w:p w14:paraId="0A34216E" w14:textId="67C06AA9" w:rsidR="00FA1B55" w:rsidRPr="00FA1B55" w:rsidRDefault="00FA1B55" w:rsidP="00FA1B55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Background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Color</w:t>
      </w:r>
      <w:proofErr w:type="spellEnd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31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892B3E"/>
    <w:multiLevelType w:val="hybridMultilevel"/>
    <w:tmpl w:val="261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19522">
    <w:abstractNumId w:val="1"/>
  </w:num>
  <w:num w:numId="2" w16cid:durableId="466244437">
    <w:abstractNumId w:val="0"/>
  </w:num>
  <w:num w:numId="3" w16cid:durableId="2128771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64F5E"/>
    <w:rsid w:val="00FA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A1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 Ramesh</cp:lastModifiedBy>
  <cp:revision>2</cp:revision>
  <dcterms:created xsi:type="dcterms:W3CDTF">2023-01-28T18:40:00Z</dcterms:created>
  <dcterms:modified xsi:type="dcterms:W3CDTF">2023-01-28T18:40:00Z</dcterms:modified>
</cp:coreProperties>
</file>