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Blurt × Bloodstone: What We Built (July 7–8, 2026)</w:t>
      </w:r>
    </w:p>
    <w:p/>
    <w:p>
      <w:r>
        <w:rPr>
          <w:b/>
        </w:rPr>
        <w:t>A plain-language summary for everyday readers</w:t>
      </w:r>
    </w:p>
    <w:p>
      <w:r>
        <w:rPr>
          <w:b/>
        </w:rPr>
        <w:t>Pacific Time (PT)</w:t>
      </w:r>
      <w:r>
        <w:t xml:space="preserve"> · Coordinator: https://bloodstonewallet.mytunnel.org</w:t>
      </w:r>
    </w:p>
    <w:p/>
    <w:p/>
    <w:p/>
    <w:p>
      <w:pPr>
        <w:pStyle w:val="Heading1"/>
      </w:pPr>
      <w:r>
        <w:t>The big picture in one minute</w:t>
      </w:r>
    </w:p>
    <w:p/>
    <w:p>
      <w:r>
        <w:rPr>
          <w:b/>
        </w:rPr>
        <w:t>Blurt</w:t>
      </w:r>
      <w:r>
        <w:t xml:space="preserve"> is a social network where posts and identity live on a public blockchain-style ledger. </w:t>
      </w:r>
      <w:r>
        <w:rPr>
          <w:b/>
        </w:rPr>
        <w:t>Bloodstone</w:t>
      </w:r>
      <w:r>
        <w:t xml:space="preserve"> is the storage and mesh network that keeps files, videos, and data alive across many small computers (including Raspberry Pis).</w:t>
      </w:r>
    </w:p>
    <w:p/>
    <w:p>
      <w:r>
        <w:t xml:space="preserve">Over the last two days, we connected them into one system—the </w:t>
      </w:r>
      <w:r>
        <w:rPr>
          <w:b/>
        </w:rPr>
        <w:t>Blurt–Bloodstone Convergence Stack</w:t>
      </w:r>
      <w:r>
        <w:t>—so that:</w:t>
      </w:r>
    </w:p>
    <w:p/>
    <w:p>
      <w:pPr>
        <w:pStyle w:val="ListBullet"/>
      </w:pPr>
      <w:r>
        <w:t xml:space="preserve">Content posted on Blurt can be </w:t>
      </w:r>
      <w:r>
        <w:rPr>
          <w:b/>
        </w:rPr>
        <w:t>proven, stored, and played back</w:t>
      </w:r>
      <w:r>
        <w:t xml:space="preserve"> from the mesh</w:t>
      </w:r>
    </w:p>
    <w:p>
      <w:pPr>
        <w:pStyle w:val="ListBullet"/>
      </w:pPr>
      <w:r>
        <w:t xml:space="preserve">Small offline nodes can </w:t>
      </w:r>
      <w:r>
        <w:rPr>
          <w:b/>
        </w:rPr>
        <w:t>sync up</w:t>
      </w:r>
      <w:r>
        <w:t xml:space="preserve"> when the internet returns</w:t>
      </w:r>
    </w:p>
    <w:p>
      <w:pPr>
        <w:pStyle w:val="ListBullet"/>
      </w:pPr>
      <w:r>
        <w:t xml:space="preserve">Creators can </w:t>
      </w:r>
      <w:r>
        <w:rPr>
          <w:b/>
        </w:rPr>
        <w:t>pay for storage, compute, and bandwidth</w:t>
      </w:r>
      <w:r>
        <w:t xml:space="preserve"> with simple payment notes (memos)</w:t>
      </w:r>
    </w:p>
    <w:p>
      <w:pPr>
        <w:pStyle w:val="ListBullet"/>
      </w:pPr>
      <w:r>
        <w:t>A fleet of Pi devices can run the network at the edge</w:t>
      </w:r>
    </w:p>
    <w:p/>
    <w:p>
      <w:r>
        <w:t xml:space="preserve">By the end of </w:t>
      </w:r>
      <w:r>
        <w:rPr>
          <w:b/>
        </w:rPr>
        <w:t>Tuesday, July 8</w:t>
      </w:r>
      <w:r>
        <w:t xml:space="preserve">, we shipped </w:t>
      </w:r>
      <w:r>
        <w:rPr>
          <w:b/>
        </w:rPr>
        <w:t>Waves A through I</w:t>
      </w:r>
      <w:r>
        <w:t xml:space="preserve"> (eleven major beta releases from v0.9 through v0.19) and published everything live.</w:t>
      </w:r>
    </w:p>
    <w:p/>
    <w:p/>
    <w:p/>
    <w:p>
      <w:pPr>
        <w:pStyle w:val="Heading1"/>
      </w:pPr>
      <w:r>
        <w:t>What “steps” mean here</w:t>
      </w:r>
    </w:p>
    <w:p/>
    <w:p>
      <w:r>
        <w:t xml:space="preserve">Each </w:t>
      </w:r>
      <w:r>
        <w:rPr>
          <w:b/>
        </w:rPr>
        <w:t>step</w:t>
      </w:r>
      <w:r>
        <w:t xml:space="preserve"> is a wave of work: design → build → test on the live server → publish to GitLab → turn on for real users. Think of it like updating an app, except each update also adds a new piece of the decentralized internet.</w:t>
      </w:r>
    </w:p>
    <w:p/>
    <w:p/>
    <w:p/>
    <w:p>
      <w:pPr>
        <w:pStyle w:val="Heading1"/>
      </w:pPr>
      <w:r>
        <w:t>Monday, July 7, 2026 (Pacific)</w:t>
      </w:r>
    </w:p>
    <w:p/>
    <w:p>
      <w:pPr>
        <w:pStyle w:val="Heading2"/>
      </w:pPr>
      <w:r>
        <w:t>Planning and alignment</w:t>
      </w:r>
    </w:p>
    <w:p/>
    <w:p>
      <w:r>
        <w:t>Step  |  What we did (simply)</w:t>
      </w:r>
    </w:p>
    <w:p>
      <w:r>
        <w:t xml:space="preserve">1  |  Reviewed the </w:t>
      </w:r>
      <w:r>
        <w:rPr>
          <w:b/>
        </w:rPr>
        <w:t>Symbiotic Vision</w:t>
      </w:r>
      <w:r>
        <w:t xml:space="preserve"> plan—how Blurt (trust + social) and Bloodstone (storage + mesh) fit together</w:t>
      </w:r>
    </w:p>
    <w:p>
      <w:r>
        <w:t>2  |  Mapped each layer (identity, publishing, mesh, edge devices, payments, viewer apps) to code that already runs on the live server</w:t>
      </w:r>
    </w:p>
    <w:p>
      <w:r>
        <w:t>3  |  Identified gaps: Pi fleet instructions, payment enforcement, gossip between nodes, satellite uplink</w:t>
      </w:r>
    </w:p>
    <w:p>
      <w:r>
        <w:t>4  |  Prepared to publish missing beta release pages on GitLab so the public changelog matches what is actually running</w:t>
      </w:r>
    </w:p>
    <w:p/>
    <w:p>
      <w:r>
        <w:rPr>
          <w:b/>
        </w:rPr>
        <w:t>Reader takeaway:</w:t>
      </w:r>
      <w:r>
        <w:t xml:space="preserve"> Monday was mostly “make sure the blueprint matches reality” before a big push on Tuesday.</w:t>
      </w:r>
    </w:p>
    <w:p/>
    <w:p/>
    <w:p/>
    <w:p>
      <w:pPr>
        <w:pStyle w:val="Heading1"/>
      </w:pPr>
      <w:r>
        <w:t>Tuesday, July 8, 2026 (Pacific)</w:t>
      </w:r>
    </w:p>
    <w:p/>
    <w:p>
      <w:r>
        <w:t xml:space="preserve">Most of the engineering shipped </w:t>
      </w:r>
      <w:r>
        <w:rPr>
          <w:b/>
        </w:rPr>
        <w:t>Tuesday morning, Pacific time</w:t>
      </w:r>
      <w:r>
        <w:t xml:space="preserve"> (roughly 6:00–8:00 AM PT). Below is the work in the order we completed it.</w:t>
      </w:r>
    </w:p>
    <w:p/>
    <w:p>
      <w:pPr>
        <w:pStyle w:val="Heading2"/>
      </w:pPr>
      <w:r>
        <w:t>Morning: Foundation and trust (Layers 0–1)</w:t>
      </w:r>
    </w:p>
    <w:p/>
    <w:p>
      <w:r>
        <w:t>Release  |  Wave  |  What it does (everyday words)</w:t>
      </w:r>
    </w:p>
    <w:p>
      <w:r>
        <w:rPr>
          <w:b/>
        </w:rPr>
        <w:t>v0.9.0-beta</w:t>
      </w:r>
      <w:r>
        <w:t xml:space="preserve">  |  </w:t>
      </w:r>
      <w:r>
        <w:rPr>
          <w:b/>
        </w:rPr>
        <w:t>A — Trust</w:t>
      </w:r>
      <w:r>
        <w:t xml:space="preserve">  |  </w:t>
      </w:r>
      <w:r>
        <w:rPr>
          <w:b/>
        </w:rPr>
        <w:t>Prove where content came from.</w:t>
      </w:r>
      <w:r>
        <w:t xml:space="preserve"> When someone publishes on Blurt, we can anchor a “digital receipt” so readers see a trust badge in embeds</w:t>
      </w:r>
    </w:p>
    <w:p>
      <w:r>
        <w:rPr>
          <w:b/>
        </w:rPr>
        <w:t>v0.10.0-beta</w:t>
      </w:r>
      <w:r>
        <w:t xml:space="preserve">  |  </w:t>
      </w:r>
      <w:r>
        <w:rPr>
          <w:b/>
        </w:rPr>
        <w:t>B — Agents &amp; edge work</w:t>
      </w:r>
      <w:r>
        <w:t xml:space="preserve">  |  </w:t>
      </w:r>
      <w:r>
        <w:rPr>
          <w:b/>
        </w:rPr>
        <w:t>Register AI and machine identities</w:t>
      </w:r>
      <w:r>
        <w:t xml:space="preserve"> on the mesh, and lay groundwork for paying edge nodes for compute and bandwidth</w:t>
      </w:r>
    </w:p>
    <w:p/>
    <w:p>
      <w:pPr>
        <w:pStyle w:val="Heading2"/>
      </w:pPr>
      <w:r>
        <w:t>Morning: Offline mesh and AR (Layers 2 &amp; 5)</w:t>
      </w:r>
    </w:p>
    <w:p/>
    <w:p>
      <w:r>
        <w:t>Release  |  Wave  |  What it does (everyday words)</w:t>
      </w:r>
    </w:p>
    <w:p>
      <w:r>
        <w:rPr>
          <w:b/>
        </w:rPr>
        <w:t>v0.11.0-beta</w:t>
      </w:r>
      <w:r>
        <w:t xml:space="preserve">  |  </w:t>
      </w:r>
      <w:r>
        <w:rPr>
          <w:b/>
        </w:rPr>
        <w:t>C — DTN sync</w:t>
      </w:r>
      <w:r>
        <w:t xml:space="preserve">  |  </w:t>
      </w:r>
      <w:r>
        <w:rPr>
          <w:b/>
        </w:rPr>
        <w:t>Zip up mesh state into portable bundles</w:t>
      </w:r>
      <w:r>
        <w:t xml:space="preserve"> so Pi nodes can swap data while offline (72-hour window)</w:t>
      </w:r>
    </w:p>
    <w:p>
      <w:r>
        <w:rPr>
          <w:b/>
        </w:rPr>
        <w:t>v0.12.0-beta</w:t>
      </w:r>
      <w:r>
        <w:t xml:space="preserve">  |  </w:t>
      </w:r>
      <w:r>
        <w:rPr>
          <w:b/>
        </w:rPr>
        <w:t>D — Spatial / AR</w:t>
      </w:r>
      <w:r>
        <w:t xml:space="preserve">  |  </w:t>
      </w:r>
      <w:r>
        <w:rPr>
          <w:b/>
        </w:rPr>
        <w:t>3D and AR scenes</w:t>
      </w:r>
      <w:r>
        <w:t xml:space="preserve"> tied to Blurt posts; spatial data rides along in offline bundles</w:t>
      </w:r>
    </w:p>
    <w:p>
      <w:r>
        <w:rPr>
          <w:b/>
        </w:rPr>
        <w:t>v0.13.0-beta</w:t>
      </w:r>
      <w:r>
        <w:t xml:space="preserve">  |  </w:t>
      </w:r>
      <w:r>
        <w:rPr>
          <w:b/>
        </w:rPr>
        <w:t>C+ hardening</w:t>
      </w:r>
      <w:r>
        <w:t xml:space="preserve">  |  </w:t>
      </w:r>
      <w:r>
        <w:rPr>
          <w:b/>
        </w:rPr>
        <w:t>Make offline sync reliable:</w:t>
      </w:r>
      <w:r>
        <w:t xml:space="preserve"> deduplication, retry when upload fails, scheduled “flush” windows, peer discovery, cleanup</w:t>
      </w:r>
    </w:p>
    <w:p>
      <w:r>
        <w:rPr>
          <w:b/>
        </w:rPr>
        <w:t>v0.14.0-beta</w:t>
      </w:r>
      <w:r>
        <w:t xml:space="preserve">  |  </w:t>
      </w:r>
      <w:r>
        <w:rPr>
          <w:b/>
        </w:rPr>
        <w:t>mDNS</w:t>
      </w:r>
      <w:r>
        <w:t xml:space="preserve">  |  </w:t>
      </w:r>
      <w:r>
        <w:rPr>
          <w:b/>
        </w:rPr>
        <w:t>Pi nodes announce themselves on the local network</w:t>
      </w:r>
      <w:r>
        <w:t xml:space="preserve"> so neighbors find each other without typing IP addresses</w:t>
      </w:r>
    </w:p>
    <w:p/>
    <w:p>
      <w:pPr>
        <w:pStyle w:val="Heading2"/>
      </w:pPr>
      <w:r>
        <w:t>Mid-morning: Security, scale, and economics</w:t>
      </w:r>
    </w:p>
    <w:p/>
    <w:p>
      <w:r>
        <w:t>Release  |  Wave  |  What it does (everyday words)</w:t>
      </w:r>
    </w:p>
    <w:p>
      <w:r>
        <w:rPr>
          <w:b/>
        </w:rPr>
        <w:t>v0.15.0-beta</w:t>
      </w:r>
      <w:r>
        <w:t xml:space="preserve">  |  </w:t>
      </w:r>
      <w:r>
        <w:rPr>
          <w:b/>
        </w:rPr>
        <w:t>E — TLS &amp; alerts</w:t>
      </w:r>
      <w:r>
        <w:t xml:space="preserve">  |  </w:t>
      </w:r>
      <w:r>
        <w:rPr>
          <w:b/>
        </w:rPr>
        <w:t>Encrypted HTTPS between Pi nodes</w:t>
      </w:r>
      <w:r>
        <w:t xml:space="preserve"> (port 8443) and </w:t>
      </w:r>
      <w:r>
        <w:rPr>
          <w:b/>
        </w:rPr>
        <w:t>alerts</w:t>
      </w:r>
      <w:r>
        <w:t xml:space="preserve"> when too many bundles are stuck pending or failed</w:t>
      </w:r>
    </w:p>
    <w:p>
      <w:r>
        <w:rPr>
          <w:b/>
        </w:rPr>
        <w:t>v0.16.0-beta</w:t>
      </w:r>
      <w:r>
        <w:t xml:space="preserve">  |  </w:t>
      </w:r>
      <w:r>
        <w:rPr>
          <w:b/>
        </w:rPr>
        <w:t>F — Scale</w:t>
      </w:r>
      <w:r>
        <w:t xml:space="preserve">  |  </w:t>
      </w:r>
      <w:r>
        <w:rPr>
          <w:b/>
        </w:rPr>
        <w:t>Compute job manifests</w:t>
      </w:r>
      <w:r>
        <w:t xml:space="preserve"> on the mesh, </w:t>
      </w:r>
      <w:r>
        <w:rPr>
          <w:b/>
        </w:rPr>
        <w:t>auto-heal</w:t>
      </w:r>
      <w:r>
        <w:t xml:space="preserve"> when copies of files are missing, and exchange-friendly </w:t>
      </w:r>
      <w:r>
        <w:rPr>
          <w:b/>
        </w:rPr>
        <w:t>QUASAR</w:t>
      </w:r>
      <w:r>
        <w:t xml:space="preserve"> confirmation policy</w:t>
      </w:r>
    </w:p>
    <w:p>
      <w:r>
        <w:rPr>
          <w:b/>
        </w:rPr>
        <w:t>v0.17.0-beta</w:t>
      </w:r>
      <w:r>
        <w:t xml:space="preserve">  |  </w:t>
      </w:r>
      <w:r>
        <w:rPr>
          <w:b/>
        </w:rPr>
        <w:t>G — Pi fleet &amp; payments</w:t>
      </w:r>
      <w:r>
        <w:t xml:space="preserve">  |  </w:t>
      </w:r>
      <w:r>
        <w:rPr>
          <w:b/>
        </w:rPr>
        <w:t>Turn on real payment rules</w:t>
      </w:r>
      <w:r>
        <w:t xml:space="preserve"> (storage / compute / bandwidth) and ship a </w:t>
      </w:r>
      <w:r>
        <w:rPr>
          <w:b/>
        </w:rPr>
        <w:t>Pi Fleet Playbook</w:t>
      </w:r>
      <w:r>
        <w:t>—a how-to for running edge nodes</w:t>
      </w:r>
    </w:p>
    <w:p/>
    <w:p>
      <w:pPr>
        <w:pStyle w:val="Heading2"/>
      </w:pPr>
      <w:r>
        <w:t>Late morning: Mesh growth and satellite uplink</w:t>
      </w:r>
    </w:p>
    <w:p/>
    <w:p>
      <w:r>
        <w:t>Release  |  Wave  |  What it does (everyday words)</w:t>
      </w:r>
    </w:p>
    <w:p>
      <w:r>
        <w:rPr>
          <w:b/>
        </w:rPr>
        <w:t>v0.18.0-beta</w:t>
      </w:r>
      <w:r>
        <w:t xml:space="preserve">  |  </w:t>
      </w:r>
      <w:r>
        <w:rPr>
          <w:b/>
        </w:rPr>
        <w:t>H — Gossip</w:t>
      </w:r>
      <w:r>
        <w:t xml:space="preserve">  |  </w:t>
      </w:r>
      <w:r>
        <w:rPr>
          <w:b/>
        </w:rPr>
        <w:t>Nodes share peer lists with each other</w:t>
      </w:r>
      <w:r>
        <w:t xml:space="preserve"> beyond the local network—like word-of-mouth discovery for the mesh</w:t>
      </w:r>
    </w:p>
    <w:p>
      <w:r>
        <w:rPr>
          <w:b/>
        </w:rPr>
        <w:t>v0.19.0-beta</w:t>
      </w:r>
      <w:r>
        <w:t xml:space="preserve">  |  </w:t>
      </w:r>
      <w:r>
        <w:rPr>
          <w:b/>
        </w:rPr>
        <w:t>I — Starlink handoff</w:t>
      </w:r>
      <w:r>
        <w:t xml:space="preserve">  |  When a </w:t>
      </w:r>
      <w:r>
        <w:rPr>
          <w:b/>
        </w:rPr>
        <w:t>brief satellite or LTE uplink</w:t>
      </w:r>
      <w:r>
        <w:t xml:space="preserve"> appears, the node </w:t>
      </w:r>
      <w:r>
        <w:rPr>
          <w:b/>
        </w:rPr>
        <w:t>automatically uploads queued bundles</w:t>
      </w:r>
      <w:r>
        <w:t xml:space="preserve"> to the coordinator—even outside normal flush schedules</w:t>
      </w:r>
    </w:p>
    <w:p/>
    <w:p>
      <w:pPr>
        <w:pStyle w:val="Heading2"/>
      </w:pPr>
      <w:r>
        <w:t>Documentation and public materials (Tuesday)</w:t>
      </w:r>
    </w:p>
    <w:p/>
    <w:p>
      <w:r>
        <w:t>Deliverable  |  What it is</w:t>
      </w:r>
    </w:p>
    <w:p>
      <w:r>
        <w:rPr>
          <w:b/>
        </w:rPr>
        <w:t>Symbiotic Vision white paper</w:t>
      </w:r>
      <w:r>
        <w:t xml:space="preserve"> (MD + Word + slides + infographic)  |  A partner-friendly explanation of the full stack</w:t>
      </w:r>
    </w:p>
    <w:p>
      <w:r>
        <w:rPr>
          <w:b/>
        </w:rPr>
        <w:t>Pi Fleet Playbook</w:t>
      </w:r>
      <w:r>
        <w:t xml:space="preserve"> (web download + install package)  |  Step-by-step guide to set up Raspberry Pi edge nodes</w:t>
      </w:r>
    </w:p>
    <w:p>
      <w:r>
        <w:rPr>
          <w:b/>
        </w:rPr>
        <w:t>19 GitLab beta release pages</w:t>
      </w:r>
      <w:r>
        <w:t xml:space="preserve">  |  Public version history from v0.7.3 through v0.19.0-beta</w:t>
      </w:r>
    </w:p>
    <w:p>
      <w:r>
        <w:rPr>
          <w:b/>
        </w:rPr>
        <w:t>Live coordinator</w:t>
      </w:r>
      <w:r>
        <w:t xml:space="preserve">  |  All APIs and enforcement flags verified at bloodstonewallet.mytunnel.org</w:t>
      </w:r>
    </w:p>
    <w:p/>
    <w:p/>
    <w:p/>
    <w:p>
      <w:pPr>
        <w:pStyle w:val="Heading1"/>
      </w:pPr>
      <w:r>
        <w:t>How Blurt fits in—step by step</w:t>
      </w:r>
    </w:p>
    <w:p/>
    <w:p>
      <w:r>
        <w:t xml:space="preserve">This is the </w:t>
      </w:r>
      <w:r>
        <w:rPr>
          <w:b/>
        </w:rPr>
        <w:t>reader-friendly flow</w:t>
      </w:r>
      <w:r>
        <w:t xml:space="preserve"> we implemented across the two days:</w:t>
      </w:r>
    </w:p>
    <w:p/>
    <w:p>
      <w:pPr>
        <w:pStyle w:val="Heading2"/>
      </w:pPr>
      <w:r>
        <w:t>Step 1 — Post on Blurt</w:t>
      </w:r>
    </w:p>
    <w:p>
      <w:r>
        <w:t>A creator publishes text or media on Blurt as usual.</w:t>
      </w:r>
    </w:p>
    <w:p/>
    <w:p>
      <w:pPr>
        <w:pStyle w:val="Heading2"/>
      </w:pPr>
      <w:r>
        <w:t>Step 2 — Anchor trust</w:t>
      </w:r>
    </w:p>
    <w:p>
      <w:r>
        <w:t xml:space="preserve">The system records </w:t>
      </w:r>
      <w:r>
        <w:rPr>
          <w:b/>
        </w:rPr>
        <w:t>provenance</w:t>
      </w:r>
      <w:r>
        <w:t xml:space="preserve"> (Wave A): a verifiable link between the Blurt post and mesh files.</w:t>
      </w:r>
    </w:p>
    <w:p/>
    <w:p>
      <w:pPr>
        <w:pStyle w:val="Heading2"/>
      </w:pPr>
      <w:r>
        <w:t>Step 3 — Store on the mesh</w:t>
      </w:r>
    </w:p>
    <w:p>
      <w:r>
        <w:t xml:space="preserve">Files are chunked and stored across </w:t>
      </w:r>
      <w:r>
        <w:rPr>
          <w:b/>
        </w:rPr>
        <w:t>Bloodstone mesh nodes</w:t>
      </w:r>
      <w:r>
        <w:t xml:space="preserve"> (Layer 2). Readers can stream video with normal playback (HTTP Range).</w:t>
      </w:r>
    </w:p>
    <w:p/>
    <w:p>
      <w:pPr>
        <w:pStyle w:val="Heading2"/>
      </w:pPr>
      <w:r>
        <w:t>Step 4 — Embed in Blurt (Condenser)</w:t>
      </w:r>
    </w:p>
    <w:p>
      <w:r>
        <w:rPr>
          <w:b/>
        </w:rPr>
        <w:t>Layer 5</w:t>
      </w:r>
      <w:r>
        <w:t xml:space="preserve"> provides embed HTML and standalone pages so Blurt’s Condenser editor can show mesh-hosted video and images.</w:t>
      </w:r>
    </w:p>
    <w:p/>
    <w:p>
      <w:pPr>
        <w:pStyle w:val="Heading2"/>
      </w:pPr>
      <w:r>
        <w:t>Step 5 — Pay with memos (BLURT → credits)</w:t>
      </w:r>
    </w:p>
    <w:p>
      <w:r>
        <w:t xml:space="preserve">Creators send small </w:t>
      </w:r>
      <w:r>
        <w:rPr>
          <w:b/>
        </w:rPr>
        <w:t>BLURT payments</w:t>
      </w:r>
      <w:r>
        <w:t xml:space="preserve"> with structured notes (memos), for example:</w:t>
      </w:r>
    </w:p>
    <w:p>
      <w:pPr>
        <w:pStyle w:val="ListBullet"/>
      </w:pPr>
      <w:r>
        <w:rPr>
          <w:rFonts w:ascii="Courier New" w:hAnsi="Courier New"/>
        </w:rPr>
        <w:t>storage:&lt;wallet&gt;:&lt;bytes&gt;</w:t>
      </w:r>
      <w:r>
        <w:t xml:space="preserve"> — pay for storage space</w:t>
      </w:r>
    </w:p>
    <w:p>
      <w:pPr>
        <w:pStyle w:val="ListBullet"/>
      </w:pPr>
      <w:r>
        <w:rPr>
          <w:rFonts w:ascii="Courier New" w:hAnsi="Courier New"/>
        </w:rPr>
        <w:t>compute:&lt;wallet&gt;:&lt;job_id&gt;</w:t>
      </w:r>
      <w:r>
        <w:t xml:space="preserve"> — pay for compute work</w:t>
      </w:r>
    </w:p>
    <w:p>
      <w:pPr>
        <w:pStyle w:val="ListBullet"/>
      </w:pPr>
      <w:r>
        <w:rPr>
          <w:rFonts w:ascii="Courier New" w:hAnsi="Courier New"/>
        </w:rPr>
        <w:t>bandwidth:&lt;wallet&gt;:&lt;bytes&gt;</w:t>
      </w:r>
      <w:r>
        <w:t xml:space="preserve"> — pay for data transfer</w:t>
      </w:r>
    </w:p>
    <w:p/>
    <w:p>
      <w:r>
        <w:t xml:space="preserve">As of </w:t>
      </w:r>
      <w:r>
        <w:rPr>
          <w:b/>
        </w:rPr>
        <w:t>Wave G</w:t>
      </w:r>
      <w:r>
        <w:t xml:space="preserve">, these rules are </w:t>
      </w:r>
      <w:r>
        <w:rPr>
          <w:b/>
        </w:rPr>
        <w:t>enforced</w:t>
      </w:r>
      <w:r>
        <w:t>—no credits, no service.</w:t>
      </w:r>
    </w:p>
    <w:p/>
    <w:p>
      <w:pPr>
        <w:pStyle w:val="Heading2"/>
      </w:pPr>
      <w:r>
        <w:t>Step 6 — Sync offline (DTN)</w:t>
      </w:r>
    </w:p>
    <w:p>
      <w:r>
        <w:t xml:space="preserve">Pi nodes in villages, studios, or disaster zones </w:t>
      </w:r>
      <w:r>
        <w:rPr>
          <w:b/>
        </w:rPr>
        <w:t>queue bundles</w:t>
      </w:r>
      <w:r>
        <w:t xml:space="preserve"> while offline (Waves C, C+, E).</w:t>
      </w:r>
    </w:p>
    <w:p/>
    <w:p>
      <w:pPr>
        <w:pStyle w:val="Heading2"/>
      </w:pPr>
      <w:r>
        <w:t>Step 7 — Find neighbors (mDNS + gossip)</w:t>
      </w:r>
    </w:p>
    <w:p>
      <w:r>
        <w:t>Nodes on the same LAN find each other (</w:t>
      </w:r>
      <w:r>
        <w:rPr>
          <w:b/>
        </w:rPr>
        <w:t>mDNS</w:t>
      </w:r>
      <w:r>
        <w:t xml:space="preserve">, Wave 14). Nodes farther apart learn about each other through </w:t>
      </w:r>
      <w:r>
        <w:rPr>
          <w:b/>
        </w:rPr>
        <w:t>gossip</w:t>
      </w:r>
      <w:r>
        <w:t xml:space="preserve"> (Wave H).</w:t>
      </w:r>
    </w:p>
    <w:p/>
    <w:p>
      <w:pPr>
        <w:pStyle w:val="Heading2"/>
      </w:pPr>
      <w:r>
        <w:t>Step 8 — Upload when the internet returns</w:t>
      </w:r>
    </w:p>
    <w:p>
      <w:r>
        <w:t>On a schedule (</w:t>
      </w:r>
      <w:r>
        <w:rPr>
          <w:b/>
        </w:rPr>
        <w:t>flush windows</w:t>
      </w:r>
      <w:r>
        <w:t xml:space="preserve">) or when </w:t>
      </w:r>
      <w:r>
        <w:rPr>
          <w:b/>
        </w:rPr>
        <w:t>Starlink/satellite</w:t>
      </w:r>
      <w:r>
        <w:t xml:space="preserve"> briefly connects (Wave I), queued bundles </w:t>
      </w:r>
      <w:r>
        <w:rPr>
          <w:b/>
        </w:rPr>
        <w:t>hand off</w:t>
      </w:r>
      <w:r>
        <w:t xml:space="preserve"> to the main coordinator.</w:t>
      </w:r>
    </w:p>
    <w:p/>
    <w:p>
      <w:pPr>
        <w:pStyle w:val="Heading2"/>
      </w:pPr>
      <w:r>
        <w:t>Step 9 — Stay healthy</w:t>
      </w:r>
    </w:p>
    <w:p>
      <w:r>
        <w:t xml:space="preserve">Background </w:t>
      </w:r>
      <w:r>
        <w:rPr>
          <w:b/>
        </w:rPr>
        <w:t>upkeep</w:t>
      </w:r>
      <w:r>
        <w:t xml:space="preserve"> (every ~5 minutes) syncs Blurt registry data, credits, DTN peers, gossip, and Starlink handoff.</w:t>
      </w:r>
    </w:p>
    <w:p/>
    <w:p/>
    <w:p/>
    <w:p>
      <w:pPr>
        <w:pStyle w:val="Heading1"/>
      </w:pPr>
      <w:r>
        <w:t>Payment rails (Layer 4)—simply</w:t>
      </w:r>
    </w:p>
    <w:p/>
    <w:p>
      <w:r>
        <w:t>You pay for  |  Memo looks like  |  Enforced since</w:t>
      </w:r>
    </w:p>
    <w:p>
      <w:r>
        <w:t xml:space="preserve">Storage  |  </w:t>
      </w:r>
      <w:r>
        <w:rPr>
          <w:rFonts w:ascii="Courier New" w:hAnsi="Courier New"/>
        </w:rPr>
        <w:t>storage:STONE123…:1000000</w:t>
      </w:r>
      <w:r>
        <w:t xml:space="preserve">  |  v0.17 (Wave G)</w:t>
      </w:r>
    </w:p>
    <w:p>
      <w:r>
        <w:t xml:space="preserve">Compute  |  </w:t>
      </w:r>
      <w:r>
        <w:rPr>
          <w:rFonts w:ascii="Courier New" w:hAnsi="Courier New"/>
        </w:rPr>
        <w:t>compute:STONE123…:job-abc</w:t>
      </w:r>
      <w:r>
        <w:t xml:space="preserve">  |  v0.17 (Wave G)</w:t>
      </w:r>
    </w:p>
    <w:p>
      <w:r>
        <w:t xml:space="preserve">Bandwidth  |  </w:t>
      </w:r>
      <w:r>
        <w:rPr>
          <w:rFonts w:ascii="Courier New" w:hAnsi="Courier New"/>
        </w:rPr>
        <w:t>bandwidth:STONE123…:5000000</w:t>
      </w:r>
      <w:r>
        <w:t xml:space="preserve">  |  v0.17 (Wave G)</w:t>
      </w:r>
    </w:p>
    <w:p/>
    <w:p>
      <w:r>
        <w:t xml:space="preserve">Payments go to Blurt outpost accounts; the mesh </w:t>
      </w:r>
      <w:r>
        <w:rPr>
          <w:b/>
        </w:rPr>
        <w:t>indexes</w:t>
      </w:r>
      <w:r>
        <w:t xml:space="preserve"> them and tracks remaining quota per STONE wallet.</w:t>
      </w:r>
    </w:p>
    <w:p/>
    <w:p/>
    <w:p/>
    <w:p>
      <w:pPr>
        <w:pStyle w:val="Heading1"/>
      </w:pPr>
      <w:r>
        <w:t>Pi fleet—what we gave operators</w:t>
      </w:r>
    </w:p>
    <w:p/>
    <w:p>
      <w:r>
        <w:t xml:space="preserve">The </w:t>
      </w:r>
      <w:r>
        <w:rPr>
          <w:b/>
        </w:rPr>
        <w:t>Pi Fleet Playbook</w:t>
      </w:r>
      <w:r>
        <w:t xml:space="preserve"> (Wave G) includes:</w:t>
      </w:r>
    </w:p>
    <w:p/>
    <w:p>
      <w:r>
        <w:t>1. Install portal + mesh software on a Raspberry Pi</w:t>
      </w:r>
    </w:p>
    <w:p>
      <w:r>
        <w:t xml:space="preserve">2. Enable </w:t>
      </w:r>
      <w:r>
        <w:rPr>
          <w:b/>
        </w:rPr>
        <w:t>mDNS</w:t>
      </w:r>
      <w:r>
        <w:t xml:space="preserve"> so the node advertises itself on the LAN</w:t>
      </w:r>
    </w:p>
    <w:p>
      <w:r>
        <w:t xml:space="preserve">3. Enable </w:t>
      </w:r>
      <w:r>
        <w:rPr>
          <w:b/>
        </w:rPr>
        <w:t>TLS</w:t>
      </w:r>
      <w:r>
        <w:t xml:space="preserve"> for secure peer sync (HTTPS :8443)</w:t>
      </w:r>
    </w:p>
    <w:p>
      <w:r>
        <w:t xml:space="preserve">4. Turn on </w:t>
      </w:r>
      <w:r>
        <w:rPr>
          <w:b/>
        </w:rPr>
        <w:t>memo enforcement</w:t>
      </w:r>
      <w:r>
        <w:t xml:space="preserve"> and DTN auto-heal</w:t>
      </w:r>
    </w:p>
    <w:p>
      <w:r>
        <w:t xml:space="preserve">5. Run </w:t>
      </w:r>
      <w:r>
        <w:rPr>
          <w:b/>
        </w:rPr>
        <w:t>gossip</w:t>
      </w:r>
      <w:r>
        <w:t xml:space="preserve"> and </w:t>
      </w:r>
      <w:r>
        <w:rPr>
          <w:b/>
        </w:rPr>
        <w:t>Starlink handoff</w:t>
      </w:r>
      <w:r>
        <w:t xml:space="preserve"> in background upkeep</w:t>
      </w:r>
    </w:p>
    <w:p/>
    <w:p>
      <w:r>
        <w:t>Downloads: https://bloodstonewallet.mytunnel.org/downloads/</w:t>
      </w:r>
    </w:p>
    <w:p/>
    <w:p/>
    <w:p/>
    <w:p>
      <w:pPr>
        <w:pStyle w:val="Heading1"/>
      </w:pPr>
      <w:r>
        <w:t>Where we ended up (July 8 evening, Pacific)</w:t>
      </w:r>
    </w:p>
    <w:p/>
    <w:p>
      <w:r>
        <w:t>Metric  |  Status</w:t>
      </w:r>
    </w:p>
    <w:p>
      <w:r>
        <w:t xml:space="preserve">Latest release  |  </w:t>
      </w:r>
      <w:r>
        <w:rPr>
          <w:b/>
        </w:rPr>
        <w:t>v0.19.0-beta</w:t>
      </w:r>
      <w:r>
        <w:t xml:space="preserve"> (Wave I)</w:t>
      </w:r>
    </w:p>
    <w:p>
      <w:r>
        <w:t xml:space="preserve">Live roadmap  |  Waves </w:t>
      </w:r>
      <w:r>
        <w:rPr>
          <w:b/>
        </w:rPr>
        <w:t>A–H</w:t>
      </w:r>
      <w:r>
        <w:t xml:space="preserve"> complete · Wave </w:t>
      </w:r>
      <w:r>
        <w:rPr>
          <w:b/>
        </w:rPr>
        <w:t>I</w:t>
      </w:r>
      <w:r>
        <w:t xml:space="preserve"> (Starlink handoff) complete</w:t>
      </w:r>
    </w:p>
    <w:p>
      <w:r>
        <w:t xml:space="preserve">Memo enforcement  |  </w:t>
      </w:r>
      <w:r>
        <w:rPr>
          <w:b/>
        </w:rPr>
        <w:t>On</w:t>
      </w:r>
      <w:r>
        <w:t xml:space="preserve"> (storage, compute, bandwidth)</w:t>
      </w:r>
    </w:p>
    <w:p>
      <w:r>
        <w:t xml:space="preserve">GitLab beta releases  |  </w:t>
      </w:r>
      <w:r>
        <w:rPr>
          <w:b/>
        </w:rPr>
        <w:t>19</w:t>
      </w:r>
      <w:r>
        <w:t xml:space="preserve"> tagged versions with public release notes</w:t>
      </w:r>
    </w:p>
    <w:p>
      <w:r>
        <w:t>DTN peers (lab)  |  ~8 registered peers</w:t>
      </w:r>
    </w:p>
    <w:p>
      <w:r>
        <w:t>Symbiotic Vision docs  |  Published to downloads</w:t>
      </w:r>
    </w:p>
    <w:p/>
    <w:p>
      <w:r>
        <w:rPr>
          <w:b/>
        </w:rPr>
        <w:t>Live check:</w:t>
      </w:r>
      <w:r>
        <w:t xml:space="preserve"> https://bloodstonewallet.mytunnel.org/api/convergence/status</w:t>
      </w:r>
    </w:p>
    <w:p/>
    <w:p/>
    <w:p/>
    <w:p>
      <w:pPr>
        <w:pStyle w:val="Heading1"/>
      </w:pPr>
      <w:r>
        <w:t>What’s next (not done in these two days)</w:t>
      </w:r>
    </w:p>
    <w:p/>
    <w:p>
      <w:pPr>
        <w:pStyle w:val="ListBullet"/>
      </w:pPr>
      <w:r>
        <w:rPr>
          <w:b/>
        </w:rPr>
        <w:t>Offline-first Condenser</w:t>
      </w:r>
      <w:r>
        <w:t xml:space="preserve"> — full social reader that works without the public internet</w:t>
      </w:r>
    </w:p>
    <w:p>
      <w:pPr>
        <w:pStyle w:val="ListBullet"/>
      </w:pPr>
      <w:r>
        <w:rPr>
          <w:b/>
        </w:rPr>
        <w:t>Planetary-scale quorum</w:t>
      </w:r>
      <w:r>
        <w:t xml:space="preserve"> — many more nodes worldwide (2030+ horizon)</w:t>
      </w:r>
    </w:p>
    <w:p>
      <w:pPr>
        <w:pStyle w:val="ListBullet"/>
      </w:pPr>
      <w:r>
        <w:rPr>
          <w:b/>
        </w:rPr>
        <w:t>Bridges and atomic swaps</w:t>
      </w:r>
      <w:r>
        <w:t xml:space="preserve"> — deeper STONE ↔ BLURT economy</w:t>
      </w:r>
    </w:p>
    <w:p/>
    <w:p/>
    <w:p/>
    <w:p>
      <w:pPr>
        <w:pStyle w:val="Heading1"/>
      </w:pPr>
      <w:r>
        <w:t>Glossary</w:t>
      </w:r>
    </w:p>
    <w:p/>
    <w:p>
      <w:r>
        <w:t>Term  |  Plain meaning</w:t>
      </w:r>
    </w:p>
    <w:p>
      <w:r>
        <w:rPr>
          <w:b/>
        </w:rPr>
        <w:t>Blurt</w:t>
      </w:r>
      <w:r>
        <w:t xml:space="preserve">  |  Censorship-resistant social layer; posts and accounts on a public chain</w:t>
      </w:r>
    </w:p>
    <w:p>
      <w:r>
        <w:rPr>
          <w:b/>
        </w:rPr>
        <w:t>Bloodstone / STONE</w:t>
      </w:r>
      <w:r>
        <w:t xml:space="preserve">  |  Storage mesh and cryptocurrency for paying node operators</w:t>
      </w:r>
    </w:p>
    <w:p>
      <w:r>
        <w:rPr>
          <w:b/>
        </w:rPr>
        <w:t>Convergence</w:t>
      </w:r>
      <w:r>
        <w:t xml:space="preserve">  |  The combined Blurt + Bloodstone product stack</w:t>
      </w:r>
    </w:p>
    <w:p>
      <w:r>
        <w:rPr>
          <w:b/>
        </w:rPr>
        <w:t>DTN</w:t>
      </w:r>
      <w:r>
        <w:t xml:space="preserve">  |  “Delay-tolerant networking”—sync that works when the internet is spotty</w:t>
      </w:r>
    </w:p>
    <w:p>
      <w:r>
        <w:rPr>
          <w:b/>
        </w:rPr>
        <w:t>Mesh</w:t>
      </w:r>
      <w:r>
        <w:t xml:space="preserve">  |  Many small nodes sharing files instead of one big data center</w:t>
      </w:r>
    </w:p>
    <w:p>
      <w:r>
        <w:rPr>
          <w:b/>
        </w:rPr>
        <w:t>Memo</w:t>
      </w:r>
      <w:r>
        <w:t xml:space="preserve">  |  A short payment note attached to a BLURT transfer</w:t>
      </w:r>
    </w:p>
    <w:p>
      <w:r>
        <w:rPr>
          <w:b/>
        </w:rPr>
        <w:t>Pi fleet</w:t>
      </w:r>
      <w:r>
        <w:t xml:space="preserve">  |  Raspberry Pi computers acting as local mesh edge nodes</w:t>
      </w:r>
    </w:p>
    <w:p>
      <w:r>
        <w:rPr>
          <w:b/>
        </w:rPr>
        <w:t>Gossip</w:t>
      </w:r>
      <w:r>
        <w:t xml:space="preserve">  |  Nodes telling each other about other nodes</w:t>
      </w:r>
    </w:p>
    <w:p>
      <w:r>
        <w:rPr>
          <w:b/>
        </w:rPr>
        <w:t>Starlink handoff</w:t>
      </w:r>
      <w:r>
        <w:t xml:space="preserve">  |  Uploading queued data during a short satellite connection</w:t>
      </w:r>
    </w:p>
    <w:p/>
    <w:p/>
    <w:p/>
    <w:p>
      <w:r>
        <w:t>*Prepared July 8, 2026 · Bloodstone LLC · For community, partners, and operators*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