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D908F" w14:textId="68FB4255" w:rsidR="00C00359" w:rsidRDefault="00DE0E38" w:rsidP="00DE0E38">
      <w:pPr>
        <w:jc w:val="center"/>
        <w:rPr>
          <w:rFonts w:ascii="Arial" w:hAnsi="Arial" w:cs="Arial"/>
          <w:color w:val="333333"/>
          <w:sz w:val="24"/>
          <w:szCs w:val="24"/>
        </w:rPr>
      </w:pPr>
      <w:r w:rsidRPr="00DE0E38">
        <w:rPr>
          <w:rFonts w:ascii="Arial" w:hAnsi="Arial" w:cs="Arial"/>
          <w:color w:val="333333"/>
          <w:sz w:val="24"/>
          <w:szCs w:val="24"/>
        </w:rPr>
        <w:t>ISO/IEC 9126-1</w:t>
      </w:r>
    </w:p>
    <w:p w14:paraId="0A2CA361" w14:textId="3FAA92B2" w:rsidR="00DE0E38" w:rsidRPr="00DE0E38" w:rsidRDefault="00DE0E38" w:rsidP="00DE0E38">
      <w:pPr>
        <w:pStyle w:val="a3"/>
        <w:numPr>
          <w:ilvl w:val="0"/>
          <w:numId w:val="1"/>
        </w:numPr>
        <w:ind w:firstLineChars="0"/>
        <w:jc w:val="left"/>
        <w:rPr>
          <w:szCs w:val="21"/>
        </w:rPr>
      </w:pPr>
      <w:r w:rsidRPr="00DE0E38">
        <w:rPr>
          <w:rFonts w:ascii="Arial" w:hAnsi="Arial" w:cs="Arial" w:hint="eastAsia"/>
          <w:color w:val="333333"/>
          <w:szCs w:val="21"/>
        </w:rPr>
        <w:t>质量特性定义</w:t>
      </w:r>
      <w:r w:rsidR="002C40B5">
        <w:rPr>
          <w:rFonts w:ascii="Arial" w:hAnsi="Arial" w:cs="Arial" w:hint="eastAsia"/>
          <w:color w:val="333333"/>
          <w:szCs w:val="21"/>
        </w:rPr>
        <w:t>（详细的特性见评价标准）</w:t>
      </w:r>
    </w:p>
    <w:p w14:paraId="14A87163" w14:textId="67741124" w:rsidR="00B546B6" w:rsidRPr="00B546B6" w:rsidRDefault="00DE0E38" w:rsidP="00B546B6">
      <w:pPr>
        <w:pStyle w:val="a3"/>
        <w:ind w:left="432" w:firstLine="440"/>
        <w:jc w:val="left"/>
        <w:rPr>
          <w:rFonts w:ascii="Arial" w:hAnsi="Arial" w:cs="Arial" w:hint="eastAsia"/>
          <w:b/>
          <w:bCs/>
          <w:color w:val="333333"/>
          <w:sz w:val="22"/>
        </w:rPr>
      </w:pPr>
      <w:r w:rsidRPr="002C3C64">
        <w:rPr>
          <w:rFonts w:ascii="Arial" w:hAnsi="Arial" w:cs="Arial" w:hint="eastAsia"/>
          <w:b/>
          <w:bCs/>
          <w:color w:val="333333"/>
          <w:sz w:val="22"/>
        </w:rPr>
        <w:t>功能性</w:t>
      </w:r>
      <w:r w:rsidR="00DF20D1" w:rsidRPr="002C3C64">
        <w:rPr>
          <w:rFonts w:ascii="Arial" w:hAnsi="Arial" w:cs="Arial" w:hint="eastAsia"/>
          <w:b/>
          <w:bCs/>
          <w:color w:val="333333"/>
          <w:sz w:val="22"/>
        </w:rPr>
        <w:t>：</w:t>
      </w:r>
      <w:r w:rsidR="00B546B6" w:rsidRPr="00B546B6">
        <w:rPr>
          <w:rFonts w:ascii="Arial" w:hAnsi="Arial" w:cs="Arial" w:hint="eastAsia"/>
          <w:color w:val="333333"/>
          <w:sz w:val="22"/>
        </w:rPr>
        <w:t>功能是否符合要求</w:t>
      </w:r>
      <w:r w:rsidR="00B546B6">
        <w:rPr>
          <w:rFonts w:ascii="Arial" w:hAnsi="Arial" w:cs="Arial" w:hint="eastAsia"/>
          <w:color w:val="333333"/>
          <w:sz w:val="22"/>
        </w:rPr>
        <w:t>。</w:t>
      </w:r>
    </w:p>
    <w:p w14:paraId="04ADA107" w14:textId="26B54F1A" w:rsidR="009564FA" w:rsidRDefault="009564FA" w:rsidP="009564FA">
      <w:pPr>
        <w:ind w:left="840"/>
        <w:jc w:val="left"/>
        <w:rPr>
          <w:rFonts w:ascii="Arial" w:hAnsi="Arial" w:cs="Arial"/>
          <w:color w:val="333333"/>
          <w:szCs w:val="21"/>
        </w:rPr>
      </w:pPr>
      <w:r w:rsidRPr="002C3C64">
        <w:rPr>
          <w:rFonts w:hint="eastAsia"/>
          <w:b/>
          <w:bCs/>
          <w:sz w:val="22"/>
        </w:rPr>
        <w:t>可靠性：</w:t>
      </w:r>
      <w:r>
        <w:rPr>
          <w:rFonts w:ascii="Arial" w:hAnsi="Arial" w:cs="Arial"/>
          <w:color w:val="333333"/>
          <w:szCs w:val="21"/>
        </w:rPr>
        <w:t>在指定条件下使用时，软件产品维持规定的性能水平的能力。</w:t>
      </w:r>
    </w:p>
    <w:p w14:paraId="59E91694" w14:textId="06EBD0F4" w:rsidR="002C3C64" w:rsidRDefault="002C3C64" w:rsidP="002C3C64">
      <w:pPr>
        <w:ind w:left="840"/>
        <w:jc w:val="left"/>
        <w:rPr>
          <w:rFonts w:ascii="Arial" w:hAnsi="Arial" w:cs="Arial"/>
          <w:color w:val="333333"/>
          <w:szCs w:val="21"/>
        </w:rPr>
      </w:pPr>
      <w:r w:rsidRPr="002C3C64">
        <w:rPr>
          <w:rFonts w:hint="eastAsia"/>
          <w:b/>
          <w:bCs/>
          <w:sz w:val="22"/>
        </w:rPr>
        <w:t>易用性：</w:t>
      </w:r>
      <w:r>
        <w:rPr>
          <w:rFonts w:ascii="Arial" w:hAnsi="Arial" w:cs="Arial"/>
          <w:color w:val="333333"/>
          <w:szCs w:val="21"/>
        </w:rPr>
        <w:t>是指在指定条件下使用时，软件产品被理解、学习、使用和吸引用户的能力。</w:t>
      </w:r>
    </w:p>
    <w:p w14:paraId="1FBBC7C1" w14:textId="73F581E7" w:rsidR="002C3C64" w:rsidRDefault="002C3C64" w:rsidP="002C3C64">
      <w:pPr>
        <w:ind w:left="840"/>
        <w:jc w:val="left"/>
        <w:rPr>
          <w:rFonts w:ascii="Arial" w:hAnsi="Arial" w:cs="Arial"/>
          <w:color w:val="333333"/>
          <w:szCs w:val="21"/>
        </w:rPr>
      </w:pPr>
      <w:r w:rsidRPr="002C3C64">
        <w:rPr>
          <w:rFonts w:ascii="Arial" w:hAnsi="Arial" w:cs="Arial" w:hint="eastAsia"/>
          <w:b/>
          <w:bCs/>
          <w:color w:val="333333"/>
          <w:sz w:val="22"/>
        </w:rPr>
        <w:t>效率：</w:t>
      </w:r>
      <w:r>
        <w:rPr>
          <w:rFonts w:ascii="Arial" w:hAnsi="Arial" w:cs="Arial"/>
          <w:color w:val="333333"/>
          <w:szCs w:val="21"/>
        </w:rPr>
        <w:t>是指在规定条件下，相对于所用资源的数量，软件产品可提供适当的性能的能力。</w:t>
      </w:r>
    </w:p>
    <w:p w14:paraId="3064E4BF" w14:textId="70AAE007" w:rsidR="002C3C64" w:rsidRDefault="002C3C64" w:rsidP="002C3C64">
      <w:pPr>
        <w:ind w:left="840"/>
        <w:jc w:val="left"/>
        <w:rPr>
          <w:rFonts w:ascii="Arial" w:hAnsi="Arial" w:cs="Arial"/>
          <w:color w:val="333333"/>
          <w:szCs w:val="21"/>
        </w:rPr>
      </w:pPr>
      <w:r w:rsidRPr="002C3C64">
        <w:rPr>
          <w:rFonts w:hint="eastAsia"/>
          <w:b/>
          <w:bCs/>
          <w:sz w:val="22"/>
        </w:rPr>
        <w:t>可维护性：</w:t>
      </w:r>
      <w:r>
        <w:rPr>
          <w:rFonts w:ascii="Arial" w:hAnsi="Arial" w:cs="Arial"/>
          <w:color w:val="333333"/>
          <w:szCs w:val="21"/>
        </w:rPr>
        <w:t>是指软件产品可被修改的能力，修改可能包括修正，改进或软件适应环境、需求和功能规格说明中的变化。</w:t>
      </w:r>
    </w:p>
    <w:p w14:paraId="66615597" w14:textId="20B6DCA2" w:rsidR="002C3C64" w:rsidRDefault="002C3C64" w:rsidP="002C3C64">
      <w:pPr>
        <w:ind w:left="840"/>
        <w:jc w:val="left"/>
        <w:rPr>
          <w:rFonts w:ascii="Arial" w:hAnsi="Arial" w:cs="Arial"/>
          <w:color w:val="333333"/>
          <w:szCs w:val="21"/>
        </w:rPr>
      </w:pPr>
      <w:r w:rsidRPr="002C3C64">
        <w:rPr>
          <w:b/>
          <w:bCs/>
          <w:sz w:val="22"/>
        </w:rPr>
        <w:t>可移植性</w:t>
      </w:r>
      <w:r>
        <w:rPr>
          <w:rFonts w:hint="eastAsia"/>
          <w:b/>
          <w:bCs/>
          <w:sz w:val="22"/>
        </w:rPr>
        <w:t>：</w:t>
      </w:r>
      <w:r>
        <w:rPr>
          <w:rFonts w:ascii="Arial" w:hAnsi="Arial" w:cs="Arial"/>
          <w:color w:val="333333"/>
          <w:szCs w:val="21"/>
        </w:rPr>
        <w:t>是指软件产品从一种环境迁移到另一种环境的能力。</w:t>
      </w:r>
    </w:p>
    <w:p w14:paraId="7BD9FA1E" w14:textId="51570D3A" w:rsidR="001B5031" w:rsidRDefault="001B5031" w:rsidP="001B5031">
      <w:pPr>
        <w:pStyle w:val="a3"/>
        <w:numPr>
          <w:ilvl w:val="0"/>
          <w:numId w:val="1"/>
        </w:numPr>
        <w:ind w:firstLineChars="0"/>
        <w:jc w:val="left"/>
        <w:rPr>
          <w:rFonts w:ascii="Arial" w:hAnsi="Arial" w:cs="Arial"/>
          <w:b/>
          <w:bCs/>
          <w:color w:val="333333"/>
          <w:szCs w:val="21"/>
        </w:rPr>
      </w:pPr>
      <w:r>
        <w:rPr>
          <w:rFonts w:ascii="Arial" w:hAnsi="Arial" w:cs="Arial" w:hint="eastAsia"/>
          <w:b/>
          <w:bCs/>
          <w:color w:val="333333"/>
          <w:szCs w:val="21"/>
        </w:rPr>
        <w:t>评价标准</w:t>
      </w:r>
    </w:p>
    <w:p w14:paraId="13A3494F" w14:textId="0DC82ADF" w:rsidR="00B37FDF" w:rsidRPr="00B37FDF" w:rsidRDefault="00B37FDF" w:rsidP="00B37FDF">
      <w:pPr>
        <w:ind w:firstLineChars="100" w:firstLine="240"/>
        <w:jc w:val="left"/>
        <w:rPr>
          <w:rFonts w:ascii="Arial" w:hAnsi="Arial" w:cs="Arial" w:hint="eastAsia"/>
          <w:b/>
          <w:bCs/>
          <w:color w:val="333333"/>
          <w:sz w:val="24"/>
          <w:szCs w:val="24"/>
        </w:rPr>
      </w:pPr>
      <w:r w:rsidRPr="00B37FDF">
        <w:rPr>
          <w:rFonts w:ascii="Arial" w:hAnsi="Arial" w:cs="Arial" w:hint="eastAsia"/>
          <w:b/>
          <w:bCs/>
          <w:color w:val="333333"/>
          <w:sz w:val="24"/>
          <w:szCs w:val="24"/>
        </w:rPr>
        <w:t>功能性：</w:t>
      </w:r>
    </w:p>
    <w:p w14:paraId="1FC08544" w14:textId="3C74DF42" w:rsidR="001B5031" w:rsidRDefault="001B5031" w:rsidP="001B5031">
      <w:pPr>
        <w:pStyle w:val="a3"/>
        <w:ind w:left="432" w:firstLineChars="0" w:firstLine="0"/>
        <w:jc w:val="left"/>
        <w:rPr>
          <w:rFonts w:ascii="Arial" w:hAnsi="Arial" w:cs="Arial"/>
          <w:b/>
          <w:bCs/>
          <w:color w:val="333333"/>
          <w:szCs w:val="21"/>
        </w:rPr>
      </w:pPr>
      <w:r>
        <w:rPr>
          <w:rFonts w:ascii="Arial" w:hAnsi="Arial" w:cs="Arial" w:hint="eastAsia"/>
          <w:b/>
          <w:bCs/>
          <w:color w:val="333333"/>
          <w:szCs w:val="21"/>
        </w:rPr>
        <w:t>适合性：</w:t>
      </w:r>
    </w:p>
    <w:p w14:paraId="410EDA02" w14:textId="1EA30513" w:rsidR="001B5031" w:rsidRPr="00CD172A" w:rsidRDefault="001B5031" w:rsidP="001B5031">
      <w:pPr>
        <w:pStyle w:val="a3"/>
        <w:ind w:left="432"/>
        <w:jc w:val="left"/>
        <w:rPr>
          <w:rFonts w:ascii="Arial" w:hAnsi="Arial" w:cs="Arial"/>
          <w:color w:val="333333"/>
          <w:szCs w:val="21"/>
        </w:rPr>
      </w:pPr>
      <w:r w:rsidRPr="00CD172A">
        <w:rPr>
          <w:rFonts w:ascii="Arial" w:hAnsi="Arial" w:cs="Arial" w:hint="eastAsia"/>
          <w:color w:val="333333"/>
          <w:szCs w:val="21"/>
        </w:rPr>
        <w:t>存在：</w:t>
      </w:r>
      <w:r w:rsidRPr="00CD172A">
        <w:rPr>
          <w:rFonts w:ascii="Arial" w:hAnsi="Arial" w:cs="Arial"/>
          <w:color w:val="333333"/>
          <w:szCs w:val="21"/>
        </w:rPr>
        <w:t>任务已被详细说明</w:t>
      </w:r>
    </w:p>
    <w:p w14:paraId="6AA5B799" w14:textId="49545A01" w:rsidR="001B5031" w:rsidRPr="00CD172A" w:rsidRDefault="001B5031" w:rsidP="001B5031">
      <w:pPr>
        <w:pStyle w:val="a3"/>
        <w:ind w:left="432" w:firstLineChars="0" w:firstLine="408"/>
        <w:jc w:val="left"/>
        <w:rPr>
          <w:rFonts w:ascii="Arial" w:hAnsi="Arial" w:cs="Arial"/>
          <w:color w:val="333333"/>
          <w:szCs w:val="21"/>
        </w:rPr>
      </w:pPr>
      <w:r w:rsidRPr="00CD172A">
        <w:rPr>
          <w:rFonts w:ascii="Arial" w:hAnsi="Arial" w:cs="Arial" w:hint="eastAsia"/>
          <w:color w:val="333333"/>
          <w:szCs w:val="21"/>
        </w:rPr>
        <w:t>正确</w:t>
      </w:r>
      <w:r w:rsidRPr="00CD172A">
        <w:rPr>
          <w:rFonts w:ascii="Arial" w:hAnsi="Arial" w:cs="Arial" w:hint="eastAsia"/>
          <w:color w:val="333333"/>
          <w:szCs w:val="21"/>
        </w:rPr>
        <w:t>：</w:t>
      </w:r>
      <w:r w:rsidRPr="00CD172A">
        <w:rPr>
          <w:rFonts w:ascii="Arial" w:hAnsi="Arial" w:cs="Arial"/>
          <w:color w:val="333333"/>
          <w:szCs w:val="21"/>
        </w:rPr>
        <w:t>正确的解释任务的详细说明。</w:t>
      </w:r>
    </w:p>
    <w:p w14:paraId="796AA22A" w14:textId="77777777" w:rsidR="00CD172A" w:rsidRPr="00CD172A" w:rsidRDefault="00CD172A" w:rsidP="00CD172A">
      <w:pPr>
        <w:pStyle w:val="a3"/>
        <w:ind w:left="432"/>
        <w:jc w:val="left"/>
        <w:rPr>
          <w:rFonts w:ascii="Arial" w:hAnsi="Arial" w:cs="Arial"/>
          <w:color w:val="333333"/>
          <w:szCs w:val="21"/>
        </w:rPr>
      </w:pPr>
      <w:r w:rsidRPr="00CD172A">
        <w:rPr>
          <w:rFonts w:ascii="Arial" w:hAnsi="Arial" w:cs="Arial" w:hint="eastAsia"/>
          <w:color w:val="333333"/>
          <w:szCs w:val="21"/>
        </w:rPr>
        <w:t>系统的功能性必须被识别出来。在此种情况下</w:t>
      </w:r>
      <w:r w:rsidRPr="00CD172A">
        <w:rPr>
          <w:rFonts w:ascii="Arial" w:hAnsi="Arial" w:cs="Arial"/>
          <w:color w:val="333333"/>
          <w:szCs w:val="21"/>
        </w:rPr>
        <w:t>,</w:t>
      </w:r>
      <w:r w:rsidRPr="00CD172A">
        <w:rPr>
          <w:rFonts w:ascii="Arial" w:hAnsi="Arial" w:cs="Arial"/>
          <w:color w:val="333333"/>
          <w:szCs w:val="21"/>
        </w:rPr>
        <w:t>根据确定与否取值为</w:t>
      </w:r>
      <w:r w:rsidRPr="00CD172A">
        <w:rPr>
          <w:rFonts w:ascii="Arial" w:hAnsi="Arial" w:cs="Arial"/>
          <w:color w:val="333333"/>
          <w:szCs w:val="21"/>
        </w:rPr>
        <w:t>1</w:t>
      </w:r>
      <w:r w:rsidRPr="00CD172A">
        <w:rPr>
          <w:rFonts w:ascii="Arial" w:hAnsi="Arial" w:cs="Arial"/>
          <w:color w:val="333333"/>
          <w:szCs w:val="21"/>
        </w:rPr>
        <w:t>或</w:t>
      </w:r>
      <w:r w:rsidRPr="00CD172A">
        <w:rPr>
          <w:rFonts w:ascii="Arial" w:hAnsi="Arial" w:cs="Arial"/>
          <w:color w:val="333333"/>
          <w:szCs w:val="21"/>
        </w:rPr>
        <w:t>0</w:t>
      </w:r>
      <w:r w:rsidRPr="00CD172A">
        <w:rPr>
          <w:rFonts w:ascii="Arial" w:hAnsi="Arial" w:cs="Arial"/>
          <w:color w:val="333333"/>
          <w:szCs w:val="21"/>
        </w:rPr>
        <w:t>。</w:t>
      </w:r>
    </w:p>
    <w:p w14:paraId="0ADC17E7" w14:textId="77777777" w:rsidR="00CD172A" w:rsidRPr="00CD172A" w:rsidRDefault="00CD172A" w:rsidP="00CD172A">
      <w:pPr>
        <w:pStyle w:val="a3"/>
        <w:ind w:left="432"/>
        <w:jc w:val="left"/>
        <w:rPr>
          <w:rFonts w:ascii="Arial" w:hAnsi="Arial" w:cs="Arial"/>
          <w:color w:val="333333"/>
          <w:szCs w:val="21"/>
        </w:rPr>
      </w:pPr>
      <w:r w:rsidRPr="00CD172A">
        <w:rPr>
          <w:rFonts w:ascii="Arial" w:hAnsi="Arial" w:cs="Arial" w:hint="eastAsia"/>
          <w:color w:val="333333"/>
          <w:szCs w:val="21"/>
        </w:rPr>
        <w:t>由功能需求所获得的时序图必须被详细精化。在拥有一个体系结构说明书的情</w:t>
      </w:r>
    </w:p>
    <w:p w14:paraId="388DA919" w14:textId="77777777" w:rsidR="00CD172A" w:rsidRPr="00CD172A" w:rsidRDefault="00CD172A" w:rsidP="00CD172A">
      <w:pPr>
        <w:pStyle w:val="a3"/>
        <w:ind w:left="432"/>
        <w:jc w:val="left"/>
        <w:rPr>
          <w:rFonts w:ascii="Arial" w:hAnsi="Arial" w:cs="Arial"/>
          <w:color w:val="333333"/>
          <w:szCs w:val="21"/>
        </w:rPr>
      </w:pPr>
      <w:r w:rsidRPr="00CD172A">
        <w:rPr>
          <w:rFonts w:ascii="Arial" w:hAnsi="Arial" w:cs="Arial" w:hint="eastAsia"/>
          <w:color w:val="333333"/>
          <w:szCs w:val="21"/>
        </w:rPr>
        <w:t>况下</w:t>
      </w:r>
      <w:r w:rsidRPr="00CD172A">
        <w:rPr>
          <w:rFonts w:ascii="Arial" w:hAnsi="Arial" w:cs="Arial"/>
          <w:color w:val="333333"/>
          <w:szCs w:val="21"/>
        </w:rPr>
        <w:t>,</w:t>
      </w:r>
      <w:r w:rsidRPr="00CD172A">
        <w:rPr>
          <w:rFonts w:ascii="Arial" w:hAnsi="Arial" w:cs="Arial"/>
          <w:color w:val="333333"/>
          <w:szCs w:val="21"/>
        </w:rPr>
        <w:t>特定的功能被分解成与构件有关的子功能</w:t>
      </w:r>
      <w:r w:rsidRPr="00CD172A">
        <w:rPr>
          <w:rFonts w:ascii="Arial" w:hAnsi="Arial" w:cs="Arial"/>
          <w:color w:val="333333"/>
          <w:szCs w:val="21"/>
        </w:rPr>
        <w:t>,</w:t>
      </w:r>
      <w:r w:rsidRPr="00CD172A">
        <w:rPr>
          <w:rFonts w:ascii="Arial" w:hAnsi="Arial" w:cs="Arial"/>
          <w:color w:val="333333"/>
          <w:szCs w:val="21"/>
        </w:rPr>
        <w:t>并且这些子功能合起来应满</w:t>
      </w:r>
    </w:p>
    <w:p w14:paraId="440DA9A9" w14:textId="2D9CF60E" w:rsidR="00CD172A" w:rsidRPr="00CD172A" w:rsidRDefault="00CD172A" w:rsidP="00CD172A">
      <w:pPr>
        <w:pStyle w:val="a3"/>
        <w:ind w:left="432" w:firstLineChars="0" w:firstLine="408"/>
        <w:jc w:val="left"/>
        <w:rPr>
          <w:rFonts w:ascii="Arial" w:hAnsi="Arial" w:cs="Arial" w:hint="eastAsia"/>
          <w:color w:val="333333"/>
          <w:szCs w:val="21"/>
        </w:rPr>
      </w:pPr>
      <w:r w:rsidRPr="00CD172A">
        <w:rPr>
          <w:rFonts w:ascii="Arial" w:hAnsi="Arial" w:cs="Arial" w:hint="eastAsia"/>
          <w:color w:val="333333"/>
          <w:szCs w:val="21"/>
        </w:rPr>
        <w:t>足系统的功能性需求。</w:t>
      </w:r>
    </w:p>
    <w:p w14:paraId="51D21B46" w14:textId="44EE3967" w:rsidR="0029606A" w:rsidRPr="00CD172A" w:rsidRDefault="00CD172A" w:rsidP="00CD172A">
      <w:pPr>
        <w:jc w:val="left"/>
        <w:rPr>
          <w:rFonts w:ascii="Arial" w:hAnsi="Arial" w:cs="Arial"/>
          <w:b/>
          <w:bCs/>
          <w:color w:val="333333"/>
          <w:szCs w:val="21"/>
        </w:rPr>
      </w:pPr>
      <w:r>
        <w:rPr>
          <w:rFonts w:ascii="Arial" w:hAnsi="Arial" w:cs="Arial"/>
          <w:color w:val="333333"/>
          <w:szCs w:val="21"/>
        </w:rPr>
        <w:tab/>
      </w:r>
      <w:r>
        <w:rPr>
          <w:rFonts w:ascii="Arial" w:hAnsi="Arial" w:cs="Arial" w:hint="eastAsia"/>
          <w:b/>
          <w:bCs/>
          <w:color w:val="333333"/>
          <w:szCs w:val="21"/>
        </w:rPr>
        <w:t>准确</w:t>
      </w:r>
      <w:r w:rsidRPr="00CD172A">
        <w:rPr>
          <w:rFonts w:ascii="Arial" w:hAnsi="Arial" w:cs="Arial" w:hint="eastAsia"/>
          <w:b/>
          <w:bCs/>
          <w:color w:val="333333"/>
          <w:szCs w:val="21"/>
        </w:rPr>
        <w:t>性：</w:t>
      </w:r>
    </w:p>
    <w:p w14:paraId="468947EF" w14:textId="2417CC7E" w:rsidR="00CD172A" w:rsidRDefault="00CD172A" w:rsidP="00CD172A">
      <w:pPr>
        <w:jc w:val="left"/>
        <w:rPr>
          <w:rFonts w:ascii="Arial" w:hAnsi="Arial" w:cs="Arial"/>
          <w:color w:val="333333"/>
          <w:szCs w:val="21"/>
        </w:rPr>
      </w:pPr>
      <w:r>
        <w:rPr>
          <w:rFonts w:ascii="Arial" w:hAnsi="Arial" w:cs="Arial"/>
          <w:color w:val="333333"/>
          <w:szCs w:val="21"/>
        </w:rPr>
        <w:tab/>
      </w:r>
      <w:r>
        <w:rPr>
          <w:rFonts w:ascii="Arial" w:hAnsi="Arial" w:cs="Arial"/>
          <w:color w:val="333333"/>
          <w:szCs w:val="21"/>
        </w:rPr>
        <w:tab/>
      </w:r>
      <w:r w:rsidRPr="00CD172A">
        <w:rPr>
          <w:rFonts w:ascii="Arial" w:hAnsi="Arial" w:cs="Arial" w:hint="eastAsia"/>
          <w:color w:val="333333"/>
          <w:szCs w:val="21"/>
        </w:rPr>
        <w:t>以需要的精确程度来提供正确或相符的结果或效果。从代码层度量。</w:t>
      </w:r>
    </w:p>
    <w:p w14:paraId="0068ED14" w14:textId="77777777" w:rsidR="00CD172A" w:rsidRPr="00CD172A" w:rsidRDefault="00CD172A" w:rsidP="00CD172A">
      <w:pPr>
        <w:jc w:val="left"/>
        <w:rPr>
          <w:rFonts w:ascii="Arial" w:hAnsi="Arial" w:cs="Arial"/>
          <w:color w:val="333333"/>
          <w:szCs w:val="21"/>
        </w:rPr>
      </w:pPr>
      <w:r>
        <w:rPr>
          <w:rFonts w:ascii="Arial" w:hAnsi="Arial" w:cs="Arial"/>
          <w:color w:val="333333"/>
          <w:szCs w:val="21"/>
        </w:rPr>
        <w:tab/>
      </w:r>
      <w:r>
        <w:rPr>
          <w:rFonts w:ascii="Arial" w:hAnsi="Arial" w:cs="Arial"/>
          <w:color w:val="333333"/>
          <w:szCs w:val="21"/>
        </w:rPr>
        <w:tab/>
      </w:r>
      <w:r w:rsidRPr="00CD172A">
        <w:rPr>
          <w:rFonts w:ascii="Arial" w:hAnsi="Arial" w:cs="Arial"/>
          <w:color w:val="333333"/>
          <w:szCs w:val="21"/>
        </w:rPr>
        <w:t>1.</w:t>
      </w:r>
      <w:r w:rsidRPr="00CD172A">
        <w:rPr>
          <w:rFonts w:ascii="Arial" w:hAnsi="Arial" w:cs="Arial"/>
          <w:color w:val="333333"/>
          <w:szCs w:val="21"/>
        </w:rPr>
        <w:t>识别负责该计算功能的组件。</w:t>
      </w:r>
    </w:p>
    <w:p w14:paraId="400CD12B" w14:textId="1EB8A208" w:rsidR="00CD172A" w:rsidRDefault="00CD172A" w:rsidP="0036062A">
      <w:pPr>
        <w:ind w:left="840"/>
        <w:jc w:val="left"/>
        <w:rPr>
          <w:rFonts w:ascii="Arial" w:hAnsi="Arial" w:cs="Arial"/>
          <w:color w:val="333333"/>
          <w:szCs w:val="21"/>
        </w:rPr>
      </w:pPr>
      <w:r w:rsidRPr="00CD172A">
        <w:rPr>
          <w:rFonts w:ascii="Arial" w:hAnsi="Arial" w:cs="Arial"/>
          <w:color w:val="333333"/>
          <w:szCs w:val="21"/>
        </w:rPr>
        <w:t>2.</w:t>
      </w:r>
      <w:r w:rsidRPr="00CD172A">
        <w:rPr>
          <w:rFonts w:ascii="Arial" w:hAnsi="Arial" w:cs="Arial"/>
          <w:color w:val="333333"/>
          <w:szCs w:val="21"/>
        </w:rPr>
        <w:t>由公式</w:t>
      </w:r>
      <w:r w:rsidR="0036062A">
        <w:rPr>
          <w:rFonts w:ascii="等线" w:eastAsia="等线" w:hAnsi="等线" w:cs="Arial"/>
          <w:color w:val="333333"/>
          <w:szCs w:val="21"/>
        </w:rPr>
        <w:br/>
      </w:r>
      <m:oMathPara>
        <m:oMath>
          <m:nary>
            <m:naryPr>
              <m:chr m:val="∏"/>
              <m:limLoc m:val="undOvr"/>
              <m:grow m:val="1"/>
              <m:subHide m:val="1"/>
              <m:supHide m:val="1"/>
              <m:ctrlPr>
                <w:rPr>
                  <w:rFonts w:ascii="Cambria Math" w:hAnsi="Cambria Math" w:cs="Arial"/>
                  <w:i/>
                  <w:color w:val="333333"/>
                  <w:szCs w:val="21"/>
                </w:rPr>
              </m:ctrlPr>
            </m:naryPr>
            <m:sub/>
            <m:sup/>
            <m:e>
              <m:r>
                <m:rPr>
                  <m:sty m:val="p"/>
                </m:rPr>
                <w:rPr>
                  <w:rFonts w:ascii="Cambria Math" w:hAnsi="Cambria Math" w:cs="Arial"/>
                  <w:color w:val="333333"/>
                  <w:szCs w:val="21"/>
                </w:rPr>
                <m:t>( Accurancy( unctional components)</m:t>
              </m:r>
            </m:e>
          </m:nary>
          <m:r>
            <w:rPr>
              <w:rFonts w:ascii="Arial" w:hAnsi="Arial" w:cs="Arial"/>
              <w:color w:val="333333"/>
              <w:szCs w:val="21"/>
            </w:rPr>
            <w:br/>
          </m:r>
        </m:oMath>
      </m:oMathPara>
      <w:r w:rsidR="0036062A">
        <w:rPr>
          <w:rFonts w:ascii="Arial" w:hAnsi="Arial" w:cs="Arial" w:hint="eastAsia"/>
          <w:color w:val="333333"/>
          <w:szCs w:val="21"/>
        </w:rPr>
        <w:t xml:space="preserve"> </w:t>
      </w:r>
      <w:r w:rsidR="0036062A">
        <w:rPr>
          <w:rFonts w:ascii="Arial" w:hAnsi="Arial" w:cs="Arial"/>
          <w:color w:val="333333"/>
          <w:szCs w:val="21"/>
        </w:rPr>
        <w:t xml:space="preserve"> </w:t>
      </w:r>
      <w:r w:rsidRPr="00CD172A">
        <w:rPr>
          <w:rFonts w:ascii="Arial" w:hAnsi="Arial" w:cs="Arial"/>
          <w:color w:val="333333"/>
          <w:szCs w:val="21"/>
        </w:rPr>
        <w:t>对该属性进行计算。</w:t>
      </w:r>
    </w:p>
    <w:p w14:paraId="61B740BD" w14:textId="00D08780" w:rsidR="0036062A" w:rsidRDefault="0036062A" w:rsidP="0036062A">
      <w:pPr>
        <w:jc w:val="left"/>
        <w:rPr>
          <w:rFonts w:ascii="Arial" w:hAnsi="Arial" w:cs="Arial"/>
          <w:b/>
          <w:bCs/>
          <w:color w:val="333333"/>
          <w:szCs w:val="21"/>
        </w:rPr>
      </w:pPr>
      <w:r>
        <w:rPr>
          <w:rFonts w:ascii="Arial" w:hAnsi="Arial" w:cs="Arial"/>
          <w:color w:val="333333"/>
          <w:szCs w:val="21"/>
        </w:rPr>
        <w:tab/>
      </w:r>
      <w:r w:rsidRPr="0036062A">
        <w:rPr>
          <w:rFonts w:ascii="Arial" w:hAnsi="Arial" w:cs="Arial" w:hint="eastAsia"/>
          <w:b/>
          <w:bCs/>
          <w:color w:val="333333"/>
          <w:szCs w:val="21"/>
        </w:rPr>
        <w:t>互用性：</w:t>
      </w:r>
    </w:p>
    <w:p w14:paraId="5AEAEA0D" w14:textId="4AD0DEFD" w:rsidR="0036062A" w:rsidRPr="0036062A" w:rsidRDefault="0036062A" w:rsidP="0036062A">
      <w:pPr>
        <w:jc w:val="left"/>
        <w:rPr>
          <w:rFonts w:ascii="Arial" w:hAnsi="Arial" w:cs="Arial" w:hint="eastAsia"/>
          <w:color w:val="333333"/>
          <w:szCs w:val="21"/>
        </w:rPr>
      </w:pPr>
      <w:r>
        <w:rPr>
          <w:rFonts w:ascii="Arial" w:hAnsi="Arial" w:cs="Arial"/>
          <w:b/>
          <w:bCs/>
          <w:color w:val="333333"/>
          <w:szCs w:val="21"/>
        </w:rPr>
        <w:tab/>
      </w:r>
      <w:r>
        <w:rPr>
          <w:rFonts w:ascii="Arial" w:hAnsi="Arial" w:cs="Arial"/>
          <w:b/>
          <w:bCs/>
          <w:color w:val="333333"/>
          <w:szCs w:val="21"/>
        </w:rPr>
        <w:tab/>
      </w:r>
      <w:r>
        <w:rPr>
          <w:rFonts w:ascii="Arial" w:hAnsi="Arial" w:cs="Arial" w:hint="eastAsia"/>
          <w:color w:val="333333"/>
          <w:szCs w:val="21"/>
        </w:rPr>
        <w:t>在一个系统或者多个系统间相互作用的能力。</w:t>
      </w:r>
    </w:p>
    <w:p w14:paraId="4529758A" w14:textId="074F1B21" w:rsidR="0036062A" w:rsidRPr="0036062A" w:rsidRDefault="0036062A" w:rsidP="0036062A">
      <w:pPr>
        <w:jc w:val="left"/>
        <w:rPr>
          <w:rFonts w:ascii="Arial" w:hAnsi="Arial" w:cs="Arial"/>
          <w:color w:val="333333"/>
          <w:szCs w:val="21"/>
        </w:rPr>
      </w:pPr>
      <w:r>
        <w:rPr>
          <w:rFonts w:ascii="Arial" w:hAnsi="Arial" w:cs="Arial"/>
          <w:b/>
          <w:bCs/>
          <w:color w:val="333333"/>
          <w:szCs w:val="21"/>
        </w:rPr>
        <w:tab/>
      </w:r>
      <w:r>
        <w:rPr>
          <w:rFonts w:ascii="Arial" w:hAnsi="Arial" w:cs="Arial"/>
          <w:b/>
          <w:bCs/>
          <w:color w:val="333333"/>
          <w:szCs w:val="21"/>
        </w:rPr>
        <w:tab/>
      </w:r>
      <w:r w:rsidRPr="00CD172A">
        <w:rPr>
          <w:rFonts w:ascii="Arial" w:hAnsi="Arial" w:cs="Arial"/>
          <w:color w:val="333333"/>
          <w:szCs w:val="21"/>
        </w:rPr>
        <w:t>1</w:t>
      </w:r>
      <w:r>
        <w:rPr>
          <w:rFonts w:ascii="Arial" w:hAnsi="Arial" w:cs="Arial" w:hint="eastAsia"/>
          <w:color w:val="333333"/>
          <w:szCs w:val="21"/>
        </w:rPr>
        <w:t>.</w:t>
      </w:r>
      <w:r w:rsidRPr="0036062A">
        <w:rPr>
          <w:rFonts w:ascii="Arial" w:hAnsi="Arial" w:cs="Arial" w:hint="eastAsia"/>
          <w:color w:val="333333"/>
          <w:szCs w:val="21"/>
        </w:rPr>
        <w:t>识别与外部特定系统进行交互的中间件。</w:t>
      </w:r>
    </w:p>
    <w:p w14:paraId="48881796" w14:textId="45D83FC2" w:rsidR="0036062A" w:rsidRDefault="0036062A" w:rsidP="0036062A">
      <w:pPr>
        <w:ind w:left="420" w:firstLine="420"/>
        <w:jc w:val="left"/>
        <w:rPr>
          <w:rFonts w:ascii="Arial" w:hAnsi="Arial" w:cs="Arial"/>
          <w:color w:val="333333"/>
          <w:szCs w:val="21"/>
        </w:rPr>
      </w:pPr>
      <w:r w:rsidRPr="0036062A">
        <w:rPr>
          <w:rFonts w:ascii="Arial" w:hAnsi="Arial" w:cs="Arial"/>
          <w:color w:val="333333"/>
          <w:szCs w:val="21"/>
        </w:rPr>
        <w:t>2.</w:t>
      </w:r>
      <w:r w:rsidRPr="0036062A">
        <w:rPr>
          <w:rFonts w:ascii="Arial" w:hAnsi="Arial" w:cs="Arial"/>
          <w:color w:val="333333"/>
          <w:szCs w:val="21"/>
        </w:rPr>
        <w:t>根据中间件的存在与否决定属性值为</w:t>
      </w:r>
      <w:r w:rsidRPr="0036062A">
        <w:rPr>
          <w:rFonts w:ascii="Arial" w:hAnsi="Arial" w:cs="Arial"/>
          <w:color w:val="333333"/>
          <w:szCs w:val="21"/>
        </w:rPr>
        <w:t>1</w:t>
      </w:r>
      <w:r w:rsidRPr="0036062A">
        <w:rPr>
          <w:rFonts w:ascii="Arial" w:hAnsi="Arial" w:cs="Arial"/>
          <w:color w:val="333333"/>
          <w:szCs w:val="21"/>
        </w:rPr>
        <w:t>或者</w:t>
      </w:r>
      <w:r w:rsidRPr="0036062A">
        <w:rPr>
          <w:rFonts w:ascii="Arial" w:hAnsi="Arial" w:cs="Arial"/>
          <w:color w:val="333333"/>
          <w:szCs w:val="21"/>
        </w:rPr>
        <w:t>0</w:t>
      </w:r>
      <w:r w:rsidRPr="0036062A">
        <w:rPr>
          <w:rFonts w:ascii="Arial" w:hAnsi="Arial" w:cs="Arial"/>
          <w:color w:val="333333"/>
          <w:szCs w:val="21"/>
        </w:rPr>
        <w:t>。</w:t>
      </w:r>
    </w:p>
    <w:p w14:paraId="1412D769" w14:textId="444C05A1" w:rsidR="007E7B91" w:rsidRDefault="007E7B91" w:rsidP="007E7B91">
      <w:pPr>
        <w:jc w:val="left"/>
        <w:rPr>
          <w:rFonts w:ascii="Arial" w:hAnsi="Arial" w:cs="Arial"/>
          <w:b/>
          <w:bCs/>
          <w:color w:val="333333"/>
          <w:szCs w:val="21"/>
        </w:rPr>
      </w:pPr>
      <w:r w:rsidRPr="007E7B91">
        <w:rPr>
          <w:rFonts w:ascii="Arial" w:hAnsi="Arial" w:cs="Arial"/>
          <w:b/>
          <w:bCs/>
          <w:color w:val="333333"/>
          <w:szCs w:val="21"/>
        </w:rPr>
        <w:tab/>
      </w:r>
      <w:r>
        <w:rPr>
          <w:rFonts w:ascii="Arial" w:hAnsi="Arial" w:cs="Arial" w:hint="eastAsia"/>
          <w:b/>
          <w:bCs/>
          <w:color w:val="333333"/>
          <w:szCs w:val="21"/>
        </w:rPr>
        <w:t>安全</w:t>
      </w:r>
      <w:r w:rsidRPr="007E7B91">
        <w:rPr>
          <w:rFonts w:ascii="Arial" w:hAnsi="Arial" w:cs="Arial" w:hint="eastAsia"/>
          <w:b/>
          <w:bCs/>
          <w:color w:val="333333"/>
          <w:szCs w:val="21"/>
        </w:rPr>
        <w:t>性：</w:t>
      </w:r>
    </w:p>
    <w:p w14:paraId="3380CB7A" w14:textId="060FFB36" w:rsidR="007E7B91" w:rsidRDefault="007E7B91" w:rsidP="00B546B6">
      <w:pPr>
        <w:ind w:left="420" w:firstLine="420"/>
        <w:jc w:val="left"/>
        <w:rPr>
          <w:rFonts w:ascii="Arial" w:hAnsi="Arial" w:cs="Arial"/>
          <w:color w:val="333333"/>
          <w:szCs w:val="21"/>
        </w:rPr>
      </w:pPr>
      <w:r>
        <w:rPr>
          <w:rFonts w:ascii="Arial" w:hAnsi="Arial" w:cs="Arial" w:hint="eastAsia"/>
          <w:color w:val="333333"/>
          <w:szCs w:val="21"/>
        </w:rPr>
        <w:t>防止未经授权访问程序或者数据的能力。</w:t>
      </w:r>
    </w:p>
    <w:p w14:paraId="4E1521B9" w14:textId="06E7FEA5" w:rsidR="00B546B6" w:rsidRPr="00B546B6" w:rsidRDefault="00B546B6" w:rsidP="00B546B6">
      <w:pPr>
        <w:ind w:left="420" w:firstLine="420"/>
        <w:jc w:val="left"/>
        <w:rPr>
          <w:rFonts w:ascii="Arial" w:hAnsi="Arial" w:cs="Arial"/>
          <w:color w:val="333333"/>
          <w:szCs w:val="21"/>
        </w:rPr>
      </w:pPr>
      <w:r w:rsidRPr="00B546B6">
        <w:rPr>
          <w:rFonts w:ascii="Arial" w:hAnsi="Arial" w:cs="Arial"/>
          <w:color w:val="333333"/>
          <w:szCs w:val="21"/>
        </w:rPr>
        <w:t>1.</w:t>
      </w:r>
      <w:r w:rsidRPr="00B546B6">
        <w:rPr>
          <w:rFonts w:ascii="Arial" w:hAnsi="Arial" w:cs="Arial"/>
          <w:color w:val="333333"/>
          <w:szCs w:val="21"/>
        </w:rPr>
        <w:t>应有一种机制或者设备</w:t>
      </w:r>
      <w:r w:rsidRPr="00B546B6">
        <w:rPr>
          <w:rFonts w:ascii="Arial" w:hAnsi="Arial" w:cs="Arial"/>
          <w:color w:val="333333"/>
          <w:szCs w:val="21"/>
        </w:rPr>
        <w:t>(</w:t>
      </w:r>
      <w:r w:rsidRPr="00B546B6">
        <w:rPr>
          <w:rFonts w:ascii="Arial" w:hAnsi="Arial" w:cs="Arial"/>
          <w:color w:val="333333"/>
          <w:szCs w:val="21"/>
        </w:rPr>
        <w:t>软件或硬件</w:t>
      </w:r>
      <w:r w:rsidRPr="00B546B6">
        <w:rPr>
          <w:rFonts w:ascii="Arial" w:hAnsi="Arial" w:cs="Arial"/>
          <w:color w:val="333333"/>
          <w:szCs w:val="21"/>
        </w:rPr>
        <w:t>)</w:t>
      </w:r>
      <w:r w:rsidRPr="00B546B6">
        <w:rPr>
          <w:rFonts w:ascii="Arial" w:hAnsi="Arial" w:cs="Arial"/>
          <w:color w:val="333333"/>
          <w:szCs w:val="21"/>
        </w:rPr>
        <w:t>来明显地完成这个任务。可以是组件</w:t>
      </w:r>
      <w:r w:rsidRPr="00B546B6">
        <w:rPr>
          <w:rFonts w:ascii="Arial" w:hAnsi="Arial" w:cs="Arial"/>
          <w:color w:val="333333"/>
          <w:szCs w:val="21"/>
        </w:rPr>
        <w:t>(</w:t>
      </w:r>
      <w:r w:rsidRPr="00B546B6">
        <w:rPr>
          <w:rFonts w:ascii="Arial" w:hAnsi="Arial" w:cs="Arial" w:hint="eastAsia"/>
          <w:color w:val="333333"/>
          <w:szCs w:val="21"/>
        </w:rPr>
        <w:t>如中间件提供的一项服务</w:t>
      </w:r>
      <w:r w:rsidRPr="00B546B6">
        <w:rPr>
          <w:rFonts w:ascii="Arial" w:hAnsi="Arial" w:cs="Arial"/>
          <w:color w:val="333333"/>
          <w:szCs w:val="21"/>
        </w:rPr>
        <w:t>)</w:t>
      </w:r>
      <w:r w:rsidRPr="00B546B6">
        <w:rPr>
          <w:rFonts w:ascii="Arial" w:hAnsi="Arial" w:cs="Arial"/>
          <w:color w:val="333333"/>
          <w:szCs w:val="21"/>
        </w:rPr>
        <w:t>或集成在组件里的功能</w:t>
      </w:r>
    </w:p>
    <w:p w14:paraId="2E24FBAB" w14:textId="0D20BB4A" w:rsidR="00B546B6" w:rsidRDefault="00B546B6" w:rsidP="00B546B6">
      <w:pPr>
        <w:ind w:left="420" w:firstLine="420"/>
        <w:jc w:val="left"/>
        <w:rPr>
          <w:rFonts w:ascii="Arial" w:hAnsi="Arial" w:cs="Arial"/>
          <w:color w:val="333333"/>
          <w:szCs w:val="21"/>
        </w:rPr>
      </w:pPr>
      <w:r w:rsidRPr="00B546B6">
        <w:rPr>
          <w:rFonts w:ascii="Arial" w:hAnsi="Arial" w:cs="Arial"/>
          <w:color w:val="333333"/>
          <w:szCs w:val="21"/>
        </w:rPr>
        <w:t>2.</w:t>
      </w:r>
      <w:r w:rsidRPr="00B546B6">
        <w:rPr>
          <w:rFonts w:ascii="Arial" w:hAnsi="Arial" w:cs="Arial"/>
          <w:color w:val="333333"/>
          <w:szCs w:val="21"/>
        </w:rPr>
        <w:t>根据机制或者设备的存在与否决定属性值为</w:t>
      </w:r>
      <w:r w:rsidRPr="00B546B6">
        <w:rPr>
          <w:rFonts w:ascii="Arial" w:hAnsi="Arial" w:cs="Arial"/>
          <w:color w:val="333333"/>
          <w:szCs w:val="21"/>
        </w:rPr>
        <w:t>1</w:t>
      </w:r>
      <w:r w:rsidRPr="00B546B6">
        <w:rPr>
          <w:rFonts w:ascii="Arial" w:hAnsi="Arial" w:cs="Arial"/>
          <w:color w:val="333333"/>
          <w:szCs w:val="21"/>
        </w:rPr>
        <w:t>或者</w:t>
      </w:r>
      <w:r w:rsidRPr="00B546B6">
        <w:rPr>
          <w:rFonts w:ascii="Arial" w:hAnsi="Arial" w:cs="Arial"/>
          <w:color w:val="333333"/>
          <w:szCs w:val="21"/>
        </w:rPr>
        <w:t>0</w:t>
      </w:r>
      <w:r w:rsidRPr="00B546B6">
        <w:rPr>
          <w:rFonts w:ascii="Arial" w:hAnsi="Arial" w:cs="Arial"/>
          <w:color w:val="333333"/>
          <w:szCs w:val="21"/>
        </w:rPr>
        <w:t>。</w:t>
      </w:r>
    </w:p>
    <w:p w14:paraId="459721D7" w14:textId="77777777" w:rsidR="00412EFA" w:rsidRPr="00412EFA" w:rsidRDefault="00B546B6" w:rsidP="00B546B6">
      <w:pPr>
        <w:jc w:val="left"/>
        <w:rPr>
          <w:rFonts w:ascii="Arial" w:hAnsi="Arial" w:cs="Arial"/>
          <w:b/>
          <w:bCs/>
          <w:color w:val="333333"/>
          <w:szCs w:val="21"/>
        </w:rPr>
      </w:pPr>
      <w:r>
        <w:rPr>
          <w:rFonts w:ascii="Arial" w:hAnsi="Arial" w:cs="Arial"/>
          <w:color w:val="333333"/>
          <w:szCs w:val="21"/>
        </w:rPr>
        <w:tab/>
      </w:r>
      <w:r w:rsidRPr="00412EFA">
        <w:rPr>
          <w:rFonts w:ascii="Arial" w:hAnsi="Arial" w:cs="Arial" w:hint="eastAsia"/>
          <w:b/>
          <w:bCs/>
          <w:color w:val="333333"/>
          <w:szCs w:val="21"/>
        </w:rPr>
        <w:t>依从性：</w:t>
      </w:r>
    </w:p>
    <w:p w14:paraId="3BBDB3F7" w14:textId="1F826D4C" w:rsidR="00B546B6" w:rsidRDefault="00412EFA" w:rsidP="00412EFA">
      <w:pPr>
        <w:tabs>
          <w:tab w:val="left" w:pos="5976"/>
        </w:tabs>
        <w:ind w:left="420" w:firstLine="420"/>
        <w:jc w:val="left"/>
        <w:rPr>
          <w:rFonts w:ascii="Arial" w:hAnsi="Arial" w:cs="Arial"/>
          <w:color w:val="333333"/>
          <w:szCs w:val="21"/>
        </w:rPr>
      </w:pPr>
      <w:r w:rsidRPr="00412EFA">
        <w:rPr>
          <w:rFonts w:ascii="Arial" w:hAnsi="Arial" w:cs="Arial" w:hint="eastAsia"/>
          <w:color w:val="333333"/>
          <w:szCs w:val="21"/>
        </w:rPr>
        <w:t>软件遵循有关标准、约定、法规或类似规定的能力</w:t>
      </w:r>
      <w:r>
        <w:rPr>
          <w:rFonts w:ascii="Arial" w:hAnsi="Arial" w:cs="Arial" w:hint="eastAsia"/>
          <w:color w:val="333333"/>
          <w:szCs w:val="21"/>
        </w:rPr>
        <w:t>。</w:t>
      </w:r>
    </w:p>
    <w:p w14:paraId="6B74E5A8" w14:textId="77777777" w:rsidR="00412EFA" w:rsidRPr="00412EFA" w:rsidRDefault="00412EFA" w:rsidP="00412EFA">
      <w:pPr>
        <w:tabs>
          <w:tab w:val="left" w:pos="5976"/>
        </w:tabs>
        <w:ind w:left="420" w:firstLine="420"/>
        <w:jc w:val="left"/>
        <w:rPr>
          <w:rFonts w:ascii="Arial" w:hAnsi="Arial" w:cs="Arial"/>
          <w:color w:val="333333"/>
          <w:szCs w:val="21"/>
        </w:rPr>
      </w:pPr>
      <w:r w:rsidRPr="00412EFA">
        <w:rPr>
          <w:rFonts w:ascii="Arial" w:hAnsi="Arial" w:cs="Arial"/>
          <w:color w:val="333333"/>
          <w:szCs w:val="21"/>
        </w:rPr>
        <w:t>1.</w:t>
      </w:r>
      <w:r w:rsidRPr="00412EFA">
        <w:rPr>
          <w:rFonts w:ascii="Arial" w:hAnsi="Arial" w:cs="Arial"/>
          <w:color w:val="333333"/>
          <w:szCs w:val="21"/>
        </w:rPr>
        <w:t>很笼统</w:t>
      </w:r>
      <w:r w:rsidRPr="00412EFA">
        <w:rPr>
          <w:rFonts w:ascii="Arial" w:hAnsi="Arial" w:cs="Arial"/>
          <w:color w:val="333333"/>
          <w:szCs w:val="21"/>
        </w:rPr>
        <w:t>,</w:t>
      </w:r>
      <w:r w:rsidRPr="00412EFA">
        <w:rPr>
          <w:rFonts w:ascii="Arial" w:hAnsi="Arial" w:cs="Arial"/>
          <w:color w:val="333333"/>
          <w:szCs w:val="21"/>
        </w:rPr>
        <w:t>无法直接应用到体系结构设计。</w:t>
      </w:r>
    </w:p>
    <w:p w14:paraId="7E9B510B" w14:textId="77777777" w:rsidR="00412EFA" w:rsidRPr="00412EFA" w:rsidRDefault="00412EFA" w:rsidP="00412EFA">
      <w:pPr>
        <w:tabs>
          <w:tab w:val="left" w:pos="5976"/>
        </w:tabs>
        <w:ind w:left="420" w:firstLine="420"/>
        <w:jc w:val="left"/>
        <w:rPr>
          <w:rFonts w:ascii="Arial" w:hAnsi="Arial" w:cs="Arial"/>
          <w:color w:val="333333"/>
          <w:szCs w:val="21"/>
        </w:rPr>
      </w:pPr>
      <w:r w:rsidRPr="00412EFA">
        <w:rPr>
          <w:rFonts w:ascii="Arial" w:hAnsi="Arial" w:cs="Arial"/>
          <w:color w:val="333333"/>
          <w:szCs w:val="21"/>
        </w:rPr>
        <w:t>2.</w:t>
      </w:r>
      <w:r w:rsidRPr="00412EFA">
        <w:rPr>
          <w:rFonts w:ascii="Arial" w:hAnsi="Arial" w:cs="Arial"/>
          <w:color w:val="333333"/>
          <w:szCs w:val="21"/>
        </w:rPr>
        <w:t>根据要求的标准的应用与否决定属性值为</w:t>
      </w:r>
      <w:r w:rsidRPr="00412EFA">
        <w:rPr>
          <w:rFonts w:ascii="Arial" w:hAnsi="Arial" w:cs="Arial"/>
          <w:color w:val="333333"/>
          <w:szCs w:val="21"/>
        </w:rPr>
        <w:t>1</w:t>
      </w:r>
      <w:r w:rsidRPr="00412EFA">
        <w:rPr>
          <w:rFonts w:ascii="Arial" w:hAnsi="Arial" w:cs="Arial"/>
          <w:color w:val="333333"/>
          <w:szCs w:val="21"/>
        </w:rPr>
        <w:t>或者</w:t>
      </w:r>
      <w:r w:rsidRPr="00412EFA">
        <w:rPr>
          <w:rFonts w:ascii="Arial" w:hAnsi="Arial" w:cs="Arial"/>
          <w:color w:val="333333"/>
          <w:szCs w:val="21"/>
        </w:rPr>
        <w:t>0</w:t>
      </w:r>
      <w:r w:rsidRPr="00412EFA">
        <w:rPr>
          <w:rFonts w:ascii="Arial" w:hAnsi="Arial" w:cs="Arial"/>
          <w:color w:val="333333"/>
          <w:szCs w:val="21"/>
        </w:rPr>
        <w:t>。</w:t>
      </w:r>
    </w:p>
    <w:p w14:paraId="69A7BED9" w14:textId="1CC1E92D" w:rsidR="00412EFA" w:rsidRDefault="00412EFA" w:rsidP="00412EFA">
      <w:pPr>
        <w:tabs>
          <w:tab w:val="left" w:pos="5976"/>
        </w:tabs>
        <w:ind w:left="420" w:firstLine="420"/>
        <w:jc w:val="left"/>
        <w:rPr>
          <w:rFonts w:ascii="Arial" w:hAnsi="Arial" w:cs="Arial"/>
          <w:color w:val="333333"/>
          <w:szCs w:val="21"/>
        </w:rPr>
      </w:pPr>
      <w:r w:rsidRPr="00412EFA">
        <w:rPr>
          <w:rFonts w:ascii="Arial" w:hAnsi="Arial" w:cs="Arial"/>
          <w:color w:val="333333"/>
          <w:szCs w:val="21"/>
        </w:rPr>
        <w:t>3.</w:t>
      </w:r>
      <w:r w:rsidRPr="00412EFA">
        <w:rPr>
          <w:rFonts w:ascii="Arial" w:hAnsi="Arial" w:cs="Arial"/>
          <w:color w:val="333333"/>
          <w:szCs w:val="21"/>
        </w:rPr>
        <w:t>体系结构的依从性可以认为是对体系结构相关的约束的满足情况。</w:t>
      </w:r>
    </w:p>
    <w:p w14:paraId="561B18D8" w14:textId="7EC0CC48" w:rsidR="00412EFA" w:rsidRDefault="00412EFA" w:rsidP="00412EFA">
      <w:pPr>
        <w:tabs>
          <w:tab w:val="left" w:pos="5976"/>
        </w:tabs>
        <w:jc w:val="left"/>
        <w:rPr>
          <w:rFonts w:ascii="Arial" w:hAnsi="Arial" w:cs="Arial"/>
          <w:b/>
          <w:bCs/>
          <w:color w:val="333333"/>
          <w:sz w:val="24"/>
          <w:szCs w:val="24"/>
        </w:rPr>
      </w:pPr>
      <w:r>
        <w:rPr>
          <w:rFonts w:ascii="Arial" w:hAnsi="Arial" w:cs="Arial" w:hint="eastAsia"/>
          <w:color w:val="333333"/>
          <w:szCs w:val="21"/>
        </w:rPr>
        <w:t xml:space="preserve"> </w:t>
      </w:r>
      <w:r w:rsidRPr="00412EFA">
        <w:rPr>
          <w:rFonts w:ascii="Arial" w:hAnsi="Arial" w:cs="Arial"/>
          <w:b/>
          <w:bCs/>
          <w:color w:val="333333"/>
          <w:sz w:val="24"/>
          <w:szCs w:val="24"/>
        </w:rPr>
        <w:t xml:space="preserve"> </w:t>
      </w:r>
      <w:r w:rsidRPr="00412EFA">
        <w:rPr>
          <w:rFonts w:ascii="Arial" w:hAnsi="Arial" w:cs="Arial" w:hint="eastAsia"/>
          <w:b/>
          <w:bCs/>
          <w:color w:val="333333"/>
          <w:sz w:val="24"/>
          <w:szCs w:val="24"/>
        </w:rPr>
        <w:t>可靠性：</w:t>
      </w:r>
    </w:p>
    <w:p w14:paraId="28EFCEAC" w14:textId="77777777" w:rsidR="00412EFA" w:rsidRDefault="00412EFA" w:rsidP="00412EFA">
      <w:pPr>
        <w:tabs>
          <w:tab w:val="left" w:pos="5976"/>
        </w:tabs>
        <w:ind w:firstLineChars="200" w:firstLine="420"/>
        <w:jc w:val="left"/>
        <w:rPr>
          <w:rFonts w:ascii="Arial" w:hAnsi="Arial" w:cs="Arial"/>
          <w:b/>
          <w:bCs/>
          <w:color w:val="333333"/>
          <w:szCs w:val="21"/>
        </w:rPr>
      </w:pPr>
      <w:r w:rsidRPr="003C11B6">
        <w:rPr>
          <w:rFonts w:ascii="Arial" w:hAnsi="Arial" w:cs="Arial" w:hint="eastAsia"/>
          <w:b/>
          <w:bCs/>
          <w:color w:val="333333"/>
          <w:szCs w:val="21"/>
        </w:rPr>
        <w:lastRenderedPageBreak/>
        <w:t>成熟度</w:t>
      </w:r>
      <w:r w:rsidRPr="00412EFA">
        <w:rPr>
          <w:rFonts w:ascii="Arial" w:hAnsi="Arial" w:cs="Arial" w:hint="eastAsia"/>
          <w:b/>
          <w:bCs/>
          <w:color w:val="333333"/>
          <w:szCs w:val="21"/>
        </w:rPr>
        <w:t>：</w:t>
      </w:r>
    </w:p>
    <w:p w14:paraId="1DC9E606" w14:textId="5864AA8D" w:rsidR="00412EFA" w:rsidRPr="00412EFA" w:rsidRDefault="00412EFA" w:rsidP="00412EFA">
      <w:pPr>
        <w:tabs>
          <w:tab w:val="left" w:pos="5976"/>
        </w:tabs>
        <w:ind w:firstLineChars="400" w:firstLine="840"/>
        <w:jc w:val="left"/>
        <w:rPr>
          <w:rFonts w:ascii="Arial" w:hAnsi="Arial" w:cs="Arial"/>
          <w:color w:val="333333"/>
          <w:szCs w:val="21"/>
        </w:rPr>
      </w:pPr>
      <w:r w:rsidRPr="00412EFA">
        <w:rPr>
          <w:rFonts w:ascii="Arial" w:hAnsi="Arial" w:cs="Arial" w:hint="eastAsia"/>
          <w:color w:val="333333"/>
          <w:szCs w:val="21"/>
        </w:rPr>
        <w:t>软件产品避免因软件中错误发生而导致失效的能力</w:t>
      </w:r>
      <w:r w:rsidRPr="00412EFA">
        <w:rPr>
          <w:rFonts w:ascii="Arial" w:hAnsi="Arial" w:cs="Arial"/>
          <w:color w:val="333333"/>
          <w:szCs w:val="21"/>
        </w:rPr>
        <w:t>,</w:t>
      </w:r>
      <w:r w:rsidRPr="00412EFA">
        <w:rPr>
          <w:rFonts w:ascii="Arial" w:hAnsi="Arial" w:cs="Arial"/>
          <w:color w:val="333333"/>
          <w:szCs w:val="21"/>
        </w:rPr>
        <w:t>可在代码层被测定。</w:t>
      </w:r>
    </w:p>
    <w:p w14:paraId="4569D7F9" w14:textId="0FE6F3BD" w:rsidR="00412EFA" w:rsidRDefault="00412EFA" w:rsidP="00412EFA">
      <w:pPr>
        <w:tabs>
          <w:tab w:val="left" w:pos="5976"/>
        </w:tabs>
        <w:ind w:firstLineChars="400" w:firstLine="840"/>
        <w:jc w:val="left"/>
        <w:rPr>
          <w:rFonts w:ascii="Arial" w:hAnsi="Arial" w:cs="Arial"/>
          <w:color w:val="333333"/>
          <w:szCs w:val="21"/>
        </w:rPr>
      </w:pPr>
      <w:r w:rsidRPr="00412EFA">
        <w:rPr>
          <w:rFonts w:ascii="Arial" w:hAnsi="Arial" w:cs="Arial" w:hint="eastAsia"/>
          <w:color w:val="333333"/>
          <w:szCs w:val="21"/>
        </w:rPr>
        <w:t>平均失效时间</w:t>
      </w:r>
      <w:r w:rsidRPr="00412EFA">
        <w:rPr>
          <w:rFonts w:ascii="Arial" w:hAnsi="Arial" w:cs="Arial"/>
          <w:color w:val="333333"/>
          <w:szCs w:val="21"/>
        </w:rPr>
        <w:t>MTTF:</w:t>
      </w:r>
      <w:r w:rsidRPr="00412EFA">
        <w:rPr>
          <w:rFonts w:ascii="Arial" w:hAnsi="Arial" w:cs="Arial"/>
          <w:color w:val="333333"/>
          <w:szCs w:val="21"/>
        </w:rPr>
        <w:t>设备在规定的环境下</w:t>
      </w:r>
      <w:r w:rsidRPr="00412EFA">
        <w:rPr>
          <w:rFonts w:ascii="Arial" w:hAnsi="Arial" w:cs="Arial"/>
          <w:color w:val="333333"/>
          <w:szCs w:val="21"/>
        </w:rPr>
        <w:t>,</w:t>
      </w:r>
      <w:r w:rsidRPr="00412EFA">
        <w:rPr>
          <w:rFonts w:ascii="Arial" w:hAnsi="Arial" w:cs="Arial"/>
          <w:color w:val="333333"/>
          <w:szCs w:val="21"/>
        </w:rPr>
        <w:t>正常生产到下一次故障的平均时间。</w:t>
      </w:r>
    </w:p>
    <w:p w14:paraId="1A32DC59" w14:textId="5FDA8865" w:rsidR="003C11B6" w:rsidRPr="003C11B6" w:rsidRDefault="003C11B6" w:rsidP="003C11B6">
      <w:pPr>
        <w:tabs>
          <w:tab w:val="left" w:pos="5976"/>
        </w:tabs>
        <w:ind w:firstLineChars="400" w:firstLine="720"/>
        <w:jc w:val="left"/>
        <w:rPr>
          <w:rFonts w:ascii="Arial" w:hAnsi="Arial" w:cs="Arial"/>
          <w:color w:val="333333"/>
          <w:sz w:val="18"/>
          <w:szCs w:val="18"/>
        </w:rPr>
      </w:pPr>
      <m:oMathPara>
        <m:oMath>
          <m:nary>
            <m:naryPr>
              <m:chr m:val="∑"/>
              <m:limLoc m:val="undOvr"/>
              <m:supHide m:val="1"/>
              <m:ctrlPr>
                <w:rPr>
                  <w:rFonts w:ascii="Cambria Math" w:hAnsi="Cambria Math" w:cs="Arial"/>
                  <w:i/>
                  <w:color w:val="333333"/>
                  <w:sz w:val="18"/>
                  <w:szCs w:val="18"/>
                </w:rPr>
              </m:ctrlPr>
            </m:naryPr>
            <m:sub>
              <m:r>
                <w:rPr>
                  <w:rFonts w:ascii="Cambria Math" w:hAnsi="Cambria Math" w:cs="Arial"/>
                  <w:color w:val="333333"/>
                  <w:sz w:val="18"/>
                  <w:szCs w:val="18"/>
                </w:rPr>
                <m:t>i</m:t>
              </m:r>
            </m:sub>
            <m:sup/>
            <m:e>
              <m:r>
                <w:rPr>
                  <w:rFonts w:ascii="Cambria Math" w:hAnsi="Cambria Math" w:cs="Arial"/>
                  <w:color w:val="333333"/>
                  <w:sz w:val="18"/>
                  <w:szCs w:val="18"/>
                </w:rPr>
                <m:t>M</m:t>
              </m:r>
              <m:r>
                <w:rPr>
                  <w:rFonts w:ascii="Cambria Math" w:hAnsi="Cambria Math" w:cs="Arial" w:hint="eastAsia"/>
                  <w:color w:val="333333"/>
                  <w:sz w:val="18"/>
                  <w:szCs w:val="18"/>
                </w:rPr>
                <m:t>aturity</m:t>
              </m:r>
              <m:r>
                <w:rPr>
                  <w:rFonts w:ascii="Cambria Math" w:hAnsi="Cambria Math" w:cs="Arial"/>
                  <w:color w:val="333333"/>
                  <w:sz w:val="18"/>
                  <w:szCs w:val="18"/>
                </w:rPr>
                <m:t>(Component i)</m:t>
              </m:r>
            </m:e>
          </m:nary>
          <m:r>
            <w:rPr>
              <w:rFonts w:ascii="Cambria Math" w:hAnsi="Cambria Math" w:cs="Arial"/>
              <w:color w:val="333333"/>
              <w:sz w:val="18"/>
              <w:szCs w:val="18"/>
            </w:rPr>
            <m:t xml:space="preserve">+ </m:t>
          </m:r>
          <m:nary>
            <m:naryPr>
              <m:chr m:val="∑"/>
              <m:limLoc m:val="subSup"/>
              <m:supHide m:val="1"/>
              <m:ctrlPr>
                <w:rPr>
                  <w:rFonts w:ascii="Cambria Math" w:hAnsi="Cambria Math" w:cs="Arial"/>
                  <w:i/>
                  <w:color w:val="333333"/>
                  <w:sz w:val="18"/>
                  <w:szCs w:val="18"/>
                </w:rPr>
              </m:ctrlPr>
            </m:naryPr>
            <m:sub>
              <m:r>
                <w:rPr>
                  <w:rFonts w:ascii="Cambria Math" w:hAnsi="Cambria Math" w:cs="Arial"/>
                  <w:color w:val="333333"/>
                  <w:sz w:val="18"/>
                  <w:szCs w:val="18"/>
                </w:rPr>
                <m:t>j</m:t>
              </m:r>
            </m:sub>
            <m:sup/>
            <m:e>
              <m:r>
                <w:rPr>
                  <w:rFonts w:ascii="Cambria Math" w:hAnsi="Cambria Math" w:cs="Arial"/>
                  <w:color w:val="333333"/>
                  <w:sz w:val="18"/>
                  <w:szCs w:val="18"/>
                </w:rPr>
                <m:t>M</m:t>
              </m:r>
              <m:r>
                <w:rPr>
                  <w:rFonts w:ascii="Cambria Math" w:hAnsi="Cambria Math" w:cs="Arial" w:hint="eastAsia"/>
                  <w:color w:val="333333"/>
                  <w:sz w:val="18"/>
                  <w:szCs w:val="18"/>
                </w:rPr>
                <m:t>aturity</m:t>
              </m:r>
              <m:r>
                <w:rPr>
                  <w:rFonts w:ascii="Cambria Math" w:hAnsi="Cambria Math" w:cs="Arial"/>
                  <w:color w:val="333333"/>
                  <w:sz w:val="18"/>
                  <w:szCs w:val="18"/>
                </w:rPr>
                <m:t>(C</m:t>
              </m:r>
              <m:r>
                <w:rPr>
                  <w:rFonts w:ascii="Cambria Math" w:hAnsi="Cambria Math" w:cs="Arial"/>
                  <w:color w:val="333333"/>
                  <w:sz w:val="18"/>
                  <w:szCs w:val="18"/>
                </w:rPr>
                <m:t>onnector</m:t>
              </m:r>
              <m:r>
                <w:rPr>
                  <w:rFonts w:ascii="Cambria Math" w:hAnsi="Cambria Math" w:cs="Arial"/>
                  <w:color w:val="333333"/>
                  <w:sz w:val="18"/>
                  <w:szCs w:val="18"/>
                </w:rPr>
                <m:t xml:space="preserve"> </m:t>
              </m:r>
              <m:r>
                <w:rPr>
                  <w:rFonts w:ascii="Cambria Math" w:hAnsi="Cambria Math" w:cs="Arial"/>
                  <w:color w:val="333333"/>
                  <w:sz w:val="18"/>
                  <w:szCs w:val="18"/>
                </w:rPr>
                <m:t>j)</m:t>
              </m:r>
            </m:e>
          </m:nary>
        </m:oMath>
      </m:oMathPara>
    </w:p>
    <w:p w14:paraId="5DAF857F" w14:textId="469B75CF" w:rsidR="003C11B6" w:rsidRDefault="003C11B6" w:rsidP="003C11B6">
      <w:pPr>
        <w:tabs>
          <w:tab w:val="left" w:pos="5976"/>
        </w:tabs>
        <w:ind w:firstLine="420"/>
        <w:jc w:val="left"/>
        <w:rPr>
          <w:rFonts w:ascii="Arial" w:hAnsi="Arial" w:cs="Arial"/>
          <w:b/>
          <w:bCs/>
          <w:color w:val="333333"/>
          <w:szCs w:val="21"/>
        </w:rPr>
      </w:pPr>
      <w:r w:rsidRPr="003C11B6">
        <w:rPr>
          <w:rFonts w:ascii="Arial" w:hAnsi="Arial" w:cs="Arial" w:hint="eastAsia"/>
          <w:b/>
          <w:bCs/>
          <w:color w:val="333333"/>
          <w:szCs w:val="21"/>
        </w:rPr>
        <w:t>容错性：</w:t>
      </w:r>
    </w:p>
    <w:p w14:paraId="17C16076" w14:textId="29F5AFFD" w:rsidR="003C11B6" w:rsidRPr="003C11B6" w:rsidRDefault="003C11B6" w:rsidP="003C11B6">
      <w:pPr>
        <w:tabs>
          <w:tab w:val="left" w:pos="5976"/>
        </w:tabs>
        <w:ind w:firstLine="420"/>
        <w:jc w:val="left"/>
        <w:rPr>
          <w:rFonts w:ascii="Arial" w:hAnsi="Arial" w:cs="Arial"/>
          <w:color w:val="333333"/>
          <w:szCs w:val="21"/>
        </w:rPr>
      </w:pPr>
      <w:r>
        <w:rPr>
          <w:rFonts w:ascii="Arial" w:hAnsi="Arial" w:cs="Arial" w:hint="eastAsia"/>
          <w:b/>
          <w:bCs/>
          <w:color w:val="333333"/>
          <w:szCs w:val="21"/>
        </w:rPr>
        <w:t xml:space="preserve"> </w:t>
      </w:r>
      <w:r>
        <w:rPr>
          <w:rFonts w:ascii="Arial" w:hAnsi="Arial" w:cs="Arial"/>
          <w:b/>
          <w:bCs/>
          <w:color w:val="333333"/>
          <w:szCs w:val="21"/>
        </w:rPr>
        <w:t xml:space="preserve">   </w:t>
      </w:r>
      <w:r w:rsidRPr="003C11B6">
        <w:rPr>
          <w:rFonts w:ascii="Arial" w:hAnsi="Arial" w:cs="Arial"/>
          <w:color w:val="333333"/>
          <w:szCs w:val="21"/>
        </w:rPr>
        <w:t>1.</w:t>
      </w:r>
      <w:r w:rsidRPr="003C11B6">
        <w:rPr>
          <w:rFonts w:ascii="Arial" w:hAnsi="Arial" w:cs="Arial" w:hint="eastAsia"/>
          <w:color w:val="333333"/>
          <w:szCs w:val="21"/>
        </w:rPr>
        <w:t>它意味着拥有某种机制或软件设备。它可以是一个构件或被集成到构件中</w:t>
      </w:r>
      <w:r w:rsidRPr="003C11B6">
        <w:rPr>
          <w:rFonts w:ascii="Arial" w:hAnsi="Arial" w:cs="Arial"/>
          <w:color w:val="333333"/>
          <w:szCs w:val="21"/>
        </w:rPr>
        <w:t>,</w:t>
      </w:r>
      <w:r w:rsidRPr="003C11B6">
        <w:rPr>
          <w:rFonts w:ascii="Arial" w:hAnsi="Arial" w:cs="Arial"/>
          <w:color w:val="333333"/>
          <w:szCs w:val="21"/>
        </w:rPr>
        <w:t>如</w:t>
      </w:r>
    </w:p>
    <w:p w14:paraId="709E4CE8" w14:textId="77777777" w:rsidR="003C11B6" w:rsidRPr="003C11B6" w:rsidRDefault="003C11B6" w:rsidP="003C11B6">
      <w:pPr>
        <w:tabs>
          <w:tab w:val="left" w:pos="5976"/>
        </w:tabs>
        <w:ind w:firstLineChars="500" w:firstLine="1050"/>
        <w:jc w:val="left"/>
        <w:rPr>
          <w:rFonts w:ascii="Arial" w:hAnsi="Arial" w:cs="Arial"/>
          <w:color w:val="333333"/>
          <w:szCs w:val="21"/>
        </w:rPr>
      </w:pPr>
      <w:r w:rsidRPr="003C11B6">
        <w:rPr>
          <w:rFonts w:ascii="Arial" w:hAnsi="Arial" w:cs="Arial" w:hint="eastAsia"/>
          <w:color w:val="333333"/>
          <w:szCs w:val="21"/>
        </w:rPr>
        <w:t>异常处理以及冗余。</w:t>
      </w:r>
    </w:p>
    <w:p w14:paraId="03F94969" w14:textId="0A16E977" w:rsidR="003C11B6" w:rsidRPr="003C11B6" w:rsidRDefault="003C11B6" w:rsidP="003C11B6">
      <w:pPr>
        <w:tabs>
          <w:tab w:val="left" w:pos="5982"/>
        </w:tabs>
        <w:ind w:firstLineChars="400" w:firstLine="840"/>
        <w:jc w:val="left"/>
        <w:rPr>
          <w:rFonts w:ascii="Arial" w:hAnsi="Arial" w:cs="Arial"/>
          <w:color w:val="333333"/>
          <w:szCs w:val="21"/>
        </w:rPr>
      </w:pPr>
      <w:r w:rsidRPr="003C11B6">
        <w:rPr>
          <w:rFonts w:ascii="Arial" w:hAnsi="Arial" w:cs="Arial"/>
          <w:color w:val="333333"/>
          <w:szCs w:val="21"/>
        </w:rPr>
        <w:t>2.</w:t>
      </w:r>
      <w:r w:rsidRPr="003C11B6">
        <w:rPr>
          <w:rFonts w:ascii="Arial" w:hAnsi="Arial" w:cs="Arial"/>
          <w:color w:val="333333"/>
          <w:szCs w:val="21"/>
        </w:rPr>
        <w:t>根据这种机制或设备的出现与否定义其值为</w:t>
      </w:r>
      <w:r w:rsidRPr="003C11B6">
        <w:rPr>
          <w:rFonts w:ascii="Arial" w:hAnsi="Arial" w:cs="Arial"/>
          <w:color w:val="333333"/>
          <w:szCs w:val="21"/>
        </w:rPr>
        <w:t>1</w:t>
      </w:r>
      <w:r w:rsidRPr="003C11B6">
        <w:rPr>
          <w:rFonts w:ascii="Arial" w:hAnsi="Arial" w:cs="Arial"/>
          <w:color w:val="333333"/>
          <w:szCs w:val="21"/>
        </w:rPr>
        <w:t>或者</w:t>
      </w:r>
      <w:r w:rsidRPr="003C11B6">
        <w:rPr>
          <w:rFonts w:ascii="Arial" w:hAnsi="Arial" w:cs="Arial"/>
          <w:color w:val="333333"/>
          <w:szCs w:val="21"/>
        </w:rPr>
        <w:t>0</w:t>
      </w:r>
      <w:r w:rsidRPr="003C11B6">
        <w:rPr>
          <w:rFonts w:ascii="Arial" w:hAnsi="Arial" w:cs="Arial"/>
          <w:color w:val="333333"/>
          <w:szCs w:val="21"/>
        </w:rPr>
        <w:t>。</w:t>
      </w:r>
    </w:p>
    <w:p w14:paraId="4AA2120E" w14:textId="5062581C" w:rsidR="003C11B6" w:rsidRDefault="003C11B6" w:rsidP="003C11B6">
      <w:pPr>
        <w:tabs>
          <w:tab w:val="left" w:pos="5976"/>
        </w:tabs>
        <w:ind w:firstLineChars="400" w:firstLine="840"/>
        <w:jc w:val="left"/>
        <w:rPr>
          <w:rFonts w:ascii="Arial" w:hAnsi="Arial" w:cs="Arial"/>
          <w:color w:val="333333"/>
          <w:szCs w:val="21"/>
        </w:rPr>
      </w:pPr>
      <w:r w:rsidRPr="003C11B6">
        <w:rPr>
          <w:rFonts w:ascii="Arial" w:hAnsi="Arial" w:cs="Arial"/>
          <w:color w:val="333333"/>
          <w:szCs w:val="21"/>
        </w:rPr>
        <w:t>3.</w:t>
      </w:r>
      <w:r w:rsidRPr="003C11B6">
        <w:rPr>
          <w:rFonts w:ascii="Arial" w:hAnsi="Arial" w:cs="Arial"/>
          <w:color w:val="333333"/>
          <w:szCs w:val="21"/>
        </w:rPr>
        <w:t>它可以被精确为一种属性</w:t>
      </w:r>
      <w:r w:rsidRPr="003C11B6">
        <w:rPr>
          <w:rFonts w:ascii="Arial" w:hAnsi="Arial" w:cs="Arial"/>
          <w:color w:val="333333"/>
          <w:szCs w:val="21"/>
        </w:rPr>
        <w:t>,</w:t>
      </w:r>
      <w:r w:rsidRPr="003C11B6">
        <w:rPr>
          <w:rFonts w:ascii="Arial" w:hAnsi="Arial" w:cs="Arial"/>
          <w:color w:val="333333"/>
          <w:szCs w:val="21"/>
        </w:rPr>
        <w:t>这种属性的值与机制或者设备相关。</w:t>
      </w:r>
    </w:p>
    <w:p w14:paraId="67DB1491" w14:textId="3B632967" w:rsidR="00AF0688" w:rsidRDefault="00AF0688" w:rsidP="008315DB">
      <w:pPr>
        <w:tabs>
          <w:tab w:val="left" w:pos="5976"/>
        </w:tabs>
        <w:ind w:firstLine="420"/>
        <w:jc w:val="left"/>
        <w:rPr>
          <w:rFonts w:ascii="Arial" w:hAnsi="Arial" w:cs="Arial"/>
          <w:b/>
          <w:bCs/>
          <w:color w:val="333333"/>
          <w:szCs w:val="21"/>
        </w:rPr>
      </w:pPr>
      <w:r w:rsidRPr="00AF0688">
        <w:rPr>
          <w:rFonts w:ascii="Arial" w:hAnsi="Arial" w:cs="Arial" w:hint="eastAsia"/>
          <w:b/>
          <w:bCs/>
          <w:color w:val="333333"/>
          <w:szCs w:val="21"/>
        </w:rPr>
        <w:t>可</w:t>
      </w:r>
      <w:r w:rsidR="008315DB">
        <w:rPr>
          <w:rFonts w:ascii="Arial" w:hAnsi="Arial" w:cs="Arial" w:hint="eastAsia"/>
          <w:b/>
          <w:bCs/>
          <w:color w:val="333333"/>
          <w:szCs w:val="21"/>
        </w:rPr>
        <w:t>恢复</w:t>
      </w:r>
      <w:r w:rsidRPr="00AF0688">
        <w:rPr>
          <w:rFonts w:ascii="Arial" w:hAnsi="Arial" w:cs="Arial" w:hint="eastAsia"/>
          <w:b/>
          <w:bCs/>
          <w:color w:val="333333"/>
          <w:szCs w:val="21"/>
        </w:rPr>
        <w:t>性：</w:t>
      </w:r>
    </w:p>
    <w:p w14:paraId="56A3F21A" w14:textId="4D3E9705" w:rsidR="008315DB" w:rsidRDefault="008315DB" w:rsidP="008315DB">
      <w:pPr>
        <w:tabs>
          <w:tab w:val="left" w:pos="5976"/>
        </w:tabs>
        <w:ind w:firstLineChars="400" w:firstLine="840"/>
        <w:jc w:val="left"/>
        <w:rPr>
          <w:rFonts w:ascii="Arial" w:hAnsi="Arial" w:cs="Arial"/>
          <w:color w:val="333333"/>
          <w:szCs w:val="21"/>
        </w:rPr>
      </w:pPr>
      <w:r w:rsidRPr="008315DB">
        <w:rPr>
          <w:rFonts w:ascii="Arial" w:hAnsi="Arial" w:cs="Arial"/>
          <w:color w:val="333333"/>
          <w:szCs w:val="21"/>
        </w:rPr>
        <w:t>1</w:t>
      </w:r>
      <w:r>
        <w:rPr>
          <w:rFonts w:ascii="Arial" w:hAnsi="Arial" w:cs="Arial" w:hint="eastAsia"/>
          <w:color w:val="333333"/>
          <w:szCs w:val="21"/>
        </w:rPr>
        <w:t>.</w:t>
      </w:r>
      <w:r w:rsidRPr="008315DB">
        <w:rPr>
          <w:rFonts w:ascii="Arial" w:hAnsi="Arial" w:cs="Arial"/>
          <w:color w:val="333333"/>
          <w:szCs w:val="21"/>
        </w:rPr>
        <w:t>重建规定的性能水平的能力。</w:t>
      </w:r>
    </w:p>
    <w:p w14:paraId="7250764E" w14:textId="789460E4" w:rsidR="008315DB" w:rsidRDefault="008315DB" w:rsidP="008315DB">
      <w:pPr>
        <w:tabs>
          <w:tab w:val="left" w:pos="5976"/>
        </w:tabs>
        <w:ind w:firstLineChars="400" w:firstLine="840"/>
        <w:jc w:val="left"/>
        <w:rPr>
          <w:rFonts w:ascii="Arial" w:hAnsi="Arial" w:cs="Arial"/>
          <w:color w:val="333333"/>
          <w:szCs w:val="21"/>
        </w:rPr>
      </w:pPr>
      <w:r w:rsidRPr="008315DB">
        <w:rPr>
          <w:rFonts w:ascii="Arial" w:hAnsi="Arial" w:cs="Arial"/>
          <w:color w:val="333333"/>
          <w:szCs w:val="21"/>
        </w:rPr>
        <w:t>2</w:t>
      </w:r>
      <w:r>
        <w:rPr>
          <w:rFonts w:ascii="Arial" w:hAnsi="Arial" w:cs="Arial" w:hint="eastAsia"/>
          <w:color w:val="333333"/>
          <w:szCs w:val="21"/>
        </w:rPr>
        <w:t>.</w:t>
      </w:r>
      <w:r w:rsidRPr="008315DB">
        <w:rPr>
          <w:rFonts w:ascii="Arial" w:hAnsi="Arial" w:cs="Arial"/>
          <w:color w:val="333333"/>
          <w:szCs w:val="21"/>
        </w:rPr>
        <w:t>恢复受影响的数据的能力。</w:t>
      </w:r>
    </w:p>
    <w:p w14:paraId="7578EE84" w14:textId="3D94D214" w:rsidR="008315DB" w:rsidRDefault="008315DB" w:rsidP="008315DB">
      <w:pPr>
        <w:tabs>
          <w:tab w:val="left" w:pos="5976"/>
        </w:tabs>
        <w:ind w:firstLineChars="400" w:firstLine="840"/>
        <w:jc w:val="left"/>
        <w:rPr>
          <w:rFonts w:ascii="Arial" w:hAnsi="Arial" w:cs="Arial"/>
          <w:color w:val="333333"/>
          <w:szCs w:val="21"/>
        </w:rPr>
      </w:pPr>
      <w:r w:rsidRPr="008315DB">
        <w:rPr>
          <w:rFonts w:ascii="Arial" w:hAnsi="Arial" w:cs="Arial"/>
          <w:color w:val="333333"/>
          <w:szCs w:val="21"/>
        </w:rPr>
        <w:t>3</w:t>
      </w:r>
      <w:r>
        <w:rPr>
          <w:rFonts w:ascii="Arial" w:hAnsi="Arial" w:cs="Arial"/>
          <w:color w:val="333333"/>
          <w:szCs w:val="21"/>
        </w:rPr>
        <w:t>.</w:t>
      </w:r>
      <w:r w:rsidRPr="008315DB">
        <w:rPr>
          <w:rFonts w:ascii="Arial" w:hAnsi="Arial" w:cs="Arial"/>
          <w:color w:val="333333"/>
          <w:szCs w:val="21"/>
        </w:rPr>
        <w:t>恢复所需的时间</w:t>
      </w:r>
    </w:p>
    <w:p w14:paraId="043B3AE0" w14:textId="41C48C4B" w:rsidR="00D72294" w:rsidRPr="00D72294" w:rsidRDefault="00D72294" w:rsidP="00D72294">
      <w:pPr>
        <w:tabs>
          <w:tab w:val="left" w:pos="5976"/>
        </w:tabs>
        <w:ind w:firstLineChars="400" w:firstLine="840"/>
        <w:jc w:val="left"/>
        <w:rPr>
          <w:rFonts w:ascii="Arial" w:hAnsi="Arial" w:cs="Arial"/>
          <w:color w:val="333333"/>
          <w:szCs w:val="21"/>
        </w:rPr>
      </w:pPr>
      <w:r>
        <w:rPr>
          <w:rFonts w:ascii="Arial" w:hAnsi="Arial" w:cs="Arial"/>
          <w:color w:val="333333"/>
          <w:szCs w:val="21"/>
        </w:rPr>
        <w:t>4.</w:t>
      </w:r>
      <w:r w:rsidRPr="00D72294">
        <w:rPr>
          <w:rFonts w:ascii="Arial" w:hAnsi="Arial" w:cs="Arial" w:hint="eastAsia"/>
          <w:color w:val="333333"/>
          <w:szCs w:val="21"/>
        </w:rPr>
        <w:t>软件中存在一种机制或者软件设备</w:t>
      </w:r>
      <w:r w:rsidRPr="00D72294">
        <w:rPr>
          <w:rFonts w:ascii="Arial" w:hAnsi="Arial" w:cs="Arial"/>
          <w:color w:val="333333"/>
          <w:szCs w:val="21"/>
        </w:rPr>
        <w:t>,</w:t>
      </w:r>
      <w:r w:rsidRPr="00D72294">
        <w:rPr>
          <w:rFonts w:ascii="Arial" w:hAnsi="Arial" w:cs="Arial"/>
          <w:color w:val="333333"/>
          <w:szCs w:val="21"/>
        </w:rPr>
        <w:t>其独自成为构件或被集成在构件中</w:t>
      </w:r>
      <w:r w:rsidRPr="00D72294">
        <w:rPr>
          <w:rFonts w:ascii="Arial" w:hAnsi="Arial" w:cs="Arial"/>
          <w:color w:val="333333"/>
          <w:szCs w:val="21"/>
        </w:rPr>
        <w:t>,</w:t>
      </w:r>
      <w:r w:rsidRPr="00D72294">
        <w:rPr>
          <w:rFonts w:ascii="Arial" w:hAnsi="Arial" w:cs="Arial"/>
          <w:color w:val="333333"/>
          <w:szCs w:val="21"/>
        </w:rPr>
        <w:t>其功能</w:t>
      </w:r>
    </w:p>
    <w:p w14:paraId="6F4E5367" w14:textId="77777777" w:rsidR="00D72294" w:rsidRPr="00D72294" w:rsidRDefault="00D72294" w:rsidP="00D72294">
      <w:pPr>
        <w:tabs>
          <w:tab w:val="left" w:pos="5976"/>
        </w:tabs>
        <w:ind w:firstLineChars="400" w:firstLine="840"/>
        <w:jc w:val="left"/>
        <w:rPr>
          <w:rFonts w:ascii="Arial" w:hAnsi="Arial" w:cs="Arial"/>
          <w:color w:val="333333"/>
          <w:szCs w:val="21"/>
        </w:rPr>
      </w:pPr>
      <w:r w:rsidRPr="00D72294">
        <w:rPr>
          <w:rFonts w:ascii="Arial" w:hAnsi="Arial" w:cs="Arial" w:hint="eastAsia"/>
          <w:color w:val="333333"/>
          <w:szCs w:val="21"/>
        </w:rPr>
        <w:t>是重建或恢复数据</w:t>
      </w:r>
      <w:r w:rsidRPr="00D72294">
        <w:rPr>
          <w:rFonts w:ascii="Arial" w:hAnsi="Arial" w:cs="Arial"/>
          <w:color w:val="333333"/>
          <w:szCs w:val="21"/>
        </w:rPr>
        <w:t>(</w:t>
      </w:r>
      <w:r w:rsidRPr="00D72294">
        <w:rPr>
          <w:rFonts w:ascii="Arial" w:hAnsi="Arial" w:cs="Arial"/>
          <w:color w:val="333333"/>
          <w:szCs w:val="21"/>
        </w:rPr>
        <w:t>冗余就是一个典型的例子</w:t>
      </w:r>
      <w:r w:rsidRPr="00D72294">
        <w:rPr>
          <w:rFonts w:ascii="Arial" w:hAnsi="Arial" w:cs="Arial"/>
          <w:color w:val="333333"/>
          <w:szCs w:val="21"/>
        </w:rPr>
        <w:t>)</w:t>
      </w:r>
      <w:r w:rsidRPr="00D72294">
        <w:rPr>
          <w:rFonts w:ascii="Arial" w:hAnsi="Arial" w:cs="Arial"/>
          <w:color w:val="333333"/>
          <w:szCs w:val="21"/>
        </w:rPr>
        <w:t>。</w:t>
      </w:r>
    </w:p>
    <w:p w14:paraId="2AE280D1" w14:textId="39753E54" w:rsidR="00D72294" w:rsidRPr="00D72294" w:rsidRDefault="00D72294" w:rsidP="00D72294">
      <w:pPr>
        <w:tabs>
          <w:tab w:val="left" w:pos="5976"/>
        </w:tabs>
        <w:ind w:firstLineChars="400" w:firstLine="840"/>
        <w:jc w:val="left"/>
        <w:rPr>
          <w:rFonts w:ascii="Arial" w:hAnsi="Arial" w:cs="Arial"/>
          <w:color w:val="333333"/>
          <w:szCs w:val="21"/>
        </w:rPr>
      </w:pPr>
      <w:r>
        <w:rPr>
          <w:rFonts w:ascii="Arial" w:hAnsi="Arial" w:cs="Arial"/>
          <w:color w:val="333333"/>
          <w:szCs w:val="21"/>
        </w:rPr>
        <w:t>5</w:t>
      </w:r>
      <w:r w:rsidRPr="00D72294">
        <w:rPr>
          <w:rFonts w:ascii="Arial" w:hAnsi="Arial" w:cs="Arial"/>
          <w:color w:val="333333"/>
          <w:szCs w:val="21"/>
        </w:rPr>
        <w:t>.</w:t>
      </w:r>
      <w:r w:rsidRPr="00D72294">
        <w:rPr>
          <w:rFonts w:ascii="Arial" w:hAnsi="Arial" w:cs="Arial"/>
          <w:color w:val="333333"/>
          <w:szCs w:val="21"/>
        </w:rPr>
        <w:t>如果这种机制存在</w:t>
      </w:r>
      <w:r w:rsidRPr="00D72294">
        <w:rPr>
          <w:rFonts w:ascii="Arial" w:hAnsi="Arial" w:cs="Arial"/>
          <w:color w:val="333333"/>
          <w:szCs w:val="21"/>
        </w:rPr>
        <w:t>,</w:t>
      </w:r>
      <w:r w:rsidRPr="00D72294">
        <w:rPr>
          <w:rFonts w:ascii="Arial" w:hAnsi="Arial" w:cs="Arial"/>
          <w:color w:val="333333"/>
          <w:szCs w:val="21"/>
        </w:rPr>
        <w:t>那么可恢复性就可被细化为一种和时间、代价相关的性能属</w:t>
      </w:r>
    </w:p>
    <w:p w14:paraId="114C2714" w14:textId="61E4EBCA" w:rsidR="00D72294" w:rsidRDefault="00D72294" w:rsidP="00D72294">
      <w:pPr>
        <w:tabs>
          <w:tab w:val="left" w:pos="5976"/>
        </w:tabs>
        <w:ind w:firstLineChars="400" w:firstLine="840"/>
        <w:jc w:val="left"/>
        <w:rPr>
          <w:rFonts w:ascii="Arial" w:hAnsi="Arial" w:cs="Arial"/>
          <w:color w:val="333333"/>
          <w:szCs w:val="21"/>
        </w:rPr>
      </w:pPr>
      <w:r w:rsidRPr="00D72294">
        <w:rPr>
          <w:rFonts w:ascii="Arial" w:hAnsi="Arial" w:cs="Arial" w:hint="eastAsia"/>
          <w:color w:val="333333"/>
          <w:szCs w:val="21"/>
        </w:rPr>
        <w:t>性</w:t>
      </w:r>
      <w:r w:rsidRPr="00D72294">
        <w:rPr>
          <w:rFonts w:ascii="Arial" w:hAnsi="Arial" w:cs="Arial"/>
          <w:color w:val="333333"/>
          <w:szCs w:val="21"/>
        </w:rPr>
        <w:t>,</w:t>
      </w:r>
      <w:r w:rsidRPr="00D72294">
        <w:rPr>
          <w:rFonts w:ascii="Arial" w:hAnsi="Arial" w:cs="Arial"/>
          <w:color w:val="333333"/>
          <w:szCs w:val="21"/>
        </w:rPr>
        <w:t>每个支持此机制的组件都需计算出这样的属性。</w:t>
      </w:r>
    </w:p>
    <w:p w14:paraId="217A4213" w14:textId="56C4000B" w:rsidR="00D72294" w:rsidRPr="00D72294" w:rsidRDefault="00D72294" w:rsidP="00D72294">
      <w:pPr>
        <w:tabs>
          <w:tab w:val="left" w:pos="5976"/>
        </w:tabs>
        <w:ind w:firstLineChars="100" w:firstLine="240"/>
        <w:jc w:val="left"/>
        <w:rPr>
          <w:rFonts w:ascii="Arial" w:hAnsi="Arial" w:cs="Arial"/>
          <w:b/>
          <w:bCs/>
          <w:color w:val="333333"/>
          <w:sz w:val="24"/>
          <w:szCs w:val="24"/>
        </w:rPr>
      </w:pPr>
      <w:r w:rsidRPr="00D72294">
        <w:rPr>
          <w:rFonts w:ascii="Arial" w:hAnsi="Arial" w:cs="Arial"/>
          <w:b/>
          <w:bCs/>
          <w:color w:val="333333"/>
          <w:sz w:val="24"/>
          <w:szCs w:val="24"/>
        </w:rPr>
        <w:t>易用性</w:t>
      </w:r>
      <w:r w:rsidRPr="00D72294">
        <w:rPr>
          <w:rFonts w:ascii="Arial" w:hAnsi="Arial" w:cs="Arial" w:hint="eastAsia"/>
          <w:b/>
          <w:bCs/>
          <w:color w:val="333333"/>
          <w:sz w:val="24"/>
          <w:szCs w:val="24"/>
        </w:rPr>
        <w:t>:</w:t>
      </w:r>
    </w:p>
    <w:p w14:paraId="6A45A000" w14:textId="6CAD29B4" w:rsidR="00D72294" w:rsidRPr="00D72294" w:rsidRDefault="00D72294" w:rsidP="00D72294">
      <w:pPr>
        <w:tabs>
          <w:tab w:val="left" w:pos="5976"/>
        </w:tabs>
        <w:ind w:firstLineChars="200" w:firstLine="420"/>
        <w:jc w:val="left"/>
        <w:rPr>
          <w:rFonts w:ascii="Arial" w:hAnsi="Arial" w:cs="Arial"/>
          <w:b/>
          <w:bCs/>
          <w:color w:val="333333"/>
          <w:szCs w:val="21"/>
        </w:rPr>
      </w:pPr>
      <w:r w:rsidRPr="00D72294">
        <w:rPr>
          <w:rFonts w:ascii="Arial" w:hAnsi="Arial" w:cs="Arial" w:hint="eastAsia"/>
          <w:b/>
          <w:bCs/>
          <w:color w:val="333333"/>
          <w:szCs w:val="21"/>
        </w:rPr>
        <w:t>易理解性</w:t>
      </w:r>
      <w:r w:rsidRPr="00D72294">
        <w:rPr>
          <w:rFonts w:ascii="Arial" w:hAnsi="Arial" w:cs="Arial"/>
          <w:b/>
          <w:bCs/>
          <w:color w:val="333333"/>
          <w:szCs w:val="21"/>
        </w:rPr>
        <w:t>:</w:t>
      </w:r>
    </w:p>
    <w:p w14:paraId="141122A5" w14:textId="4A25BDA0" w:rsidR="00D72294" w:rsidRPr="00D72294" w:rsidRDefault="00D72294" w:rsidP="00D72294">
      <w:pPr>
        <w:tabs>
          <w:tab w:val="left" w:pos="5976"/>
        </w:tabs>
        <w:ind w:firstLineChars="400" w:firstLine="840"/>
        <w:jc w:val="left"/>
        <w:rPr>
          <w:rFonts w:ascii="Arial" w:hAnsi="Arial" w:cs="Arial"/>
          <w:color w:val="333333"/>
          <w:szCs w:val="21"/>
        </w:rPr>
      </w:pPr>
      <w:r w:rsidRPr="00D72294">
        <w:rPr>
          <w:rFonts w:ascii="Arial" w:hAnsi="Arial" w:cs="Arial" w:hint="eastAsia"/>
          <w:color w:val="333333"/>
          <w:szCs w:val="21"/>
        </w:rPr>
        <w:t>是指软件产品使用户能理解软件产品是否合适以及如何能将软件用于特定的任务和使用环境的能力。</w:t>
      </w:r>
    </w:p>
    <w:p w14:paraId="706AC8D7" w14:textId="054B6A33" w:rsidR="00D72294" w:rsidRPr="00D72294" w:rsidRDefault="00D72294" w:rsidP="00D72294">
      <w:pPr>
        <w:tabs>
          <w:tab w:val="left" w:pos="5976"/>
        </w:tabs>
        <w:ind w:firstLineChars="200" w:firstLine="420"/>
        <w:jc w:val="left"/>
        <w:rPr>
          <w:rFonts w:ascii="Arial" w:hAnsi="Arial" w:cs="Arial"/>
          <w:b/>
          <w:bCs/>
          <w:color w:val="333333"/>
          <w:szCs w:val="21"/>
        </w:rPr>
      </w:pPr>
      <w:r w:rsidRPr="00D72294">
        <w:rPr>
          <w:rFonts w:ascii="Arial" w:hAnsi="Arial" w:cs="Arial" w:hint="eastAsia"/>
          <w:b/>
          <w:bCs/>
          <w:color w:val="333333"/>
          <w:szCs w:val="21"/>
        </w:rPr>
        <w:t>易学习性</w:t>
      </w:r>
      <w:r w:rsidRPr="00D72294">
        <w:rPr>
          <w:rFonts w:ascii="Arial" w:hAnsi="Arial" w:cs="Arial"/>
          <w:b/>
          <w:bCs/>
          <w:color w:val="333333"/>
          <w:szCs w:val="21"/>
        </w:rPr>
        <w:t>:</w:t>
      </w:r>
    </w:p>
    <w:p w14:paraId="4BA7C316" w14:textId="77777777" w:rsidR="00D72294" w:rsidRPr="00D72294" w:rsidRDefault="00D72294" w:rsidP="00D72294">
      <w:pPr>
        <w:tabs>
          <w:tab w:val="left" w:pos="5976"/>
        </w:tabs>
        <w:ind w:firstLineChars="400" w:firstLine="840"/>
        <w:jc w:val="left"/>
        <w:rPr>
          <w:rFonts w:ascii="Arial" w:hAnsi="Arial" w:cs="Arial"/>
          <w:color w:val="333333"/>
          <w:szCs w:val="21"/>
        </w:rPr>
      </w:pPr>
      <w:r w:rsidRPr="00D72294">
        <w:rPr>
          <w:rFonts w:ascii="Arial" w:hAnsi="Arial" w:cs="Arial" w:hint="eastAsia"/>
          <w:color w:val="333333"/>
          <w:szCs w:val="21"/>
        </w:rPr>
        <w:t>软件产品使用户能学习它的能力</w:t>
      </w:r>
    </w:p>
    <w:p w14:paraId="7DF3FAE1" w14:textId="63A856A2" w:rsidR="00D72294" w:rsidRPr="00D72294" w:rsidRDefault="00D72294" w:rsidP="00D72294">
      <w:pPr>
        <w:tabs>
          <w:tab w:val="left" w:pos="5976"/>
        </w:tabs>
        <w:ind w:firstLineChars="200" w:firstLine="420"/>
        <w:jc w:val="left"/>
        <w:rPr>
          <w:rFonts w:ascii="Arial" w:hAnsi="Arial" w:cs="Arial"/>
          <w:b/>
          <w:bCs/>
          <w:color w:val="333333"/>
          <w:szCs w:val="21"/>
        </w:rPr>
      </w:pPr>
      <w:r w:rsidRPr="00D72294">
        <w:rPr>
          <w:rFonts w:ascii="Arial" w:hAnsi="Arial" w:cs="Arial" w:hint="eastAsia"/>
          <w:b/>
          <w:bCs/>
          <w:color w:val="333333"/>
          <w:szCs w:val="21"/>
        </w:rPr>
        <w:t>易操作性</w:t>
      </w:r>
      <w:r w:rsidRPr="00D72294">
        <w:rPr>
          <w:rFonts w:ascii="Arial" w:hAnsi="Arial" w:cs="Arial"/>
          <w:b/>
          <w:bCs/>
          <w:color w:val="333333"/>
          <w:szCs w:val="21"/>
        </w:rPr>
        <w:t>:</w:t>
      </w:r>
    </w:p>
    <w:p w14:paraId="263684F8" w14:textId="316F2E7A" w:rsidR="00D72294" w:rsidRDefault="00D72294" w:rsidP="00D72294">
      <w:pPr>
        <w:tabs>
          <w:tab w:val="left" w:pos="5976"/>
        </w:tabs>
        <w:ind w:firstLineChars="400" w:firstLine="840"/>
        <w:jc w:val="left"/>
        <w:rPr>
          <w:rFonts w:ascii="Arial" w:hAnsi="Arial" w:cs="Arial"/>
          <w:color w:val="333333"/>
          <w:szCs w:val="21"/>
        </w:rPr>
      </w:pPr>
      <w:r w:rsidRPr="00D72294">
        <w:rPr>
          <w:rFonts w:ascii="Arial" w:hAnsi="Arial" w:cs="Arial" w:hint="eastAsia"/>
          <w:color w:val="333333"/>
          <w:szCs w:val="21"/>
        </w:rPr>
        <w:t>软件产品使用户能操控和控制它的能力</w:t>
      </w:r>
    </w:p>
    <w:p w14:paraId="732FE72F" w14:textId="44FEB5BF" w:rsidR="00D72294" w:rsidRDefault="00D72294" w:rsidP="00D72294">
      <w:pPr>
        <w:tabs>
          <w:tab w:val="left" w:pos="5976"/>
        </w:tabs>
        <w:jc w:val="left"/>
        <w:rPr>
          <w:rFonts w:ascii="Arial" w:hAnsi="Arial" w:cs="Arial"/>
          <w:b/>
          <w:bCs/>
          <w:color w:val="333333"/>
          <w:sz w:val="24"/>
          <w:szCs w:val="24"/>
        </w:rPr>
      </w:pPr>
      <w:r>
        <w:rPr>
          <w:rFonts w:ascii="Arial" w:hAnsi="Arial" w:cs="Arial" w:hint="eastAsia"/>
          <w:color w:val="333333"/>
          <w:szCs w:val="21"/>
        </w:rPr>
        <w:t xml:space="preserve"> </w:t>
      </w:r>
      <w:r w:rsidRPr="00D72294">
        <w:rPr>
          <w:rFonts w:ascii="Arial" w:hAnsi="Arial" w:cs="Arial"/>
          <w:b/>
          <w:bCs/>
          <w:color w:val="333333"/>
          <w:sz w:val="24"/>
          <w:szCs w:val="24"/>
        </w:rPr>
        <w:t xml:space="preserve"> </w:t>
      </w:r>
      <w:r w:rsidRPr="00D72294">
        <w:rPr>
          <w:rFonts w:ascii="Arial" w:hAnsi="Arial" w:cs="Arial" w:hint="eastAsia"/>
          <w:b/>
          <w:bCs/>
          <w:color w:val="333333"/>
          <w:sz w:val="24"/>
          <w:szCs w:val="24"/>
        </w:rPr>
        <w:t>效率：</w:t>
      </w:r>
    </w:p>
    <w:p w14:paraId="221406FF" w14:textId="755D3961" w:rsidR="007A31A0" w:rsidRDefault="00DC6B68" w:rsidP="007A31A0">
      <w:pPr>
        <w:tabs>
          <w:tab w:val="left" w:pos="5976"/>
        </w:tabs>
        <w:ind w:firstLine="468"/>
        <w:jc w:val="left"/>
        <w:rPr>
          <w:rFonts w:ascii="Arial" w:hAnsi="Arial" w:cs="Arial"/>
          <w:b/>
          <w:bCs/>
          <w:color w:val="333333"/>
          <w:szCs w:val="21"/>
        </w:rPr>
      </w:pPr>
      <w:r w:rsidRPr="00DC6B68">
        <w:rPr>
          <w:rFonts w:ascii="Arial" w:hAnsi="Arial" w:cs="Arial" w:hint="eastAsia"/>
          <w:b/>
          <w:bCs/>
          <w:color w:val="333333"/>
          <w:szCs w:val="21"/>
        </w:rPr>
        <w:t>时间特性：</w:t>
      </w:r>
    </w:p>
    <w:p w14:paraId="501D35EF" w14:textId="77777777" w:rsidR="007A31A0" w:rsidRDefault="007A31A0" w:rsidP="007A31A0">
      <w:pPr>
        <w:tabs>
          <w:tab w:val="left" w:pos="5976"/>
        </w:tabs>
        <w:ind w:firstLine="468"/>
        <w:jc w:val="left"/>
        <w:rPr>
          <w:rFonts w:ascii="Arial" w:hAnsi="Arial" w:cs="Arial"/>
          <w:color w:val="333333"/>
          <w:szCs w:val="21"/>
        </w:rPr>
      </w:pPr>
      <w:r w:rsidRPr="007A31A0">
        <w:rPr>
          <w:rFonts w:ascii="Arial" w:hAnsi="Arial" w:cs="Arial" w:hint="eastAsia"/>
          <w:color w:val="333333"/>
          <w:szCs w:val="21"/>
        </w:rPr>
        <w:t>在规定的条件下</w:t>
      </w:r>
      <w:r w:rsidRPr="007A31A0">
        <w:rPr>
          <w:rFonts w:ascii="Arial" w:hAnsi="Arial" w:cs="Arial"/>
          <w:color w:val="333333"/>
          <w:szCs w:val="21"/>
        </w:rPr>
        <w:t>,</w:t>
      </w:r>
      <w:r w:rsidRPr="007A31A0">
        <w:rPr>
          <w:rFonts w:ascii="Arial" w:hAnsi="Arial" w:cs="Arial"/>
          <w:color w:val="333333"/>
          <w:szCs w:val="21"/>
        </w:rPr>
        <w:t>软件产品在执行其功能时</w:t>
      </w:r>
      <w:r w:rsidRPr="007A31A0">
        <w:rPr>
          <w:rFonts w:ascii="Arial" w:hAnsi="Arial" w:cs="Arial"/>
          <w:color w:val="333333"/>
          <w:szCs w:val="21"/>
        </w:rPr>
        <w:t>,</w:t>
      </w:r>
      <w:r w:rsidRPr="007A31A0">
        <w:rPr>
          <w:rFonts w:ascii="Arial" w:hAnsi="Arial" w:cs="Arial"/>
          <w:color w:val="333333"/>
          <w:szCs w:val="21"/>
        </w:rPr>
        <w:t>提供适当的响应时间和处理时间以及</w:t>
      </w:r>
      <w:r w:rsidRPr="007A31A0">
        <w:rPr>
          <w:rFonts w:ascii="Arial" w:hAnsi="Arial" w:cs="Arial" w:hint="eastAsia"/>
          <w:color w:val="333333"/>
          <w:szCs w:val="21"/>
        </w:rPr>
        <w:t>吞吐</w:t>
      </w:r>
    </w:p>
    <w:p w14:paraId="7A8F313B" w14:textId="5313E1FB" w:rsidR="00DC6B68" w:rsidRDefault="007A31A0" w:rsidP="007A31A0">
      <w:pPr>
        <w:tabs>
          <w:tab w:val="left" w:pos="5976"/>
        </w:tabs>
        <w:ind w:firstLine="468"/>
        <w:jc w:val="left"/>
        <w:rPr>
          <w:rFonts w:ascii="Arial" w:hAnsi="Arial" w:cs="Arial"/>
          <w:color w:val="333333"/>
          <w:szCs w:val="21"/>
        </w:rPr>
      </w:pPr>
      <w:r w:rsidRPr="007A31A0">
        <w:rPr>
          <w:rFonts w:ascii="Arial" w:hAnsi="Arial" w:cs="Arial" w:hint="eastAsia"/>
          <w:color w:val="333333"/>
          <w:szCs w:val="21"/>
        </w:rPr>
        <w:t>率的能力。该属性的可在系统的各个功能上测定。</w:t>
      </w:r>
    </w:p>
    <w:p w14:paraId="3F8C49F3" w14:textId="7A9556B2" w:rsidR="007A31A0" w:rsidRPr="007A31A0" w:rsidRDefault="007A31A0" w:rsidP="007A31A0">
      <w:pPr>
        <w:tabs>
          <w:tab w:val="left" w:pos="5976"/>
        </w:tabs>
        <w:ind w:firstLineChars="400" w:firstLine="720"/>
        <w:jc w:val="left"/>
        <w:rPr>
          <w:rFonts w:ascii="Arial" w:hAnsi="Arial" w:cs="Arial"/>
          <w:color w:val="333333"/>
          <w:sz w:val="18"/>
          <w:szCs w:val="18"/>
        </w:rPr>
      </w:pPr>
      <m:oMathPara>
        <m:oMath>
          <m:nary>
            <m:naryPr>
              <m:chr m:val="∑"/>
              <m:limLoc m:val="undOvr"/>
              <m:supHide m:val="1"/>
              <m:ctrlPr>
                <w:rPr>
                  <w:rFonts w:ascii="Cambria Math" w:hAnsi="Cambria Math" w:cs="Arial"/>
                  <w:i/>
                  <w:color w:val="333333"/>
                  <w:sz w:val="18"/>
                  <w:szCs w:val="18"/>
                </w:rPr>
              </m:ctrlPr>
            </m:naryPr>
            <m:sub>
              <m:r>
                <w:rPr>
                  <w:rFonts w:ascii="Cambria Math" w:hAnsi="Cambria Math" w:cs="Arial"/>
                  <w:color w:val="333333"/>
                  <w:sz w:val="18"/>
                  <w:szCs w:val="18"/>
                </w:rPr>
                <m:t>i</m:t>
              </m:r>
            </m:sub>
            <m:sup/>
            <m:e>
              <m:r>
                <w:rPr>
                  <w:rFonts w:ascii="Cambria Math" w:hAnsi="Cambria Math" w:cs="Arial"/>
                  <w:color w:val="333333"/>
                  <w:sz w:val="18"/>
                  <w:szCs w:val="18"/>
                </w:rPr>
                <m:t>P</m:t>
              </m:r>
              <m:r>
                <w:rPr>
                  <w:rFonts w:ascii="Cambria Math" w:hAnsi="Cambria Math" w:cs="Arial" w:hint="eastAsia"/>
                  <w:color w:val="333333"/>
                  <w:sz w:val="18"/>
                  <w:szCs w:val="18"/>
                </w:rPr>
                <m:t>erformance</m:t>
              </m:r>
              <m:r>
                <w:rPr>
                  <w:rFonts w:ascii="Cambria Math" w:hAnsi="Cambria Math" w:cs="Arial"/>
                  <w:color w:val="333333"/>
                  <w:sz w:val="18"/>
                  <w:szCs w:val="18"/>
                </w:rPr>
                <m:t xml:space="preserve">(Component </m:t>
              </m:r>
              <m:r>
                <w:rPr>
                  <w:rFonts w:ascii="Cambria Math" w:hAnsi="Cambria Math" w:cs="Arial"/>
                  <w:color w:val="333333"/>
                  <w:sz w:val="18"/>
                  <w:szCs w:val="18"/>
                </w:rPr>
                <m:t xml:space="preserve">Function </m:t>
              </m:r>
              <m:r>
                <w:rPr>
                  <w:rFonts w:ascii="Cambria Math" w:hAnsi="Cambria Math" w:cs="Arial"/>
                  <w:color w:val="333333"/>
                  <w:sz w:val="18"/>
                  <w:szCs w:val="18"/>
                </w:rPr>
                <m:t>i)</m:t>
              </m:r>
            </m:e>
          </m:nary>
          <m:r>
            <w:rPr>
              <w:rFonts w:ascii="Cambria Math" w:hAnsi="Cambria Math" w:cs="Arial"/>
              <w:color w:val="333333"/>
              <w:sz w:val="18"/>
              <w:szCs w:val="18"/>
            </w:rPr>
            <m:t xml:space="preserve">+ </m:t>
          </m:r>
          <m:nary>
            <m:naryPr>
              <m:chr m:val="∑"/>
              <m:limLoc m:val="subSup"/>
              <m:supHide m:val="1"/>
              <m:ctrlPr>
                <w:rPr>
                  <w:rFonts w:ascii="Cambria Math" w:hAnsi="Cambria Math" w:cs="Arial"/>
                  <w:i/>
                  <w:color w:val="333333"/>
                  <w:sz w:val="18"/>
                  <w:szCs w:val="18"/>
                </w:rPr>
              </m:ctrlPr>
            </m:naryPr>
            <m:sub>
              <m:r>
                <w:rPr>
                  <w:rFonts w:ascii="Cambria Math" w:hAnsi="Cambria Math" w:cs="Arial"/>
                  <w:color w:val="333333"/>
                  <w:sz w:val="18"/>
                  <w:szCs w:val="18"/>
                </w:rPr>
                <m:t>j</m:t>
              </m:r>
            </m:sub>
            <m:sup/>
            <m:e>
              <m:r>
                <w:rPr>
                  <w:rFonts w:ascii="Cambria Math" w:hAnsi="Cambria Math" w:cs="Arial"/>
                  <w:color w:val="333333"/>
                  <w:sz w:val="18"/>
                  <w:szCs w:val="18"/>
                </w:rPr>
                <m:t>P</m:t>
              </m:r>
              <m:r>
                <w:rPr>
                  <w:rFonts w:ascii="Cambria Math" w:hAnsi="Cambria Math" w:cs="Arial" w:hint="eastAsia"/>
                  <w:color w:val="333333"/>
                  <w:sz w:val="18"/>
                  <w:szCs w:val="18"/>
                </w:rPr>
                <m:t>erformance</m:t>
              </m:r>
              <m:r>
                <w:rPr>
                  <w:rFonts w:ascii="Cambria Math" w:hAnsi="Cambria Math" w:cs="Arial"/>
                  <w:color w:val="333333"/>
                  <w:sz w:val="18"/>
                  <w:szCs w:val="18"/>
                </w:rPr>
                <m:t>(Connector j)</m:t>
              </m:r>
            </m:e>
          </m:nary>
        </m:oMath>
      </m:oMathPara>
    </w:p>
    <w:p w14:paraId="4E2BEB04" w14:textId="3B7709CF" w:rsidR="007A31A0" w:rsidRDefault="007A31A0" w:rsidP="007A31A0">
      <w:pPr>
        <w:tabs>
          <w:tab w:val="left" w:pos="5976"/>
        </w:tabs>
        <w:jc w:val="left"/>
        <w:rPr>
          <w:rFonts w:ascii="Arial" w:hAnsi="Arial" w:cs="Arial"/>
          <w:b/>
          <w:bCs/>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 xml:space="preserve">   </w:t>
      </w:r>
      <w:r w:rsidRPr="007A31A0">
        <w:rPr>
          <w:rFonts w:ascii="Arial" w:hAnsi="Arial" w:cs="Arial"/>
          <w:b/>
          <w:bCs/>
          <w:color w:val="333333"/>
          <w:szCs w:val="21"/>
        </w:rPr>
        <w:t xml:space="preserve"> </w:t>
      </w:r>
      <w:r w:rsidRPr="007A31A0">
        <w:rPr>
          <w:rFonts w:ascii="Arial" w:hAnsi="Arial" w:cs="Arial" w:hint="eastAsia"/>
          <w:b/>
          <w:bCs/>
          <w:color w:val="333333"/>
          <w:szCs w:val="21"/>
        </w:rPr>
        <w:t>资源利用：</w:t>
      </w:r>
    </w:p>
    <w:p w14:paraId="60C016ED" w14:textId="14E14365" w:rsidR="007A31A0" w:rsidRDefault="007A31A0" w:rsidP="007A31A0">
      <w:pPr>
        <w:tabs>
          <w:tab w:val="left" w:pos="5976"/>
        </w:tabs>
        <w:jc w:val="left"/>
        <w:rPr>
          <w:rFonts w:ascii="Arial" w:hAnsi="Arial" w:cs="Arial"/>
          <w:color w:val="333333"/>
          <w:sz w:val="18"/>
          <w:szCs w:val="18"/>
        </w:rPr>
      </w:pPr>
      <w:r>
        <w:rPr>
          <w:rFonts w:ascii="Arial" w:hAnsi="Arial" w:cs="Arial" w:hint="eastAsia"/>
          <w:b/>
          <w:bCs/>
          <w:color w:val="333333"/>
          <w:sz w:val="18"/>
          <w:szCs w:val="18"/>
        </w:rPr>
        <w:t xml:space="preserve"> </w:t>
      </w:r>
      <w:r>
        <w:rPr>
          <w:rFonts w:ascii="Arial" w:hAnsi="Arial" w:cs="Arial"/>
          <w:b/>
          <w:bCs/>
          <w:color w:val="333333"/>
          <w:sz w:val="18"/>
          <w:szCs w:val="18"/>
        </w:rPr>
        <w:t xml:space="preserve">    </w:t>
      </w:r>
      <w:r w:rsidRPr="00960CF9">
        <w:rPr>
          <w:rFonts w:ascii="Arial" w:hAnsi="Arial" w:cs="Arial" w:hint="eastAsia"/>
          <w:color w:val="333333"/>
          <w:szCs w:val="21"/>
        </w:rPr>
        <w:t>在规定的条件下</w:t>
      </w:r>
      <w:r w:rsidRPr="00960CF9">
        <w:rPr>
          <w:rFonts w:ascii="Arial" w:hAnsi="Arial" w:cs="Arial"/>
          <w:color w:val="333333"/>
          <w:szCs w:val="21"/>
        </w:rPr>
        <w:t>,</w:t>
      </w:r>
      <w:r w:rsidRPr="00960CF9">
        <w:rPr>
          <w:rFonts w:ascii="Arial" w:hAnsi="Arial" w:cs="Arial"/>
          <w:color w:val="333333"/>
          <w:szCs w:val="21"/>
        </w:rPr>
        <w:t>软件产品执行其功能时</w:t>
      </w:r>
      <w:r w:rsidRPr="00960CF9">
        <w:rPr>
          <w:rFonts w:ascii="Arial" w:hAnsi="Arial" w:cs="Arial"/>
          <w:color w:val="333333"/>
          <w:szCs w:val="21"/>
        </w:rPr>
        <w:t>,</w:t>
      </w:r>
      <w:r w:rsidRPr="00960CF9">
        <w:rPr>
          <w:rFonts w:ascii="Arial" w:hAnsi="Arial" w:cs="Arial"/>
          <w:color w:val="333333"/>
          <w:szCs w:val="21"/>
        </w:rPr>
        <w:t>所使用的资源数量、类型及其使用时间</w:t>
      </w:r>
      <w:r w:rsidR="00960CF9">
        <w:rPr>
          <w:rFonts w:ascii="Arial" w:hAnsi="Arial" w:cs="Arial" w:hint="eastAsia"/>
          <w:color w:val="333333"/>
          <w:szCs w:val="21"/>
        </w:rPr>
        <w:t>。</w:t>
      </w:r>
    </w:p>
    <w:p w14:paraId="070A39AE" w14:textId="4CEB6969" w:rsidR="007A31A0" w:rsidRPr="007A31A0" w:rsidRDefault="007A31A0" w:rsidP="007A31A0">
      <w:pPr>
        <w:tabs>
          <w:tab w:val="left" w:pos="5976"/>
        </w:tabs>
        <w:jc w:val="left"/>
        <w:rPr>
          <w:rFonts w:ascii="Arial" w:hAnsi="Arial" w:cs="Arial" w:hint="eastAsia"/>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 xml:space="preserve">    </w:t>
      </w:r>
      <w:r w:rsidRPr="007A31A0">
        <w:rPr>
          <w:rFonts w:ascii="Arial" w:hAnsi="Arial" w:cs="Arial" w:hint="eastAsia"/>
          <w:b/>
          <w:bCs/>
          <w:color w:val="333333"/>
          <w:szCs w:val="21"/>
        </w:rPr>
        <w:t>复杂性：</w:t>
      </w:r>
    </w:p>
    <w:p w14:paraId="3CD12BDB" w14:textId="20E3496B" w:rsidR="007A31A0" w:rsidRDefault="007A31A0" w:rsidP="007A31A0">
      <w:pPr>
        <w:tabs>
          <w:tab w:val="left" w:pos="5976"/>
        </w:tabs>
        <w:ind w:firstLine="468"/>
        <w:jc w:val="left"/>
        <w:rPr>
          <w:rFonts w:ascii="Arial" w:hAnsi="Arial" w:cs="Arial"/>
          <w:color w:val="333333"/>
          <w:szCs w:val="21"/>
        </w:rPr>
      </w:pPr>
      <w:r>
        <w:rPr>
          <w:rFonts w:ascii="Arial" w:hAnsi="Arial" w:cs="Arial" w:hint="eastAsia"/>
          <w:color w:val="333333"/>
          <w:szCs w:val="21"/>
        </w:rPr>
        <w:t>每个功能都可以测量这个属性，时间和空间以及组件密切相关。</w:t>
      </w:r>
    </w:p>
    <w:p w14:paraId="4A844B89" w14:textId="14C7DE54" w:rsidR="00960CF9" w:rsidRDefault="00960CF9" w:rsidP="00960CF9">
      <w:pPr>
        <w:tabs>
          <w:tab w:val="left" w:pos="5976"/>
        </w:tabs>
        <w:jc w:val="left"/>
        <w:rPr>
          <w:rFonts w:ascii="Arial" w:hAnsi="Arial" w:cs="Arial"/>
          <w:b/>
          <w:bCs/>
          <w:color w:val="333333"/>
          <w:sz w:val="24"/>
          <w:szCs w:val="24"/>
        </w:rPr>
      </w:pPr>
      <w:r>
        <w:rPr>
          <w:rFonts w:ascii="Arial" w:hAnsi="Arial" w:cs="Arial" w:hint="eastAsia"/>
          <w:color w:val="333333"/>
          <w:szCs w:val="21"/>
        </w:rPr>
        <w:t xml:space="preserve"> </w:t>
      </w:r>
      <w:r>
        <w:rPr>
          <w:rFonts w:ascii="Arial" w:hAnsi="Arial" w:cs="Arial"/>
          <w:color w:val="333333"/>
          <w:szCs w:val="21"/>
        </w:rPr>
        <w:t xml:space="preserve"> </w:t>
      </w:r>
      <w:r w:rsidRPr="00960CF9">
        <w:rPr>
          <w:rFonts w:ascii="Arial" w:hAnsi="Arial" w:cs="Arial" w:hint="eastAsia"/>
          <w:b/>
          <w:bCs/>
          <w:color w:val="333333"/>
          <w:sz w:val="24"/>
          <w:szCs w:val="24"/>
        </w:rPr>
        <w:t>可维护性：</w:t>
      </w:r>
    </w:p>
    <w:p w14:paraId="154C2652" w14:textId="1FD71CB9" w:rsidR="00960CF9" w:rsidRPr="00960CF9" w:rsidRDefault="00960CF9" w:rsidP="00960CF9">
      <w:pPr>
        <w:tabs>
          <w:tab w:val="left" w:pos="5976"/>
        </w:tabs>
        <w:ind w:firstLineChars="200" w:firstLine="420"/>
        <w:jc w:val="left"/>
        <w:rPr>
          <w:rFonts w:ascii="Arial" w:hAnsi="Arial" w:cs="Arial"/>
          <w:color w:val="333333"/>
          <w:szCs w:val="21"/>
        </w:rPr>
      </w:pPr>
      <w:r w:rsidRPr="00960CF9">
        <w:rPr>
          <w:rFonts w:ascii="Arial" w:hAnsi="Arial" w:cs="Arial" w:hint="eastAsia"/>
          <w:b/>
          <w:bCs/>
          <w:color w:val="333333"/>
          <w:szCs w:val="21"/>
        </w:rPr>
        <w:t>易分析性</w:t>
      </w:r>
      <w:r>
        <w:rPr>
          <w:rFonts w:ascii="Arial" w:hAnsi="Arial" w:cs="Arial" w:hint="eastAsia"/>
          <w:b/>
          <w:bCs/>
          <w:color w:val="333333"/>
          <w:szCs w:val="21"/>
        </w:rPr>
        <w:t>：</w:t>
      </w:r>
    </w:p>
    <w:p w14:paraId="2566E2A5" w14:textId="77777777" w:rsidR="00960CF9" w:rsidRPr="00960CF9" w:rsidRDefault="00960CF9" w:rsidP="00960CF9">
      <w:pPr>
        <w:tabs>
          <w:tab w:val="left" w:pos="5976"/>
        </w:tabs>
        <w:ind w:firstLineChars="200" w:firstLine="420"/>
        <w:jc w:val="left"/>
        <w:rPr>
          <w:rFonts w:ascii="Arial" w:hAnsi="Arial" w:cs="Arial"/>
          <w:color w:val="333333"/>
          <w:szCs w:val="21"/>
        </w:rPr>
      </w:pPr>
      <w:r w:rsidRPr="00960CF9">
        <w:rPr>
          <w:rFonts w:ascii="Arial" w:hAnsi="Arial" w:cs="Arial" w:hint="eastAsia"/>
          <w:color w:val="333333"/>
          <w:szCs w:val="21"/>
        </w:rPr>
        <w:t>软件产品可被诊断软件中的缺陷或失效原因</w:t>
      </w:r>
      <w:r w:rsidRPr="00960CF9">
        <w:rPr>
          <w:rFonts w:ascii="Arial" w:hAnsi="Arial" w:cs="Arial"/>
          <w:color w:val="333333"/>
          <w:szCs w:val="21"/>
        </w:rPr>
        <w:t>,</w:t>
      </w:r>
      <w:r w:rsidRPr="00960CF9">
        <w:rPr>
          <w:rFonts w:ascii="Arial" w:hAnsi="Arial" w:cs="Arial"/>
          <w:color w:val="333333"/>
          <w:szCs w:val="21"/>
        </w:rPr>
        <w:t>以及判定待修改部分的能力</w:t>
      </w:r>
    </w:p>
    <w:p w14:paraId="77119906" w14:textId="05FADB6B" w:rsidR="00960CF9" w:rsidRPr="00960CF9" w:rsidRDefault="00960CF9" w:rsidP="00960CF9">
      <w:pPr>
        <w:tabs>
          <w:tab w:val="left" w:pos="5976"/>
        </w:tabs>
        <w:ind w:firstLineChars="200" w:firstLine="420"/>
        <w:jc w:val="left"/>
        <w:rPr>
          <w:rFonts w:ascii="Arial" w:hAnsi="Arial" w:cs="Arial"/>
          <w:b/>
          <w:bCs/>
          <w:color w:val="333333"/>
          <w:szCs w:val="21"/>
        </w:rPr>
      </w:pPr>
      <w:r w:rsidRPr="00960CF9">
        <w:rPr>
          <w:rFonts w:ascii="Arial" w:hAnsi="Arial" w:cs="Arial" w:hint="eastAsia"/>
          <w:b/>
          <w:bCs/>
          <w:color w:val="333333"/>
          <w:szCs w:val="21"/>
        </w:rPr>
        <w:t>易改变性</w:t>
      </w:r>
      <w:r>
        <w:rPr>
          <w:rFonts w:ascii="Arial" w:hAnsi="Arial" w:cs="Arial" w:hint="eastAsia"/>
          <w:b/>
          <w:bCs/>
          <w:color w:val="333333"/>
          <w:szCs w:val="21"/>
        </w:rPr>
        <w:t>：</w:t>
      </w:r>
    </w:p>
    <w:p w14:paraId="79286726" w14:textId="77777777" w:rsidR="00960CF9" w:rsidRPr="00960CF9" w:rsidRDefault="00960CF9" w:rsidP="00960CF9">
      <w:pPr>
        <w:tabs>
          <w:tab w:val="left" w:pos="5976"/>
        </w:tabs>
        <w:ind w:firstLineChars="200" w:firstLine="420"/>
        <w:jc w:val="left"/>
        <w:rPr>
          <w:rFonts w:ascii="Arial" w:hAnsi="Arial" w:cs="Arial"/>
          <w:color w:val="333333"/>
          <w:szCs w:val="21"/>
        </w:rPr>
      </w:pPr>
      <w:r w:rsidRPr="00960CF9">
        <w:rPr>
          <w:rFonts w:ascii="Arial" w:hAnsi="Arial" w:cs="Arial" w:hint="eastAsia"/>
          <w:color w:val="333333"/>
          <w:szCs w:val="21"/>
        </w:rPr>
        <w:t>软件产品使指定的修改可以被实现的能力</w:t>
      </w:r>
    </w:p>
    <w:p w14:paraId="1E0A1345" w14:textId="7340BC5F" w:rsidR="00960CF9" w:rsidRPr="00960CF9" w:rsidRDefault="00960CF9" w:rsidP="00960CF9">
      <w:pPr>
        <w:tabs>
          <w:tab w:val="left" w:pos="5976"/>
        </w:tabs>
        <w:ind w:firstLineChars="200" w:firstLine="420"/>
        <w:jc w:val="left"/>
        <w:rPr>
          <w:rFonts w:ascii="Arial" w:hAnsi="Arial" w:cs="Arial"/>
          <w:b/>
          <w:bCs/>
          <w:color w:val="333333"/>
          <w:szCs w:val="21"/>
        </w:rPr>
      </w:pPr>
      <w:r w:rsidRPr="00960CF9">
        <w:rPr>
          <w:rFonts w:ascii="Arial" w:hAnsi="Arial" w:cs="Arial" w:hint="eastAsia"/>
          <w:b/>
          <w:bCs/>
          <w:color w:val="333333"/>
          <w:szCs w:val="21"/>
        </w:rPr>
        <w:lastRenderedPageBreak/>
        <w:t>稳定性</w:t>
      </w:r>
      <w:r>
        <w:rPr>
          <w:rFonts w:ascii="Arial" w:hAnsi="Arial" w:cs="Arial" w:hint="eastAsia"/>
          <w:b/>
          <w:bCs/>
          <w:color w:val="333333"/>
          <w:szCs w:val="21"/>
        </w:rPr>
        <w:t>：</w:t>
      </w:r>
    </w:p>
    <w:p w14:paraId="0391F84A" w14:textId="77777777" w:rsidR="00960CF9" w:rsidRPr="00960CF9" w:rsidRDefault="00960CF9" w:rsidP="00960CF9">
      <w:pPr>
        <w:tabs>
          <w:tab w:val="left" w:pos="5976"/>
        </w:tabs>
        <w:ind w:firstLineChars="200" w:firstLine="420"/>
        <w:jc w:val="left"/>
        <w:rPr>
          <w:rFonts w:ascii="Arial" w:hAnsi="Arial" w:cs="Arial"/>
          <w:color w:val="333333"/>
          <w:szCs w:val="21"/>
        </w:rPr>
      </w:pPr>
      <w:r w:rsidRPr="00960CF9">
        <w:rPr>
          <w:rFonts w:ascii="Arial" w:hAnsi="Arial" w:cs="Arial" w:hint="eastAsia"/>
          <w:color w:val="333333"/>
          <w:szCs w:val="21"/>
        </w:rPr>
        <w:t>软件产品避免软件避免由于软件修改而造成意外结果的能力</w:t>
      </w:r>
    </w:p>
    <w:p w14:paraId="11EEE788" w14:textId="2F69F673" w:rsidR="00960CF9" w:rsidRPr="00960CF9" w:rsidRDefault="00960CF9" w:rsidP="00960CF9">
      <w:pPr>
        <w:tabs>
          <w:tab w:val="left" w:pos="5976"/>
        </w:tabs>
        <w:ind w:firstLineChars="200" w:firstLine="420"/>
        <w:jc w:val="left"/>
        <w:rPr>
          <w:rFonts w:ascii="Arial" w:hAnsi="Arial" w:cs="Arial"/>
          <w:b/>
          <w:bCs/>
          <w:color w:val="333333"/>
          <w:szCs w:val="21"/>
        </w:rPr>
      </w:pPr>
      <w:r w:rsidRPr="00960CF9">
        <w:rPr>
          <w:rFonts w:ascii="Arial" w:hAnsi="Arial" w:cs="Arial" w:hint="eastAsia"/>
          <w:b/>
          <w:bCs/>
          <w:color w:val="333333"/>
          <w:szCs w:val="21"/>
        </w:rPr>
        <w:t>易测性</w:t>
      </w:r>
      <w:r w:rsidRPr="00960CF9">
        <w:rPr>
          <w:rFonts w:ascii="Arial" w:hAnsi="Arial" w:cs="Arial" w:hint="eastAsia"/>
          <w:b/>
          <w:bCs/>
          <w:color w:val="333333"/>
          <w:szCs w:val="21"/>
        </w:rPr>
        <w:t>：</w:t>
      </w:r>
    </w:p>
    <w:p w14:paraId="52A8E9C6" w14:textId="7EBEEEF8" w:rsidR="00960CF9" w:rsidRDefault="00960CF9" w:rsidP="00960CF9">
      <w:pPr>
        <w:tabs>
          <w:tab w:val="left" w:pos="5976"/>
        </w:tabs>
        <w:ind w:firstLineChars="200" w:firstLine="420"/>
        <w:jc w:val="left"/>
        <w:rPr>
          <w:rFonts w:ascii="Arial" w:hAnsi="Arial" w:cs="Arial"/>
          <w:color w:val="333333"/>
          <w:szCs w:val="21"/>
        </w:rPr>
      </w:pPr>
      <w:r w:rsidRPr="00960CF9">
        <w:rPr>
          <w:rFonts w:ascii="Arial" w:hAnsi="Arial" w:cs="Arial" w:hint="eastAsia"/>
          <w:color w:val="333333"/>
          <w:szCs w:val="21"/>
        </w:rPr>
        <w:t>软件产品使已做修改能被确认的能力。</w:t>
      </w:r>
    </w:p>
    <w:p w14:paraId="3F1A0AF6" w14:textId="61A2833E" w:rsidR="00960CF9" w:rsidRPr="00960CF9" w:rsidRDefault="00960CF9" w:rsidP="00960CF9">
      <w:pPr>
        <w:tabs>
          <w:tab w:val="left" w:pos="5976"/>
        </w:tabs>
        <w:jc w:val="left"/>
        <w:rPr>
          <w:rFonts w:ascii="Arial" w:hAnsi="Arial" w:cs="Arial"/>
          <w:b/>
          <w:bCs/>
          <w:color w:val="333333"/>
          <w:sz w:val="24"/>
          <w:szCs w:val="24"/>
        </w:rPr>
      </w:pPr>
      <w:r w:rsidRPr="00960CF9">
        <w:rPr>
          <w:rFonts w:ascii="Arial" w:hAnsi="Arial" w:cs="Arial"/>
          <w:b/>
          <w:bCs/>
          <w:color w:val="333333"/>
          <w:sz w:val="24"/>
          <w:szCs w:val="24"/>
        </w:rPr>
        <w:t>可移植性</w:t>
      </w:r>
      <w:r w:rsidRPr="00960CF9">
        <w:rPr>
          <w:rFonts w:ascii="Arial" w:hAnsi="Arial" w:cs="Arial" w:hint="eastAsia"/>
          <w:b/>
          <w:bCs/>
          <w:color w:val="333333"/>
          <w:sz w:val="24"/>
          <w:szCs w:val="24"/>
        </w:rPr>
        <w:t>:</w:t>
      </w:r>
    </w:p>
    <w:p w14:paraId="652344D3" w14:textId="1C96E768" w:rsidR="00960CF9" w:rsidRPr="00A464D0" w:rsidRDefault="00960CF9" w:rsidP="00960CF9">
      <w:pPr>
        <w:tabs>
          <w:tab w:val="left" w:pos="5976"/>
        </w:tabs>
        <w:ind w:firstLineChars="150" w:firstLine="315"/>
        <w:jc w:val="left"/>
        <w:rPr>
          <w:rFonts w:ascii="Arial" w:hAnsi="Arial" w:cs="Arial"/>
          <w:b/>
          <w:bCs/>
          <w:color w:val="333333"/>
          <w:szCs w:val="21"/>
        </w:rPr>
      </w:pPr>
      <w:r w:rsidRPr="00A464D0">
        <w:rPr>
          <w:rFonts w:ascii="Arial" w:hAnsi="Arial" w:cs="Arial" w:hint="eastAsia"/>
          <w:b/>
          <w:bCs/>
          <w:color w:val="333333"/>
          <w:szCs w:val="21"/>
        </w:rPr>
        <w:t>适应性</w:t>
      </w:r>
      <w:r w:rsidRPr="00A464D0">
        <w:rPr>
          <w:rFonts w:ascii="Arial" w:hAnsi="Arial" w:cs="Arial"/>
          <w:b/>
          <w:bCs/>
          <w:color w:val="333333"/>
          <w:szCs w:val="21"/>
        </w:rPr>
        <w:t>:</w:t>
      </w:r>
    </w:p>
    <w:p w14:paraId="2DCB9474" w14:textId="77777777" w:rsidR="00960CF9" w:rsidRDefault="00960CF9" w:rsidP="00960CF9">
      <w:pPr>
        <w:tabs>
          <w:tab w:val="left" w:pos="5976"/>
        </w:tabs>
        <w:ind w:firstLineChars="150" w:firstLine="315"/>
        <w:jc w:val="left"/>
        <w:rPr>
          <w:rFonts w:ascii="Arial" w:hAnsi="Arial" w:cs="Arial"/>
          <w:color w:val="333333"/>
          <w:szCs w:val="21"/>
        </w:rPr>
      </w:pPr>
      <w:r w:rsidRPr="00960CF9">
        <w:rPr>
          <w:rFonts w:ascii="Arial" w:hAnsi="Arial" w:cs="Arial" w:hint="eastAsia"/>
          <w:color w:val="333333"/>
          <w:szCs w:val="21"/>
        </w:rPr>
        <w:t>软件产品无需采用有别于为考虑该软件的目的而准备的活动或手段</w:t>
      </w:r>
      <w:r w:rsidRPr="00960CF9">
        <w:rPr>
          <w:rFonts w:ascii="Arial" w:hAnsi="Arial" w:cs="Arial"/>
          <w:color w:val="333333"/>
          <w:szCs w:val="21"/>
        </w:rPr>
        <w:t>,</w:t>
      </w:r>
      <w:r w:rsidRPr="00960CF9">
        <w:rPr>
          <w:rFonts w:ascii="Arial" w:hAnsi="Arial" w:cs="Arial"/>
          <w:color w:val="333333"/>
          <w:szCs w:val="21"/>
        </w:rPr>
        <w:t>就可以适应不</w:t>
      </w:r>
      <w:r w:rsidRPr="00960CF9">
        <w:rPr>
          <w:rFonts w:ascii="Arial" w:hAnsi="Arial" w:cs="Arial" w:hint="eastAsia"/>
          <w:color w:val="333333"/>
          <w:szCs w:val="21"/>
        </w:rPr>
        <w:t>同的</w:t>
      </w:r>
    </w:p>
    <w:p w14:paraId="442C363A" w14:textId="5DEB7A9C" w:rsidR="00960CF9" w:rsidRPr="00960CF9" w:rsidRDefault="00960CF9" w:rsidP="00960CF9">
      <w:pPr>
        <w:tabs>
          <w:tab w:val="left" w:pos="5976"/>
        </w:tabs>
        <w:ind w:firstLineChars="150" w:firstLine="315"/>
        <w:jc w:val="left"/>
        <w:rPr>
          <w:rFonts w:ascii="Arial" w:hAnsi="Arial" w:cs="Arial"/>
          <w:color w:val="333333"/>
          <w:szCs w:val="21"/>
        </w:rPr>
      </w:pPr>
      <w:r w:rsidRPr="00960CF9">
        <w:rPr>
          <w:rFonts w:ascii="Arial" w:hAnsi="Arial" w:cs="Arial" w:hint="eastAsia"/>
          <w:color w:val="333333"/>
          <w:szCs w:val="21"/>
        </w:rPr>
        <w:t>指定的环境的能力。</w:t>
      </w:r>
    </w:p>
    <w:p w14:paraId="194FA19A" w14:textId="77777777" w:rsidR="00960CF9" w:rsidRPr="00960CF9" w:rsidRDefault="00960CF9" w:rsidP="00A464D0">
      <w:pPr>
        <w:tabs>
          <w:tab w:val="left" w:pos="5976"/>
        </w:tabs>
        <w:ind w:firstLineChars="150" w:firstLine="315"/>
        <w:jc w:val="left"/>
        <w:rPr>
          <w:rFonts w:ascii="Arial" w:hAnsi="Arial" w:cs="Arial"/>
          <w:color w:val="333333"/>
          <w:szCs w:val="21"/>
        </w:rPr>
      </w:pPr>
      <w:r w:rsidRPr="00960CF9">
        <w:rPr>
          <w:rFonts w:ascii="Arial" w:hAnsi="Arial" w:cs="Arial"/>
          <w:color w:val="333333"/>
          <w:szCs w:val="21"/>
        </w:rPr>
        <w:t>1.</w:t>
      </w:r>
      <w:r w:rsidRPr="00960CF9">
        <w:rPr>
          <w:rFonts w:ascii="Arial" w:hAnsi="Arial" w:cs="Arial"/>
          <w:color w:val="333333"/>
          <w:szCs w:val="21"/>
        </w:rPr>
        <w:t>为适应而出现的机制</w:t>
      </w:r>
      <w:r w:rsidRPr="00960CF9">
        <w:rPr>
          <w:rFonts w:ascii="Arial" w:hAnsi="Arial" w:cs="Arial"/>
          <w:color w:val="333333"/>
          <w:szCs w:val="21"/>
        </w:rPr>
        <w:t>,</w:t>
      </w:r>
      <w:r w:rsidRPr="00960CF9">
        <w:rPr>
          <w:rFonts w:ascii="Arial" w:hAnsi="Arial" w:cs="Arial"/>
          <w:color w:val="333333"/>
          <w:szCs w:val="21"/>
        </w:rPr>
        <w:t>比如特定的类或者参数</w:t>
      </w:r>
    </w:p>
    <w:p w14:paraId="7DE2AA7C" w14:textId="439D925F" w:rsidR="00960CF9" w:rsidRDefault="00960CF9" w:rsidP="00A464D0">
      <w:pPr>
        <w:tabs>
          <w:tab w:val="left" w:pos="5976"/>
        </w:tabs>
        <w:ind w:firstLineChars="150" w:firstLine="315"/>
        <w:jc w:val="left"/>
        <w:rPr>
          <w:rFonts w:ascii="Arial" w:hAnsi="Arial" w:cs="Arial"/>
          <w:color w:val="333333"/>
          <w:szCs w:val="21"/>
        </w:rPr>
      </w:pPr>
      <w:r w:rsidRPr="00960CF9">
        <w:rPr>
          <w:rFonts w:ascii="Arial" w:hAnsi="Arial" w:cs="Arial"/>
          <w:color w:val="333333"/>
          <w:szCs w:val="21"/>
        </w:rPr>
        <w:t>2.</w:t>
      </w:r>
      <w:r w:rsidRPr="00960CF9">
        <w:rPr>
          <w:rFonts w:ascii="Arial" w:hAnsi="Arial" w:cs="Arial"/>
          <w:color w:val="333333"/>
          <w:szCs w:val="21"/>
        </w:rPr>
        <w:t>度量根据机制的出现与否来决定其值为</w:t>
      </w:r>
      <w:r w:rsidRPr="00960CF9">
        <w:rPr>
          <w:rFonts w:ascii="Arial" w:hAnsi="Arial" w:cs="Arial"/>
          <w:color w:val="333333"/>
          <w:szCs w:val="21"/>
        </w:rPr>
        <w:t>1</w:t>
      </w:r>
      <w:r w:rsidRPr="00960CF9">
        <w:rPr>
          <w:rFonts w:ascii="Arial" w:hAnsi="Arial" w:cs="Arial"/>
          <w:color w:val="333333"/>
          <w:szCs w:val="21"/>
        </w:rPr>
        <w:t>或者</w:t>
      </w:r>
      <w:r w:rsidRPr="00960CF9">
        <w:rPr>
          <w:rFonts w:ascii="Arial" w:hAnsi="Arial" w:cs="Arial"/>
          <w:color w:val="333333"/>
          <w:szCs w:val="21"/>
        </w:rPr>
        <w:t>0</w:t>
      </w:r>
      <w:r w:rsidRPr="00960CF9">
        <w:rPr>
          <w:rFonts w:ascii="Arial" w:hAnsi="Arial" w:cs="Arial"/>
          <w:color w:val="333333"/>
          <w:szCs w:val="21"/>
        </w:rPr>
        <w:t>。</w:t>
      </w:r>
    </w:p>
    <w:p w14:paraId="6D6DE66D" w14:textId="2C146F33" w:rsidR="00A464D0" w:rsidRPr="00A464D0" w:rsidRDefault="00A464D0" w:rsidP="00A464D0">
      <w:pPr>
        <w:tabs>
          <w:tab w:val="left" w:pos="5976"/>
        </w:tabs>
        <w:ind w:firstLineChars="150" w:firstLine="315"/>
        <w:jc w:val="left"/>
        <w:rPr>
          <w:rFonts w:ascii="Arial" w:hAnsi="Arial" w:cs="Arial"/>
          <w:b/>
          <w:bCs/>
          <w:color w:val="333333"/>
          <w:szCs w:val="21"/>
        </w:rPr>
      </w:pPr>
      <w:r w:rsidRPr="00A464D0">
        <w:rPr>
          <w:rFonts w:ascii="Arial" w:hAnsi="Arial" w:cs="Arial" w:hint="eastAsia"/>
          <w:b/>
          <w:bCs/>
          <w:color w:val="333333"/>
          <w:szCs w:val="21"/>
        </w:rPr>
        <w:t>可安装性</w:t>
      </w:r>
      <w:r w:rsidRPr="00A464D0">
        <w:rPr>
          <w:rFonts w:ascii="Arial" w:hAnsi="Arial" w:cs="Arial"/>
          <w:b/>
          <w:bCs/>
          <w:color w:val="333333"/>
          <w:szCs w:val="21"/>
        </w:rPr>
        <w:t>:</w:t>
      </w:r>
    </w:p>
    <w:p w14:paraId="2C2DDE68" w14:textId="77777777" w:rsidR="00A464D0" w:rsidRP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hint="eastAsia"/>
          <w:color w:val="333333"/>
          <w:szCs w:val="21"/>
        </w:rPr>
        <w:t>软件产品在指定环境下可被安装的能力。</w:t>
      </w:r>
    </w:p>
    <w:p w14:paraId="5A32D993" w14:textId="77777777" w:rsidR="00A464D0" w:rsidRP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color w:val="333333"/>
          <w:szCs w:val="21"/>
        </w:rPr>
        <w:t>1.</w:t>
      </w:r>
      <w:r w:rsidRPr="00A464D0">
        <w:rPr>
          <w:rFonts w:ascii="Arial" w:hAnsi="Arial" w:cs="Arial"/>
          <w:color w:val="333333"/>
          <w:szCs w:val="21"/>
        </w:rPr>
        <w:t>安装机制的存在</w:t>
      </w:r>
    </w:p>
    <w:p w14:paraId="0F05144A" w14:textId="4D3E87B8" w:rsid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color w:val="333333"/>
          <w:szCs w:val="21"/>
        </w:rPr>
        <w:t>2.</w:t>
      </w:r>
      <w:r w:rsidRPr="00A464D0">
        <w:rPr>
          <w:rFonts w:ascii="Arial" w:hAnsi="Arial" w:cs="Arial"/>
          <w:color w:val="333333"/>
          <w:szCs w:val="21"/>
        </w:rPr>
        <w:t>这个子特性根据机制的出现与否来决定其值为</w:t>
      </w:r>
      <w:r w:rsidRPr="00A464D0">
        <w:rPr>
          <w:rFonts w:ascii="Arial" w:hAnsi="Arial" w:cs="Arial"/>
          <w:color w:val="333333"/>
          <w:szCs w:val="21"/>
        </w:rPr>
        <w:t>1</w:t>
      </w:r>
      <w:r w:rsidRPr="00A464D0">
        <w:rPr>
          <w:rFonts w:ascii="Arial" w:hAnsi="Arial" w:cs="Arial"/>
          <w:color w:val="333333"/>
          <w:szCs w:val="21"/>
        </w:rPr>
        <w:t>或者</w:t>
      </w:r>
      <w:r w:rsidRPr="00A464D0">
        <w:rPr>
          <w:rFonts w:ascii="Arial" w:hAnsi="Arial" w:cs="Arial"/>
          <w:color w:val="333333"/>
          <w:szCs w:val="21"/>
        </w:rPr>
        <w:t>0</w:t>
      </w:r>
      <w:r>
        <w:rPr>
          <w:rFonts w:ascii="Arial" w:hAnsi="Arial" w:cs="Arial" w:hint="eastAsia"/>
          <w:color w:val="333333"/>
          <w:szCs w:val="21"/>
        </w:rPr>
        <w:t>。</w:t>
      </w:r>
    </w:p>
    <w:p w14:paraId="5951FBB8" w14:textId="79E6B22A" w:rsidR="00A464D0" w:rsidRPr="00A464D0" w:rsidRDefault="00A464D0" w:rsidP="00A464D0">
      <w:pPr>
        <w:tabs>
          <w:tab w:val="left" w:pos="5976"/>
        </w:tabs>
        <w:ind w:firstLineChars="150" w:firstLine="315"/>
        <w:jc w:val="left"/>
        <w:rPr>
          <w:rFonts w:ascii="Arial" w:hAnsi="Arial" w:cs="Arial"/>
          <w:b/>
          <w:bCs/>
          <w:color w:val="333333"/>
          <w:szCs w:val="21"/>
        </w:rPr>
      </w:pPr>
      <w:r w:rsidRPr="00A464D0">
        <w:rPr>
          <w:rFonts w:ascii="Arial" w:hAnsi="Arial" w:cs="Arial" w:hint="eastAsia"/>
          <w:b/>
          <w:bCs/>
          <w:color w:val="333333"/>
          <w:szCs w:val="21"/>
        </w:rPr>
        <w:t>可共存性</w:t>
      </w:r>
      <w:r w:rsidRPr="00A464D0">
        <w:rPr>
          <w:rFonts w:ascii="Arial" w:hAnsi="Arial" w:cs="Arial" w:hint="eastAsia"/>
          <w:b/>
          <w:bCs/>
          <w:color w:val="333333"/>
          <w:szCs w:val="21"/>
        </w:rPr>
        <w:t>：</w:t>
      </w:r>
    </w:p>
    <w:p w14:paraId="3932A9FF" w14:textId="77777777" w:rsidR="00A464D0" w:rsidRP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hint="eastAsia"/>
          <w:color w:val="333333"/>
          <w:szCs w:val="21"/>
        </w:rPr>
        <w:t>软件产品在公共环境中同与其分享公共资源的其他独立软件共存的能力。</w:t>
      </w:r>
    </w:p>
    <w:p w14:paraId="749AFD64" w14:textId="77777777" w:rsidR="00A464D0" w:rsidRP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color w:val="333333"/>
          <w:szCs w:val="21"/>
        </w:rPr>
        <w:t>1.</w:t>
      </w:r>
      <w:r w:rsidRPr="00A464D0">
        <w:rPr>
          <w:rFonts w:ascii="Arial" w:hAnsi="Arial" w:cs="Arial"/>
          <w:color w:val="333333"/>
          <w:szCs w:val="21"/>
        </w:rPr>
        <w:t>为满足共存的设计的机制</w:t>
      </w:r>
    </w:p>
    <w:p w14:paraId="72E98ADD" w14:textId="4750F7E2" w:rsid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color w:val="333333"/>
          <w:szCs w:val="21"/>
        </w:rPr>
        <w:t>2.</w:t>
      </w:r>
      <w:r w:rsidRPr="00A464D0">
        <w:rPr>
          <w:rFonts w:ascii="Arial" w:hAnsi="Arial" w:cs="Arial"/>
          <w:color w:val="333333"/>
          <w:szCs w:val="21"/>
        </w:rPr>
        <w:t>这个子特性根据机制的出现与否来决定其值为</w:t>
      </w:r>
      <w:r w:rsidRPr="00A464D0">
        <w:rPr>
          <w:rFonts w:ascii="Arial" w:hAnsi="Arial" w:cs="Arial"/>
          <w:color w:val="333333"/>
          <w:szCs w:val="21"/>
        </w:rPr>
        <w:t>1</w:t>
      </w:r>
      <w:r w:rsidRPr="00A464D0">
        <w:rPr>
          <w:rFonts w:ascii="Arial" w:hAnsi="Arial" w:cs="Arial"/>
          <w:color w:val="333333"/>
          <w:szCs w:val="21"/>
        </w:rPr>
        <w:t>或者</w:t>
      </w:r>
      <w:r w:rsidRPr="00A464D0">
        <w:rPr>
          <w:rFonts w:ascii="Arial" w:hAnsi="Arial" w:cs="Arial"/>
          <w:color w:val="333333"/>
          <w:szCs w:val="21"/>
        </w:rPr>
        <w:t>0</w:t>
      </w:r>
      <w:r>
        <w:rPr>
          <w:rFonts w:ascii="Arial" w:hAnsi="Arial" w:cs="Arial" w:hint="eastAsia"/>
          <w:color w:val="333333"/>
          <w:szCs w:val="21"/>
        </w:rPr>
        <w:t>。</w:t>
      </w:r>
    </w:p>
    <w:p w14:paraId="6CE18812" w14:textId="2490C4FA" w:rsidR="00A464D0" w:rsidRPr="00A464D0" w:rsidRDefault="00A464D0" w:rsidP="00A464D0">
      <w:pPr>
        <w:tabs>
          <w:tab w:val="left" w:pos="5976"/>
        </w:tabs>
        <w:ind w:firstLineChars="150" w:firstLine="315"/>
        <w:jc w:val="left"/>
        <w:rPr>
          <w:rFonts w:ascii="Arial" w:hAnsi="Arial" w:cs="Arial"/>
          <w:b/>
          <w:bCs/>
          <w:color w:val="333333"/>
          <w:szCs w:val="21"/>
        </w:rPr>
      </w:pPr>
      <w:r w:rsidRPr="00A464D0">
        <w:rPr>
          <w:rFonts w:ascii="Arial" w:hAnsi="Arial" w:cs="Arial" w:hint="eastAsia"/>
          <w:b/>
          <w:bCs/>
          <w:color w:val="333333"/>
          <w:szCs w:val="21"/>
        </w:rPr>
        <w:t>可替代性</w:t>
      </w:r>
      <w:r w:rsidRPr="00A464D0">
        <w:rPr>
          <w:rFonts w:ascii="Arial" w:hAnsi="Arial" w:cs="Arial" w:hint="eastAsia"/>
          <w:b/>
          <w:bCs/>
          <w:color w:val="333333"/>
          <w:szCs w:val="21"/>
        </w:rPr>
        <w:t>：</w:t>
      </w:r>
    </w:p>
    <w:p w14:paraId="232E17F9" w14:textId="436DC1A8" w:rsidR="00A464D0" w:rsidRPr="00A464D0" w:rsidRDefault="00A464D0" w:rsidP="00A464D0">
      <w:pPr>
        <w:tabs>
          <w:tab w:val="left" w:pos="5976"/>
        </w:tabs>
        <w:ind w:firstLineChars="150" w:firstLine="315"/>
        <w:jc w:val="left"/>
        <w:rPr>
          <w:rFonts w:ascii="Arial" w:hAnsi="Arial" w:cs="Arial"/>
          <w:color w:val="333333"/>
          <w:szCs w:val="21"/>
        </w:rPr>
      </w:pPr>
      <w:r w:rsidRPr="00A464D0">
        <w:rPr>
          <w:rFonts w:ascii="Arial" w:hAnsi="Arial" w:cs="Arial" w:hint="eastAsia"/>
          <w:color w:val="333333"/>
          <w:szCs w:val="21"/>
        </w:rPr>
        <w:t>是指软件产品在环境相同、目的相同的情况下替代另一个指定软件产品的能力</w:t>
      </w:r>
      <w:r>
        <w:rPr>
          <w:rFonts w:ascii="Arial" w:hAnsi="Arial" w:cs="Arial" w:hint="eastAsia"/>
          <w:color w:val="333333"/>
          <w:szCs w:val="21"/>
        </w:rPr>
        <w:t>。</w:t>
      </w:r>
    </w:p>
    <w:p w14:paraId="084272CB" w14:textId="386043D7" w:rsidR="00A464D0" w:rsidRPr="007A31A0" w:rsidRDefault="00A464D0" w:rsidP="00A464D0">
      <w:pPr>
        <w:tabs>
          <w:tab w:val="left" w:pos="5976"/>
        </w:tabs>
        <w:ind w:firstLineChars="150" w:firstLine="315"/>
        <w:jc w:val="left"/>
        <w:rPr>
          <w:rFonts w:ascii="Arial" w:hAnsi="Arial" w:cs="Arial" w:hint="eastAsia"/>
          <w:color w:val="333333"/>
          <w:szCs w:val="21"/>
        </w:rPr>
      </w:pPr>
      <w:r w:rsidRPr="00A464D0">
        <w:rPr>
          <w:rFonts w:ascii="Arial" w:hAnsi="Arial" w:cs="Arial" w:hint="eastAsia"/>
          <w:color w:val="333333"/>
          <w:szCs w:val="21"/>
        </w:rPr>
        <w:t>这个属性用表格来列出每个组件可以被替代的候选项。</w:t>
      </w:r>
    </w:p>
    <w:sectPr w:rsidR="00A464D0" w:rsidRPr="007A3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65D0B"/>
    <w:multiLevelType w:val="hybridMultilevel"/>
    <w:tmpl w:val="92D438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56A72"/>
    <w:multiLevelType w:val="hybridMultilevel"/>
    <w:tmpl w:val="33EC62C8"/>
    <w:lvl w:ilvl="0" w:tplc="5D70F04C">
      <w:start w:val="1"/>
      <w:numFmt w:val="decimal"/>
      <w:lvlText w:val="%1."/>
      <w:lvlJc w:val="left"/>
      <w:pPr>
        <w:ind w:left="1212" w:hanging="360"/>
      </w:pPr>
      <w:rPr>
        <w:rFonts w:ascii="Arial" w:hAnsi="Arial" w:cs="Arial" w:hint="default"/>
        <w:color w:val="333333"/>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2" w15:restartNumberingAfterBreak="0">
    <w:nsid w:val="34596619"/>
    <w:multiLevelType w:val="hybridMultilevel"/>
    <w:tmpl w:val="98941104"/>
    <w:lvl w:ilvl="0" w:tplc="6B66AB28">
      <w:start w:val="1"/>
      <w:numFmt w:val="decimal"/>
      <w:lvlText w:val="%1."/>
      <w:lvlJc w:val="left"/>
      <w:pPr>
        <w:ind w:left="1200" w:hanging="360"/>
      </w:pPr>
      <w:rPr>
        <w:rFonts w:ascii="Arial" w:hAnsi="Arial" w:cs="Arial" w:hint="default"/>
        <w:color w:val="333333"/>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AD557A0"/>
    <w:multiLevelType w:val="hybridMultilevel"/>
    <w:tmpl w:val="A552ABEA"/>
    <w:lvl w:ilvl="0" w:tplc="30C09E48">
      <w:start w:val="1"/>
      <w:numFmt w:val="japaneseCounting"/>
      <w:lvlText w:val="%1、"/>
      <w:lvlJc w:val="left"/>
      <w:pPr>
        <w:ind w:left="432" w:hanging="432"/>
      </w:pPr>
      <w:rPr>
        <w:rFonts w:ascii="Arial" w:hAnsi="Arial"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2131E5"/>
    <w:multiLevelType w:val="hybridMultilevel"/>
    <w:tmpl w:val="EECCCF72"/>
    <w:lvl w:ilvl="0" w:tplc="06BC9BDC">
      <w:start w:val="1"/>
      <w:numFmt w:val="decimal"/>
      <w:lvlText w:val="%1."/>
      <w:lvlJc w:val="left"/>
      <w:pPr>
        <w:ind w:left="1200" w:hanging="360"/>
      </w:pPr>
      <w:rPr>
        <w:rFonts w:ascii="Arial" w:hAnsi="Arial" w:cs="Arial" w:hint="default"/>
        <w:color w:val="333333"/>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2F"/>
    <w:rsid w:val="001B5031"/>
    <w:rsid w:val="0029606A"/>
    <w:rsid w:val="002C3C64"/>
    <w:rsid w:val="002C40B5"/>
    <w:rsid w:val="002F41F8"/>
    <w:rsid w:val="0036062A"/>
    <w:rsid w:val="003C11B6"/>
    <w:rsid w:val="00412EFA"/>
    <w:rsid w:val="006E342F"/>
    <w:rsid w:val="007A31A0"/>
    <w:rsid w:val="007E7B91"/>
    <w:rsid w:val="008315DB"/>
    <w:rsid w:val="009564FA"/>
    <w:rsid w:val="00960CF9"/>
    <w:rsid w:val="009A131B"/>
    <w:rsid w:val="00A27804"/>
    <w:rsid w:val="00A464D0"/>
    <w:rsid w:val="00AF0688"/>
    <w:rsid w:val="00B37FDF"/>
    <w:rsid w:val="00B546B6"/>
    <w:rsid w:val="00C00359"/>
    <w:rsid w:val="00CD172A"/>
    <w:rsid w:val="00D72294"/>
    <w:rsid w:val="00DC6B68"/>
    <w:rsid w:val="00DE0E38"/>
    <w:rsid w:val="00DF0E23"/>
    <w:rsid w:val="00DF2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B4C8"/>
  <w15:chartTrackingRefBased/>
  <w15:docId w15:val="{08520B93-34BA-4629-8F28-7DCBC99D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E38"/>
    <w:pPr>
      <w:ind w:firstLineChars="200" w:firstLine="420"/>
    </w:pPr>
  </w:style>
  <w:style w:type="character" w:styleId="a4">
    <w:name w:val="Placeholder Text"/>
    <w:basedOn w:val="a0"/>
    <w:uiPriority w:val="99"/>
    <w:semiHidden/>
    <w:rsid w:val="00CD17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dongfeng du</dc:creator>
  <cp:keywords/>
  <dc:description/>
  <cp:lastModifiedBy>dongfeng du</cp:lastModifiedBy>
  <cp:revision>10</cp:revision>
  <dcterms:created xsi:type="dcterms:W3CDTF">2020-04-28T01:53:00Z</dcterms:created>
  <dcterms:modified xsi:type="dcterms:W3CDTF">2020-04-29T01:24:00Z</dcterms:modified>
</cp:coreProperties>
</file>