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D740B" w14:textId="77777777" w:rsidR="0006006E" w:rsidRDefault="0006006E" w:rsidP="0006006E">
      <w:r>
        <w:t>Healthy Patient 2 (8/8/2017)</w:t>
      </w:r>
    </w:p>
    <w:p w14:paraId="46E996E9" w14:textId="77777777" w:rsidR="0006006E" w:rsidRDefault="0006006E" w:rsidP="0006006E"/>
    <w:p w14:paraId="0A4F40C4" w14:textId="77777777" w:rsidR="0006006E" w:rsidRDefault="0006006E" w:rsidP="0006006E">
      <w:r>
        <w:t>Thorax – 81 cm</w:t>
      </w:r>
    </w:p>
    <w:p w14:paraId="1D7443B2" w14:textId="77777777" w:rsidR="0006006E" w:rsidRDefault="0006006E" w:rsidP="0006006E">
      <w:r>
        <w:t>Weight – 47.6 kg</w:t>
      </w:r>
    </w:p>
    <w:p w14:paraId="1055C8C0" w14:textId="77777777" w:rsidR="00E7747A" w:rsidRDefault="0006006E">
      <w:r>
        <w:t>Height – 167.6 cm</w:t>
      </w:r>
    </w:p>
    <w:p w14:paraId="4603335C" w14:textId="77777777" w:rsidR="0006006E" w:rsidRDefault="0006006E">
      <w:r>
        <w:t>No relevant comorbidities</w:t>
      </w:r>
      <w:bookmarkStart w:id="0" w:name="_GoBack"/>
      <w:bookmarkEnd w:id="0"/>
    </w:p>
    <w:sectPr w:rsidR="0006006E" w:rsidSect="0093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6E"/>
    <w:rsid w:val="0006006E"/>
    <w:rsid w:val="0066358A"/>
    <w:rsid w:val="0093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EAB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Tessnim Ahmad</dc:creator>
  <cp:keywords/>
  <dc:description/>
  <cp:lastModifiedBy>Tessnim Ahmad</cp:lastModifiedBy>
  <cp:revision>1</cp:revision>
  <dcterms:created xsi:type="dcterms:W3CDTF">2017-08-09T02:53:00Z</dcterms:created>
  <dcterms:modified xsi:type="dcterms:W3CDTF">2017-08-09T02:54:00Z</dcterms:modified>
</cp:coreProperties>
</file>