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BF3D4" w14:textId="575FE79F" w:rsidR="00C024A7" w:rsidRDefault="00083765" w:rsidP="00083765">
      <w:pPr>
        <w:pStyle w:val="NoSpacing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 of life planning for Veterans</w:t>
      </w:r>
    </w:p>
    <w:p w14:paraId="2B916B62" w14:textId="77777777" w:rsidR="00083765" w:rsidRDefault="00083765" w:rsidP="00083765">
      <w:pPr>
        <w:pStyle w:val="NoSpacing"/>
        <w:jc w:val="center"/>
        <w:rPr>
          <w:rFonts w:ascii="Courier New" w:hAnsi="Courier New" w:cs="Courier New"/>
        </w:rPr>
      </w:pPr>
    </w:p>
    <w:p w14:paraId="20CF4C34" w14:textId="6F3BA32C" w:rsidR="00083765" w:rsidRDefault="00083765" w:rsidP="00083765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project that I chose to pursue would be end of life (EOL) planning for military Veterans. During my time in the Marine Corps, I encountered many situations where family members needed to take care of a loved one’s legacy. The Department of Veteran’s Affairs has measures to mitigate the burden and sorrow on family members with their forms to ensure the Veteran’s legacy is preserved.</w:t>
      </w:r>
      <w:r w:rsidR="001A0EBC">
        <w:rPr>
          <w:rFonts w:ascii="Courier New" w:hAnsi="Courier New" w:cs="Courier New"/>
        </w:rPr>
        <w:t xml:space="preserve"> What I noticed </w:t>
      </w:r>
      <w:proofErr w:type="gramStart"/>
      <w:r w:rsidR="001A0EBC">
        <w:rPr>
          <w:rFonts w:ascii="Courier New" w:hAnsi="Courier New" w:cs="Courier New"/>
        </w:rPr>
        <w:t>that</w:t>
      </w:r>
      <w:proofErr w:type="gramEnd"/>
      <w:r w:rsidR="001A0EBC">
        <w:rPr>
          <w:rFonts w:ascii="Courier New" w:hAnsi="Courier New" w:cs="Courier New"/>
        </w:rPr>
        <w:t xml:space="preserve"> there were very clear and easy to use instructions for smartphone users, but I have yet to see a flip-phone interface. With the FCC Lifeline program, flip phones are available to low-income </w:t>
      </w:r>
      <w:proofErr w:type="gramStart"/>
      <w:r w:rsidR="001A0EBC">
        <w:rPr>
          <w:rFonts w:ascii="Courier New" w:hAnsi="Courier New" w:cs="Courier New"/>
        </w:rPr>
        <w:t>consumers</w:t>
      </w:r>
      <w:proofErr w:type="gramEnd"/>
      <w:r w:rsidR="001A0EBC">
        <w:rPr>
          <w:rFonts w:ascii="Courier New" w:hAnsi="Courier New" w:cs="Courier New"/>
        </w:rPr>
        <w:t xml:space="preserve"> and they have an internet connection, so it is possible to </w:t>
      </w:r>
      <w:r w:rsidR="00E00264">
        <w:rPr>
          <w:rFonts w:ascii="Courier New" w:hAnsi="Courier New" w:cs="Courier New"/>
        </w:rPr>
        <w:t xml:space="preserve">have an application that they </w:t>
      </w:r>
      <w:proofErr w:type="gramStart"/>
      <w:r w:rsidR="00E00264">
        <w:rPr>
          <w:rFonts w:ascii="Courier New" w:hAnsi="Courier New" w:cs="Courier New"/>
        </w:rPr>
        <w:t>are able to</w:t>
      </w:r>
      <w:proofErr w:type="gramEnd"/>
      <w:r w:rsidR="00E00264">
        <w:rPr>
          <w:rFonts w:ascii="Courier New" w:hAnsi="Courier New" w:cs="Courier New"/>
        </w:rPr>
        <w:t xml:space="preserve"> use, just with refinements to accommodate the hardware limitations.</w:t>
      </w:r>
    </w:p>
    <w:p w14:paraId="226241A9" w14:textId="77777777" w:rsidR="008D608D" w:rsidRDefault="008D608D" w:rsidP="00083765">
      <w:pPr>
        <w:pStyle w:val="NoSpacing"/>
        <w:rPr>
          <w:rFonts w:ascii="Courier New" w:hAnsi="Courier New" w:cs="Courier New"/>
        </w:rPr>
      </w:pPr>
    </w:p>
    <w:p w14:paraId="27D3135B" w14:textId="183E6F6B" w:rsidR="008D608D" w:rsidRDefault="008D608D" w:rsidP="008D608D">
      <w:pPr>
        <w:pStyle w:val="NoSpacing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RESEARCH</w:t>
      </w:r>
    </w:p>
    <w:p w14:paraId="58F45062" w14:textId="77777777" w:rsidR="008D608D" w:rsidRDefault="008D608D" w:rsidP="00083765">
      <w:pPr>
        <w:pStyle w:val="NoSpacing"/>
        <w:rPr>
          <w:rFonts w:ascii="Courier New" w:hAnsi="Courier New" w:cs="Courier New"/>
        </w:rPr>
      </w:pPr>
    </w:p>
    <w:p w14:paraId="75C102E5" w14:textId="00EB69E1" w:rsidR="008D608D" w:rsidRDefault="008D608D" w:rsidP="00083765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Several Veterans were interviewed to take an understanding </w:t>
      </w:r>
      <w:proofErr w:type="gramStart"/>
      <w:r>
        <w:rPr>
          <w:rFonts w:ascii="Courier New" w:hAnsi="Courier New" w:cs="Courier New"/>
        </w:rPr>
        <w:t>on</w:t>
      </w:r>
      <w:proofErr w:type="gramEnd"/>
      <w:r>
        <w:rPr>
          <w:rFonts w:ascii="Courier New" w:hAnsi="Courier New" w:cs="Courier New"/>
        </w:rPr>
        <w:t xml:space="preserve"> their views for EOL planning. Overall, they weren’t aware of the forms that they could fill out </w:t>
      </w:r>
      <w:r w:rsidR="00D02E43">
        <w:rPr>
          <w:rFonts w:ascii="Courier New" w:hAnsi="Courier New" w:cs="Courier New"/>
        </w:rPr>
        <w:t xml:space="preserve">to ensure their families received proper benefits. Nearly all interviewees didn’t know about the applicable </w:t>
      </w:r>
      <w:proofErr w:type="gramStart"/>
      <w:r w:rsidR="00D02E43">
        <w:rPr>
          <w:rFonts w:ascii="Courier New" w:hAnsi="Courier New" w:cs="Courier New"/>
        </w:rPr>
        <w:t>forms, yet</w:t>
      </w:r>
      <w:proofErr w:type="gramEnd"/>
      <w:r w:rsidR="00D02E43">
        <w:rPr>
          <w:rFonts w:ascii="Courier New" w:hAnsi="Courier New" w:cs="Courier New"/>
        </w:rPr>
        <w:t xml:space="preserve"> were intrigued to have their benefits claimed.</w:t>
      </w:r>
    </w:p>
    <w:p w14:paraId="25347DA0" w14:textId="672733B4" w:rsidR="001A0EBC" w:rsidRDefault="001A0EBC" w:rsidP="00083765">
      <w:pPr>
        <w:pStyle w:val="NoSpacing"/>
        <w:rPr>
          <w:rFonts w:ascii="Courier New" w:hAnsi="Courier New" w:cs="Courier New"/>
        </w:rPr>
      </w:pPr>
    </w:p>
    <w:p w14:paraId="5E3ED03E" w14:textId="49B5A547" w:rsidR="001A0EBC" w:rsidRDefault="001A0EBC" w:rsidP="00083765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Another research method was to look at different programs that were less known. During my time with the Federal Government, I noticed that there were a lot of Veterans that didn’t know about pre-need forms. As I showed them how to do the forms, they in turn </w:t>
      </w:r>
      <w:proofErr w:type="gramStart"/>
      <w:r>
        <w:rPr>
          <w:rFonts w:ascii="Courier New" w:hAnsi="Courier New" w:cs="Courier New"/>
        </w:rPr>
        <w:t>wen</w:t>
      </w:r>
      <w:proofErr w:type="gramEnd"/>
      <w:r>
        <w:rPr>
          <w:rFonts w:ascii="Courier New" w:hAnsi="Courier New" w:cs="Courier New"/>
        </w:rPr>
        <w:t xml:space="preserve"> to their parents and grandparents to assist them with completing the necessary forms. My own experience with </w:t>
      </w:r>
      <w:proofErr w:type="gramStart"/>
      <w:r>
        <w:rPr>
          <w:rFonts w:ascii="Courier New" w:hAnsi="Courier New" w:cs="Courier New"/>
        </w:rPr>
        <w:t>others not knowing</w:t>
      </w:r>
      <w:proofErr w:type="gramEnd"/>
      <w:r>
        <w:rPr>
          <w:rFonts w:ascii="Courier New" w:hAnsi="Courier New" w:cs="Courier New"/>
        </w:rPr>
        <w:t xml:space="preserve"> was something that I wanted to help solve in moving forward.</w:t>
      </w:r>
    </w:p>
    <w:p w14:paraId="6CD883DA" w14:textId="77777777" w:rsidR="00A37870" w:rsidRDefault="00A37870" w:rsidP="00083765">
      <w:pPr>
        <w:pStyle w:val="NoSpacing"/>
        <w:rPr>
          <w:rFonts w:ascii="Courier New" w:hAnsi="Courier New" w:cs="Courier New"/>
        </w:rPr>
      </w:pPr>
    </w:p>
    <w:p w14:paraId="4AAED8B3" w14:textId="0D898FD1" w:rsidR="00A37870" w:rsidRDefault="00A37870" w:rsidP="00083765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improvements are immeasurable because there is no known existence of a flip-phone application for Veterans to use. Having one will assist those with flip-phones to request their benefits in a manner </w:t>
      </w:r>
      <w:proofErr w:type="gramStart"/>
      <w:r>
        <w:rPr>
          <w:rFonts w:ascii="Courier New" w:hAnsi="Courier New" w:cs="Courier New"/>
        </w:rPr>
        <w:t>similar to</w:t>
      </w:r>
      <w:proofErr w:type="gramEnd"/>
      <w:r>
        <w:rPr>
          <w:rFonts w:ascii="Courier New" w:hAnsi="Courier New" w:cs="Courier New"/>
        </w:rPr>
        <w:t xml:space="preserve"> smartphone users can.</w:t>
      </w:r>
    </w:p>
    <w:p w14:paraId="390C4F39" w14:textId="77777777" w:rsidR="00A102FB" w:rsidRDefault="00A102FB" w:rsidP="00083765">
      <w:pPr>
        <w:pStyle w:val="NoSpacing"/>
        <w:rPr>
          <w:rFonts w:ascii="Courier New" w:hAnsi="Courier New" w:cs="Courier New"/>
        </w:rPr>
      </w:pPr>
    </w:p>
    <w:p w14:paraId="6ECDBDC6" w14:textId="77777777" w:rsidR="00A102FB" w:rsidRDefault="00A102FB" w:rsidP="00083765">
      <w:pPr>
        <w:pStyle w:val="NoSpacing"/>
        <w:rPr>
          <w:rFonts w:ascii="Courier New" w:hAnsi="Courier New" w:cs="Courier New"/>
        </w:rPr>
      </w:pPr>
    </w:p>
    <w:p w14:paraId="638917CB" w14:textId="77777777" w:rsidR="00A37870" w:rsidRDefault="00A37870" w:rsidP="00083765">
      <w:pPr>
        <w:pStyle w:val="NoSpacing"/>
        <w:rPr>
          <w:rFonts w:ascii="Courier New" w:hAnsi="Courier New" w:cs="Courier New"/>
        </w:rPr>
      </w:pPr>
    </w:p>
    <w:p w14:paraId="70F8AFA3" w14:textId="77777777" w:rsidR="00A37870" w:rsidRDefault="00A37870" w:rsidP="00083765">
      <w:pPr>
        <w:pStyle w:val="NoSpacing"/>
        <w:rPr>
          <w:rFonts w:ascii="Courier New" w:hAnsi="Courier New" w:cs="Courier New"/>
        </w:rPr>
      </w:pPr>
    </w:p>
    <w:p w14:paraId="61B42D7F" w14:textId="77777777" w:rsidR="00A37870" w:rsidRDefault="00A37870" w:rsidP="00083765">
      <w:pPr>
        <w:pStyle w:val="NoSpacing"/>
        <w:rPr>
          <w:rFonts w:ascii="Courier New" w:hAnsi="Courier New" w:cs="Courier New"/>
        </w:rPr>
      </w:pPr>
    </w:p>
    <w:p w14:paraId="04C581FB" w14:textId="77777777" w:rsidR="00A37870" w:rsidRDefault="00A37870" w:rsidP="00083765">
      <w:pPr>
        <w:pStyle w:val="NoSpacing"/>
        <w:rPr>
          <w:rFonts w:ascii="Courier New" w:hAnsi="Courier New" w:cs="Courier New"/>
        </w:rPr>
      </w:pPr>
    </w:p>
    <w:p w14:paraId="42DE9B18" w14:textId="77777777" w:rsidR="00A37870" w:rsidRDefault="00A37870" w:rsidP="00083765">
      <w:pPr>
        <w:pStyle w:val="NoSpacing"/>
        <w:rPr>
          <w:rFonts w:ascii="Courier New" w:hAnsi="Courier New" w:cs="Courier New"/>
        </w:rPr>
      </w:pPr>
    </w:p>
    <w:p w14:paraId="5C785C90" w14:textId="77777777" w:rsidR="00A37870" w:rsidRDefault="00A37870" w:rsidP="00083765">
      <w:pPr>
        <w:pStyle w:val="NoSpacing"/>
        <w:rPr>
          <w:rFonts w:ascii="Courier New" w:hAnsi="Courier New" w:cs="Courier New"/>
        </w:rPr>
      </w:pPr>
    </w:p>
    <w:p w14:paraId="4137ECB4" w14:textId="77777777" w:rsidR="00A37870" w:rsidRDefault="00A37870" w:rsidP="00083765">
      <w:pPr>
        <w:pStyle w:val="NoSpacing"/>
        <w:rPr>
          <w:rFonts w:ascii="Courier New" w:hAnsi="Courier New" w:cs="Courier New"/>
        </w:rPr>
      </w:pPr>
    </w:p>
    <w:p w14:paraId="33192E89" w14:textId="2B4A18D0" w:rsidR="00A102FB" w:rsidRDefault="00A102FB" w:rsidP="00A102FB">
      <w:pPr>
        <w:pStyle w:val="NoSpacing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SKETCHES</w:t>
      </w:r>
    </w:p>
    <w:p w14:paraId="169B4532" w14:textId="77777777" w:rsidR="00A102FB" w:rsidRDefault="00A102FB" w:rsidP="00A102FB">
      <w:pPr>
        <w:pStyle w:val="NoSpacing"/>
        <w:jc w:val="center"/>
        <w:rPr>
          <w:rFonts w:ascii="Courier New" w:hAnsi="Courier New" w:cs="Courier New"/>
        </w:rPr>
      </w:pPr>
    </w:p>
    <w:p w14:paraId="0051E76B" w14:textId="454AF665" w:rsidR="00A102FB" w:rsidRPr="00A102FB" w:rsidRDefault="00A102FB" w:rsidP="00A102FB">
      <w:pPr>
        <w:pStyle w:val="NoSpacing"/>
        <w:jc w:val="center"/>
        <w:rPr>
          <w:rFonts w:ascii="Courier New" w:hAnsi="Courier New" w:cs="Courier New"/>
        </w:rPr>
      </w:pPr>
      <w:r w:rsidRPr="00A102FB">
        <w:rPr>
          <w:rFonts w:ascii="Courier New" w:hAnsi="Courier New" w:cs="Courier New"/>
        </w:rPr>
        <w:drawing>
          <wp:inline distT="0" distB="0" distL="0" distR="0" wp14:anchorId="2E5EA7A3" wp14:editId="20A7BBBA">
            <wp:extent cx="5943600" cy="4457700"/>
            <wp:effectExtent l="0" t="0" r="0" b="0"/>
            <wp:docPr id="1150545164" name="Picture 2" descr="A cell phone on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45164" name="Picture 2" descr="A cell phone on a graph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139F2" w14:textId="77777777" w:rsidR="00A102FB" w:rsidRDefault="00A102FB" w:rsidP="00A102FB">
      <w:pPr>
        <w:pStyle w:val="NoSpacing"/>
        <w:jc w:val="center"/>
        <w:rPr>
          <w:rFonts w:ascii="Courier New" w:hAnsi="Courier New" w:cs="Courier New"/>
        </w:rPr>
      </w:pPr>
    </w:p>
    <w:p w14:paraId="1C6B1DDE" w14:textId="460110ED" w:rsidR="00A102FB" w:rsidRDefault="00A102FB" w:rsidP="00A102FB">
      <w:pPr>
        <w:pStyle w:val="NoSpacing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4CE9046C" wp14:editId="03EC7095">
            <wp:extent cx="5937885" cy="4453255"/>
            <wp:effectExtent l="0" t="635" r="5080" b="5080"/>
            <wp:docPr id="1170851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3788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00B19" w14:textId="77777777" w:rsidR="00A102FB" w:rsidRDefault="00A102FB" w:rsidP="00A102FB">
      <w:pPr>
        <w:pStyle w:val="NoSpacing"/>
        <w:jc w:val="center"/>
        <w:rPr>
          <w:rFonts w:ascii="Courier New" w:hAnsi="Courier New" w:cs="Courier New"/>
        </w:rPr>
      </w:pPr>
    </w:p>
    <w:p w14:paraId="2D17C4FA" w14:textId="31046103" w:rsidR="00A102FB" w:rsidRDefault="00E3063A" w:rsidP="00A102FB">
      <w:pPr>
        <w:pStyle w:val="NoSpacing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5E31E2B1" wp14:editId="2FE362C6">
            <wp:extent cx="5937885" cy="4453255"/>
            <wp:effectExtent l="0" t="635" r="5080" b="5080"/>
            <wp:docPr id="360791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3788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74C74" w14:textId="77777777" w:rsidR="00E3063A" w:rsidRDefault="00E3063A" w:rsidP="00A102FB">
      <w:pPr>
        <w:pStyle w:val="NoSpacing"/>
        <w:jc w:val="center"/>
        <w:rPr>
          <w:rFonts w:ascii="Courier New" w:hAnsi="Courier New" w:cs="Courier New"/>
        </w:rPr>
      </w:pPr>
    </w:p>
    <w:p w14:paraId="74319A09" w14:textId="77777777" w:rsidR="00A37870" w:rsidRDefault="00A37870" w:rsidP="00A102FB">
      <w:pPr>
        <w:pStyle w:val="NoSpacing"/>
        <w:jc w:val="center"/>
        <w:rPr>
          <w:rFonts w:ascii="Courier New" w:hAnsi="Courier New" w:cs="Courier New"/>
        </w:rPr>
      </w:pPr>
    </w:p>
    <w:p w14:paraId="4BFC2312" w14:textId="77777777" w:rsidR="00A37870" w:rsidRDefault="00A37870" w:rsidP="00A102FB">
      <w:pPr>
        <w:pStyle w:val="NoSpacing"/>
        <w:jc w:val="center"/>
        <w:rPr>
          <w:rFonts w:ascii="Courier New" w:hAnsi="Courier New" w:cs="Courier New"/>
        </w:rPr>
      </w:pPr>
    </w:p>
    <w:p w14:paraId="2C547B05" w14:textId="77777777" w:rsidR="00A37870" w:rsidRDefault="00A37870" w:rsidP="00A102FB">
      <w:pPr>
        <w:pStyle w:val="NoSpacing"/>
        <w:jc w:val="center"/>
        <w:rPr>
          <w:rFonts w:ascii="Courier New" w:hAnsi="Courier New" w:cs="Courier New"/>
        </w:rPr>
      </w:pPr>
    </w:p>
    <w:p w14:paraId="65CAC862" w14:textId="77777777" w:rsidR="00A37870" w:rsidRDefault="00A37870" w:rsidP="00A102FB">
      <w:pPr>
        <w:pStyle w:val="NoSpacing"/>
        <w:jc w:val="center"/>
        <w:rPr>
          <w:rFonts w:ascii="Courier New" w:hAnsi="Courier New" w:cs="Courier New"/>
        </w:rPr>
      </w:pPr>
    </w:p>
    <w:p w14:paraId="6689D43E" w14:textId="77777777" w:rsidR="00A37870" w:rsidRDefault="00A37870" w:rsidP="00A102FB">
      <w:pPr>
        <w:pStyle w:val="NoSpacing"/>
        <w:jc w:val="center"/>
        <w:rPr>
          <w:rFonts w:ascii="Courier New" w:hAnsi="Courier New" w:cs="Courier New"/>
        </w:rPr>
      </w:pPr>
    </w:p>
    <w:p w14:paraId="2FF932C1" w14:textId="77777777" w:rsidR="00A37870" w:rsidRDefault="00A37870" w:rsidP="00A102FB">
      <w:pPr>
        <w:pStyle w:val="NoSpacing"/>
        <w:jc w:val="center"/>
        <w:rPr>
          <w:rFonts w:ascii="Courier New" w:hAnsi="Courier New" w:cs="Courier New"/>
        </w:rPr>
      </w:pPr>
    </w:p>
    <w:p w14:paraId="1C963330" w14:textId="77777777" w:rsidR="00A37870" w:rsidRDefault="00A37870" w:rsidP="00A102FB">
      <w:pPr>
        <w:pStyle w:val="NoSpacing"/>
        <w:jc w:val="center"/>
        <w:rPr>
          <w:rFonts w:ascii="Courier New" w:hAnsi="Courier New" w:cs="Courier New"/>
        </w:rPr>
      </w:pPr>
    </w:p>
    <w:p w14:paraId="4C742C87" w14:textId="77777777" w:rsidR="00A37870" w:rsidRDefault="00A37870" w:rsidP="00A102FB">
      <w:pPr>
        <w:pStyle w:val="NoSpacing"/>
        <w:jc w:val="center"/>
        <w:rPr>
          <w:rFonts w:ascii="Courier New" w:hAnsi="Courier New" w:cs="Courier New"/>
        </w:rPr>
      </w:pPr>
    </w:p>
    <w:p w14:paraId="7DEEEA81" w14:textId="77777777" w:rsidR="00A37870" w:rsidRDefault="00A37870" w:rsidP="00A102FB">
      <w:pPr>
        <w:pStyle w:val="NoSpacing"/>
        <w:jc w:val="center"/>
        <w:rPr>
          <w:rFonts w:ascii="Courier New" w:hAnsi="Courier New" w:cs="Courier New"/>
        </w:rPr>
      </w:pPr>
    </w:p>
    <w:p w14:paraId="1B371F56" w14:textId="77777777" w:rsidR="00A37870" w:rsidRDefault="00A37870" w:rsidP="00A102FB">
      <w:pPr>
        <w:pStyle w:val="NoSpacing"/>
        <w:jc w:val="center"/>
        <w:rPr>
          <w:rFonts w:ascii="Courier New" w:hAnsi="Courier New" w:cs="Courier New"/>
        </w:rPr>
      </w:pPr>
    </w:p>
    <w:p w14:paraId="746BB0C6" w14:textId="77777777" w:rsidR="00A37870" w:rsidRDefault="00A37870" w:rsidP="00A102FB">
      <w:pPr>
        <w:pStyle w:val="NoSpacing"/>
        <w:jc w:val="center"/>
        <w:rPr>
          <w:rFonts w:ascii="Courier New" w:hAnsi="Courier New" w:cs="Courier New"/>
        </w:rPr>
      </w:pPr>
    </w:p>
    <w:p w14:paraId="0974EC12" w14:textId="77777777" w:rsidR="00A37870" w:rsidRDefault="00A37870" w:rsidP="00A102FB">
      <w:pPr>
        <w:pStyle w:val="NoSpacing"/>
        <w:jc w:val="center"/>
        <w:rPr>
          <w:rFonts w:ascii="Courier New" w:hAnsi="Courier New" w:cs="Courier New"/>
        </w:rPr>
      </w:pPr>
    </w:p>
    <w:p w14:paraId="6870E978" w14:textId="65911726" w:rsidR="00E3063A" w:rsidRDefault="00E3063A" w:rsidP="00A102FB">
      <w:pPr>
        <w:pStyle w:val="NoSpacing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User Feedback</w:t>
      </w:r>
    </w:p>
    <w:p w14:paraId="66E1BED0" w14:textId="77777777" w:rsidR="00E3063A" w:rsidRDefault="00E3063A" w:rsidP="00A102FB">
      <w:pPr>
        <w:pStyle w:val="NoSpacing"/>
        <w:jc w:val="center"/>
        <w:rPr>
          <w:rFonts w:ascii="Courier New" w:hAnsi="Courier New" w:cs="Courier New"/>
        </w:rPr>
      </w:pPr>
    </w:p>
    <w:p w14:paraId="36BAF050" w14:textId="577C2092" w:rsidR="00E3063A" w:rsidRPr="00083765" w:rsidRDefault="00E3063A" w:rsidP="00E3063A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Once users used the 3D printed interface to interact with the flip phone, they realized that there were different approaches needed to fulfill a total interface interaction.</w:t>
      </w:r>
      <w:r w:rsidR="00F70CD5">
        <w:rPr>
          <w:rFonts w:ascii="Courier New" w:hAnsi="Courier New" w:cs="Courier New"/>
        </w:rPr>
        <w:t xml:space="preserve"> Users were pleased with the flip-phone interface, as it was easy to use and got right to the point. The Lord of the Rings was a great touch and surprisingly accurate for the waiting length of time. One suggestion was to use the extended versions to fill in the time the original trilogy didn’t fill.</w:t>
      </w:r>
      <w:r>
        <w:rPr>
          <w:rFonts w:ascii="Courier New" w:hAnsi="Courier New" w:cs="Courier New"/>
        </w:rPr>
        <w:t xml:space="preserve"> </w:t>
      </w:r>
    </w:p>
    <w:sectPr w:rsidR="00E3063A" w:rsidRPr="00083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65"/>
    <w:rsid w:val="00083765"/>
    <w:rsid w:val="001A0EBC"/>
    <w:rsid w:val="006D4518"/>
    <w:rsid w:val="008D608D"/>
    <w:rsid w:val="00A00F14"/>
    <w:rsid w:val="00A102FB"/>
    <w:rsid w:val="00A37870"/>
    <w:rsid w:val="00C024A7"/>
    <w:rsid w:val="00D02E43"/>
    <w:rsid w:val="00E00264"/>
    <w:rsid w:val="00E3063A"/>
    <w:rsid w:val="00EC397C"/>
    <w:rsid w:val="00F7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C7088"/>
  <w15:chartTrackingRefBased/>
  <w15:docId w15:val="{221479A6-6FF9-4E48-AE19-5CC7486CE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76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837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Brambilla</dc:creator>
  <cp:keywords/>
  <dc:description/>
  <cp:lastModifiedBy>Anthony Brambilla</cp:lastModifiedBy>
  <cp:revision>4</cp:revision>
  <dcterms:created xsi:type="dcterms:W3CDTF">2025-12-10T23:28:00Z</dcterms:created>
  <dcterms:modified xsi:type="dcterms:W3CDTF">2025-12-11T01:00:00Z</dcterms:modified>
</cp:coreProperties>
</file>