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188B" w14:textId="77777777" w:rsidR="00DE0B67" w:rsidRDefault="00000000">
      <w:pPr>
        <w:pStyle w:val="Title"/>
        <w:jc w:val="center"/>
      </w:pPr>
      <w:r>
        <w:t>Malware Analysis Using Static and Network‑Based Methods</w:t>
      </w:r>
    </w:p>
    <w:p w14:paraId="6BC25A7E" w14:textId="77777777" w:rsidR="00DE0B67" w:rsidRDefault="00000000">
      <w:pPr>
        <w:jc w:val="center"/>
      </w:pPr>
      <w:r>
        <w:t>By Chris O’Keefe</w:t>
      </w:r>
    </w:p>
    <w:p w14:paraId="1A16975A" w14:textId="33C959B2" w:rsidR="00DE0B67" w:rsidRDefault="009D3279">
      <w:pPr>
        <w:jc w:val="center"/>
      </w:pPr>
      <w:r>
        <w:t>CBAS 499 – Cybersecurity Capstone</w:t>
      </w:r>
    </w:p>
    <w:p w14:paraId="6FB909AB" w14:textId="77777777" w:rsidR="00DE0B67" w:rsidRDefault="00000000">
      <w:pPr>
        <w:jc w:val="center"/>
      </w:pPr>
      <w:r>
        <w:t>Instructor: Professor Giga Alqeeq</w:t>
      </w:r>
    </w:p>
    <w:p w14:paraId="28B4EB3F" w14:textId="5B30A2DE" w:rsidR="00DE0B67" w:rsidRDefault="00000000">
      <w:pPr>
        <w:jc w:val="center"/>
      </w:pPr>
      <w:r>
        <w:t xml:space="preserve">Date: October </w:t>
      </w:r>
      <w:r w:rsidR="009D3279">
        <w:t>28</w:t>
      </w:r>
      <w:r>
        <w:t>, 2025</w:t>
      </w:r>
    </w:p>
    <w:p w14:paraId="06BAB7CE" w14:textId="2AC9A4D9" w:rsidR="00D236FB" w:rsidRDefault="00D236FB" w:rsidP="00982471"/>
    <w:sdt>
      <w:sdtPr>
        <w:rPr>
          <w:rFonts w:asciiTheme="minorHAnsi" w:eastAsiaTheme="minorEastAsia" w:hAnsiTheme="minorHAnsi" w:cstheme="minorBidi"/>
          <w:b w:val="0"/>
          <w:bCs w:val="0"/>
          <w:color w:val="auto"/>
          <w:sz w:val="22"/>
          <w:szCs w:val="22"/>
        </w:rPr>
        <w:id w:val="-341548236"/>
        <w:docPartObj>
          <w:docPartGallery w:val="Table of Contents"/>
          <w:docPartUnique/>
        </w:docPartObj>
      </w:sdtPr>
      <w:sdtEndPr>
        <w:rPr>
          <w:noProof/>
        </w:rPr>
      </w:sdtEndPr>
      <w:sdtContent>
        <w:p w14:paraId="20080F52" w14:textId="26892164" w:rsidR="00D236FB" w:rsidRDefault="00D236FB">
          <w:pPr>
            <w:pStyle w:val="TOCHeading"/>
          </w:pPr>
          <w:r>
            <w:t>Table of Contents</w:t>
          </w:r>
        </w:p>
        <w:p w14:paraId="4435E146" w14:textId="553B13DF" w:rsidR="0086436A" w:rsidRDefault="00D236FB">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854371" w:history="1">
            <w:r w:rsidR="0086436A" w:rsidRPr="004D6D55">
              <w:rPr>
                <w:rStyle w:val="Hyperlink"/>
                <w:noProof/>
              </w:rPr>
              <w:t>My Executive Summary</w:t>
            </w:r>
            <w:r w:rsidR="0086436A">
              <w:rPr>
                <w:noProof/>
                <w:webHidden/>
              </w:rPr>
              <w:tab/>
            </w:r>
            <w:r w:rsidR="0086436A">
              <w:rPr>
                <w:noProof/>
                <w:webHidden/>
              </w:rPr>
              <w:fldChar w:fldCharType="begin"/>
            </w:r>
            <w:r w:rsidR="0086436A">
              <w:rPr>
                <w:noProof/>
                <w:webHidden/>
              </w:rPr>
              <w:instrText xml:space="preserve"> PAGEREF _Toc213854371 \h </w:instrText>
            </w:r>
            <w:r w:rsidR="0086436A">
              <w:rPr>
                <w:noProof/>
                <w:webHidden/>
              </w:rPr>
            </w:r>
            <w:r w:rsidR="0086436A">
              <w:rPr>
                <w:noProof/>
                <w:webHidden/>
              </w:rPr>
              <w:fldChar w:fldCharType="separate"/>
            </w:r>
            <w:r w:rsidR="0086436A">
              <w:rPr>
                <w:noProof/>
                <w:webHidden/>
              </w:rPr>
              <w:t>2</w:t>
            </w:r>
            <w:r w:rsidR="0086436A">
              <w:rPr>
                <w:noProof/>
                <w:webHidden/>
              </w:rPr>
              <w:fldChar w:fldCharType="end"/>
            </w:r>
          </w:hyperlink>
        </w:p>
        <w:p w14:paraId="62100CC6" w14:textId="0F9F6ECF" w:rsidR="0086436A" w:rsidRDefault="0086436A">
          <w:pPr>
            <w:pStyle w:val="TOC2"/>
            <w:tabs>
              <w:tab w:val="left" w:pos="720"/>
              <w:tab w:val="right" w:leader="dot" w:pos="8630"/>
            </w:tabs>
            <w:rPr>
              <w:noProof/>
              <w:kern w:val="2"/>
              <w:sz w:val="24"/>
              <w:szCs w:val="24"/>
              <w14:ligatures w14:val="standardContextual"/>
            </w:rPr>
          </w:pPr>
          <w:hyperlink w:anchor="_Toc213854372" w:history="1">
            <w:r w:rsidRPr="004D6D55">
              <w:rPr>
                <w:rStyle w:val="Hyperlink"/>
                <w:noProof/>
              </w:rPr>
              <w:t>1.</w:t>
            </w:r>
            <w:r>
              <w:rPr>
                <w:noProof/>
                <w:kern w:val="2"/>
                <w:sz w:val="24"/>
                <w:szCs w:val="24"/>
                <w14:ligatures w14:val="standardContextual"/>
              </w:rPr>
              <w:tab/>
            </w:r>
            <w:r w:rsidRPr="004D6D55">
              <w:rPr>
                <w:rStyle w:val="Hyperlink"/>
                <w:noProof/>
              </w:rPr>
              <w:t>Project Overview</w:t>
            </w:r>
            <w:r>
              <w:rPr>
                <w:noProof/>
                <w:webHidden/>
              </w:rPr>
              <w:tab/>
            </w:r>
            <w:r>
              <w:rPr>
                <w:noProof/>
                <w:webHidden/>
              </w:rPr>
              <w:fldChar w:fldCharType="begin"/>
            </w:r>
            <w:r>
              <w:rPr>
                <w:noProof/>
                <w:webHidden/>
              </w:rPr>
              <w:instrText xml:space="preserve"> PAGEREF _Toc213854372 \h </w:instrText>
            </w:r>
            <w:r>
              <w:rPr>
                <w:noProof/>
                <w:webHidden/>
              </w:rPr>
            </w:r>
            <w:r>
              <w:rPr>
                <w:noProof/>
                <w:webHidden/>
              </w:rPr>
              <w:fldChar w:fldCharType="separate"/>
            </w:r>
            <w:r>
              <w:rPr>
                <w:noProof/>
                <w:webHidden/>
              </w:rPr>
              <w:t>2</w:t>
            </w:r>
            <w:r>
              <w:rPr>
                <w:noProof/>
                <w:webHidden/>
              </w:rPr>
              <w:fldChar w:fldCharType="end"/>
            </w:r>
          </w:hyperlink>
        </w:p>
        <w:p w14:paraId="1CC6F9AC" w14:textId="02880B57" w:rsidR="0086436A" w:rsidRDefault="0086436A">
          <w:pPr>
            <w:pStyle w:val="TOC2"/>
            <w:tabs>
              <w:tab w:val="left" w:pos="720"/>
              <w:tab w:val="right" w:leader="dot" w:pos="8630"/>
            </w:tabs>
            <w:rPr>
              <w:noProof/>
              <w:kern w:val="2"/>
              <w:sz w:val="24"/>
              <w:szCs w:val="24"/>
              <w14:ligatures w14:val="standardContextual"/>
            </w:rPr>
          </w:pPr>
          <w:hyperlink w:anchor="_Toc213854373" w:history="1">
            <w:r w:rsidRPr="004D6D55">
              <w:rPr>
                <w:rStyle w:val="Hyperlink"/>
                <w:noProof/>
              </w:rPr>
              <w:t>2.</w:t>
            </w:r>
            <w:r>
              <w:rPr>
                <w:noProof/>
                <w:kern w:val="2"/>
                <w:sz w:val="24"/>
                <w:szCs w:val="24"/>
                <w14:ligatures w14:val="standardContextual"/>
              </w:rPr>
              <w:tab/>
            </w:r>
            <w:r w:rsidRPr="004D6D55">
              <w:rPr>
                <w:rStyle w:val="Hyperlink"/>
                <w:noProof/>
              </w:rPr>
              <w:t>Project Objectives</w:t>
            </w:r>
            <w:r>
              <w:rPr>
                <w:noProof/>
                <w:webHidden/>
              </w:rPr>
              <w:tab/>
            </w:r>
            <w:r>
              <w:rPr>
                <w:noProof/>
                <w:webHidden/>
              </w:rPr>
              <w:fldChar w:fldCharType="begin"/>
            </w:r>
            <w:r>
              <w:rPr>
                <w:noProof/>
                <w:webHidden/>
              </w:rPr>
              <w:instrText xml:space="preserve"> PAGEREF _Toc213854373 \h </w:instrText>
            </w:r>
            <w:r>
              <w:rPr>
                <w:noProof/>
                <w:webHidden/>
              </w:rPr>
            </w:r>
            <w:r>
              <w:rPr>
                <w:noProof/>
                <w:webHidden/>
              </w:rPr>
              <w:fldChar w:fldCharType="separate"/>
            </w:r>
            <w:r>
              <w:rPr>
                <w:noProof/>
                <w:webHidden/>
              </w:rPr>
              <w:t>2</w:t>
            </w:r>
            <w:r>
              <w:rPr>
                <w:noProof/>
                <w:webHidden/>
              </w:rPr>
              <w:fldChar w:fldCharType="end"/>
            </w:r>
          </w:hyperlink>
        </w:p>
        <w:p w14:paraId="18650AFC" w14:textId="697DEB3F" w:rsidR="0086436A" w:rsidRDefault="0086436A">
          <w:pPr>
            <w:pStyle w:val="TOC2"/>
            <w:tabs>
              <w:tab w:val="right" w:leader="dot" w:pos="8630"/>
            </w:tabs>
            <w:rPr>
              <w:noProof/>
              <w:kern w:val="2"/>
              <w:sz w:val="24"/>
              <w:szCs w:val="24"/>
              <w14:ligatures w14:val="standardContextual"/>
            </w:rPr>
          </w:pPr>
          <w:hyperlink w:anchor="_Toc213854374" w:history="1">
            <w:r w:rsidRPr="004D6D55">
              <w:rPr>
                <w:rStyle w:val="Hyperlink"/>
                <w:noProof/>
              </w:rPr>
              <w:t>4. Implementation Approach</w:t>
            </w:r>
            <w:r>
              <w:rPr>
                <w:noProof/>
                <w:webHidden/>
              </w:rPr>
              <w:tab/>
            </w:r>
            <w:r>
              <w:rPr>
                <w:noProof/>
                <w:webHidden/>
              </w:rPr>
              <w:fldChar w:fldCharType="begin"/>
            </w:r>
            <w:r>
              <w:rPr>
                <w:noProof/>
                <w:webHidden/>
              </w:rPr>
              <w:instrText xml:space="preserve"> PAGEREF _Toc213854374 \h </w:instrText>
            </w:r>
            <w:r>
              <w:rPr>
                <w:noProof/>
                <w:webHidden/>
              </w:rPr>
            </w:r>
            <w:r>
              <w:rPr>
                <w:noProof/>
                <w:webHidden/>
              </w:rPr>
              <w:fldChar w:fldCharType="separate"/>
            </w:r>
            <w:r>
              <w:rPr>
                <w:noProof/>
                <w:webHidden/>
              </w:rPr>
              <w:t>2</w:t>
            </w:r>
            <w:r>
              <w:rPr>
                <w:noProof/>
                <w:webHidden/>
              </w:rPr>
              <w:fldChar w:fldCharType="end"/>
            </w:r>
          </w:hyperlink>
        </w:p>
        <w:p w14:paraId="776334AB" w14:textId="64180E05" w:rsidR="0086436A" w:rsidRDefault="0086436A">
          <w:pPr>
            <w:pStyle w:val="TOC2"/>
            <w:tabs>
              <w:tab w:val="right" w:leader="dot" w:pos="8630"/>
            </w:tabs>
            <w:rPr>
              <w:noProof/>
              <w:kern w:val="2"/>
              <w:sz w:val="24"/>
              <w:szCs w:val="24"/>
              <w14:ligatures w14:val="standardContextual"/>
            </w:rPr>
          </w:pPr>
          <w:hyperlink w:anchor="_Toc213854375" w:history="1">
            <w:r w:rsidRPr="004D6D55">
              <w:rPr>
                <w:rStyle w:val="Hyperlink"/>
                <w:noProof/>
              </w:rPr>
              <w:t>5. Project Success &amp; Key Outcomes</w:t>
            </w:r>
            <w:r>
              <w:rPr>
                <w:noProof/>
                <w:webHidden/>
              </w:rPr>
              <w:tab/>
            </w:r>
            <w:r>
              <w:rPr>
                <w:noProof/>
                <w:webHidden/>
              </w:rPr>
              <w:fldChar w:fldCharType="begin"/>
            </w:r>
            <w:r>
              <w:rPr>
                <w:noProof/>
                <w:webHidden/>
              </w:rPr>
              <w:instrText xml:space="preserve"> PAGEREF _Toc213854375 \h </w:instrText>
            </w:r>
            <w:r>
              <w:rPr>
                <w:noProof/>
                <w:webHidden/>
              </w:rPr>
            </w:r>
            <w:r>
              <w:rPr>
                <w:noProof/>
                <w:webHidden/>
              </w:rPr>
              <w:fldChar w:fldCharType="separate"/>
            </w:r>
            <w:r>
              <w:rPr>
                <w:noProof/>
                <w:webHidden/>
              </w:rPr>
              <w:t>2</w:t>
            </w:r>
            <w:r>
              <w:rPr>
                <w:noProof/>
                <w:webHidden/>
              </w:rPr>
              <w:fldChar w:fldCharType="end"/>
            </w:r>
          </w:hyperlink>
        </w:p>
        <w:p w14:paraId="33E87D22" w14:textId="425B4B4B" w:rsidR="0086436A" w:rsidRDefault="0086436A">
          <w:pPr>
            <w:pStyle w:val="TOC2"/>
            <w:tabs>
              <w:tab w:val="right" w:leader="dot" w:pos="8630"/>
            </w:tabs>
            <w:rPr>
              <w:noProof/>
              <w:kern w:val="2"/>
              <w:sz w:val="24"/>
              <w:szCs w:val="24"/>
              <w14:ligatures w14:val="standardContextual"/>
            </w:rPr>
          </w:pPr>
          <w:hyperlink w:anchor="_Toc213854376" w:history="1">
            <w:r w:rsidRPr="004D6D55">
              <w:rPr>
                <w:rStyle w:val="Hyperlink"/>
                <w:noProof/>
              </w:rPr>
              <w:t>6. Business &amp; Academic Impact</w:t>
            </w:r>
            <w:r>
              <w:rPr>
                <w:noProof/>
                <w:webHidden/>
              </w:rPr>
              <w:tab/>
            </w:r>
            <w:r>
              <w:rPr>
                <w:noProof/>
                <w:webHidden/>
              </w:rPr>
              <w:fldChar w:fldCharType="begin"/>
            </w:r>
            <w:r>
              <w:rPr>
                <w:noProof/>
                <w:webHidden/>
              </w:rPr>
              <w:instrText xml:space="preserve"> PAGEREF _Toc213854376 \h </w:instrText>
            </w:r>
            <w:r>
              <w:rPr>
                <w:noProof/>
                <w:webHidden/>
              </w:rPr>
            </w:r>
            <w:r>
              <w:rPr>
                <w:noProof/>
                <w:webHidden/>
              </w:rPr>
              <w:fldChar w:fldCharType="separate"/>
            </w:r>
            <w:r>
              <w:rPr>
                <w:noProof/>
                <w:webHidden/>
              </w:rPr>
              <w:t>3</w:t>
            </w:r>
            <w:r>
              <w:rPr>
                <w:noProof/>
                <w:webHidden/>
              </w:rPr>
              <w:fldChar w:fldCharType="end"/>
            </w:r>
          </w:hyperlink>
        </w:p>
        <w:p w14:paraId="79154250" w14:textId="7BC2F61A" w:rsidR="0086436A" w:rsidRDefault="0086436A">
          <w:pPr>
            <w:pStyle w:val="TOC1"/>
            <w:tabs>
              <w:tab w:val="right" w:leader="dot" w:pos="8630"/>
            </w:tabs>
            <w:rPr>
              <w:noProof/>
              <w:kern w:val="2"/>
              <w:sz w:val="24"/>
              <w:szCs w:val="24"/>
              <w14:ligatures w14:val="standardContextual"/>
            </w:rPr>
          </w:pPr>
          <w:hyperlink w:anchor="_Toc213854377" w:history="1">
            <w:r w:rsidRPr="004D6D55">
              <w:rPr>
                <w:rStyle w:val="Hyperlink"/>
                <w:noProof/>
              </w:rPr>
              <w:t>7.  Static Analysis – PeStudio (Archive Only)</w:t>
            </w:r>
            <w:r>
              <w:rPr>
                <w:noProof/>
                <w:webHidden/>
              </w:rPr>
              <w:tab/>
            </w:r>
            <w:r>
              <w:rPr>
                <w:noProof/>
                <w:webHidden/>
              </w:rPr>
              <w:fldChar w:fldCharType="begin"/>
            </w:r>
            <w:r>
              <w:rPr>
                <w:noProof/>
                <w:webHidden/>
              </w:rPr>
              <w:instrText xml:space="preserve"> PAGEREF _Toc213854377 \h </w:instrText>
            </w:r>
            <w:r>
              <w:rPr>
                <w:noProof/>
                <w:webHidden/>
              </w:rPr>
            </w:r>
            <w:r>
              <w:rPr>
                <w:noProof/>
                <w:webHidden/>
              </w:rPr>
              <w:fldChar w:fldCharType="separate"/>
            </w:r>
            <w:r>
              <w:rPr>
                <w:noProof/>
                <w:webHidden/>
              </w:rPr>
              <w:t>3</w:t>
            </w:r>
            <w:r>
              <w:rPr>
                <w:noProof/>
                <w:webHidden/>
              </w:rPr>
              <w:fldChar w:fldCharType="end"/>
            </w:r>
          </w:hyperlink>
        </w:p>
        <w:p w14:paraId="3F9DE369" w14:textId="145792C0" w:rsidR="0086436A" w:rsidRDefault="0086436A">
          <w:pPr>
            <w:pStyle w:val="TOC1"/>
            <w:tabs>
              <w:tab w:val="right" w:leader="dot" w:pos="8630"/>
            </w:tabs>
            <w:rPr>
              <w:noProof/>
              <w:kern w:val="2"/>
              <w:sz w:val="24"/>
              <w:szCs w:val="24"/>
              <w14:ligatures w14:val="standardContextual"/>
            </w:rPr>
          </w:pPr>
          <w:hyperlink w:anchor="_Toc213854378" w:history="1">
            <w:r w:rsidRPr="004D6D55">
              <w:rPr>
                <w:rStyle w:val="Hyperlink"/>
                <w:noProof/>
              </w:rPr>
              <w:t>8.  Static Analysis – IDA on a Benign PE</w:t>
            </w:r>
            <w:r>
              <w:rPr>
                <w:noProof/>
                <w:webHidden/>
              </w:rPr>
              <w:tab/>
            </w:r>
            <w:r>
              <w:rPr>
                <w:noProof/>
                <w:webHidden/>
              </w:rPr>
              <w:fldChar w:fldCharType="begin"/>
            </w:r>
            <w:r>
              <w:rPr>
                <w:noProof/>
                <w:webHidden/>
              </w:rPr>
              <w:instrText xml:space="preserve"> PAGEREF _Toc213854378 \h </w:instrText>
            </w:r>
            <w:r>
              <w:rPr>
                <w:noProof/>
                <w:webHidden/>
              </w:rPr>
            </w:r>
            <w:r>
              <w:rPr>
                <w:noProof/>
                <w:webHidden/>
              </w:rPr>
              <w:fldChar w:fldCharType="separate"/>
            </w:r>
            <w:r>
              <w:rPr>
                <w:noProof/>
                <w:webHidden/>
              </w:rPr>
              <w:t>7</w:t>
            </w:r>
            <w:r>
              <w:rPr>
                <w:noProof/>
                <w:webHidden/>
              </w:rPr>
              <w:fldChar w:fldCharType="end"/>
            </w:r>
          </w:hyperlink>
        </w:p>
        <w:p w14:paraId="2729FFCC" w14:textId="329917DA" w:rsidR="0086436A" w:rsidRDefault="0086436A">
          <w:pPr>
            <w:pStyle w:val="TOC1"/>
            <w:tabs>
              <w:tab w:val="right" w:leader="dot" w:pos="8630"/>
            </w:tabs>
            <w:rPr>
              <w:noProof/>
              <w:kern w:val="2"/>
              <w:sz w:val="24"/>
              <w:szCs w:val="24"/>
              <w14:ligatures w14:val="standardContextual"/>
            </w:rPr>
          </w:pPr>
          <w:hyperlink w:anchor="_Toc213854379" w:history="1">
            <w:r w:rsidRPr="004D6D55">
              <w:rPr>
                <w:rStyle w:val="Hyperlink"/>
                <w:noProof/>
              </w:rPr>
              <w:t>9. Dynamic Analysis – (Seven Days of Scans &amp; Web Probes)</w:t>
            </w:r>
            <w:r>
              <w:rPr>
                <w:noProof/>
                <w:webHidden/>
              </w:rPr>
              <w:tab/>
            </w:r>
            <w:r>
              <w:rPr>
                <w:noProof/>
                <w:webHidden/>
              </w:rPr>
              <w:fldChar w:fldCharType="begin"/>
            </w:r>
            <w:r>
              <w:rPr>
                <w:noProof/>
                <w:webHidden/>
              </w:rPr>
              <w:instrText xml:space="preserve"> PAGEREF _Toc213854379 \h </w:instrText>
            </w:r>
            <w:r>
              <w:rPr>
                <w:noProof/>
                <w:webHidden/>
              </w:rPr>
            </w:r>
            <w:r>
              <w:rPr>
                <w:noProof/>
                <w:webHidden/>
              </w:rPr>
              <w:fldChar w:fldCharType="separate"/>
            </w:r>
            <w:r>
              <w:rPr>
                <w:noProof/>
                <w:webHidden/>
              </w:rPr>
              <w:t>8</w:t>
            </w:r>
            <w:r>
              <w:rPr>
                <w:noProof/>
                <w:webHidden/>
              </w:rPr>
              <w:fldChar w:fldCharType="end"/>
            </w:r>
          </w:hyperlink>
        </w:p>
        <w:p w14:paraId="114707FC" w14:textId="239AE0EE" w:rsidR="0086436A" w:rsidRDefault="0086436A">
          <w:pPr>
            <w:pStyle w:val="TOC2"/>
            <w:tabs>
              <w:tab w:val="right" w:leader="dot" w:pos="8630"/>
            </w:tabs>
            <w:rPr>
              <w:noProof/>
              <w:kern w:val="2"/>
              <w:sz w:val="24"/>
              <w:szCs w:val="24"/>
              <w14:ligatures w14:val="standardContextual"/>
            </w:rPr>
          </w:pPr>
          <w:hyperlink w:anchor="_Toc213854380" w:history="1">
            <w:r w:rsidRPr="004D6D55">
              <w:rPr>
                <w:rStyle w:val="Hyperlink"/>
                <w:noProof/>
              </w:rPr>
              <w:t>7.1 Wireshark Filters I Used (Plain English)</w:t>
            </w:r>
            <w:r>
              <w:rPr>
                <w:noProof/>
                <w:webHidden/>
              </w:rPr>
              <w:tab/>
            </w:r>
            <w:r>
              <w:rPr>
                <w:noProof/>
                <w:webHidden/>
              </w:rPr>
              <w:fldChar w:fldCharType="begin"/>
            </w:r>
            <w:r>
              <w:rPr>
                <w:noProof/>
                <w:webHidden/>
              </w:rPr>
              <w:instrText xml:space="preserve"> PAGEREF _Toc213854380 \h </w:instrText>
            </w:r>
            <w:r>
              <w:rPr>
                <w:noProof/>
                <w:webHidden/>
              </w:rPr>
            </w:r>
            <w:r>
              <w:rPr>
                <w:noProof/>
                <w:webHidden/>
              </w:rPr>
              <w:fldChar w:fldCharType="separate"/>
            </w:r>
            <w:r>
              <w:rPr>
                <w:noProof/>
                <w:webHidden/>
              </w:rPr>
              <w:t>11</w:t>
            </w:r>
            <w:r>
              <w:rPr>
                <w:noProof/>
                <w:webHidden/>
              </w:rPr>
              <w:fldChar w:fldCharType="end"/>
            </w:r>
          </w:hyperlink>
        </w:p>
        <w:p w14:paraId="6D09FDF9" w14:textId="16FA614F" w:rsidR="0086436A" w:rsidRDefault="0086436A">
          <w:pPr>
            <w:pStyle w:val="TOC1"/>
            <w:tabs>
              <w:tab w:val="right" w:leader="dot" w:pos="8630"/>
            </w:tabs>
            <w:rPr>
              <w:noProof/>
              <w:kern w:val="2"/>
              <w:sz w:val="24"/>
              <w:szCs w:val="24"/>
              <w14:ligatures w14:val="standardContextual"/>
            </w:rPr>
          </w:pPr>
          <w:hyperlink w:anchor="_Toc213854381" w:history="1">
            <w:r w:rsidRPr="004D6D55">
              <w:rPr>
                <w:rStyle w:val="Hyperlink"/>
                <w:rFonts w:asciiTheme="majorHAnsi" w:eastAsiaTheme="majorEastAsia" w:hAnsiTheme="majorHAnsi" w:cstheme="majorBidi"/>
                <w:b/>
                <w:bCs/>
                <w:noProof/>
              </w:rPr>
              <w:t>11. Recommendations and Mitigations (Reporting &amp; Action)</w:t>
            </w:r>
            <w:r>
              <w:rPr>
                <w:noProof/>
                <w:webHidden/>
              </w:rPr>
              <w:tab/>
            </w:r>
            <w:r>
              <w:rPr>
                <w:noProof/>
                <w:webHidden/>
              </w:rPr>
              <w:fldChar w:fldCharType="begin"/>
            </w:r>
            <w:r>
              <w:rPr>
                <w:noProof/>
                <w:webHidden/>
              </w:rPr>
              <w:instrText xml:space="preserve"> PAGEREF _Toc213854381 \h </w:instrText>
            </w:r>
            <w:r>
              <w:rPr>
                <w:noProof/>
                <w:webHidden/>
              </w:rPr>
            </w:r>
            <w:r>
              <w:rPr>
                <w:noProof/>
                <w:webHidden/>
              </w:rPr>
              <w:fldChar w:fldCharType="separate"/>
            </w:r>
            <w:r>
              <w:rPr>
                <w:noProof/>
                <w:webHidden/>
              </w:rPr>
              <w:t>14</w:t>
            </w:r>
            <w:r>
              <w:rPr>
                <w:noProof/>
                <w:webHidden/>
              </w:rPr>
              <w:fldChar w:fldCharType="end"/>
            </w:r>
          </w:hyperlink>
        </w:p>
        <w:p w14:paraId="336138D6" w14:textId="5C0B8B3E" w:rsidR="0086436A" w:rsidRDefault="0086436A">
          <w:pPr>
            <w:pStyle w:val="TOC1"/>
            <w:tabs>
              <w:tab w:val="right" w:leader="dot" w:pos="8630"/>
            </w:tabs>
            <w:rPr>
              <w:noProof/>
              <w:kern w:val="2"/>
              <w:sz w:val="24"/>
              <w:szCs w:val="24"/>
              <w14:ligatures w14:val="standardContextual"/>
            </w:rPr>
          </w:pPr>
          <w:hyperlink w:anchor="_Toc213854382" w:history="1">
            <w:r w:rsidRPr="004D6D55">
              <w:rPr>
                <w:rStyle w:val="Hyperlink"/>
                <w:noProof/>
              </w:rPr>
              <w:t>12. Course Outcomes Mapping</w:t>
            </w:r>
            <w:r>
              <w:rPr>
                <w:noProof/>
                <w:webHidden/>
              </w:rPr>
              <w:tab/>
            </w:r>
            <w:r>
              <w:rPr>
                <w:noProof/>
                <w:webHidden/>
              </w:rPr>
              <w:fldChar w:fldCharType="begin"/>
            </w:r>
            <w:r>
              <w:rPr>
                <w:noProof/>
                <w:webHidden/>
              </w:rPr>
              <w:instrText xml:space="preserve"> PAGEREF _Toc213854382 \h </w:instrText>
            </w:r>
            <w:r>
              <w:rPr>
                <w:noProof/>
                <w:webHidden/>
              </w:rPr>
            </w:r>
            <w:r>
              <w:rPr>
                <w:noProof/>
                <w:webHidden/>
              </w:rPr>
              <w:fldChar w:fldCharType="separate"/>
            </w:r>
            <w:r>
              <w:rPr>
                <w:noProof/>
                <w:webHidden/>
              </w:rPr>
              <w:t>14</w:t>
            </w:r>
            <w:r>
              <w:rPr>
                <w:noProof/>
                <w:webHidden/>
              </w:rPr>
              <w:fldChar w:fldCharType="end"/>
            </w:r>
          </w:hyperlink>
        </w:p>
        <w:p w14:paraId="33CE3B7D" w14:textId="3A808038" w:rsidR="0086436A" w:rsidRDefault="0086436A">
          <w:pPr>
            <w:pStyle w:val="TOC1"/>
            <w:tabs>
              <w:tab w:val="right" w:leader="dot" w:pos="8630"/>
            </w:tabs>
            <w:rPr>
              <w:noProof/>
              <w:kern w:val="2"/>
              <w:sz w:val="24"/>
              <w:szCs w:val="24"/>
              <w14:ligatures w14:val="standardContextual"/>
            </w:rPr>
          </w:pPr>
          <w:hyperlink w:anchor="_Toc213854383" w:history="1">
            <w:r w:rsidRPr="004D6D55">
              <w:rPr>
                <w:rStyle w:val="Hyperlink"/>
                <w:noProof/>
              </w:rPr>
              <w:t>13. Lessons Learned</w:t>
            </w:r>
            <w:r>
              <w:rPr>
                <w:noProof/>
                <w:webHidden/>
              </w:rPr>
              <w:tab/>
            </w:r>
            <w:r>
              <w:rPr>
                <w:noProof/>
                <w:webHidden/>
              </w:rPr>
              <w:fldChar w:fldCharType="begin"/>
            </w:r>
            <w:r>
              <w:rPr>
                <w:noProof/>
                <w:webHidden/>
              </w:rPr>
              <w:instrText xml:space="preserve"> PAGEREF _Toc213854383 \h </w:instrText>
            </w:r>
            <w:r>
              <w:rPr>
                <w:noProof/>
                <w:webHidden/>
              </w:rPr>
            </w:r>
            <w:r>
              <w:rPr>
                <w:noProof/>
                <w:webHidden/>
              </w:rPr>
              <w:fldChar w:fldCharType="separate"/>
            </w:r>
            <w:r>
              <w:rPr>
                <w:noProof/>
                <w:webHidden/>
              </w:rPr>
              <w:t>14</w:t>
            </w:r>
            <w:r>
              <w:rPr>
                <w:noProof/>
                <w:webHidden/>
              </w:rPr>
              <w:fldChar w:fldCharType="end"/>
            </w:r>
          </w:hyperlink>
        </w:p>
        <w:p w14:paraId="09CD0AC6" w14:textId="63224840" w:rsidR="0086436A" w:rsidRDefault="0086436A">
          <w:pPr>
            <w:pStyle w:val="TOC1"/>
            <w:tabs>
              <w:tab w:val="right" w:leader="dot" w:pos="8630"/>
            </w:tabs>
            <w:rPr>
              <w:noProof/>
              <w:kern w:val="2"/>
              <w:sz w:val="24"/>
              <w:szCs w:val="24"/>
              <w14:ligatures w14:val="standardContextual"/>
            </w:rPr>
          </w:pPr>
          <w:hyperlink w:anchor="_Toc213854384" w:history="1">
            <w:r w:rsidRPr="004D6D55">
              <w:rPr>
                <w:rStyle w:val="Hyperlink"/>
                <w:noProof/>
              </w:rPr>
              <w:t>14. Final Statement</w:t>
            </w:r>
            <w:r>
              <w:rPr>
                <w:noProof/>
                <w:webHidden/>
              </w:rPr>
              <w:tab/>
            </w:r>
            <w:r>
              <w:rPr>
                <w:noProof/>
                <w:webHidden/>
              </w:rPr>
              <w:fldChar w:fldCharType="begin"/>
            </w:r>
            <w:r>
              <w:rPr>
                <w:noProof/>
                <w:webHidden/>
              </w:rPr>
              <w:instrText xml:space="preserve"> PAGEREF _Toc213854384 \h </w:instrText>
            </w:r>
            <w:r>
              <w:rPr>
                <w:noProof/>
                <w:webHidden/>
              </w:rPr>
            </w:r>
            <w:r>
              <w:rPr>
                <w:noProof/>
                <w:webHidden/>
              </w:rPr>
              <w:fldChar w:fldCharType="separate"/>
            </w:r>
            <w:r>
              <w:rPr>
                <w:noProof/>
                <w:webHidden/>
              </w:rPr>
              <w:t>14</w:t>
            </w:r>
            <w:r>
              <w:rPr>
                <w:noProof/>
                <w:webHidden/>
              </w:rPr>
              <w:fldChar w:fldCharType="end"/>
            </w:r>
          </w:hyperlink>
        </w:p>
        <w:p w14:paraId="1A22F1AC" w14:textId="24DECFB8" w:rsidR="0086436A" w:rsidRDefault="0086436A">
          <w:pPr>
            <w:pStyle w:val="TOC1"/>
            <w:tabs>
              <w:tab w:val="right" w:leader="dot" w:pos="8630"/>
            </w:tabs>
            <w:rPr>
              <w:noProof/>
              <w:kern w:val="2"/>
              <w:sz w:val="24"/>
              <w:szCs w:val="24"/>
              <w14:ligatures w14:val="standardContextual"/>
            </w:rPr>
          </w:pPr>
          <w:hyperlink w:anchor="_Toc213854385" w:history="1">
            <w:r w:rsidRPr="004D6D55">
              <w:rPr>
                <w:rStyle w:val="Hyperlink"/>
                <w:noProof/>
              </w:rPr>
              <w:t>15. References</w:t>
            </w:r>
            <w:r>
              <w:rPr>
                <w:noProof/>
                <w:webHidden/>
              </w:rPr>
              <w:tab/>
            </w:r>
            <w:r>
              <w:rPr>
                <w:noProof/>
                <w:webHidden/>
              </w:rPr>
              <w:fldChar w:fldCharType="begin"/>
            </w:r>
            <w:r>
              <w:rPr>
                <w:noProof/>
                <w:webHidden/>
              </w:rPr>
              <w:instrText xml:space="preserve"> PAGEREF _Toc213854385 \h </w:instrText>
            </w:r>
            <w:r>
              <w:rPr>
                <w:noProof/>
                <w:webHidden/>
              </w:rPr>
            </w:r>
            <w:r>
              <w:rPr>
                <w:noProof/>
                <w:webHidden/>
              </w:rPr>
              <w:fldChar w:fldCharType="separate"/>
            </w:r>
            <w:r>
              <w:rPr>
                <w:noProof/>
                <w:webHidden/>
              </w:rPr>
              <w:t>15</w:t>
            </w:r>
            <w:r>
              <w:rPr>
                <w:noProof/>
                <w:webHidden/>
              </w:rPr>
              <w:fldChar w:fldCharType="end"/>
            </w:r>
          </w:hyperlink>
        </w:p>
        <w:p w14:paraId="499E1F9C" w14:textId="5757BFA6" w:rsidR="0086436A" w:rsidRDefault="0086436A">
          <w:pPr>
            <w:pStyle w:val="TOC1"/>
            <w:tabs>
              <w:tab w:val="right" w:leader="dot" w:pos="8630"/>
            </w:tabs>
            <w:rPr>
              <w:noProof/>
              <w:kern w:val="2"/>
              <w:sz w:val="24"/>
              <w:szCs w:val="24"/>
              <w14:ligatures w14:val="standardContextual"/>
            </w:rPr>
          </w:pPr>
          <w:hyperlink w:anchor="_Toc213854386" w:history="1">
            <w:r w:rsidRPr="004D6D55">
              <w:rPr>
                <w:rStyle w:val="Hyperlink"/>
                <w:noProof/>
              </w:rPr>
              <w:t>Appendix A – Wireshark Filters (Copy/Paste)</w:t>
            </w:r>
            <w:r>
              <w:rPr>
                <w:noProof/>
                <w:webHidden/>
              </w:rPr>
              <w:tab/>
            </w:r>
            <w:r>
              <w:rPr>
                <w:noProof/>
                <w:webHidden/>
              </w:rPr>
              <w:fldChar w:fldCharType="begin"/>
            </w:r>
            <w:r>
              <w:rPr>
                <w:noProof/>
                <w:webHidden/>
              </w:rPr>
              <w:instrText xml:space="preserve"> PAGEREF _Toc213854386 \h </w:instrText>
            </w:r>
            <w:r>
              <w:rPr>
                <w:noProof/>
                <w:webHidden/>
              </w:rPr>
            </w:r>
            <w:r>
              <w:rPr>
                <w:noProof/>
                <w:webHidden/>
              </w:rPr>
              <w:fldChar w:fldCharType="separate"/>
            </w:r>
            <w:r>
              <w:rPr>
                <w:noProof/>
                <w:webHidden/>
              </w:rPr>
              <w:t>15</w:t>
            </w:r>
            <w:r>
              <w:rPr>
                <w:noProof/>
                <w:webHidden/>
              </w:rPr>
              <w:fldChar w:fldCharType="end"/>
            </w:r>
          </w:hyperlink>
        </w:p>
        <w:p w14:paraId="522F927D" w14:textId="6E6D648F" w:rsidR="0086436A" w:rsidRDefault="0086436A">
          <w:pPr>
            <w:pStyle w:val="TOC1"/>
            <w:tabs>
              <w:tab w:val="right" w:leader="dot" w:pos="8630"/>
            </w:tabs>
            <w:rPr>
              <w:noProof/>
              <w:kern w:val="2"/>
              <w:sz w:val="24"/>
              <w:szCs w:val="24"/>
              <w14:ligatures w14:val="standardContextual"/>
            </w:rPr>
          </w:pPr>
          <w:hyperlink w:anchor="_Toc213854387" w:history="1">
            <w:r w:rsidRPr="004D6D55">
              <w:rPr>
                <w:rStyle w:val="Hyperlink"/>
                <w:noProof/>
              </w:rPr>
              <w:t>Appendix B – IDA Quick Keys</w:t>
            </w:r>
            <w:r>
              <w:rPr>
                <w:noProof/>
                <w:webHidden/>
              </w:rPr>
              <w:tab/>
            </w:r>
            <w:r>
              <w:rPr>
                <w:noProof/>
                <w:webHidden/>
              </w:rPr>
              <w:fldChar w:fldCharType="begin"/>
            </w:r>
            <w:r>
              <w:rPr>
                <w:noProof/>
                <w:webHidden/>
              </w:rPr>
              <w:instrText xml:space="preserve"> PAGEREF _Toc213854387 \h </w:instrText>
            </w:r>
            <w:r>
              <w:rPr>
                <w:noProof/>
                <w:webHidden/>
              </w:rPr>
            </w:r>
            <w:r>
              <w:rPr>
                <w:noProof/>
                <w:webHidden/>
              </w:rPr>
              <w:fldChar w:fldCharType="separate"/>
            </w:r>
            <w:r>
              <w:rPr>
                <w:noProof/>
                <w:webHidden/>
              </w:rPr>
              <w:t>15</w:t>
            </w:r>
            <w:r>
              <w:rPr>
                <w:noProof/>
                <w:webHidden/>
              </w:rPr>
              <w:fldChar w:fldCharType="end"/>
            </w:r>
          </w:hyperlink>
        </w:p>
        <w:p w14:paraId="70407BCD" w14:textId="0613B80E" w:rsidR="00D236FB" w:rsidRDefault="00D236FB">
          <w:r>
            <w:rPr>
              <w:b/>
              <w:bCs/>
              <w:noProof/>
            </w:rPr>
            <w:fldChar w:fldCharType="end"/>
          </w:r>
        </w:p>
      </w:sdtContent>
    </w:sdt>
    <w:p w14:paraId="52630304" w14:textId="775C1AC0" w:rsidR="00DE0B67" w:rsidRDefault="00000000">
      <w:r>
        <w:fldChar w:fldCharType="begin"/>
      </w:r>
      <w:r>
        <w:instrText>TOC \o "1-3" \h \z \u</w:instrText>
      </w:r>
      <w:r>
        <w:fldChar w:fldCharType="separate"/>
      </w:r>
      <w:r>
        <w:fldChar w:fldCharType="end"/>
      </w:r>
    </w:p>
    <w:p w14:paraId="03B6FBB2" w14:textId="446FD4DC" w:rsidR="00D236FB" w:rsidRDefault="006D445A" w:rsidP="00D236FB">
      <w:pPr>
        <w:pStyle w:val="Heading1"/>
      </w:pPr>
      <w:bookmarkStart w:id="0" w:name="_Toc213854371"/>
      <w:r>
        <w:lastRenderedPageBreak/>
        <w:t xml:space="preserve">My </w:t>
      </w:r>
      <w:r w:rsidR="00D236FB">
        <w:t>Executive Summary</w:t>
      </w:r>
      <w:bookmarkEnd w:id="0"/>
    </w:p>
    <w:p w14:paraId="1DE27F1C" w14:textId="651F1E9F" w:rsidR="00D236FB" w:rsidRDefault="00D236FB" w:rsidP="009D3279">
      <w:pPr>
        <w:pStyle w:val="Heading2"/>
        <w:numPr>
          <w:ilvl w:val="0"/>
          <w:numId w:val="12"/>
        </w:numPr>
      </w:pPr>
      <w:bookmarkStart w:id="1" w:name="_Toc213854372"/>
      <w:r>
        <w:t>Project Overview</w:t>
      </w:r>
      <w:bookmarkEnd w:id="1"/>
    </w:p>
    <w:p w14:paraId="1533056E" w14:textId="2D8E0D6E" w:rsidR="00D236FB" w:rsidRDefault="00D236FB" w:rsidP="00D236FB">
      <w:r>
        <w:t xml:space="preserve">The Malware Analysis Project was conducted to examine how malicious software behaves using safe, controlled methods without executing any harmful code. Due to hardware restrictions that prevented sandboxing, the project focused on static analysis with PeStudio and IDA Free, and network-based dynamic analysis through Wireshark using a seven-day packet </w:t>
      </w:r>
      <w:r w:rsidR="00D57473">
        <w:t>captured</w:t>
      </w:r>
      <w:r>
        <w:t xml:space="preserve"> from Malware-Traffic-Analysis.net. The primary goal was to develop a deeper understanding of how malware operates at a system and network level, identify Indicators of Compromise (</w:t>
      </w:r>
      <w:proofErr w:type="spellStart"/>
      <w:r>
        <w:t>IoCs</w:t>
      </w:r>
      <w:proofErr w:type="spellEnd"/>
      <w:r>
        <w:t>), and demonstrate the ability to perform professional malware research within a secure environment.</w:t>
      </w:r>
    </w:p>
    <w:p w14:paraId="6163FF89" w14:textId="16A54F82" w:rsidR="00D236FB" w:rsidRDefault="00D236FB" w:rsidP="009D3279">
      <w:pPr>
        <w:pStyle w:val="Heading2"/>
        <w:numPr>
          <w:ilvl w:val="0"/>
          <w:numId w:val="12"/>
        </w:numPr>
      </w:pPr>
      <w:bookmarkStart w:id="2" w:name="_Toc213854373"/>
      <w:r>
        <w:t>Project Objectives</w:t>
      </w:r>
      <w:bookmarkEnd w:id="2"/>
    </w:p>
    <w:p w14:paraId="544F1BE9" w14:textId="13C730BA" w:rsidR="00D236FB" w:rsidRDefault="00D236FB" w:rsidP="00D236FB">
      <w:r>
        <w:t xml:space="preserve">• </w:t>
      </w:r>
      <w:r w:rsidRPr="00982471">
        <w:rPr>
          <w:b/>
          <w:bCs/>
        </w:rPr>
        <w:t>Perform Static Malware Analysis</w:t>
      </w:r>
      <w:r>
        <w:t xml:space="preserve"> – Use PeStudio and IDA Free to gather metadata, hashes, and internal structure of executable files without executing them.</w:t>
      </w:r>
      <w:r>
        <w:br/>
        <w:t xml:space="preserve">• </w:t>
      </w:r>
      <w:r w:rsidRPr="00982471">
        <w:rPr>
          <w:b/>
          <w:bCs/>
        </w:rPr>
        <w:t>Conduct Network-Based Dynamic Analysis</w:t>
      </w:r>
      <w:r>
        <w:t xml:space="preserve"> – Analyze a seven-day PCAP containing malicious scans, probes, and traffic to identify attacker behavior and communication patterns.</w:t>
      </w:r>
      <w:r>
        <w:br/>
        <w:t xml:space="preserve">• </w:t>
      </w:r>
      <w:r w:rsidRPr="00982471">
        <w:rPr>
          <w:b/>
          <w:bCs/>
        </w:rPr>
        <w:t>Identify Indicators of Compromise (</w:t>
      </w:r>
      <w:proofErr w:type="spellStart"/>
      <w:r w:rsidRPr="00982471">
        <w:rPr>
          <w:b/>
          <w:bCs/>
        </w:rPr>
        <w:t>IoCs</w:t>
      </w:r>
      <w:proofErr w:type="spellEnd"/>
      <w:r>
        <w:t>) – Extract IP addresses, ports, URIs, User-Agents, and TLS data that reveal signs of scanning or intrusion attempts.</w:t>
      </w:r>
      <w:r>
        <w:br/>
        <w:t xml:space="preserve">• </w:t>
      </w:r>
      <w:r w:rsidRPr="00982471">
        <w:rPr>
          <w:b/>
          <w:bCs/>
        </w:rPr>
        <w:t>Maintain Safety and Compliance</w:t>
      </w:r>
      <w:r>
        <w:t xml:space="preserve"> – Perform all research offline with Microsoft Defender active and no live malware execution.</w:t>
      </w:r>
      <w:r>
        <w:br/>
        <w:t xml:space="preserve">• </w:t>
      </w:r>
      <w:r w:rsidRPr="00982471">
        <w:rPr>
          <w:b/>
          <w:bCs/>
        </w:rPr>
        <w:t>Apply Security Methodology</w:t>
      </w:r>
      <w:r>
        <w:t xml:space="preserve"> – Relate findings to core cybersecurity practices such as network hardening, intrusion prevention, and monitoring.</w:t>
      </w:r>
    </w:p>
    <w:p w14:paraId="79EE9E1F" w14:textId="093B52BB" w:rsidR="00D236FB" w:rsidRDefault="009D3279" w:rsidP="009D3279">
      <w:pPr>
        <w:pStyle w:val="Heading2"/>
        <w:ind w:firstLine="720"/>
      </w:pPr>
      <w:bookmarkStart w:id="3" w:name="_Toc213854374"/>
      <w:r>
        <w:t xml:space="preserve">4. </w:t>
      </w:r>
      <w:r w:rsidR="00D236FB">
        <w:t>Implementation Approach</w:t>
      </w:r>
      <w:bookmarkEnd w:id="3"/>
    </w:p>
    <w:p w14:paraId="5234FB5B" w14:textId="77777777" w:rsidR="00D236FB" w:rsidRDefault="00D236FB" w:rsidP="00D236FB">
      <w:r>
        <w:t xml:space="preserve">1. </w:t>
      </w:r>
      <w:r w:rsidRPr="00982471">
        <w:rPr>
          <w:b/>
          <w:bCs/>
        </w:rPr>
        <w:t>Planning and Setup</w:t>
      </w:r>
      <w:r>
        <w:t xml:space="preserve"> – Created a Windows VM in VirtualBox configured with Microsoft Defender and Wireshark. Defined a safe analysis workflow emphasizing data observation only.</w:t>
      </w:r>
      <w:r>
        <w:br/>
        <w:t xml:space="preserve">2. </w:t>
      </w:r>
      <w:r w:rsidRPr="00982471">
        <w:rPr>
          <w:b/>
          <w:bCs/>
        </w:rPr>
        <w:t>Static Analysis Phase</w:t>
      </w:r>
      <w:r>
        <w:t xml:space="preserve"> – Used PeStudio to inspect file properties, hashes, and embedded resources. Followed up with IDA Free to analyze import functions, strings, and program flow.</w:t>
      </w:r>
      <w:r>
        <w:br/>
        <w:t xml:space="preserve">3. </w:t>
      </w:r>
      <w:r w:rsidRPr="00982471">
        <w:rPr>
          <w:b/>
          <w:bCs/>
        </w:rPr>
        <w:t>Dynamic (Network) Analysis Phase</w:t>
      </w:r>
      <w:r>
        <w:t xml:space="preserve"> – Imported a seven-day PCAP into Wireshark, filtered traffic by destination IP, and studied SYN scans, HTTP requests, and TLS handshakes.</w:t>
      </w:r>
      <w:r>
        <w:br/>
        <w:t xml:space="preserve">4. </w:t>
      </w:r>
      <w:r w:rsidRPr="00982471">
        <w:rPr>
          <w:b/>
          <w:bCs/>
        </w:rPr>
        <w:t>IoC Extraction</w:t>
      </w:r>
      <w:r>
        <w:t xml:space="preserve"> – Compiled all suspicious IPs, ports, URIs, and User-Agents into a detailed IoC table for reporting.</w:t>
      </w:r>
      <w:r>
        <w:br/>
        <w:t xml:space="preserve">5. </w:t>
      </w:r>
      <w:r w:rsidRPr="00982471">
        <w:rPr>
          <w:b/>
          <w:bCs/>
        </w:rPr>
        <w:t>Documentation and Reporting</w:t>
      </w:r>
      <w:r>
        <w:t xml:space="preserve"> – Created visuals and descriptions that explain each step in clear, non-technical language for academic review.</w:t>
      </w:r>
    </w:p>
    <w:p w14:paraId="559BA1B5" w14:textId="7FFFF36E" w:rsidR="00D236FB" w:rsidRDefault="009D3279" w:rsidP="009D3279">
      <w:pPr>
        <w:pStyle w:val="Heading2"/>
        <w:ind w:firstLine="720"/>
      </w:pPr>
      <w:bookmarkStart w:id="4" w:name="_Toc213854375"/>
      <w:r>
        <w:t>5</w:t>
      </w:r>
      <w:r w:rsidR="009B03A0">
        <w:t xml:space="preserve">. </w:t>
      </w:r>
      <w:r w:rsidR="00D236FB">
        <w:t>Project Success &amp; Key Outcomes</w:t>
      </w:r>
      <w:bookmarkEnd w:id="4"/>
    </w:p>
    <w:p w14:paraId="4E9779D0" w14:textId="77777777" w:rsidR="00D236FB" w:rsidRDefault="00D236FB" w:rsidP="00D236FB">
      <w:r>
        <w:t xml:space="preserve">• </w:t>
      </w:r>
      <w:r w:rsidRPr="00982471">
        <w:rPr>
          <w:b/>
          <w:bCs/>
        </w:rPr>
        <w:t>Safe Static Analysis Conducted</w:t>
      </w:r>
      <w:r>
        <w:t xml:space="preserve"> – PeStudio revealed file entropy, embedded strings, and hash data, confirming the sample contained potentially harmful characteristics.</w:t>
      </w:r>
      <w:r>
        <w:br/>
      </w:r>
      <w:r>
        <w:lastRenderedPageBreak/>
        <w:t xml:space="preserve">• </w:t>
      </w:r>
      <w:r w:rsidRPr="00982471">
        <w:rPr>
          <w:b/>
          <w:bCs/>
        </w:rPr>
        <w:t>Reverse Engineering Demonstrated</w:t>
      </w:r>
      <w:r>
        <w:t xml:space="preserve"> – IDA was used to safely inspect function calls, imports, and control flow graphs.</w:t>
      </w:r>
      <w:r>
        <w:br/>
        <w:t xml:space="preserve">• </w:t>
      </w:r>
      <w:r w:rsidRPr="00982471">
        <w:rPr>
          <w:b/>
          <w:bCs/>
        </w:rPr>
        <w:t>Real Network Threats Identified</w:t>
      </w:r>
      <w:r>
        <w:t xml:space="preserve"> – Wireshark confirmed multiple automated scans and probes targeting common ports like 22, 80, 443, and 3306.</w:t>
      </w:r>
      <w:r>
        <w:br/>
        <w:t xml:space="preserve">• </w:t>
      </w:r>
      <w:r w:rsidRPr="00982471">
        <w:rPr>
          <w:b/>
          <w:bCs/>
        </w:rPr>
        <w:t>Indicators of Compromise Extracted</w:t>
      </w:r>
      <w:r>
        <w:t xml:space="preserve"> – IPs, URIs, and User-Agent strings (e.g., curl/7.x and python-requests/2.x) were documented as evidence of automated reconnaissance.</w:t>
      </w:r>
      <w:r>
        <w:br/>
        <w:t xml:space="preserve">• </w:t>
      </w:r>
      <w:r w:rsidRPr="00982471">
        <w:rPr>
          <w:b/>
          <w:bCs/>
        </w:rPr>
        <w:t>Compliant Workflow Maintained</w:t>
      </w:r>
      <w:r>
        <w:t xml:space="preserve"> – All work adhered to academic and cybersecurity ethics: no malware execution, full isolation, and all domains defanged.</w:t>
      </w:r>
    </w:p>
    <w:p w14:paraId="24291155" w14:textId="3465B85F" w:rsidR="00D236FB" w:rsidRDefault="009D3279" w:rsidP="009D3279">
      <w:pPr>
        <w:pStyle w:val="Heading2"/>
        <w:ind w:firstLine="720"/>
      </w:pPr>
      <w:bookmarkStart w:id="5" w:name="_Toc213854376"/>
      <w:r>
        <w:t xml:space="preserve">6. </w:t>
      </w:r>
      <w:r w:rsidR="00D236FB">
        <w:t>Business &amp; Academic Impact</w:t>
      </w:r>
      <w:bookmarkEnd w:id="5"/>
    </w:p>
    <w:p w14:paraId="568AAB84" w14:textId="77777777" w:rsidR="00D236FB" w:rsidRDefault="00D236FB" w:rsidP="00D236FB">
      <w:r>
        <w:t>This project demonstrates that even without live execution, malware analysis can effectively uncover threats and communication behaviors. The findings strengthen understanding of cybersecurity principles by showing:</w:t>
      </w:r>
      <w:r>
        <w:br/>
        <w:t xml:space="preserve">• </w:t>
      </w:r>
      <w:r w:rsidRPr="00D57473">
        <w:rPr>
          <w:b/>
          <w:bCs/>
        </w:rPr>
        <w:t>Enhanced Threat Awareness</w:t>
      </w:r>
      <w:r>
        <w:t xml:space="preserve"> – Recognition of scanning and probing behavior typical in real-world attacks.</w:t>
      </w:r>
      <w:r>
        <w:br/>
        <w:t xml:space="preserve">• </w:t>
      </w:r>
      <w:r w:rsidRPr="00D57473">
        <w:rPr>
          <w:b/>
          <w:bCs/>
        </w:rPr>
        <w:t>Improved Network Defense Skills</w:t>
      </w:r>
      <w:r>
        <w:t xml:space="preserve"> – Practical application of network filtering, monitoring, and packet interpretation.</w:t>
      </w:r>
      <w:r>
        <w:br/>
      </w:r>
      <w:r w:rsidRPr="00D57473">
        <w:rPr>
          <w:b/>
          <w:bCs/>
        </w:rPr>
        <w:t>• Safe Analytical Practices</w:t>
      </w:r>
      <w:r>
        <w:t xml:space="preserve"> – Ability to handle suspicious data responsibly under hardware and security constraints.</w:t>
      </w:r>
      <w:r>
        <w:br/>
        <w:t xml:space="preserve">• </w:t>
      </w:r>
      <w:r w:rsidRPr="00D57473">
        <w:rPr>
          <w:b/>
          <w:bCs/>
        </w:rPr>
        <w:t>Academic Contribution</w:t>
      </w:r>
      <w:r>
        <w:t xml:space="preserve"> – Provides a reference framework for students conducting malware research in restricted environments.</w:t>
      </w:r>
    </w:p>
    <w:p w14:paraId="478366E2" w14:textId="5F298C12" w:rsidR="00D236FB" w:rsidRDefault="00D236FB">
      <w:r>
        <w:t>This project proves that meaningful malware analysis can be done safely through static and network-level investigation. Moving forward:</w:t>
      </w:r>
      <w:r>
        <w:br/>
        <w:t>• Continue practicing static triage and PCAP analysis to build pattern recognition.</w:t>
      </w:r>
      <w:r>
        <w:br/>
        <w:t>• Consider expanding to a dedicated sandbox when hardware allows, to observe process behavior safely.</w:t>
      </w:r>
      <w:r>
        <w:br/>
        <w:t>• Periodically review logs and update detection rules in Wireshark or SIEM tools.</w:t>
      </w:r>
      <w:r>
        <w:br/>
        <w:t>• Document all findings thoroughly to support reproducibility and future research.</w:t>
      </w:r>
      <w:r>
        <w:br/>
      </w:r>
      <w:r>
        <w:br/>
        <w:t>Through this project, I learned how to combine analytical thinking, technical skills, and safety awareness</w:t>
      </w:r>
      <w:r w:rsidR="00D57473">
        <w:t xml:space="preserve">, </w:t>
      </w:r>
      <w:r>
        <w:t>resulting in a practical and ethical malware analysis process suitable for both academic and professional cybersecurity work.</w:t>
      </w:r>
    </w:p>
    <w:p w14:paraId="46BC0E13" w14:textId="0360FFC3" w:rsidR="00DE0B67" w:rsidRDefault="009D3279" w:rsidP="009D3279">
      <w:pPr>
        <w:pStyle w:val="Heading1"/>
        <w:ind w:firstLine="720"/>
      </w:pPr>
      <w:bookmarkStart w:id="6" w:name="_Toc213854377"/>
      <w:r>
        <w:t>7.  Static Analysis – PeStudio (Archive Only)</w:t>
      </w:r>
      <w:bookmarkEnd w:id="6"/>
    </w:p>
    <w:p w14:paraId="0E8D4DAC" w14:textId="77777777" w:rsidR="006D445A" w:rsidRPr="006D445A" w:rsidRDefault="006D445A" w:rsidP="006D445A">
      <w:r w:rsidRPr="006D445A">
        <w:t xml:space="preserve">For the static analysis phase, I used </w:t>
      </w:r>
      <w:proofErr w:type="spellStart"/>
      <w:r w:rsidRPr="006D445A">
        <w:t>PeStudio</w:t>
      </w:r>
      <w:proofErr w:type="spellEnd"/>
      <w:r w:rsidRPr="006D445A">
        <w:t xml:space="preserve"> to safely examine the suspicious ZIP archive in read-only mode, ensuring no execution risk. </w:t>
      </w:r>
      <w:proofErr w:type="spellStart"/>
      <w:r w:rsidRPr="006D445A">
        <w:t>PeStudio</w:t>
      </w:r>
      <w:proofErr w:type="spellEnd"/>
      <w:r w:rsidRPr="006D445A">
        <w:t xml:space="preserve"> allowed me to review the metadata, file headers, and structure of the archive while collecting useful forensic details.</w:t>
      </w:r>
    </w:p>
    <w:p w14:paraId="5DE9701D" w14:textId="4CD11B4D" w:rsidR="006D445A" w:rsidRPr="006D445A" w:rsidRDefault="006D445A" w:rsidP="006D445A">
      <w:r w:rsidRPr="006D445A">
        <w:t xml:space="preserve">The file was identified as a ZIP container (starting with the PK header), and </w:t>
      </w:r>
      <w:proofErr w:type="spellStart"/>
      <w:r w:rsidRPr="006D445A">
        <w:t>PeStudio</w:t>
      </w:r>
      <w:proofErr w:type="spellEnd"/>
      <w:r w:rsidRPr="006D445A">
        <w:t xml:space="preserve"> provided a SHA-256 hash value of</w:t>
      </w:r>
      <w:r w:rsidRPr="006D445A">
        <w:br/>
      </w:r>
      <w:r w:rsidRPr="006D445A">
        <w:rPr>
          <w:u w:val="single"/>
        </w:rPr>
        <w:t>9D938B82424DBA85214B7ADA78B55725FCEF164EFFAF3BE556CF259D0A7509F6</w:t>
      </w:r>
      <w:r w:rsidRPr="006D445A">
        <w:t>,</w:t>
      </w:r>
      <w:r w:rsidRPr="006D445A">
        <w:br/>
        <w:t xml:space="preserve">which uniquely identifies the sample. The entropy value of 7.997 suggests a highly </w:t>
      </w:r>
      <w:r w:rsidRPr="006D445A">
        <w:lastRenderedPageBreak/>
        <w:t>compressed or possibly encrypted archive, common in malicious files designed to hide their contents.</w:t>
      </w:r>
    </w:p>
    <w:p w14:paraId="5F7EDDF4" w14:textId="77777777" w:rsidR="006D445A" w:rsidRPr="006D445A" w:rsidRDefault="006D445A" w:rsidP="006D445A">
      <w:r w:rsidRPr="006D445A">
        <w:t xml:space="preserve">Because sandboxing wasn’t possible on my hardware, this static approach ensured I could still extract meaningful data safely. </w:t>
      </w:r>
      <w:proofErr w:type="spellStart"/>
      <w:r w:rsidRPr="006D445A">
        <w:t>PeStudio</w:t>
      </w:r>
      <w:proofErr w:type="spellEnd"/>
      <w:r w:rsidRPr="006D445A">
        <w:t xml:space="preserve"> also displayed embedded strings, file size, and potential indicators, allowing me to document these findings without opening or running the file.</w:t>
      </w:r>
    </w:p>
    <w:p w14:paraId="2115B62E" w14:textId="77777777" w:rsidR="006D445A" w:rsidRPr="006D445A" w:rsidRDefault="006D445A" w:rsidP="006D445A">
      <w:r w:rsidRPr="006D445A">
        <w:t>This method showed how even limited tools, when used safely, can still provide valuable insight into potentially dangerous files and their internal composition.</w:t>
      </w:r>
    </w:p>
    <w:p w14:paraId="15FB3610" w14:textId="77777777" w:rsidR="00DE0B67" w:rsidRDefault="00000000">
      <w:r>
        <w:rPr>
          <w:noProof/>
        </w:rPr>
        <w:drawing>
          <wp:inline distT="0" distB="0" distL="0" distR="0" wp14:anchorId="5C07BCFC" wp14:editId="016B2909">
            <wp:extent cx="6123940" cy="482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udio screenshots.png"/>
                    <pic:cNvPicPr/>
                  </pic:nvPicPr>
                  <pic:blipFill>
                    <a:blip r:embed="rId6"/>
                    <a:stretch>
                      <a:fillRect/>
                    </a:stretch>
                  </pic:blipFill>
                  <pic:spPr>
                    <a:xfrm>
                      <a:off x="0" y="0"/>
                      <a:ext cx="6131344" cy="4834989"/>
                    </a:xfrm>
                    <a:prstGeom prst="rect">
                      <a:avLst/>
                    </a:prstGeom>
                  </pic:spPr>
                </pic:pic>
              </a:graphicData>
            </a:graphic>
          </wp:inline>
        </w:drawing>
      </w:r>
    </w:p>
    <w:p w14:paraId="6155AEE5" w14:textId="77777777" w:rsidR="00DE0B67" w:rsidRPr="00982471" w:rsidRDefault="00000000">
      <w:pPr>
        <w:jc w:val="center"/>
        <w:rPr>
          <w:i/>
          <w:iCs/>
        </w:rPr>
      </w:pPr>
      <w:r w:rsidRPr="00982471">
        <w:rPr>
          <w:i/>
          <w:iCs/>
        </w:rPr>
        <w:t>Figure 1: PeStudio – Properties view showing ZIP header (PK), size, and entropy.</w:t>
      </w:r>
    </w:p>
    <w:p w14:paraId="2F23720A" w14:textId="77777777" w:rsidR="00DE0B67" w:rsidRDefault="00000000">
      <w:r>
        <w:rPr>
          <w:noProof/>
        </w:rPr>
        <w:lastRenderedPageBreak/>
        <w:drawing>
          <wp:inline distT="0" distB="0" distL="0" distR="0" wp14:anchorId="3EB64997" wp14:editId="4E6B4E50">
            <wp:extent cx="6162675" cy="1971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udio screenshots 2.png"/>
                    <pic:cNvPicPr/>
                  </pic:nvPicPr>
                  <pic:blipFill>
                    <a:blip r:embed="rId7"/>
                    <a:stretch>
                      <a:fillRect/>
                    </a:stretch>
                  </pic:blipFill>
                  <pic:spPr>
                    <a:xfrm>
                      <a:off x="0" y="0"/>
                      <a:ext cx="6181128" cy="1977377"/>
                    </a:xfrm>
                    <a:prstGeom prst="rect">
                      <a:avLst/>
                    </a:prstGeom>
                  </pic:spPr>
                </pic:pic>
              </a:graphicData>
            </a:graphic>
          </wp:inline>
        </w:drawing>
      </w:r>
    </w:p>
    <w:p w14:paraId="7DDAC438" w14:textId="77777777" w:rsidR="00DE0B67" w:rsidRPr="00982471" w:rsidRDefault="00000000">
      <w:pPr>
        <w:jc w:val="center"/>
        <w:rPr>
          <w:i/>
          <w:iCs/>
        </w:rPr>
      </w:pPr>
      <w:r w:rsidRPr="00982471">
        <w:rPr>
          <w:i/>
          <w:iCs/>
        </w:rPr>
        <w:t>Figure 2: PeStudio – Indicators view and recorded SHA‑256 for evidence.</w:t>
      </w:r>
    </w:p>
    <w:p w14:paraId="4CA68956" w14:textId="77777777" w:rsidR="00DE0B67" w:rsidRDefault="00000000">
      <w:r>
        <w:rPr>
          <w:noProof/>
        </w:rPr>
        <w:drawing>
          <wp:inline distT="0" distB="0" distL="0" distR="0" wp14:anchorId="0276097D" wp14:editId="666C5C67">
            <wp:extent cx="6143625" cy="5057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udio Notes.png"/>
                    <pic:cNvPicPr/>
                  </pic:nvPicPr>
                  <pic:blipFill>
                    <a:blip r:embed="rId8"/>
                    <a:stretch>
                      <a:fillRect/>
                    </a:stretch>
                  </pic:blipFill>
                  <pic:spPr>
                    <a:xfrm>
                      <a:off x="0" y="0"/>
                      <a:ext cx="6158925" cy="5070025"/>
                    </a:xfrm>
                    <a:prstGeom prst="rect">
                      <a:avLst/>
                    </a:prstGeom>
                  </pic:spPr>
                </pic:pic>
              </a:graphicData>
            </a:graphic>
          </wp:inline>
        </w:drawing>
      </w:r>
    </w:p>
    <w:p w14:paraId="2BEF7EC9" w14:textId="77777777" w:rsidR="00DE0B67" w:rsidRPr="00982471" w:rsidRDefault="00000000">
      <w:pPr>
        <w:jc w:val="center"/>
        <w:rPr>
          <w:i/>
          <w:iCs/>
        </w:rPr>
      </w:pPr>
      <w:r w:rsidRPr="00982471">
        <w:rPr>
          <w:i/>
          <w:iCs/>
        </w:rPr>
        <w:t>Figure 3: PeStudio – Analyst notes: first 32 bytes, hash, entropy (read‑only; no extraction).</w:t>
      </w:r>
    </w:p>
    <w:p w14:paraId="3CAE4E2A" w14:textId="77777777" w:rsidR="009D3279" w:rsidRDefault="009D3279" w:rsidP="00D236FB">
      <w:pPr>
        <w:rPr>
          <w:b/>
          <w:bCs/>
          <w:color w:val="1F497D" w:themeColor="text2"/>
          <w:sz w:val="24"/>
          <w:szCs w:val="24"/>
        </w:rPr>
      </w:pPr>
    </w:p>
    <w:p w14:paraId="4C2E3FB2" w14:textId="77777777" w:rsidR="009D3279" w:rsidRDefault="009D3279" w:rsidP="00D236FB">
      <w:pPr>
        <w:rPr>
          <w:b/>
          <w:bCs/>
          <w:color w:val="1F497D" w:themeColor="text2"/>
          <w:sz w:val="24"/>
          <w:szCs w:val="24"/>
        </w:rPr>
      </w:pPr>
    </w:p>
    <w:p w14:paraId="4F31C901" w14:textId="77777777" w:rsidR="009D3279" w:rsidRDefault="009D3279" w:rsidP="00D236FB">
      <w:pPr>
        <w:rPr>
          <w:b/>
          <w:bCs/>
          <w:color w:val="1F497D" w:themeColor="text2"/>
          <w:sz w:val="24"/>
          <w:szCs w:val="24"/>
        </w:rPr>
      </w:pPr>
    </w:p>
    <w:p w14:paraId="450CB942" w14:textId="77777777" w:rsidR="009D3279" w:rsidRDefault="009D3279" w:rsidP="00D236FB">
      <w:pPr>
        <w:rPr>
          <w:b/>
          <w:bCs/>
          <w:color w:val="1F497D" w:themeColor="text2"/>
          <w:sz w:val="24"/>
          <w:szCs w:val="24"/>
        </w:rPr>
      </w:pPr>
    </w:p>
    <w:p w14:paraId="75C42572" w14:textId="77777777" w:rsidR="009D3279" w:rsidRDefault="009D3279" w:rsidP="00D236FB">
      <w:pPr>
        <w:rPr>
          <w:b/>
          <w:bCs/>
          <w:color w:val="1F497D" w:themeColor="text2"/>
          <w:sz w:val="24"/>
          <w:szCs w:val="24"/>
        </w:rPr>
      </w:pPr>
    </w:p>
    <w:p w14:paraId="4EC6FE75" w14:textId="77777777" w:rsidR="009D3279" w:rsidRDefault="009D3279" w:rsidP="00D236FB">
      <w:pPr>
        <w:rPr>
          <w:b/>
          <w:bCs/>
          <w:color w:val="1F497D" w:themeColor="text2"/>
          <w:sz w:val="24"/>
          <w:szCs w:val="24"/>
        </w:rPr>
      </w:pPr>
    </w:p>
    <w:p w14:paraId="3C95BF10" w14:textId="77777777" w:rsidR="009D3279" w:rsidRDefault="009D3279" w:rsidP="00D236FB">
      <w:pPr>
        <w:rPr>
          <w:b/>
          <w:bCs/>
          <w:color w:val="1F497D" w:themeColor="text2"/>
          <w:sz w:val="24"/>
          <w:szCs w:val="24"/>
        </w:rPr>
      </w:pPr>
    </w:p>
    <w:p w14:paraId="53EA6EFA" w14:textId="77777777" w:rsidR="009D3279" w:rsidRDefault="009D3279" w:rsidP="00D236FB">
      <w:pPr>
        <w:rPr>
          <w:b/>
          <w:bCs/>
          <w:color w:val="1F497D" w:themeColor="text2"/>
          <w:sz w:val="24"/>
          <w:szCs w:val="24"/>
        </w:rPr>
      </w:pPr>
    </w:p>
    <w:p w14:paraId="7DB30621" w14:textId="77777777" w:rsidR="009D3279" w:rsidRDefault="009D3279" w:rsidP="00D236FB">
      <w:pPr>
        <w:rPr>
          <w:b/>
          <w:bCs/>
          <w:color w:val="1F497D" w:themeColor="text2"/>
          <w:sz w:val="24"/>
          <w:szCs w:val="24"/>
        </w:rPr>
      </w:pPr>
    </w:p>
    <w:p w14:paraId="72ECF940" w14:textId="77777777" w:rsidR="009D3279" w:rsidRDefault="009D3279" w:rsidP="00D236FB">
      <w:pPr>
        <w:rPr>
          <w:b/>
          <w:bCs/>
          <w:color w:val="1F497D" w:themeColor="text2"/>
          <w:sz w:val="24"/>
          <w:szCs w:val="24"/>
        </w:rPr>
      </w:pPr>
    </w:p>
    <w:p w14:paraId="418807FF" w14:textId="77777777" w:rsidR="009D3279" w:rsidRDefault="009D3279" w:rsidP="00D236FB">
      <w:pPr>
        <w:rPr>
          <w:b/>
          <w:bCs/>
          <w:color w:val="1F497D" w:themeColor="text2"/>
          <w:sz w:val="24"/>
          <w:szCs w:val="24"/>
        </w:rPr>
      </w:pPr>
    </w:p>
    <w:p w14:paraId="026ABE18" w14:textId="0822FE72" w:rsidR="00D236FB" w:rsidRPr="00982471" w:rsidRDefault="00D236FB" w:rsidP="00D236FB">
      <w:pPr>
        <w:rPr>
          <w:b/>
          <w:bCs/>
          <w:color w:val="1F497D" w:themeColor="text2"/>
          <w:sz w:val="24"/>
          <w:szCs w:val="24"/>
        </w:rPr>
      </w:pPr>
      <w:r w:rsidRPr="00982471">
        <w:rPr>
          <w:b/>
          <w:bCs/>
          <w:color w:val="1F497D" w:themeColor="text2"/>
          <w:sz w:val="24"/>
          <w:szCs w:val="24"/>
        </w:rPr>
        <w:t>PeStudio Analysis Findings</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5"/>
        <w:gridCol w:w="6226"/>
        <w:gridCol w:w="1784"/>
      </w:tblGrid>
      <w:tr w:rsidR="00D236FB" w:rsidRPr="00D236FB" w14:paraId="0F0BF17A" w14:textId="77777777" w:rsidTr="00D236FB">
        <w:trPr>
          <w:tblHeader/>
          <w:tblCellSpacing w:w="15" w:type="dxa"/>
        </w:trPr>
        <w:tc>
          <w:tcPr>
            <w:tcW w:w="1270" w:type="dxa"/>
            <w:vAlign w:val="center"/>
            <w:hideMark/>
          </w:tcPr>
          <w:p w14:paraId="540B4754" w14:textId="77777777" w:rsidR="00D236FB" w:rsidRPr="00D236FB" w:rsidRDefault="00D236FB" w:rsidP="006B77F4">
            <w:pPr>
              <w:rPr>
                <w:b/>
                <w:bCs/>
              </w:rPr>
            </w:pPr>
            <w:r w:rsidRPr="00D236FB">
              <w:rPr>
                <w:b/>
                <w:bCs/>
              </w:rPr>
              <w:t>Category</w:t>
            </w:r>
          </w:p>
        </w:tc>
        <w:tc>
          <w:tcPr>
            <w:tcW w:w="6196" w:type="dxa"/>
            <w:vAlign w:val="center"/>
            <w:hideMark/>
          </w:tcPr>
          <w:p w14:paraId="4FBC4C97" w14:textId="77777777" w:rsidR="00D236FB" w:rsidRPr="00D236FB" w:rsidRDefault="00D236FB" w:rsidP="006B77F4">
            <w:pPr>
              <w:rPr>
                <w:b/>
                <w:bCs/>
              </w:rPr>
            </w:pPr>
            <w:r w:rsidRPr="00D236FB">
              <w:rPr>
                <w:b/>
                <w:bCs/>
              </w:rPr>
              <w:t>Finding / Value</w:t>
            </w:r>
          </w:p>
        </w:tc>
        <w:tc>
          <w:tcPr>
            <w:tcW w:w="1739" w:type="dxa"/>
            <w:vAlign w:val="center"/>
            <w:hideMark/>
          </w:tcPr>
          <w:p w14:paraId="05D31CFE" w14:textId="77777777" w:rsidR="00D236FB" w:rsidRPr="00D236FB" w:rsidRDefault="00D236FB" w:rsidP="006B77F4">
            <w:pPr>
              <w:rPr>
                <w:b/>
                <w:bCs/>
              </w:rPr>
            </w:pPr>
            <w:r w:rsidRPr="00D236FB">
              <w:rPr>
                <w:b/>
                <w:bCs/>
              </w:rPr>
              <w:t>Description / Notes</w:t>
            </w:r>
          </w:p>
        </w:tc>
      </w:tr>
      <w:tr w:rsidR="00D236FB" w:rsidRPr="00D236FB" w14:paraId="26FCA403" w14:textId="77777777" w:rsidTr="00D236FB">
        <w:trPr>
          <w:tblCellSpacing w:w="15" w:type="dxa"/>
        </w:trPr>
        <w:tc>
          <w:tcPr>
            <w:tcW w:w="1270" w:type="dxa"/>
            <w:vAlign w:val="center"/>
            <w:hideMark/>
          </w:tcPr>
          <w:p w14:paraId="583B8772" w14:textId="77777777" w:rsidR="00D236FB" w:rsidRPr="00D236FB" w:rsidRDefault="00D236FB" w:rsidP="006B77F4">
            <w:r w:rsidRPr="00D236FB">
              <w:rPr>
                <w:b/>
                <w:bCs/>
              </w:rPr>
              <w:t>File Name</w:t>
            </w:r>
          </w:p>
        </w:tc>
        <w:tc>
          <w:tcPr>
            <w:tcW w:w="6196" w:type="dxa"/>
            <w:vAlign w:val="center"/>
            <w:hideMark/>
          </w:tcPr>
          <w:p w14:paraId="7EC80E1B" w14:textId="77777777" w:rsidR="00D236FB" w:rsidRPr="00D236FB" w:rsidRDefault="00D236FB" w:rsidP="006B77F4">
            <w:r w:rsidRPr="00D236FB">
              <w:t>mal.zip</w:t>
            </w:r>
          </w:p>
        </w:tc>
        <w:tc>
          <w:tcPr>
            <w:tcW w:w="1739" w:type="dxa"/>
            <w:vAlign w:val="center"/>
            <w:hideMark/>
          </w:tcPr>
          <w:p w14:paraId="5BD21F03" w14:textId="77777777" w:rsidR="00D236FB" w:rsidRPr="00D236FB" w:rsidRDefault="00D236FB" w:rsidP="006B77F4">
            <w:r w:rsidRPr="00D236FB">
              <w:t>Compressed archive used for analysis; opened in read-only mode.</w:t>
            </w:r>
          </w:p>
        </w:tc>
      </w:tr>
      <w:tr w:rsidR="00D236FB" w:rsidRPr="00D236FB" w14:paraId="479008E5" w14:textId="77777777" w:rsidTr="00D236FB">
        <w:trPr>
          <w:tblCellSpacing w:w="15" w:type="dxa"/>
        </w:trPr>
        <w:tc>
          <w:tcPr>
            <w:tcW w:w="1270" w:type="dxa"/>
            <w:vAlign w:val="center"/>
            <w:hideMark/>
          </w:tcPr>
          <w:p w14:paraId="452CCC79" w14:textId="77777777" w:rsidR="00D236FB" w:rsidRPr="00D236FB" w:rsidRDefault="00D236FB" w:rsidP="006B77F4">
            <w:r w:rsidRPr="00D236FB">
              <w:rPr>
                <w:b/>
                <w:bCs/>
              </w:rPr>
              <w:t>File Type</w:t>
            </w:r>
          </w:p>
        </w:tc>
        <w:tc>
          <w:tcPr>
            <w:tcW w:w="6196" w:type="dxa"/>
            <w:vAlign w:val="center"/>
            <w:hideMark/>
          </w:tcPr>
          <w:p w14:paraId="62AD1F70" w14:textId="77777777" w:rsidR="00D236FB" w:rsidRPr="00D236FB" w:rsidRDefault="00D236FB" w:rsidP="006B77F4">
            <w:r w:rsidRPr="00D236FB">
              <w:t>ZIP (PK Header)</w:t>
            </w:r>
          </w:p>
        </w:tc>
        <w:tc>
          <w:tcPr>
            <w:tcW w:w="1739" w:type="dxa"/>
            <w:vAlign w:val="center"/>
            <w:hideMark/>
          </w:tcPr>
          <w:p w14:paraId="269BF198" w14:textId="77777777" w:rsidR="00D236FB" w:rsidRPr="00D236FB" w:rsidRDefault="00D236FB" w:rsidP="006B77F4">
            <w:r w:rsidRPr="00D236FB">
              <w:t>Confirmed via file signature; consistent with compressed executable samples.</w:t>
            </w:r>
          </w:p>
        </w:tc>
      </w:tr>
      <w:tr w:rsidR="00D236FB" w:rsidRPr="00D236FB" w14:paraId="69538ADE" w14:textId="77777777" w:rsidTr="00D236FB">
        <w:trPr>
          <w:tblCellSpacing w:w="15" w:type="dxa"/>
        </w:trPr>
        <w:tc>
          <w:tcPr>
            <w:tcW w:w="1270" w:type="dxa"/>
            <w:vAlign w:val="center"/>
            <w:hideMark/>
          </w:tcPr>
          <w:p w14:paraId="7BB20743" w14:textId="77777777" w:rsidR="00D236FB" w:rsidRPr="00D236FB" w:rsidRDefault="00D236FB" w:rsidP="006B77F4">
            <w:r w:rsidRPr="00D236FB">
              <w:rPr>
                <w:b/>
                <w:bCs/>
              </w:rPr>
              <w:t>File Size</w:t>
            </w:r>
          </w:p>
        </w:tc>
        <w:tc>
          <w:tcPr>
            <w:tcW w:w="6196" w:type="dxa"/>
            <w:vAlign w:val="center"/>
            <w:hideMark/>
          </w:tcPr>
          <w:p w14:paraId="77CD9FE1" w14:textId="77777777" w:rsidR="00D236FB" w:rsidRPr="00D236FB" w:rsidRDefault="00D236FB" w:rsidP="006B77F4">
            <w:r w:rsidRPr="00D236FB">
              <w:t>2.4 MB</w:t>
            </w:r>
          </w:p>
        </w:tc>
        <w:tc>
          <w:tcPr>
            <w:tcW w:w="1739" w:type="dxa"/>
            <w:vAlign w:val="center"/>
            <w:hideMark/>
          </w:tcPr>
          <w:p w14:paraId="267B7566" w14:textId="77777777" w:rsidR="00D236FB" w:rsidRPr="00D236FB" w:rsidRDefault="00D236FB" w:rsidP="006B77F4">
            <w:r w:rsidRPr="00D236FB">
              <w:t>Typical size for small malware or packed files.</w:t>
            </w:r>
          </w:p>
        </w:tc>
      </w:tr>
      <w:tr w:rsidR="00D236FB" w:rsidRPr="00D236FB" w14:paraId="05D5426A" w14:textId="77777777" w:rsidTr="00D236FB">
        <w:trPr>
          <w:tblCellSpacing w:w="15" w:type="dxa"/>
        </w:trPr>
        <w:tc>
          <w:tcPr>
            <w:tcW w:w="1270" w:type="dxa"/>
            <w:vAlign w:val="center"/>
            <w:hideMark/>
          </w:tcPr>
          <w:p w14:paraId="4503450F" w14:textId="77777777" w:rsidR="00D236FB" w:rsidRPr="00D236FB" w:rsidRDefault="00D236FB" w:rsidP="006B77F4">
            <w:r w:rsidRPr="00D236FB">
              <w:rPr>
                <w:b/>
                <w:bCs/>
              </w:rPr>
              <w:t>SHA-256 Hash</w:t>
            </w:r>
          </w:p>
        </w:tc>
        <w:tc>
          <w:tcPr>
            <w:tcW w:w="6196" w:type="dxa"/>
            <w:vAlign w:val="center"/>
            <w:hideMark/>
          </w:tcPr>
          <w:p w14:paraId="297D2532" w14:textId="7A6D04C2" w:rsidR="00D236FB" w:rsidRPr="00D236FB" w:rsidRDefault="00982471" w:rsidP="006B77F4">
            <w:r w:rsidRPr="00982471">
              <w:t>9D938B82424DBA8521487ADA78B55725FCEF164EFFAF3BE556CF259D0A7509F6</w:t>
            </w:r>
          </w:p>
        </w:tc>
        <w:tc>
          <w:tcPr>
            <w:tcW w:w="1739" w:type="dxa"/>
            <w:vAlign w:val="center"/>
            <w:hideMark/>
          </w:tcPr>
          <w:p w14:paraId="4108B359" w14:textId="77777777" w:rsidR="00D236FB" w:rsidRPr="00D236FB" w:rsidRDefault="00D236FB" w:rsidP="006B77F4">
            <w:r w:rsidRPr="00D236FB">
              <w:t xml:space="preserve">Recorded for integrity verification and </w:t>
            </w:r>
            <w:r w:rsidRPr="00D236FB">
              <w:lastRenderedPageBreak/>
              <w:t>reference.</w:t>
            </w:r>
          </w:p>
        </w:tc>
      </w:tr>
      <w:tr w:rsidR="00D236FB" w:rsidRPr="00D236FB" w14:paraId="2A573F1F" w14:textId="77777777" w:rsidTr="00D236FB">
        <w:trPr>
          <w:tblCellSpacing w:w="15" w:type="dxa"/>
        </w:trPr>
        <w:tc>
          <w:tcPr>
            <w:tcW w:w="1270" w:type="dxa"/>
            <w:vAlign w:val="center"/>
            <w:hideMark/>
          </w:tcPr>
          <w:p w14:paraId="61619141" w14:textId="77777777" w:rsidR="00D236FB" w:rsidRPr="00D236FB" w:rsidRDefault="00D236FB" w:rsidP="006B77F4">
            <w:r w:rsidRPr="00D236FB">
              <w:rPr>
                <w:b/>
                <w:bCs/>
              </w:rPr>
              <w:lastRenderedPageBreak/>
              <w:t>Entropy</w:t>
            </w:r>
          </w:p>
        </w:tc>
        <w:tc>
          <w:tcPr>
            <w:tcW w:w="6196" w:type="dxa"/>
            <w:vAlign w:val="center"/>
            <w:hideMark/>
          </w:tcPr>
          <w:p w14:paraId="770E6604" w14:textId="77777777" w:rsidR="00D236FB" w:rsidRPr="00D236FB" w:rsidRDefault="00D236FB" w:rsidP="006B77F4">
            <w:r w:rsidRPr="00D236FB">
              <w:t>7.8 / 8.0</w:t>
            </w:r>
          </w:p>
        </w:tc>
        <w:tc>
          <w:tcPr>
            <w:tcW w:w="1739" w:type="dxa"/>
            <w:vAlign w:val="center"/>
            <w:hideMark/>
          </w:tcPr>
          <w:p w14:paraId="7E6CADDF" w14:textId="77777777" w:rsidR="00D236FB" w:rsidRPr="00D236FB" w:rsidRDefault="00D236FB" w:rsidP="006B77F4">
            <w:r w:rsidRPr="00D236FB">
              <w:t>High entropy suggests obfuscation or compression.</w:t>
            </w:r>
          </w:p>
        </w:tc>
      </w:tr>
      <w:tr w:rsidR="00D236FB" w:rsidRPr="00D236FB" w14:paraId="58FDFB74" w14:textId="77777777" w:rsidTr="00D236FB">
        <w:trPr>
          <w:tblCellSpacing w:w="15" w:type="dxa"/>
        </w:trPr>
        <w:tc>
          <w:tcPr>
            <w:tcW w:w="1270" w:type="dxa"/>
            <w:vAlign w:val="center"/>
            <w:hideMark/>
          </w:tcPr>
          <w:p w14:paraId="701D4C85" w14:textId="77777777" w:rsidR="00D236FB" w:rsidRPr="00D236FB" w:rsidRDefault="00D236FB" w:rsidP="006B77F4">
            <w:r w:rsidRPr="00D236FB">
              <w:rPr>
                <w:b/>
                <w:bCs/>
              </w:rPr>
              <w:t>Embedded Strings</w:t>
            </w:r>
          </w:p>
        </w:tc>
        <w:tc>
          <w:tcPr>
            <w:tcW w:w="6196" w:type="dxa"/>
            <w:vAlign w:val="center"/>
            <w:hideMark/>
          </w:tcPr>
          <w:p w14:paraId="2F0D765D" w14:textId="77777777" w:rsidR="00D236FB" w:rsidRPr="00D236FB" w:rsidRDefault="00D236FB" w:rsidP="006B77F4">
            <w:proofErr w:type="gramStart"/>
            <w:r w:rsidRPr="00D236FB">
              <w:t>None readable</w:t>
            </w:r>
            <w:proofErr w:type="gramEnd"/>
            <w:r w:rsidRPr="00D236FB">
              <w:t xml:space="preserve"> (binary content)</w:t>
            </w:r>
          </w:p>
        </w:tc>
        <w:tc>
          <w:tcPr>
            <w:tcW w:w="1739" w:type="dxa"/>
            <w:vAlign w:val="center"/>
            <w:hideMark/>
          </w:tcPr>
          <w:p w14:paraId="3282A4EE" w14:textId="77777777" w:rsidR="00D236FB" w:rsidRPr="00D236FB" w:rsidRDefault="00D236FB" w:rsidP="006B77F4">
            <w:r w:rsidRPr="00D236FB">
              <w:t>Indicates the file is either encrypted or packed.</w:t>
            </w:r>
          </w:p>
        </w:tc>
      </w:tr>
      <w:tr w:rsidR="00D236FB" w:rsidRPr="00D236FB" w14:paraId="73C93B7F" w14:textId="77777777" w:rsidTr="00D236FB">
        <w:trPr>
          <w:tblCellSpacing w:w="15" w:type="dxa"/>
        </w:trPr>
        <w:tc>
          <w:tcPr>
            <w:tcW w:w="1270" w:type="dxa"/>
            <w:vAlign w:val="center"/>
            <w:hideMark/>
          </w:tcPr>
          <w:p w14:paraId="22A46570" w14:textId="77777777" w:rsidR="00D236FB" w:rsidRPr="00D236FB" w:rsidRDefault="00D236FB" w:rsidP="006B77F4">
            <w:r w:rsidRPr="00D236FB">
              <w:rPr>
                <w:b/>
                <w:bCs/>
              </w:rPr>
              <w:t>Potential Indicators</w:t>
            </w:r>
          </w:p>
        </w:tc>
        <w:tc>
          <w:tcPr>
            <w:tcW w:w="6196" w:type="dxa"/>
            <w:vAlign w:val="center"/>
            <w:hideMark/>
          </w:tcPr>
          <w:p w14:paraId="17D43A6E" w14:textId="77777777" w:rsidR="00D236FB" w:rsidRPr="00D236FB" w:rsidRDefault="00D236FB" w:rsidP="006B77F4">
            <w:r w:rsidRPr="00D236FB">
              <w:t>Suspicious file size and high entropy</w:t>
            </w:r>
          </w:p>
        </w:tc>
        <w:tc>
          <w:tcPr>
            <w:tcW w:w="1739" w:type="dxa"/>
            <w:vAlign w:val="center"/>
            <w:hideMark/>
          </w:tcPr>
          <w:p w14:paraId="43D23F0A" w14:textId="77777777" w:rsidR="00D236FB" w:rsidRPr="00D236FB" w:rsidRDefault="00D236FB" w:rsidP="006B77F4">
            <w:r w:rsidRPr="00D236FB">
              <w:t>Common characteristics of packed or compressed malware.</w:t>
            </w:r>
          </w:p>
        </w:tc>
      </w:tr>
      <w:tr w:rsidR="00D236FB" w:rsidRPr="00D236FB" w14:paraId="5AAED693" w14:textId="77777777" w:rsidTr="00D236FB">
        <w:trPr>
          <w:tblCellSpacing w:w="15" w:type="dxa"/>
        </w:trPr>
        <w:tc>
          <w:tcPr>
            <w:tcW w:w="1270" w:type="dxa"/>
            <w:vAlign w:val="center"/>
            <w:hideMark/>
          </w:tcPr>
          <w:p w14:paraId="09FC6150" w14:textId="11E13BCF" w:rsidR="00D236FB" w:rsidRPr="00D236FB" w:rsidRDefault="00D236FB" w:rsidP="006B77F4">
            <w:r w:rsidRPr="00D236FB">
              <w:rPr>
                <w:b/>
                <w:bCs/>
              </w:rPr>
              <w:t>Analysis Method</w:t>
            </w:r>
          </w:p>
        </w:tc>
        <w:tc>
          <w:tcPr>
            <w:tcW w:w="6196" w:type="dxa"/>
            <w:vAlign w:val="center"/>
            <w:hideMark/>
          </w:tcPr>
          <w:p w14:paraId="322DFC60" w14:textId="51A1A848" w:rsidR="00D236FB" w:rsidRPr="00D236FB" w:rsidRDefault="00D236FB" w:rsidP="006B77F4">
            <w:r w:rsidRPr="00D236FB">
              <w:t>Static (non-execution)</w:t>
            </w:r>
          </w:p>
        </w:tc>
        <w:tc>
          <w:tcPr>
            <w:tcW w:w="1739" w:type="dxa"/>
            <w:vAlign w:val="center"/>
            <w:hideMark/>
          </w:tcPr>
          <w:p w14:paraId="2937BF33" w14:textId="77777777" w:rsidR="00D236FB" w:rsidRPr="00D236FB" w:rsidRDefault="00D236FB" w:rsidP="006B77F4">
            <w:r w:rsidRPr="00D236FB">
              <w:t xml:space="preserve">PeStudio </w:t>
            </w:r>
            <w:proofErr w:type="gramStart"/>
            <w:r w:rsidRPr="00D236FB">
              <w:t>used</w:t>
            </w:r>
            <w:proofErr w:type="gramEnd"/>
            <w:r w:rsidRPr="00D236FB">
              <w:t xml:space="preserve"> in safe, offline environment with Defender enabled.</w:t>
            </w:r>
          </w:p>
        </w:tc>
      </w:tr>
    </w:tbl>
    <w:p w14:paraId="6540CFA4" w14:textId="77777777" w:rsidR="00D236FB" w:rsidRDefault="00D236FB">
      <w:pPr>
        <w:pStyle w:val="Heading1"/>
      </w:pPr>
    </w:p>
    <w:p w14:paraId="1DDFB6FE" w14:textId="16A06CB1" w:rsidR="00DE0B67" w:rsidRDefault="009D3279" w:rsidP="009D3279">
      <w:pPr>
        <w:pStyle w:val="Heading1"/>
        <w:ind w:firstLine="720"/>
      </w:pPr>
      <w:bookmarkStart w:id="7" w:name="_Toc213854378"/>
      <w:r>
        <w:t>8.  Static Analysis – IDA on a Benign PE</w:t>
      </w:r>
      <w:bookmarkEnd w:id="7"/>
    </w:p>
    <w:p w14:paraId="496B0D05" w14:textId="6621D4F3" w:rsidR="00D236FB" w:rsidRDefault="00000000">
      <w:r>
        <w:t>To demonstrate safe reversing steps, I opened a benign Windows executable in IDA Free. I reviewed Imports to see which Windows APIs the program calls, Strings to find readable clues, and control‑flow graphs to visualize logic. These same steps would apply to malware, but here I avoided running anything.</w:t>
      </w:r>
    </w:p>
    <w:p w14:paraId="71AC6516" w14:textId="77777777" w:rsidR="00DE0B67" w:rsidRDefault="00000000">
      <w:r>
        <w:rPr>
          <w:noProof/>
        </w:rPr>
        <w:lastRenderedPageBreak/>
        <w:drawing>
          <wp:inline distT="0" distB="0" distL="0" distR="0" wp14:anchorId="68DB6D2C" wp14:editId="44F82DA8">
            <wp:extent cx="5943600" cy="44663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A.png"/>
                    <pic:cNvPicPr/>
                  </pic:nvPicPr>
                  <pic:blipFill>
                    <a:blip r:embed="rId9"/>
                    <a:stretch>
                      <a:fillRect/>
                    </a:stretch>
                  </pic:blipFill>
                  <pic:spPr>
                    <a:xfrm>
                      <a:off x="0" y="0"/>
                      <a:ext cx="5943600" cy="4466389"/>
                    </a:xfrm>
                    <a:prstGeom prst="rect">
                      <a:avLst/>
                    </a:prstGeom>
                  </pic:spPr>
                </pic:pic>
              </a:graphicData>
            </a:graphic>
          </wp:inline>
        </w:drawing>
      </w:r>
    </w:p>
    <w:p w14:paraId="7DAEF09A" w14:textId="77777777" w:rsidR="00DE0B67" w:rsidRPr="00982471" w:rsidRDefault="00000000">
      <w:pPr>
        <w:jc w:val="center"/>
        <w:rPr>
          <w:i/>
          <w:iCs/>
        </w:rPr>
      </w:pPr>
      <w:r w:rsidRPr="00982471">
        <w:rPr>
          <w:i/>
          <w:iCs/>
        </w:rPr>
        <w:t>Figure 4: IDA – Imports/Functions subviews for a benign PE. No execution required.</w:t>
      </w:r>
    </w:p>
    <w:p w14:paraId="3B514EA3" w14:textId="413719B1" w:rsidR="00DE0B67" w:rsidRDefault="009D3279" w:rsidP="009D3279">
      <w:pPr>
        <w:pStyle w:val="Heading1"/>
        <w:ind w:firstLine="720"/>
      </w:pPr>
      <w:bookmarkStart w:id="8" w:name="_Toc213854379"/>
      <w:r>
        <w:t>9. Dynamic Analysis – (Seven Days of Scans &amp; Web Probes)</w:t>
      </w:r>
      <w:bookmarkEnd w:id="8"/>
    </w:p>
    <w:p w14:paraId="3942A572" w14:textId="77777777" w:rsidR="00DE0B67" w:rsidRDefault="00000000">
      <w:r>
        <w:t>I analyzed seven days of traffic targeting my server. I first identified the victim IP (my server) via Endpoints and then used filters to isolate inbound SYN probes, server resets, and web hits. Below are representative screenshots.</w:t>
      </w:r>
    </w:p>
    <w:p w14:paraId="4CD1E546" w14:textId="77777777" w:rsidR="00DE0B67" w:rsidRDefault="00000000">
      <w:r>
        <w:rPr>
          <w:noProof/>
        </w:rPr>
        <w:lastRenderedPageBreak/>
        <w:drawing>
          <wp:inline distT="0" distB="0" distL="0" distR="0" wp14:anchorId="7FFC5A2C" wp14:editId="4C4D517C">
            <wp:extent cx="5943161" cy="49720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 1.png"/>
                    <pic:cNvPicPr/>
                  </pic:nvPicPr>
                  <pic:blipFill>
                    <a:blip r:embed="rId10"/>
                    <a:stretch>
                      <a:fillRect/>
                    </a:stretch>
                  </pic:blipFill>
                  <pic:spPr>
                    <a:xfrm>
                      <a:off x="0" y="0"/>
                      <a:ext cx="5947716" cy="4975861"/>
                    </a:xfrm>
                    <a:prstGeom prst="rect">
                      <a:avLst/>
                    </a:prstGeom>
                  </pic:spPr>
                </pic:pic>
              </a:graphicData>
            </a:graphic>
          </wp:inline>
        </w:drawing>
      </w:r>
    </w:p>
    <w:p w14:paraId="2B55869F" w14:textId="77777777" w:rsidR="00DE0B67" w:rsidRPr="00982471" w:rsidRDefault="00000000">
      <w:pPr>
        <w:jc w:val="center"/>
        <w:rPr>
          <w:i/>
          <w:iCs/>
        </w:rPr>
      </w:pPr>
      <w:r w:rsidRPr="00982471">
        <w:rPr>
          <w:i/>
          <w:iCs/>
        </w:rPr>
        <w:t>Figure 5: Wireshark – All traffic with the server IP highlighted; ICMP pings and many SYN probes from diverse sources.</w:t>
      </w:r>
    </w:p>
    <w:p w14:paraId="0B1A5396" w14:textId="77777777" w:rsidR="00DE0B67" w:rsidRDefault="00000000">
      <w:r>
        <w:rPr>
          <w:noProof/>
        </w:rPr>
        <w:lastRenderedPageBreak/>
        <w:drawing>
          <wp:inline distT="0" distB="0" distL="0" distR="0" wp14:anchorId="4B3D066C" wp14:editId="6808E0B5">
            <wp:extent cx="5942871" cy="515302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 2 reset.png"/>
                    <pic:cNvPicPr/>
                  </pic:nvPicPr>
                  <pic:blipFill>
                    <a:blip r:embed="rId11"/>
                    <a:stretch>
                      <a:fillRect/>
                    </a:stretch>
                  </pic:blipFill>
                  <pic:spPr>
                    <a:xfrm>
                      <a:off x="0" y="0"/>
                      <a:ext cx="5953890" cy="5162580"/>
                    </a:xfrm>
                    <a:prstGeom prst="rect">
                      <a:avLst/>
                    </a:prstGeom>
                  </pic:spPr>
                </pic:pic>
              </a:graphicData>
            </a:graphic>
          </wp:inline>
        </w:drawing>
      </w:r>
    </w:p>
    <w:p w14:paraId="0C056275" w14:textId="77777777" w:rsidR="00DE0B67" w:rsidRPr="009D3279" w:rsidRDefault="00000000">
      <w:pPr>
        <w:jc w:val="center"/>
        <w:rPr>
          <w:i/>
          <w:iCs/>
        </w:rPr>
      </w:pPr>
      <w:r w:rsidRPr="009D3279">
        <w:rPr>
          <w:i/>
          <w:iCs/>
        </w:rPr>
        <w:t>Figure 6: Wireshark – Server TCP RST responses confirm closed ports to unsolicited scans (defensive posture).</w:t>
      </w:r>
    </w:p>
    <w:p w14:paraId="459EE87D" w14:textId="77777777" w:rsidR="00DE0B67" w:rsidRDefault="00000000">
      <w:r>
        <w:rPr>
          <w:noProof/>
        </w:rPr>
        <w:lastRenderedPageBreak/>
        <w:drawing>
          <wp:inline distT="0" distB="0" distL="0" distR="0" wp14:anchorId="601E307E" wp14:editId="770682E9">
            <wp:extent cx="5942965" cy="58483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 3.png"/>
                    <pic:cNvPicPr/>
                  </pic:nvPicPr>
                  <pic:blipFill>
                    <a:blip r:embed="rId12"/>
                    <a:stretch>
                      <a:fillRect/>
                    </a:stretch>
                  </pic:blipFill>
                  <pic:spPr>
                    <a:xfrm>
                      <a:off x="0" y="0"/>
                      <a:ext cx="5948705" cy="5853999"/>
                    </a:xfrm>
                    <a:prstGeom prst="rect">
                      <a:avLst/>
                    </a:prstGeom>
                  </pic:spPr>
                </pic:pic>
              </a:graphicData>
            </a:graphic>
          </wp:inline>
        </w:drawing>
      </w:r>
    </w:p>
    <w:p w14:paraId="7C49CFE9" w14:textId="77777777" w:rsidR="00DE0B67" w:rsidRPr="009D3279" w:rsidRDefault="00000000">
      <w:pPr>
        <w:jc w:val="center"/>
        <w:rPr>
          <w:i/>
          <w:iCs/>
        </w:rPr>
      </w:pPr>
      <w:r w:rsidRPr="009D3279">
        <w:rPr>
          <w:i/>
          <w:iCs/>
        </w:rPr>
        <w:t>Figure 7: Wireshark – Web‑focused filter: HTTP requests and TLS handshakes; SNI/Host fields captured where available.</w:t>
      </w:r>
    </w:p>
    <w:p w14:paraId="36BA08F1" w14:textId="77777777" w:rsidR="00DE0B67" w:rsidRDefault="00000000">
      <w:pPr>
        <w:pStyle w:val="Heading2"/>
      </w:pPr>
      <w:bookmarkStart w:id="9" w:name="_Toc213854380"/>
      <w:r>
        <w:t>7.1 Wireshark Filters I Used (Plain English)</w:t>
      </w:r>
      <w:bookmarkEnd w:id="9"/>
    </w:p>
    <w:p w14:paraId="065FD76C" w14:textId="4D8DA91C" w:rsidR="00DE0B67" w:rsidRDefault="00000000" w:rsidP="009D3279">
      <w:r>
        <w:t>• ip.addr == &lt;server_ip&gt;  – everything to/from the server.</w:t>
      </w:r>
      <w:r>
        <w:br/>
        <w:t>• ip.dst == &lt;server_ip&gt; &amp;&amp; tcp.flags.syn == 1 &amp;&amp; tcp.flags.ack == 0  – inbound SYN probes (scanning).</w:t>
      </w:r>
      <w:r>
        <w:br/>
        <w:t>• http  – clear‑text requests; look at Host, Request‑URI, and User‑Agent.</w:t>
      </w:r>
      <w:r>
        <w:br/>
        <w:t>• tcp.port == 443  – TLS handshakes; check ClientHello for server_name (SNI).</w:t>
      </w:r>
      <w:r>
        <w:br/>
        <w:t>• icmp  – echo request/reply (ping).</w:t>
      </w:r>
    </w:p>
    <w:p w14:paraId="25D80189" w14:textId="77777777" w:rsidR="00DE0B67" w:rsidRDefault="00000000">
      <w:r>
        <w:lastRenderedPageBreak/>
        <w:t>Below are the key indicators pulled from the seven‑day capture. Domains are defanged. These values can seed firewall rules, SIEM lookups, and future hunts.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2208"/>
        <w:gridCol w:w="2632"/>
        <w:gridCol w:w="2130"/>
      </w:tblGrid>
      <w:tr w:rsidR="00DE0B67" w14:paraId="18B6D2BA" w14:textId="77777777" w:rsidTr="00D236FB">
        <w:tc>
          <w:tcPr>
            <w:tcW w:w="2160" w:type="dxa"/>
          </w:tcPr>
          <w:p w14:paraId="6ABF9A31" w14:textId="77777777" w:rsidR="00DE0B67" w:rsidRDefault="00000000">
            <w:r>
              <w:t>Type</w:t>
            </w:r>
          </w:p>
        </w:tc>
        <w:tc>
          <w:tcPr>
            <w:tcW w:w="2160" w:type="dxa"/>
          </w:tcPr>
          <w:p w14:paraId="538B3732" w14:textId="77777777" w:rsidR="00DE0B67" w:rsidRDefault="00000000">
            <w:r>
              <w:t>Value / Example</w:t>
            </w:r>
          </w:p>
        </w:tc>
        <w:tc>
          <w:tcPr>
            <w:tcW w:w="2160" w:type="dxa"/>
          </w:tcPr>
          <w:p w14:paraId="1ED15A80" w14:textId="77777777" w:rsidR="00DE0B67" w:rsidRDefault="00000000">
            <w:r>
              <w:t>Evidence (Filter / View)</w:t>
            </w:r>
          </w:p>
        </w:tc>
        <w:tc>
          <w:tcPr>
            <w:tcW w:w="2160" w:type="dxa"/>
          </w:tcPr>
          <w:p w14:paraId="6089921A" w14:textId="77777777" w:rsidR="00DE0B67" w:rsidRDefault="00000000">
            <w:r>
              <w:t>Notes / Behavior</w:t>
            </w:r>
          </w:p>
        </w:tc>
      </w:tr>
      <w:tr w:rsidR="00DE0B67" w14:paraId="7558D7CC" w14:textId="77777777" w:rsidTr="00D236FB">
        <w:tc>
          <w:tcPr>
            <w:tcW w:w="2160" w:type="dxa"/>
          </w:tcPr>
          <w:p w14:paraId="38BEF6E6" w14:textId="77777777" w:rsidR="00DE0B67" w:rsidRDefault="00000000">
            <w:r>
              <w:t>Victim IP</w:t>
            </w:r>
          </w:p>
        </w:tc>
        <w:tc>
          <w:tcPr>
            <w:tcW w:w="2160" w:type="dxa"/>
          </w:tcPr>
          <w:p w14:paraId="11129A6B" w14:textId="77777777" w:rsidR="00DE0B67" w:rsidRDefault="00000000">
            <w:r>
              <w:t>203.161.44.208</w:t>
            </w:r>
          </w:p>
        </w:tc>
        <w:tc>
          <w:tcPr>
            <w:tcW w:w="2160" w:type="dxa"/>
          </w:tcPr>
          <w:p w14:paraId="11BAAB94" w14:textId="77777777" w:rsidR="00DE0B67" w:rsidRDefault="00000000">
            <w:r>
              <w:t>ip.addr == 203.161.44.208; Endpoints/Conversations</w:t>
            </w:r>
          </w:p>
        </w:tc>
        <w:tc>
          <w:tcPr>
            <w:tcW w:w="2160" w:type="dxa"/>
          </w:tcPr>
          <w:p w14:paraId="415502CA" w14:textId="77777777" w:rsidR="00DE0B67" w:rsidRDefault="00000000">
            <w:r>
              <w:t>Public server under observation.</w:t>
            </w:r>
          </w:p>
        </w:tc>
      </w:tr>
      <w:tr w:rsidR="00DE0B67" w14:paraId="6FDCADA5" w14:textId="77777777" w:rsidTr="00D236FB">
        <w:tc>
          <w:tcPr>
            <w:tcW w:w="2160" w:type="dxa"/>
          </w:tcPr>
          <w:p w14:paraId="6C5B93D5" w14:textId="77777777" w:rsidR="00DE0B67" w:rsidRDefault="00000000">
            <w:r>
              <w:t>Scanner IPs</w:t>
            </w:r>
          </w:p>
        </w:tc>
        <w:tc>
          <w:tcPr>
            <w:tcW w:w="2160" w:type="dxa"/>
          </w:tcPr>
          <w:p w14:paraId="104353C9" w14:textId="77777777" w:rsidR="00DE0B67" w:rsidRDefault="00000000">
            <w:r>
              <w:t>104.156.155.8; 194.61.31.233; 62.204.41.107</w:t>
            </w:r>
          </w:p>
        </w:tc>
        <w:tc>
          <w:tcPr>
            <w:tcW w:w="2160" w:type="dxa"/>
          </w:tcPr>
          <w:p w14:paraId="01F1EDD0" w14:textId="77777777" w:rsidR="00DE0B67" w:rsidRDefault="00000000">
            <w:r>
              <w:t>ip.src == &lt;ip&gt; &amp;&amp; ip.dst == 203.161.44.208</w:t>
            </w:r>
          </w:p>
        </w:tc>
        <w:tc>
          <w:tcPr>
            <w:tcW w:w="2160" w:type="dxa"/>
          </w:tcPr>
          <w:p w14:paraId="393CE2FC" w14:textId="77777777" w:rsidR="00DE0B67" w:rsidRDefault="00000000">
            <w:r>
              <w:t>External vertical scans (many ports).</w:t>
            </w:r>
          </w:p>
        </w:tc>
      </w:tr>
      <w:tr w:rsidR="00DE0B67" w14:paraId="6C2F7631" w14:textId="77777777" w:rsidTr="00D236FB">
        <w:tc>
          <w:tcPr>
            <w:tcW w:w="2160" w:type="dxa"/>
          </w:tcPr>
          <w:p w14:paraId="7FFE8A73" w14:textId="77777777" w:rsidR="00DE0B67" w:rsidRDefault="00000000">
            <w:r>
              <w:t>Ports Targeted</w:t>
            </w:r>
          </w:p>
        </w:tc>
        <w:tc>
          <w:tcPr>
            <w:tcW w:w="2160" w:type="dxa"/>
          </w:tcPr>
          <w:p w14:paraId="63125330" w14:textId="77777777" w:rsidR="00DE0B67" w:rsidRDefault="00000000">
            <w:r>
              <w:t>22, 23, 80, 443, 3306, 5432, 6379, 8080, 9200</w:t>
            </w:r>
          </w:p>
        </w:tc>
        <w:tc>
          <w:tcPr>
            <w:tcW w:w="2160" w:type="dxa"/>
          </w:tcPr>
          <w:p w14:paraId="510E4A8D" w14:textId="77777777" w:rsidR="00DE0B67" w:rsidRDefault="00000000">
            <w:r>
              <w:t>tcp.flags.syn==1 &amp;&amp; tcp.flags.ack==0</w:t>
            </w:r>
          </w:p>
        </w:tc>
        <w:tc>
          <w:tcPr>
            <w:tcW w:w="2160" w:type="dxa"/>
          </w:tcPr>
          <w:p w14:paraId="2C4EF591" w14:textId="77777777" w:rsidR="00DE0B67" w:rsidRDefault="00000000">
            <w:r>
              <w:t>Commodity scanning set.</w:t>
            </w:r>
          </w:p>
        </w:tc>
      </w:tr>
      <w:tr w:rsidR="00DE0B67" w14:paraId="523E5B13" w14:textId="77777777" w:rsidTr="00D236FB">
        <w:tc>
          <w:tcPr>
            <w:tcW w:w="2160" w:type="dxa"/>
          </w:tcPr>
          <w:p w14:paraId="73D630AE" w14:textId="77777777" w:rsidR="00DE0B67" w:rsidRDefault="00000000">
            <w:r>
              <w:t>HTTP URIs</w:t>
            </w:r>
          </w:p>
        </w:tc>
        <w:tc>
          <w:tcPr>
            <w:tcW w:w="2160" w:type="dxa"/>
          </w:tcPr>
          <w:p w14:paraId="7B167F37" w14:textId="77777777" w:rsidR="00DE0B67" w:rsidRDefault="00000000">
            <w:r>
              <w:t>/wp-login.php; /phpmyadmin/; /.env</w:t>
            </w:r>
          </w:p>
        </w:tc>
        <w:tc>
          <w:tcPr>
            <w:tcW w:w="2160" w:type="dxa"/>
          </w:tcPr>
          <w:p w14:paraId="291B5280" w14:textId="77777777" w:rsidR="00DE0B67" w:rsidRDefault="00000000">
            <w:r>
              <w:t>http &amp;&amp; ip.addr == server_ip</w:t>
            </w:r>
          </w:p>
        </w:tc>
        <w:tc>
          <w:tcPr>
            <w:tcW w:w="2160" w:type="dxa"/>
          </w:tcPr>
          <w:p w14:paraId="1838B32C" w14:textId="77777777" w:rsidR="00DE0B67" w:rsidRDefault="00000000">
            <w:r>
              <w:t>Recon/exploit‑style requests.</w:t>
            </w:r>
          </w:p>
        </w:tc>
      </w:tr>
      <w:tr w:rsidR="00DE0B67" w14:paraId="4DC1027D" w14:textId="77777777" w:rsidTr="00D236FB">
        <w:tc>
          <w:tcPr>
            <w:tcW w:w="2160" w:type="dxa"/>
          </w:tcPr>
          <w:p w14:paraId="3D38DBAB" w14:textId="77777777" w:rsidR="00DE0B67" w:rsidRDefault="00000000">
            <w:r>
              <w:t>User‑Agents</w:t>
            </w:r>
          </w:p>
        </w:tc>
        <w:tc>
          <w:tcPr>
            <w:tcW w:w="2160" w:type="dxa"/>
          </w:tcPr>
          <w:p w14:paraId="494FFAF3" w14:textId="77777777" w:rsidR="00DE0B67" w:rsidRDefault="00000000">
            <w:r>
              <w:t>curl/7.x; python‑requests/2.x; masscan</w:t>
            </w:r>
          </w:p>
        </w:tc>
        <w:tc>
          <w:tcPr>
            <w:tcW w:w="2160" w:type="dxa"/>
          </w:tcPr>
          <w:p w14:paraId="1C5B0F3A" w14:textId="77777777" w:rsidR="00DE0B67" w:rsidRDefault="00000000">
            <w:r>
              <w:t>HTTP headers</w:t>
            </w:r>
          </w:p>
        </w:tc>
        <w:tc>
          <w:tcPr>
            <w:tcW w:w="2160" w:type="dxa"/>
          </w:tcPr>
          <w:p w14:paraId="6C63DA77" w14:textId="77777777" w:rsidR="00DE0B67" w:rsidRDefault="00000000">
            <w:r>
              <w:t>Automation/tool fingerprints.</w:t>
            </w:r>
          </w:p>
        </w:tc>
      </w:tr>
      <w:tr w:rsidR="00DE0B67" w14:paraId="34F42E76" w14:textId="77777777" w:rsidTr="00D236FB">
        <w:tc>
          <w:tcPr>
            <w:tcW w:w="2160" w:type="dxa"/>
          </w:tcPr>
          <w:p w14:paraId="0089479C" w14:textId="77777777" w:rsidR="00DE0B67" w:rsidRDefault="00000000">
            <w:r>
              <w:t>TLS SNI (if seen)</w:t>
            </w:r>
          </w:p>
        </w:tc>
        <w:tc>
          <w:tcPr>
            <w:tcW w:w="2160" w:type="dxa"/>
          </w:tcPr>
          <w:p w14:paraId="2D8CE91D" w14:textId="77777777" w:rsidR="00DE0B67" w:rsidRDefault="00000000">
            <w:r>
              <w:t>example[.]xyz</w:t>
            </w:r>
          </w:p>
        </w:tc>
        <w:tc>
          <w:tcPr>
            <w:tcW w:w="2160" w:type="dxa"/>
          </w:tcPr>
          <w:p w14:paraId="11D7D548" w14:textId="77777777" w:rsidR="00DE0B67" w:rsidRDefault="00000000">
            <w:r>
              <w:t>ClientHello → server_name</w:t>
            </w:r>
          </w:p>
        </w:tc>
        <w:tc>
          <w:tcPr>
            <w:tcW w:w="2160" w:type="dxa"/>
          </w:tcPr>
          <w:p w14:paraId="201DDEAC" w14:textId="77777777" w:rsidR="00DE0B67" w:rsidRDefault="00000000">
            <w:r>
              <w:t>Short TLS handshakes; beacon checks.</w:t>
            </w:r>
          </w:p>
        </w:tc>
      </w:tr>
      <w:tr w:rsidR="00DE0B67" w14:paraId="1355C62F" w14:textId="77777777" w:rsidTr="00D236FB">
        <w:tc>
          <w:tcPr>
            <w:tcW w:w="2160" w:type="dxa"/>
          </w:tcPr>
          <w:p w14:paraId="16A72904" w14:textId="77777777" w:rsidR="00DE0B67" w:rsidRDefault="00000000">
            <w:r>
              <w:t>ICMP</w:t>
            </w:r>
          </w:p>
        </w:tc>
        <w:tc>
          <w:tcPr>
            <w:tcW w:w="2160" w:type="dxa"/>
          </w:tcPr>
          <w:p w14:paraId="25DD4CDE" w14:textId="77777777" w:rsidR="00DE0B67" w:rsidRDefault="00000000">
            <w:r>
              <w:t>Echo request/reply</w:t>
            </w:r>
          </w:p>
        </w:tc>
        <w:tc>
          <w:tcPr>
            <w:tcW w:w="2160" w:type="dxa"/>
          </w:tcPr>
          <w:p w14:paraId="35DAAAA4" w14:textId="77777777" w:rsidR="00DE0B67" w:rsidRDefault="00000000">
            <w:r>
              <w:t>icmp</w:t>
            </w:r>
          </w:p>
        </w:tc>
        <w:tc>
          <w:tcPr>
            <w:tcW w:w="2160" w:type="dxa"/>
          </w:tcPr>
          <w:p w14:paraId="20D12A70" w14:textId="77777777" w:rsidR="00DE0B67" w:rsidRDefault="00000000">
            <w:r>
              <w:t>Host discovery/liveness probes.</w:t>
            </w:r>
          </w:p>
        </w:tc>
      </w:tr>
    </w:tbl>
    <w:p w14:paraId="1C502027" w14:textId="64B51240" w:rsidR="00DE0B67" w:rsidRDefault="00000000" w:rsidP="009B03A0">
      <w:r w:rsidRPr="009B03A0">
        <w:rPr>
          <w:b/>
          <w:bCs/>
        </w:rPr>
        <w:t>Interpretation</w:t>
      </w:r>
      <w:r>
        <w:t>: attackers or bots continually probe Internet‑facing hosts for weak services, default admin panels, or leaked config files. Even without an infection, this background noise is valuable training data: the patterns mirror what real malware and botnets do at scale.9. Mitigations and Hardening Plan</w:t>
      </w:r>
    </w:p>
    <w:p w14:paraId="48EE481E" w14:textId="77777777" w:rsidR="00DE0B67" w:rsidRDefault="00000000">
      <w:r>
        <w:t>• Close or restrict unused ports; require VPN for admin services (SSH/RDP).</w:t>
      </w:r>
      <w:r>
        <w:br/>
        <w:t>• Add WAF rules for sensitive URIs (/wp‑login.php, /phpmyadmin/, /.env); enforce MFA and lockouts.</w:t>
      </w:r>
      <w:r>
        <w:br/>
        <w:t>• Rate‑limit repetitive probes; add geoblocking where appropriate.</w:t>
      </w:r>
      <w:r>
        <w:br/>
        <w:t>• SIEM detections: threshold rules for SYN spikes, repeated 4xx on sensitive paths, and unusual User‑Agents.</w:t>
      </w:r>
      <w:r>
        <w:br/>
        <w:t>• Keep web stack patched; hide admin panels from the Internet where possible.</w:t>
      </w:r>
    </w:p>
    <w:p w14:paraId="37075BEF" w14:textId="7ED93A2D" w:rsidR="006D445A" w:rsidRDefault="006D445A">
      <w:r w:rsidRPr="006D445A">
        <w:rPr>
          <w:noProof/>
        </w:rPr>
        <w:lastRenderedPageBreak/>
        <w:drawing>
          <wp:inline distT="0" distB="0" distL="0" distR="0" wp14:anchorId="6E99C65B" wp14:editId="15B4E275">
            <wp:extent cx="5486400" cy="4106545"/>
            <wp:effectExtent l="0" t="0" r="0" b="8255"/>
            <wp:docPr id="1931919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9165" name="Picture 1" descr="A screenshot of a computer&#10;&#10;AI-generated content may be incorrect."/>
                    <pic:cNvPicPr/>
                  </pic:nvPicPr>
                  <pic:blipFill>
                    <a:blip r:embed="rId13"/>
                    <a:stretch>
                      <a:fillRect/>
                    </a:stretch>
                  </pic:blipFill>
                  <pic:spPr>
                    <a:xfrm>
                      <a:off x="0" y="0"/>
                      <a:ext cx="5486400" cy="4106545"/>
                    </a:xfrm>
                    <a:prstGeom prst="rect">
                      <a:avLst/>
                    </a:prstGeom>
                  </pic:spPr>
                </pic:pic>
              </a:graphicData>
            </a:graphic>
          </wp:inline>
        </w:drawing>
      </w:r>
    </w:p>
    <w:p w14:paraId="7844F145" w14:textId="5F9BB211" w:rsidR="006D445A" w:rsidRPr="006D445A" w:rsidRDefault="006D445A" w:rsidP="006D445A">
      <w:pPr>
        <w:rPr>
          <w:i/>
          <w:iCs/>
        </w:rPr>
      </w:pPr>
      <w:r w:rsidRPr="006D445A">
        <w:rPr>
          <w:i/>
          <w:iCs/>
        </w:rPr>
        <w:t>Figure 8: Process Monitor Results – System and Registry Activity</w:t>
      </w:r>
    </w:p>
    <w:p w14:paraId="07E8E5D9" w14:textId="77777777" w:rsidR="006D445A" w:rsidRPr="006D445A" w:rsidRDefault="006D445A" w:rsidP="006D445A">
      <w:r w:rsidRPr="006D445A">
        <w:t xml:space="preserve">This screenshot shows my results from </w:t>
      </w:r>
      <w:r w:rsidRPr="006D445A">
        <w:rPr>
          <w:b/>
          <w:bCs/>
        </w:rPr>
        <w:t>Process Monitor (</w:t>
      </w:r>
      <w:proofErr w:type="spellStart"/>
      <w:r w:rsidRPr="006D445A">
        <w:rPr>
          <w:b/>
          <w:bCs/>
        </w:rPr>
        <w:t>ProcMon</w:t>
      </w:r>
      <w:proofErr w:type="spellEnd"/>
      <w:r w:rsidRPr="006D445A">
        <w:rPr>
          <w:b/>
          <w:bCs/>
        </w:rPr>
        <w:t>)</w:t>
      </w:r>
      <w:r w:rsidRPr="006D445A">
        <w:t>. It records what’s happening on the computer in real time, including which files and registry keys programs are using.</w:t>
      </w:r>
    </w:p>
    <w:p w14:paraId="0CC65A07" w14:textId="71315581" w:rsidR="006D445A" w:rsidRPr="006D445A" w:rsidRDefault="006D445A" w:rsidP="006D445A">
      <w:r w:rsidRPr="006D445A">
        <w:t>In this capture, you can see normal system activity from processes like svchost.exe, lsass.exe, and explorer.exe. Most of the actions are things like reading files and checking registry keys</w:t>
      </w:r>
      <w:r w:rsidR="0086436A">
        <w:t>,</w:t>
      </w:r>
      <w:r w:rsidRPr="006D445A">
        <w:t xml:space="preserve"> nothing unusual or suspicious showed up.</w:t>
      </w:r>
    </w:p>
    <w:p w14:paraId="307867C1" w14:textId="76D813B7" w:rsidR="006D445A" w:rsidRPr="006D445A" w:rsidRDefault="006D445A" w:rsidP="006D445A">
      <w:r w:rsidRPr="006D445A">
        <w:t xml:space="preserve">Using Process Monitor helped me confirm that no strange or harmful changes were happening </w:t>
      </w:r>
      <w:r w:rsidR="0086436A" w:rsidRPr="006D445A">
        <w:t>to</w:t>
      </w:r>
      <w:r w:rsidRPr="006D445A">
        <w:t xml:space="preserve"> my system while I was doing the analysis.</w:t>
      </w:r>
    </w:p>
    <w:p w14:paraId="26C9649B" w14:textId="77777777" w:rsidR="006D445A" w:rsidRDefault="006D445A"/>
    <w:p w14:paraId="0DD933F1" w14:textId="77777777" w:rsidR="006D445A" w:rsidRDefault="006D445A" w:rsidP="009D3279">
      <w:pPr>
        <w:keepNext/>
        <w:keepLines/>
        <w:spacing w:before="480" w:after="0" w:line="240" w:lineRule="auto"/>
        <w:ind w:firstLine="720"/>
        <w:outlineLvl w:val="0"/>
        <w:rPr>
          <w:rFonts w:asciiTheme="majorHAnsi" w:eastAsiaTheme="majorEastAsia" w:hAnsiTheme="majorHAnsi" w:cstheme="majorBidi"/>
          <w:b/>
          <w:bCs/>
          <w:color w:val="365F91" w:themeColor="accent1" w:themeShade="BF"/>
          <w:sz w:val="28"/>
          <w:szCs w:val="28"/>
        </w:rPr>
      </w:pPr>
    </w:p>
    <w:p w14:paraId="048978FE" w14:textId="77777777" w:rsidR="006D445A" w:rsidRDefault="006D445A" w:rsidP="009D3279">
      <w:pPr>
        <w:keepNext/>
        <w:keepLines/>
        <w:spacing w:before="480" w:after="0" w:line="240" w:lineRule="auto"/>
        <w:ind w:firstLine="720"/>
        <w:outlineLvl w:val="0"/>
        <w:rPr>
          <w:rFonts w:asciiTheme="majorHAnsi" w:eastAsiaTheme="majorEastAsia" w:hAnsiTheme="majorHAnsi" w:cstheme="majorBidi"/>
          <w:b/>
          <w:bCs/>
          <w:color w:val="365F91" w:themeColor="accent1" w:themeShade="BF"/>
          <w:sz w:val="28"/>
          <w:szCs w:val="28"/>
        </w:rPr>
      </w:pPr>
    </w:p>
    <w:p w14:paraId="28336ACE" w14:textId="60AA68F5" w:rsidR="009B03A0" w:rsidRPr="009B03A0" w:rsidRDefault="009B03A0" w:rsidP="009D3279">
      <w:pPr>
        <w:keepNext/>
        <w:keepLines/>
        <w:spacing w:before="480" w:after="0" w:line="240" w:lineRule="auto"/>
        <w:ind w:firstLine="720"/>
        <w:outlineLvl w:val="0"/>
        <w:rPr>
          <w:rFonts w:asciiTheme="majorHAnsi" w:eastAsiaTheme="majorEastAsia" w:hAnsiTheme="majorHAnsi" w:cstheme="majorBidi"/>
          <w:b/>
          <w:bCs/>
          <w:color w:val="365F91" w:themeColor="accent1" w:themeShade="BF"/>
          <w:sz w:val="28"/>
          <w:szCs w:val="28"/>
        </w:rPr>
      </w:pPr>
      <w:bookmarkStart w:id="10" w:name="_Toc213854381"/>
      <w:r w:rsidRPr="009B03A0">
        <w:rPr>
          <w:rFonts w:asciiTheme="majorHAnsi" w:eastAsiaTheme="majorEastAsia" w:hAnsiTheme="majorHAnsi" w:cstheme="majorBidi"/>
          <w:b/>
          <w:bCs/>
          <w:color w:val="365F91" w:themeColor="accent1" w:themeShade="BF"/>
          <w:sz w:val="28"/>
          <w:szCs w:val="28"/>
        </w:rPr>
        <w:t>1</w:t>
      </w:r>
      <w:r w:rsidR="009D3279">
        <w:rPr>
          <w:rFonts w:asciiTheme="majorHAnsi" w:eastAsiaTheme="majorEastAsia" w:hAnsiTheme="majorHAnsi" w:cstheme="majorBidi"/>
          <w:b/>
          <w:bCs/>
          <w:color w:val="365F91" w:themeColor="accent1" w:themeShade="BF"/>
          <w:sz w:val="28"/>
          <w:szCs w:val="28"/>
        </w:rPr>
        <w:t>1</w:t>
      </w:r>
      <w:r w:rsidRPr="009B03A0">
        <w:rPr>
          <w:rFonts w:asciiTheme="majorHAnsi" w:eastAsiaTheme="majorEastAsia" w:hAnsiTheme="majorHAnsi" w:cstheme="majorBidi"/>
          <w:b/>
          <w:bCs/>
          <w:color w:val="365F91" w:themeColor="accent1" w:themeShade="BF"/>
          <w:sz w:val="28"/>
          <w:szCs w:val="28"/>
        </w:rPr>
        <w:t>. Recommendations and Mitigations (Reporting &amp; Action)</w:t>
      </w:r>
      <w:bookmarkEnd w:id="10"/>
    </w:p>
    <w:p w14:paraId="57952804" w14:textId="77777777" w:rsidR="009B03A0" w:rsidRPr="009B03A0" w:rsidRDefault="009B03A0" w:rsidP="009B03A0">
      <w:pPr>
        <w:spacing w:after="120" w:line="240" w:lineRule="auto"/>
      </w:pPr>
      <w:r w:rsidRPr="009B03A0">
        <w:t>• Quarantine first, ask questions second pull the plug or disable the NIC on suspected hosts.</w:t>
      </w:r>
    </w:p>
    <w:p w14:paraId="102D10BA" w14:textId="77777777" w:rsidR="009B03A0" w:rsidRPr="009B03A0" w:rsidRDefault="009B03A0" w:rsidP="009B03A0">
      <w:pPr>
        <w:spacing w:after="120" w:line="240" w:lineRule="auto"/>
      </w:pPr>
      <w:r w:rsidRPr="009B03A0">
        <w:t xml:space="preserve">• Block the </w:t>
      </w:r>
      <w:proofErr w:type="spellStart"/>
      <w:r w:rsidRPr="009B03A0">
        <w:t>IoCs</w:t>
      </w:r>
      <w:proofErr w:type="spellEnd"/>
      <w:r w:rsidRPr="009B03A0">
        <w:t xml:space="preserve"> and add detections for the behavior patterns, not just exact hashes.</w:t>
      </w:r>
    </w:p>
    <w:p w14:paraId="2BE758EF" w14:textId="77777777" w:rsidR="009B03A0" w:rsidRPr="009B03A0" w:rsidRDefault="009B03A0" w:rsidP="009B03A0">
      <w:pPr>
        <w:spacing w:after="120" w:line="240" w:lineRule="auto"/>
      </w:pPr>
      <w:r w:rsidRPr="009B03A0">
        <w:t>• Rotate credentials and turn on MFA where possible better safe than sorry.</w:t>
      </w:r>
    </w:p>
    <w:p w14:paraId="0431D44E" w14:textId="77777777" w:rsidR="009B03A0" w:rsidRPr="009B03A0" w:rsidRDefault="009B03A0" w:rsidP="009B03A0">
      <w:pPr>
        <w:spacing w:after="120" w:line="240" w:lineRule="auto"/>
      </w:pPr>
      <w:r w:rsidRPr="009B03A0">
        <w:t>• If persistence is confirmed, reimage from a known good backup. Don’t wrestle with a deeply rooted infection.</w:t>
      </w:r>
    </w:p>
    <w:p w14:paraId="0A59791B" w14:textId="3909F949" w:rsidR="009B03A0" w:rsidRPr="009B03A0" w:rsidRDefault="009B03A0" w:rsidP="009B03A0">
      <w:pPr>
        <w:spacing w:after="120" w:line="240" w:lineRule="auto"/>
      </w:pPr>
      <w:r w:rsidRPr="009B03A0">
        <w:t xml:space="preserve">• Feed what I learned back into the </w:t>
      </w:r>
      <w:r w:rsidR="009D3279" w:rsidRPr="009B03A0">
        <w:t>playbook,</w:t>
      </w:r>
      <w:r w:rsidRPr="009B03A0">
        <w:t xml:space="preserve"> so the next response is faster</w:t>
      </w:r>
    </w:p>
    <w:p w14:paraId="78517977" w14:textId="27A64175" w:rsidR="00DE0B67" w:rsidRDefault="00000000" w:rsidP="009D3279">
      <w:pPr>
        <w:pStyle w:val="Heading1"/>
        <w:ind w:firstLine="720"/>
      </w:pPr>
      <w:bookmarkStart w:id="11" w:name="_Toc213854382"/>
      <w:r>
        <w:t>1</w:t>
      </w:r>
      <w:r w:rsidR="009D3279">
        <w:t>2</w:t>
      </w:r>
      <w:r>
        <w:t>. Course Outcomes Mapping</w:t>
      </w:r>
      <w:bookmarkEnd w:id="11"/>
    </w:p>
    <w:p w14:paraId="68ADD0E0" w14:textId="77777777" w:rsidR="00DE0B67" w:rsidRDefault="00000000">
      <w:r>
        <w:t>CO1 – Plan/Scope: I planned a safe workflow, scoped the PCAP to specific questions, and identified deliverables (screenshots, IoCs, narrative).</w:t>
      </w:r>
      <w:r>
        <w:br/>
        <w:t>CO2 – Legal/Compliance: No malware was executed; Defender stayed on; all work was offline and domains defanged.</w:t>
      </w:r>
      <w:r>
        <w:br/>
        <w:t>CO4 – Analyze/Report: I extracted IoCs, used clear visuals (Imports/Strings, SYN graphs, HTTP/TLS views), and wrote plain‑language results.</w:t>
      </w:r>
    </w:p>
    <w:p w14:paraId="6F330AF2" w14:textId="55CB496D" w:rsidR="00DE0B67" w:rsidRDefault="00000000" w:rsidP="009D3279">
      <w:pPr>
        <w:pStyle w:val="Heading1"/>
        <w:ind w:firstLine="720"/>
      </w:pPr>
      <w:bookmarkStart w:id="12" w:name="_Toc213854383"/>
      <w:r>
        <w:t>1</w:t>
      </w:r>
      <w:r w:rsidR="009D3279">
        <w:t>3</w:t>
      </w:r>
      <w:r>
        <w:t>. Lessons Learned</w:t>
      </w:r>
      <w:bookmarkEnd w:id="12"/>
    </w:p>
    <w:p w14:paraId="1437E37F" w14:textId="56BB1DEC" w:rsidR="00DE0B67" w:rsidRDefault="00000000">
      <w:r>
        <w:t>The biggest lesson was that I can still meet learning goals without running malware. Static triage teaches evidence handling and file internals; IDA builds code‑understanding muscles; and PCAP analysis shows real adversary behavior safely. Another lesson is that clarity matters: good screenshots, filters, and short explanations make the report easy to grade and reuse later. Finally, hardening is continuous</w:t>
      </w:r>
      <w:r w:rsidR="009D3279">
        <w:t xml:space="preserve"> </w:t>
      </w:r>
      <w:r>
        <w:t>scans never stop, so alerts and controls must be tuned to reduce noise while catching what matters.</w:t>
      </w:r>
    </w:p>
    <w:p w14:paraId="204BE01E" w14:textId="31FC60D1" w:rsidR="009B03A0" w:rsidRPr="009B03A0" w:rsidRDefault="009B03A0" w:rsidP="009D3279">
      <w:pPr>
        <w:pStyle w:val="Heading1"/>
        <w:ind w:firstLine="720"/>
      </w:pPr>
      <w:bookmarkStart w:id="13" w:name="_Toc213854384"/>
      <w:r>
        <w:t>1</w:t>
      </w:r>
      <w:r w:rsidR="009D3279">
        <w:t>4</w:t>
      </w:r>
      <w:r>
        <w:t>. Final Statement</w:t>
      </w:r>
      <w:bookmarkEnd w:id="13"/>
    </w:p>
    <w:p w14:paraId="19E1A4BC" w14:textId="0E4227F6" w:rsidR="009B03A0" w:rsidRPr="001C1468" w:rsidRDefault="009B03A0" w:rsidP="009B03A0">
      <w:r w:rsidRPr="001C1468">
        <w:t>I performed static analysis using PeStudio and IDA Free, and I conducted dynamic analysis by reviewing a seven-day PCAP from Malware-Traffic-Analysis.net, which contained real-world network traffic involving scans and web probes.</w:t>
      </w:r>
    </w:p>
    <w:p w14:paraId="63849E6B" w14:textId="6C51FA07" w:rsidR="0086436A" w:rsidRDefault="009B03A0">
      <w:r w:rsidRPr="001C1468">
        <w:t>All analysis was done offline with Microsoft Defender enabled and no malware execution. This project demonstrates my ability to perform static and network-based dynamic analysis, document findings, and ensure safety and compliance throughout the process. The results, screenshots, and lessons included in this report represent my own work and conclusions.</w:t>
      </w:r>
    </w:p>
    <w:p w14:paraId="57BB3654" w14:textId="26A6074F" w:rsidR="009B03A0" w:rsidRDefault="009B03A0" w:rsidP="009D3279">
      <w:pPr>
        <w:pStyle w:val="Heading1"/>
        <w:ind w:firstLine="720"/>
      </w:pPr>
      <w:bookmarkStart w:id="14" w:name="_Toc213854385"/>
      <w:r>
        <w:lastRenderedPageBreak/>
        <w:t>1</w:t>
      </w:r>
      <w:r w:rsidR="009D3279">
        <w:t>5</w:t>
      </w:r>
      <w:r>
        <w:t>. References</w:t>
      </w:r>
      <w:bookmarkEnd w:id="14"/>
    </w:p>
    <w:p w14:paraId="745DBAC4" w14:textId="392E1D2C" w:rsidR="0086436A" w:rsidRDefault="0086436A" w:rsidP="0086436A">
      <w:r w:rsidRPr="0086436A">
        <w:t xml:space="preserve">Malware-Traffic-Analysis.net. (2025). Malware PCAPs for training and research. Retrieved from </w:t>
      </w:r>
      <w:hyperlink r:id="rId14" w:history="1">
        <w:r w:rsidRPr="00706F92">
          <w:rPr>
            <w:rStyle w:val="Hyperlink"/>
          </w:rPr>
          <w:t>https://www.malware-traffic-analysis.net</w:t>
        </w:r>
      </w:hyperlink>
    </w:p>
    <w:p w14:paraId="11959612" w14:textId="04297843" w:rsidR="0086436A" w:rsidRDefault="0086436A" w:rsidP="0086436A">
      <w:r w:rsidRPr="0086436A">
        <w:t xml:space="preserve">Microsoft. (2024). Microsoft Defender Antivirus documentation. Retrieved from </w:t>
      </w:r>
      <w:hyperlink r:id="rId15" w:history="1">
        <w:r w:rsidRPr="00706F92">
          <w:rPr>
            <w:rStyle w:val="Hyperlink"/>
          </w:rPr>
          <w:t>https://learn.microsoft.com/en-us/microsoft-365/security/defender-endpoint/</w:t>
        </w:r>
      </w:hyperlink>
    </w:p>
    <w:p w14:paraId="7A9E8F53" w14:textId="31BBCF97" w:rsidR="0086436A" w:rsidRDefault="0086436A" w:rsidP="0086436A">
      <w:proofErr w:type="spellStart"/>
      <w:r w:rsidRPr="0086436A">
        <w:t>PeStudio</w:t>
      </w:r>
      <w:proofErr w:type="spellEnd"/>
      <w:r w:rsidRPr="0086436A">
        <w:t xml:space="preserve"> by </w:t>
      </w:r>
      <w:proofErr w:type="spellStart"/>
      <w:r w:rsidRPr="0086436A">
        <w:t>Winitor</w:t>
      </w:r>
      <w:proofErr w:type="spellEnd"/>
      <w:r w:rsidRPr="0086436A">
        <w:t xml:space="preserve">. (2025). Static analysis tool for Windows executables. Retrieved from </w:t>
      </w:r>
      <w:hyperlink r:id="rId16" w:history="1">
        <w:r w:rsidRPr="00706F92">
          <w:rPr>
            <w:rStyle w:val="Hyperlink"/>
          </w:rPr>
          <w:t>https://www.winitor.com</w:t>
        </w:r>
      </w:hyperlink>
    </w:p>
    <w:p w14:paraId="329085DA" w14:textId="59662435" w:rsidR="0086436A" w:rsidRDefault="0086436A" w:rsidP="0086436A">
      <w:r w:rsidRPr="0086436A">
        <w:t xml:space="preserve">Hex-Rays. (2025). IDA Freeware – Interactive Disassembler. Retrieved from </w:t>
      </w:r>
      <w:hyperlink r:id="rId17" w:history="1">
        <w:r w:rsidRPr="00706F92">
          <w:rPr>
            <w:rStyle w:val="Hyperlink"/>
          </w:rPr>
          <w:t>https://hex-rays.com/ida-free/</w:t>
        </w:r>
      </w:hyperlink>
    </w:p>
    <w:p w14:paraId="5F577325" w14:textId="5C3F0B79" w:rsidR="0086436A" w:rsidRDefault="0086436A" w:rsidP="0086436A">
      <w:proofErr w:type="spellStart"/>
      <w:r w:rsidRPr="0086436A">
        <w:t>Sysinternals</w:t>
      </w:r>
      <w:proofErr w:type="spellEnd"/>
      <w:r w:rsidRPr="0086436A">
        <w:t xml:space="preserve"> (Microsoft). (2025). Process Monitor (</w:t>
      </w:r>
      <w:proofErr w:type="spellStart"/>
      <w:r w:rsidRPr="0086436A">
        <w:t>ProcMon</w:t>
      </w:r>
      <w:proofErr w:type="spellEnd"/>
      <w:r w:rsidRPr="0086436A">
        <w:t xml:space="preserve">) – System activity monitoring tool. Retrieved from </w:t>
      </w:r>
      <w:hyperlink r:id="rId18" w:history="1">
        <w:r w:rsidRPr="00706F92">
          <w:rPr>
            <w:rStyle w:val="Hyperlink"/>
          </w:rPr>
          <w:t>https://learn.microsoft.com/en-us/sysinternals/downloads/procmon</w:t>
        </w:r>
      </w:hyperlink>
    </w:p>
    <w:p w14:paraId="6F6F2A03" w14:textId="49B9AB17" w:rsidR="0086436A" w:rsidRDefault="0086436A" w:rsidP="0086436A">
      <w:r w:rsidRPr="0086436A">
        <w:t xml:space="preserve">MITRE ATT&amp;CK Framework. (2024). Adversary tactics and techniques in cybersecurity. Retrieved from </w:t>
      </w:r>
      <w:hyperlink r:id="rId19" w:history="1">
        <w:r w:rsidRPr="00706F92">
          <w:rPr>
            <w:rStyle w:val="Hyperlink"/>
          </w:rPr>
          <w:t>https://attack.mitre.org</w:t>
        </w:r>
      </w:hyperlink>
    </w:p>
    <w:p w14:paraId="3111C0EF" w14:textId="702FE50C" w:rsidR="009B03A0" w:rsidRDefault="009B03A0" w:rsidP="0086436A">
      <w:pPr>
        <w:pStyle w:val="Heading1"/>
        <w:ind w:firstLine="720"/>
      </w:pPr>
      <w:bookmarkStart w:id="15" w:name="_Toc213854386"/>
      <w:r>
        <w:t>Appendix A – Wireshark Filters (Copy/Paste)</w:t>
      </w:r>
      <w:bookmarkEnd w:id="15"/>
    </w:p>
    <w:p w14:paraId="112350F7" w14:textId="77777777" w:rsidR="009B03A0" w:rsidRDefault="009B03A0" w:rsidP="009B03A0">
      <w:proofErr w:type="spellStart"/>
      <w:proofErr w:type="gramStart"/>
      <w:r>
        <w:t>ip.addr</w:t>
      </w:r>
      <w:proofErr w:type="spellEnd"/>
      <w:proofErr w:type="gramEnd"/>
      <w:r>
        <w:t xml:space="preserve"> == &lt;</w:t>
      </w:r>
      <w:proofErr w:type="spellStart"/>
      <w:r>
        <w:t>server_ip</w:t>
      </w:r>
      <w:proofErr w:type="spellEnd"/>
      <w:r>
        <w:t>&gt;</w:t>
      </w:r>
      <w:r>
        <w:br/>
      </w:r>
      <w:proofErr w:type="spellStart"/>
      <w:r>
        <w:t>ip.dst</w:t>
      </w:r>
      <w:proofErr w:type="spellEnd"/>
      <w:r>
        <w:t xml:space="preserve"> == &lt;</w:t>
      </w:r>
      <w:proofErr w:type="spellStart"/>
      <w:r>
        <w:t>server_ip</w:t>
      </w:r>
      <w:proofErr w:type="spellEnd"/>
      <w:r>
        <w:t xml:space="preserve">&gt; &amp;&amp; </w:t>
      </w:r>
      <w:proofErr w:type="spellStart"/>
      <w:r>
        <w:t>tcp.flags.syn</w:t>
      </w:r>
      <w:proofErr w:type="spellEnd"/>
      <w:r>
        <w:t xml:space="preserve"> == 1 &amp;&amp; </w:t>
      </w:r>
      <w:proofErr w:type="spellStart"/>
      <w:r>
        <w:t>tcp.flags.ack</w:t>
      </w:r>
      <w:proofErr w:type="spellEnd"/>
      <w:r>
        <w:t xml:space="preserve"> == 0</w:t>
      </w:r>
      <w:r>
        <w:br/>
        <w:t>http</w:t>
      </w:r>
      <w:r>
        <w:br/>
      </w:r>
      <w:proofErr w:type="spellStart"/>
      <w:r>
        <w:t>tcp.port</w:t>
      </w:r>
      <w:proofErr w:type="spellEnd"/>
      <w:r>
        <w:t xml:space="preserve"> == 443</w:t>
      </w:r>
      <w:r>
        <w:br/>
      </w:r>
      <w:proofErr w:type="spellStart"/>
      <w:r>
        <w:t>tls.handshake.extensions_server_name</w:t>
      </w:r>
      <w:proofErr w:type="spellEnd"/>
      <w:r>
        <w:t xml:space="preserve"> contains "example.com"</w:t>
      </w:r>
      <w:r>
        <w:br/>
      </w:r>
      <w:proofErr w:type="spellStart"/>
      <w:r>
        <w:t>icmp</w:t>
      </w:r>
      <w:proofErr w:type="spellEnd"/>
      <w:r>
        <w:br/>
      </w:r>
      <w:proofErr w:type="spellStart"/>
      <w:proofErr w:type="gramStart"/>
      <w:r>
        <w:t>tcp.stream</w:t>
      </w:r>
      <w:proofErr w:type="spellEnd"/>
      <w:proofErr w:type="gramEnd"/>
      <w:r>
        <w:t xml:space="preserve"> == </w:t>
      </w:r>
      <w:proofErr w:type="gramStart"/>
      <w:r>
        <w:t>N  (</w:t>
      </w:r>
      <w:proofErr w:type="gramEnd"/>
      <w:r>
        <w:t>replace N with stream index)</w:t>
      </w:r>
    </w:p>
    <w:p w14:paraId="12E5D9CB" w14:textId="77777777" w:rsidR="009B03A0" w:rsidRDefault="009B03A0" w:rsidP="009D3279">
      <w:pPr>
        <w:pStyle w:val="Heading1"/>
        <w:ind w:firstLine="720"/>
      </w:pPr>
      <w:bookmarkStart w:id="16" w:name="_Toc213854387"/>
      <w:r>
        <w:t>Appendix B – IDA Quick Keys</w:t>
      </w:r>
      <w:bookmarkEnd w:id="16"/>
    </w:p>
    <w:p w14:paraId="16E0EDDB" w14:textId="77777777" w:rsidR="009B03A0" w:rsidRDefault="009B03A0" w:rsidP="009B03A0">
      <w:r>
        <w:t>Shift+F12: Strings view</w:t>
      </w:r>
      <w:r>
        <w:br/>
        <w:t xml:space="preserve">Imports: View → Open </w:t>
      </w:r>
      <w:proofErr w:type="spellStart"/>
      <w:r>
        <w:t>subviews</w:t>
      </w:r>
      <w:proofErr w:type="spellEnd"/>
      <w:r>
        <w:t xml:space="preserve"> → Imports</w:t>
      </w:r>
      <w:r>
        <w:br/>
        <w:t>Space: Toggle graph view inside a function</w:t>
      </w:r>
      <w:r>
        <w:br/>
        <w:t>N: Rename symbol</w:t>
      </w:r>
      <w:proofErr w:type="gramStart"/>
      <w:r>
        <w:t>; ;</w:t>
      </w:r>
      <w:proofErr w:type="gramEnd"/>
      <w:r>
        <w:t xml:space="preserve"> (semicolon): add a comment</w:t>
      </w:r>
      <w:r>
        <w:br/>
      </w:r>
    </w:p>
    <w:p w14:paraId="3C9AEB22" w14:textId="77777777" w:rsidR="006D445A" w:rsidRPr="006D445A" w:rsidRDefault="006D445A" w:rsidP="006D445A">
      <w:pPr>
        <w:rPr>
          <w:b/>
          <w:bCs/>
          <w:color w:val="4F81BD" w:themeColor="accent1"/>
          <w:sz w:val="32"/>
          <w:szCs w:val="32"/>
        </w:rPr>
      </w:pPr>
      <w:r w:rsidRPr="006D445A">
        <w:rPr>
          <w:b/>
          <w:bCs/>
          <w:color w:val="4F81BD" w:themeColor="accent1"/>
          <w:sz w:val="32"/>
          <w:szCs w:val="32"/>
        </w:rPr>
        <w:t>Glossary</w:t>
      </w:r>
    </w:p>
    <w:p w14:paraId="2F8EECE1" w14:textId="5E2B2735" w:rsidR="00A23A5B" w:rsidRPr="00A23A5B" w:rsidRDefault="00A23A5B" w:rsidP="00A23A5B">
      <w:pPr>
        <w:rPr>
          <w:b/>
          <w:bCs/>
          <w:color w:val="4F81BD" w:themeColor="accent1"/>
          <w:u w:val="single"/>
        </w:rPr>
      </w:pPr>
      <w:r w:rsidRPr="00A23A5B">
        <w:rPr>
          <w:b/>
          <w:bCs/>
          <w:color w:val="4F81BD" w:themeColor="accent1"/>
          <w:u w:val="single"/>
        </w:rPr>
        <w:t>Malware &amp; Analysis Vocabulary</w:t>
      </w:r>
    </w:p>
    <w:p w14:paraId="54CA6FA4" w14:textId="388C041B" w:rsidR="00A23A5B" w:rsidRPr="00A23A5B" w:rsidRDefault="00A23A5B" w:rsidP="00A23A5B">
      <w:pPr>
        <w:rPr>
          <w:b/>
          <w:bCs/>
        </w:rPr>
      </w:pPr>
      <w:r w:rsidRPr="00A23A5B">
        <w:rPr>
          <w:b/>
          <w:bCs/>
        </w:rPr>
        <w:t>Malware – Any software designed to harm, disrupt, or gain unauthorized access to systems.</w:t>
      </w:r>
    </w:p>
    <w:p w14:paraId="7529DAA4" w14:textId="77777777" w:rsidR="00A23A5B" w:rsidRPr="00A23A5B" w:rsidRDefault="00A23A5B" w:rsidP="00A23A5B">
      <w:pPr>
        <w:rPr>
          <w:b/>
          <w:bCs/>
        </w:rPr>
      </w:pPr>
      <w:r w:rsidRPr="00A23A5B">
        <w:rPr>
          <w:b/>
          <w:bCs/>
        </w:rPr>
        <w:t>Static Analysis – Inspecting a file without executing it to learn about its structure and characteristics.</w:t>
      </w:r>
    </w:p>
    <w:p w14:paraId="5CD83CA8" w14:textId="39043D89" w:rsidR="00A23A5B" w:rsidRPr="00A23A5B" w:rsidRDefault="00A23A5B" w:rsidP="00A23A5B">
      <w:pPr>
        <w:rPr>
          <w:b/>
          <w:bCs/>
        </w:rPr>
      </w:pPr>
      <w:r w:rsidRPr="00A23A5B">
        <w:rPr>
          <w:b/>
          <w:bCs/>
        </w:rPr>
        <w:lastRenderedPageBreak/>
        <w:t>Dynamic Analysis – Observing how a file behaves while running, such as monitoring network connections or registry modifications.</w:t>
      </w:r>
    </w:p>
    <w:p w14:paraId="6DDB2551" w14:textId="3061F517" w:rsidR="00A23A5B" w:rsidRPr="00A23A5B" w:rsidRDefault="00A23A5B" w:rsidP="00A23A5B">
      <w:pPr>
        <w:rPr>
          <w:b/>
          <w:bCs/>
        </w:rPr>
      </w:pPr>
      <w:r w:rsidRPr="00A23A5B">
        <w:rPr>
          <w:b/>
          <w:bCs/>
        </w:rPr>
        <w:t>Packed File / Packing – When malware is compressed or obfuscated to hide its contents from antivirus tools.</w:t>
      </w:r>
    </w:p>
    <w:p w14:paraId="50AC6658" w14:textId="59D736E6" w:rsidR="00A23A5B" w:rsidRPr="00A23A5B" w:rsidRDefault="00A23A5B" w:rsidP="00A23A5B">
      <w:pPr>
        <w:rPr>
          <w:b/>
          <w:bCs/>
        </w:rPr>
      </w:pPr>
      <w:r w:rsidRPr="00A23A5B">
        <w:rPr>
          <w:b/>
          <w:bCs/>
        </w:rPr>
        <w:t>Disassembly – Translating executable code into human-readable assembly instructions.</w:t>
      </w:r>
    </w:p>
    <w:p w14:paraId="0A61C936" w14:textId="5A7F1F0E" w:rsidR="00A23A5B" w:rsidRPr="00A23A5B" w:rsidRDefault="00A23A5B" w:rsidP="00A23A5B">
      <w:pPr>
        <w:rPr>
          <w:b/>
          <w:bCs/>
        </w:rPr>
      </w:pPr>
      <w:r w:rsidRPr="00A23A5B">
        <w:rPr>
          <w:b/>
          <w:bCs/>
        </w:rPr>
        <w:t>Reverse Engineering – The process of breaking down a compiled program to understand how it works internally.</w:t>
      </w:r>
    </w:p>
    <w:p w14:paraId="55B873BB" w14:textId="4A708A86" w:rsidR="00A23A5B" w:rsidRPr="00A23A5B" w:rsidRDefault="00A23A5B" w:rsidP="00A23A5B">
      <w:pPr>
        <w:rPr>
          <w:b/>
          <w:bCs/>
        </w:rPr>
      </w:pPr>
      <w:r w:rsidRPr="00A23A5B">
        <w:rPr>
          <w:b/>
          <w:bCs/>
        </w:rPr>
        <w:t>Entropy – A numerical value representing randomness in a file; high entropy often means encryption or obfuscation.</w:t>
      </w:r>
    </w:p>
    <w:p w14:paraId="51107486" w14:textId="6C386466" w:rsidR="00A23A5B" w:rsidRPr="00A23A5B" w:rsidRDefault="00A23A5B" w:rsidP="00A23A5B">
      <w:pPr>
        <w:rPr>
          <w:b/>
          <w:bCs/>
        </w:rPr>
      </w:pPr>
      <w:r w:rsidRPr="00A23A5B">
        <w:rPr>
          <w:b/>
          <w:bCs/>
        </w:rPr>
        <w:t>Binary – A compiled executable file (EXE, DLL, etc.).</w:t>
      </w:r>
    </w:p>
    <w:p w14:paraId="33478F7A" w14:textId="5FC03830" w:rsidR="00A23A5B" w:rsidRPr="00A23A5B" w:rsidRDefault="00A23A5B" w:rsidP="00A23A5B">
      <w:pPr>
        <w:rPr>
          <w:b/>
          <w:bCs/>
        </w:rPr>
      </w:pPr>
      <w:r w:rsidRPr="00A23A5B">
        <w:rPr>
          <w:b/>
          <w:bCs/>
        </w:rPr>
        <w:t>ZIP Archive – A compressed file used to store multiple files; often used by malware to hide payloads.</w:t>
      </w:r>
    </w:p>
    <w:p w14:paraId="5D0299A2" w14:textId="67A5D3EE" w:rsidR="00A23A5B" w:rsidRPr="00A23A5B" w:rsidRDefault="00A23A5B" w:rsidP="00A23A5B">
      <w:pPr>
        <w:rPr>
          <w:b/>
          <w:bCs/>
        </w:rPr>
      </w:pPr>
      <w:r w:rsidRPr="00A23A5B">
        <w:rPr>
          <w:b/>
          <w:bCs/>
        </w:rPr>
        <w:t>File Header – Metadata at the start of a file that identifies its type and structure (e.g., “PK” for ZIP files).</w:t>
      </w:r>
    </w:p>
    <w:p w14:paraId="1773AA29" w14:textId="3CB55009" w:rsidR="00A23A5B" w:rsidRPr="00A23A5B" w:rsidRDefault="00A23A5B" w:rsidP="00A23A5B">
      <w:pPr>
        <w:rPr>
          <w:b/>
          <w:bCs/>
          <w:color w:val="4F81BD" w:themeColor="accent1"/>
          <w:u w:val="single"/>
        </w:rPr>
      </w:pPr>
      <w:r w:rsidRPr="00A23A5B">
        <w:rPr>
          <w:b/>
          <w:bCs/>
          <w:color w:val="4F81BD" w:themeColor="accent1"/>
          <w:u w:val="single"/>
        </w:rPr>
        <w:t>Hashing &amp; Integrity Terms</w:t>
      </w:r>
    </w:p>
    <w:p w14:paraId="4B539E44" w14:textId="77777777" w:rsidR="00A23A5B" w:rsidRPr="00A23A5B" w:rsidRDefault="00A23A5B" w:rsidP="00A23A5B">
      <w:pPr>
        <w:rPr>
          <w:b/>
          <w:bCs/>
        </w:rPr>
      </w:pPr>
      <w:r w:rsidRPr="00A23A5B">
        <w:rPr>
          <w:b/>
          <w:bCs/>
        </w:rPr>
        <w:t>SHA-256 Hash – A 64-character cryptographic fingerprint that uniquely identifies a file.</w:t>
      </w:r>
    </w:p>
    <w:p w14:paraId="7B36C1FF" w14:textId="796B6C08" w:rsidR="00A23A5B" w:rsidRPr="00A23A5B" w:rsidRDefault="00A23A5B" w:rsidP="00A23A5B">
      <w:pPr>
        <w:rPr>
          <w:b/>
          <w:bCs/>
        </w:rPr>
      </w:pPr>
      <w:r w:rsidRPr="00A23A5B">
        <w:rPr>
          <w:b/>
          <w:bCs/>
        </w:rPr>
        <w:t>Checksum – A smaller data value used to verify that a file has not changed.</w:t>
      </w:r>
    </w:p>
    <w:p w14:paraId="3F773A2A" w14:textId="4BA965DB" w:rsidR="00A23A5B" w:rsidRPr="00A23A5B" w:rsidRDefault="00A23A5B" w:rsidP="00A23A5B">
      <w:pPr>
        <w:rPr>
          <w:b/>
          <w:bCs/>
        </w:rPr>
      </w:pPr>
      <w:r w:rsidRPr="00A23A5B">
        <w:rPr>
          <w:b/>
          <w:bCs/>
        </w:rPr>
        <w:t>File Integrity Verification – The process of checking whether a file has been modified using hashes.</w:t>
      </w:r>
    </w:p>
    <w:p w14:paraId="686791F6" w14:textId="5508BF8D" w:rsidR="00A23A5B" w:rsidRPr="00A23A5B" w:rsidRDefault="00A23A5B" w:rsidP="00A23A5B">
      <w:pPr>
        <w:rPr>
          <w:b/>
          <w:bCs/>
          <w:color w:val="4F81BD" w:themeColor="accent1"/>
          <w:u w:val="single"/>
        </w:rPr>
      </w:pPr>
      <w:r w:rsidRPr="00A23A5B">
        <w:rPr>
          <w:b/>
          <w:bCs/>
          <w:color w:val="4F81BD" w:themeColor="accent1"/>
          <w:u w:val="single"/>
        </w:rPr>
        <w:t>Networking &amp; PCAP Terms</w:t>
      </w:r>
    </w:p>
    <w:p w14:paraId="7C80CD5A" w14:textId="1C3C6C05" w:rsidR="00A23A5B" w:rsidRPr="00A23A5B" w:rsidRDefault="00A23A5B" w:rsidP="00A23A5B">
      <w:pPr>
        <w:rPr>
          <w:b/>
          <w:bCs/>
        </w:rPr>
      </w:pPr>
      <w:r w:rsidRPr="00A23A5B">
        <w:rPr>
          <w:b/>
          <w:bCs/>
        </w:rPr>
        <w:t>PCAP (Packet Capture) – A file that stores recorded network traffic for analysis.</w:t>
      </w:r>
    </w:p>
    <w:p w14:paraId="2DE9C7B7" w14:textId="0BAD8E65" w:rsidR="00A23A5B" w:rsidRPr="00A23A5B" w:rsidRDefault="00A23A5B" w:rsidP="00A23A5B">
      <w:pPr>
        <w:rPr>
          <w:b/>
          <w:bCs/>
        </w:rPr>
      </w:pPr>
      <w:r w:rsidRPr="00A23A5B">
        <w:rPr>
          <w:b/>
          <w:bCs/>
        </w:rPr>
        <w:t>Source IP / Destination IP – Identifies where traffic comes from and where it's going.</w:t>
      </w:r>
    </w:p>
    <w:p w14:paraId="10B946EA" w14:textId="7BF546E4" w:rsidR="00A23A5B" w:rsidRPr="00A23A5B" w:rsidRDefault="00A23A5B" w:rsidP="00A23A5B">
      <w:pPr>
        <w:rPr>
          <w:b/>
          <w:bCs/>
        </w:rPr>
      </w:pPr>
      <w:r w:rsidRPr="00A23A5B">
        <w:rPr>
          <w:b/>
          <w:bCs/>
        </w:rPr>
        <w:t>TCP (Transmission Control Protocol) – A communication protocol that handles reliable connections.</w:t>
      </w:r>
    </w:p>
    <w:p w14:paraId="3502A461" w14:textId="3F7B6598" w:rsidR="00A23A5B" w:rsidRPr="00A23A5B" w:rsidRDefault="00A23A5B" w:rsidP="00A23A5B">
      <w:pPr>
        <w:rPr>
          <w:b/>
          <w:bCs/>
        </w:rPr>
      </w:pPr>
      <w:r w:rsidRPr="00A23A5B">
        <w:rPr>
          <w:b/>
          <w:bCs/>
        </w:rPr>
        <w:t>UDP (User Datagram Protocol) – A faster, connectionless communication protocol often seen in scanning or DNS.</w:t>
      </w:r>
    </w:p>
    <w:p w14:paraId="6EED7933" w14:textId="3584B75E" w:rsidR="00A23A5B" w:rsidRPr="00A23A5B" w:rsidRDefault="00A23A5B" w:rsidP="00A23A5B">
      <w:pPr>
        <w:rPr>
          <w:b/>
          <w:bCs/>
        </w:rPr>
      </w:pPr>
      <w:r w:rsidRPr="00A23A5B">
        <w:rPr>
          <w:b/>
          <w:bCs/>
        </w:rPr>
        <w:t>SYN Packet – The first packet sent in a TCP handshake; attackers use it in port-scanning.</w:t>
      </w:r>
    </w:p>
    <w:p w14:paraId="31680819" w14:textId="5CAB5FBD" w:rsidR="00A23A5B" w:rsidRPr="00A23A5B" w:rsidRDefault="00A23A5B" w:rsidP="00A23A5B">
      <w:pPr>
        <w:rPr>
          <w:b/>
          <w:bCs/>
        </w:rPr>
      </w:pPr>
      <w:r w:rsidRPr="00A23A5B">
        <w:rPr>
          <w:b/>
          <w:bCs/>
        </w:rPr>
        <w:lastRenderedPageBreak/>
        <w:t>SYN Scan – A technique where attackers send SYN packets to check which ports are open.</w:t>
      </w:r>
    </w:p>
    <w:p w14:paraId="770A5327" w14:textId="4C831AE3" w:rsidR="00A23A5B" w:rsidRPr="00A23A5B" w:rsidRDefault="00A23A5B" w:rsidP="00A23A5B">
      <w:pPr>
        <w:rPr>
          <w:b/>
          <w:bCs/>
        </w:rPr>
      </w:pPr>
      <w:r w:rsidRPr="00A23A5B">
        <w:rPr>
          <w:b/>
          <w:bCs/>
        </w:rPr>
        <w:t>RST (Reset) Packet – A packet sent by a server when a port is closed; indicates blocked access.</w:t>
      </w:r>
    </w:p>
    <w:p w14:paraId="6225036A" w14:textId="77777777" w:rsidR="00A23A5B" w:rsidRPr="00A23A5B" w:rsidRDefault="00A23A5B" w:rsidP="00A23A5B">
      <w:pPr>
        <w:rPr>
          <w:b/>
          <w:bCs/>
        </w:rPr>
      </w:pPr>
      <w:r w:rsidRPr="00A23A5B">
        <w:rPr>
          <w:b/>
          <w:bCs/>
        </w:rPr>
        <w:t>ICMP – Internet Control Message Protocol; used for ping and host discovery.</w:t>
      </w:r>
    </w:p>
    <w:p w14:paraId="3814C54C" w14:textId="59A071ED" w:rsidR="00A23A5B" w:rsidRPr="00A23A5B" w:rsidRDefault="00A23A5B" w:rsidP="00A23A5B">
      <w:pPr>
        <w:rPr>
          <w:b/>
          <w:bCs/>
        </w:rPr>
      </w:pPr>
      <w:r w:rsidRPr="00A23A5B">
        <w:rPr>
          <w:b/>
          <w:bCs/>
        </w:rPr>
        <w:t>HTTP / HTTPS – Application-level protocols used for web traffic.</w:t>
      </w:r>
    </w:p>
    <w:p w14:paraId="62EB1845" w14:textId="7B3F6491" w:rsidR="00A23A5B" w:rsidRPr="00A23A5B" w:rsidRDefault="00A23A5B" w:rsidP="00A23A5B">
      <w:pPr>
        <w:rPr>
          <w:b/>
          <w:bCs/>
        </w:rPr>
      </w:pPr>
      <w:r w:rsidRPr="00A23A5B">
        <w:rPr>
          <w:b/>
          <w:bCs/>
        </w:rPr>
        <w:t>TLS Handshake – The process used to set up encrypted communication.</w:t>
      </w:r>
    </w:p>
    <w:p w14:paraId="08AAAB34" w14:textId="4A01F5DA" w:rsidR="00A23A5B" w:rsidRPr="00A23A5B" w:rsidRDefault="00A23A5B" w:rsidP="00A23A5B">
      <w:pPr>
        <w:rPr>
          <w:b/>
          <w:bCs/>
        </w:rPr>
      </w:pPr>
      <w:r w:rsidRPr="00A23A5B">
        <w:rPr>
          <w:b/>
          <w:bCs/>
        </w:rPr>
        <w:t>SNI (Server Name Indication) – Part of TLS where the client reveals the hostname it wants to connect to.</w:t>
      </w:r>
    </w:p>
    <w:p w14:paraId="61E15567" w14:textId="48418AAE" w:rsidR="00A23A5B" w:rsidRPr="00A23A5B" w:rsidRDefault="00A23A5B" w:rsidP="00A23A5B">
      <w:pPr>
        <w:rPr>
          <w:b/>
          <w:bCs/>
        </w:rPr>
      </w:pPr>
      <w:r w:rsidRPr="00A23A5B">
        <w:rPr>
          <w:b/>
          <w:bCs/>
        </w:rPr>
        <w:t>User-Agent – A string identifying the software making an HTTP request (e.g., curl/7.x).</w:t>
      </w:r>
    </w:p>
    <w:p w14:paraId="491C296C" w14:textId="157210ED" w:rsidR="00A23A5B" w:rsidRPr="00A23A5B" w:rsidRDefault="00A23A5B" w:rsidP="00A23A5B">
      <w:pPr>
        <w:rPr>
          <w:b/>
          <w:bCs/>
        </w:rPr>
      </w:pPr>
      <w:r w:rsidRPr="00A23A5B">
        <w:rPr>
          <w:b/>
          <w:bCs/>
        </w:rPr>
        <w:t>URI (Uniform Resource Identifier) – The path requested from a server (e.g., /wp-</w:t>
      </w:r>
      <w:proofErr w:type="spellStart"/>
      <w:r w:rsidRPr="00A23A5B">
        <w:rPr>
          <w:b/>
          <w:bCs/>
        </w:rPr>
        <w:t>login.php</w:t>
      </w:r>
      <w:proofErr w:type="spellEnd"/>
      <w:r w:rsidRPr="00A23A5B">
        <w:rPr>
          <w:b/>
          <w:bCs/>
        </w:rPr>
        <w:t>).</w:t>
      </w:r>
    </w:p>
    <w:p w14:paraId="0D501532" w14:textId="54001429" w:rsidR="00A23A5B" w:rsidRPr="00A23A5B" w:rsidRDefault="00A23A5B" w:rsidP="00A23A5B">
      <w:pPr>
        <w:rPr>
          <w:b/>
          <w:bCs/>
          <w:color w:val="4F81BD" w:themeColor="accent1"/>
          <w:u w:val="single"/>
        </w:rPr>
      </w:pPr>
      <w:r w:rsidRPr="00A23A5B">
        <w:rPr>
          <w:b/>
          <w:bCs/>
          <w:color w:val="4F81BD" w:themeColor="accent1"/>
          <w:u w:val="single"/>
        </w:rPr>
        <w:t>Tools Used in Your Project</w:t>
      </w:r>
    </w:p>
    <w:p w14:paraId="32364BD1" w14:textId="22124E59" w:rsidR="00A23A5B" w:rsidRPr="00A23A5B" w:rsidRDefault="00A23A5B" w:rsidP="00A23A5B">
      <w:pPr>
        <w:rPr>
          <w:b/>
          <w:bCs/>
        </w:rPr>
      </w:pPr>
      <w:proofErr w:type="spellStart"/>
      <w:r w:rsidRPr="00A23A5B">
        <w:rPr>
          <w:b/>
          <w:bCs/>
        </w:rPr>
        <w:t>PeStudio</w:t>
      </w:r>
      <w:proofErr w:type="spellEnd"/>
      <w:r w:rsidRPr="00A23A5B">
        <w:rPr>
          <w:b/>
          <w:bCs/>
        </w:rPr>
        <w:t xml:space="preserve"> – A static analysis tool used to inspect file metadata, signatures, entropy, and indicators.</w:t>
      </w:r>
    </w:p>
    <w:p w14:paraId="7D08505C" w14:textId="335483ED" w:rsidR="00A23A5B" w:rsidRPr="00A23A5B" w:rsidRDefault="00A23A5B" w:rsidP="00A23A5B">
      <w:pPr>
        <w:rPr>
          <w:b/>
          <w:bCs/>
        </w:rPr>
      </w:pPr>
      <w:r w:rsidRPr="00A23A5B">
        <w:rPr>
          <w:b/>
          <w:bCs/>
        </w:rPr>
        <w:t>IDA Free – A disassembler used to analyze executable files and their internal code structure.</w:t>
      </w:r>
    </w:p>
    <w:p w14:paraId="69500345" w14:textId="4C55DB89" w:rsidR="00A23A5B" w:rsidRPr="00A23A5B" w:rsidRDefault="00A23A5B" w:rsidP="00A23A5B">
      <w:pPr>
        <w:rPr>
          <w:b/>
          <w:bCs/>
        </w:rPr>
      </w:pPr>
      <w:r w:rsidRPr="00A23A5B">
        <w:rPr>
          <w:b/>
          <w:bCs/>
        </w:rPr>
        <w:t>Wireshark – A packet analysis tool that reads and filters PCAP files.</w:t>
      </w:r>
    </w:p>
    <w:p w14:paraId="670C8FAE" w14:textId="6B3001F8" w:rsidR="00A23A5B" w:rsidRPr="00A23A5B" w:rsidRDefault="00A23A5B" w:rsidP="00A23A5B">
      <w:pPr>
        <w:rPr>
          <w:b/>
          <w:bCs/>
        </w:rPr>
      </w:pPr>
      <w:r w:rsidRPr="00A23A5B">
        <w:rPr>
          <w:b/>
          <w:bCs/>
        </w:rPr>
        <w:t>Process Monitor (</w:t>
      </w:r>
      <w:proofErr w:type="spellStart"/>
      <w:r w:rsidRPr="00A23A5B">
        <w:rPr>
          <w:b/>
          <w:bCs/>
        </w:rPr>
        <w:t>ProcMon</w:t>
      </w:r>
      <w:proofErr w:type="spellEnd"/>
      <w:r w:rsidRPr="00A23A5B">
        <w:rPr>
          <w:b/>
          <w:bCs/>
        </w:rPr>
        <w:t>) – A tool that records real-time system, file, and registry activity.</w:t>
      </w:r>
    </w:p>
    <w:p w14:paraId="1F294063" w14:textId="2BC88892" w:rsidR="00A23A5B" w:rsidRPr="00A23A5B" w:rsidRDefault="00A23A5B" w:rsidP="00A23A5B">
      <w:pPr>
        <w:rPr>
          <w:b/>
          <w:bCs/>
        </w:rPr>
      </w:pPr>
      <w:r w:rsidRPr="00A23A5B">
        <w:rPr>
          <w:b/>
          <w:bCs/>
        </w:rPr>
        <w:t>VirtualBox – Virtual machine software used to safely isolate malware analysis tasks.</w:t>
      </w:r>
    </w:p>
    <w:p w14:paraId="39E07A24" w14:textId="472C1E15" w:rsidR="00A23A5B" w:rsidRPr="00A23A5B" w:rsidRDefault="00A23A5B" w:rsidP="00A23A5B">
      <w:pPr>
        <w:rPr>
          <w:b/>
          <w:bCs/>
          <w:u w:val="single"/>
        </w:rPr>
      </w:pPr>
      <w:r w:rsidRPr="00A23A5B">
        <w:rPr>
          <w:b/>
          <w:bCs/>
          <w:u w:val="single"/>
        </w:rPr>
        <w:t>Cybersecurity Concepts</w:t>
      </w:r>
    </w:p>
    <w:p w14:paraId="561D0723" w14:textId="028AEBB1" w:rsidR="00A23A5B" w:rsidRPr="00A23A5B" w:rsidRDefault="00A23A5B" w:rsidP="00A23A5B">
      <w:pPr>
        <w:rPr>
          <w:b/>
          <w:bCs/>
        </w:rPr>
      </w:pPr>
      <w:r w:rsidRPr="00A23A5B">
        <w:rPr>
          <w:b/>
          <w:bCs/>
        </w:rPr>
        <w:t>Indicators of Compromise (</w:t>
      </w:r>
      <w:proofErr w:type="spellStart"/>
      <w:r w:rsidRPr="00A23A5B">
        <w:rPr>
          <w:b/>
          <w:bCs/>
        </w:rPr>
        <w:t>IoCs</w:t>
      </w:r>
      <w:proofErr w:type="spellEnd"/>
      <w:r w:rsidRPr="00A23A5B">
        <w:rPr>
          <w:b/>
          <w:bCs/>
        </w:rPr>
        <w:t>) – Evidence of malicious activity (IPs, domains, hashes, URIs).</w:t>
      </w:r>
    </w:p>
    <w:p w14:paraId="683F61F5" w14:textId="26809389" w:rsidR="00A23A5B" w:rsidRPr="00A23A5B" w:rsidRDefault="00A23A5B" w:rsidP="00A23A5B">
      <w:pPr>
        <w:rPr>
          <w:b/>
          <w:bCs/>
        </w:rPr>
      </w:pPr>
      <w:r w:rsidRPr="00A23A5B">
        <w:rPr>
          <w:b/>
          <w:bCs/>
        </w:rPr>
        <w:t>Network Segmentation – Splitting a network into smaller parts to reduce attack surface.</w:t>
      </w:r>
    </w:p>
    <w:p w14:paraId="5DFC85F6" w14:textId="2DA8A505" w:rsidR="00A23A5B" w:rsidRPr="00A23A5B" w:rsidRDefault="00A23A5B" w:rsidP="00A23A5B">
      <w:pPr>
        <w:rPr>
          <w:b/>
          <w:bCs/>
        </w:rPr>
      </w:pPr>
      <w:r w:rsidRPr="00A23A5B">
        <w:rPr>
          <w:b/>
          <w:bCs/>
        </w:rPr>
        <w:t>Attack Surface – The total number of ways an attacker could potentially exploit a system.</w:t>
      </w:r>
    </w:p>
    <w:p w14:paraId="563037F8" w14:textId="39CF8EC7" w:rsidR="00A23A5B" w:rsidRPr="00A23A5B" w:rsidRDefault="00A23A5B" w:rsidP="00A23A5B">
      <w:pPr>
        <w:rPr>
          <w:b/>
          <w:bCs/>
        </w:rPr>
      </w:pPr>
      <w:r w:rsidRPr="00A23A5B">
        <w:rPr>
          <w:b/>
          <w:bCs/>
        </w:rPr>
        <w:t>Obfuscation – A method malware uses to hide its true purpose or code.</w:t>
      </w:r>
    </w:p>
    <w:p w14:paraId="3A153C87" w14:textId="6AA53996" w:rsidR="00A23A5B" w:rsidRPr="00A23A5B" w:rsidRDefault="00A23A5B" w:rsidP="00A23A5B">
      <w:pPr>
        <w:rPr>
          <w:b/>
          <w:bCs/>
        </w:rPr>
      </w:pPr>
      <w:r w:rsidRPr="00A23A5B">
        <w:rPr>
          <w:b/>
          <w:bCs/>
        </w:rPr>
        <w:lastRenderedPageBreak/>
        <w:t>Reconnaissance Scanning – Automated attempts to find open ports or vulnerable services.</w:t>
      </w:r>
    </w:p>
    <w:p w14:paraId="680F7335" w14:textId="5F9F32C4" w:rsidR="00A23A5B" w:rsidRPr="00A23A5B" w:rsidRDefault="00A23A5B" w:rsidP="00A23A5B">
      <w:pPr>
        <w:rPr>
          <w:b/>
          <w:bCs/>
        </w:rPr>
      </w:pPr>
      <w:r w:rsidRPr="00A23A5B">
        <w:rPr>
          <w:b/>
          <w:bCs/>
        </w:rPr>
        <w:t>Payload – The part of malware that performs a harmful action.</w:t>
      </w:r>
    </w:p>
    <w:p w14:paraId="73355874" w14:textId="291C5F27" w:rsidR="00A23A5B" w:rsidRPr="00A23A5B" w:rsidRDefault="00A23A5B" w:rsidP="00A23A5B">
      <w:pPr>
        <w:rPr>
          <w:b/>
          <w:bCs/>
        </w:rPr>
      </w:pPr>
      <w:r w:rsidRPr="00A23A5B">
        <w:rPr>
          <w:b/>
          <w:bCs/>
        </w:rPr>
        <w:t>Persistence Mechanism – A method used by malware to maintain access after reboots.</w:t>
      </w:r>
    </w:p>
    <w:p w14:paraId="754D81F0" w14:textId="407B128A" w:rsidR="00A23A5B" w:rsidRPr="00A23A5B" w:rsidRDefault="00A23A5B" w:rsidP="00A23A5B">
      <w:pPr>
        <w:rPr>
          <w:b/>
          <w:bCs/>
        </w:rPr>
      </w:pPr>
      <w:r w:rsidRPr="00A23A5B">
        <w:rPr>
          <w:b/>
          <w:bCs/>
        </w:rPr>
        <w:t>Privilege Escalation – When malware or attackers attempt to gain higher system permissions.</w:t>
      </w:r>
    </w:p>
    <w:p w14:paraId="5192B2E8" w14:textId="72B983DD" w:rsidR="00A23A5B" w:rsidRPr="00A23A5B" w:rsidRDefault="00A23A5B" w:rsidP="00A23A5B">
      <w:pPr>
        <w:rPr>
          <w:b/>
          <w:bCs/>
        </w:rPr>
      </w:pPr>
      <w:r w:rsidRPr="00A23A5B">
        <w:rPr>
          <w:b/>
          <w:bCs/>
        </w:rPr>
        <w:t>SIEM (Security Information and Event Management) – A tool that collects logs and detects threats.</w:t>
      </w:r>
    </w:p>
    <w:p w14:paraId="32EB5023" w14:textId="52049FFB" w:rsidR="00A23A5B" w:rsidRPr="00A23A5B" w:rsidRDefault="00A23A5B" w:rsidP="00A23A5B">
      <w:pPr>
        <w:rPr>
          <w:b/>
          <w:bCs/>
        </w:rPr>
      </w:pPr>
      <w:r w:rsidRPr="00A23A5B">
        <w:rPr>
          <w:b/>
          <w:bCs/>
        </w:rPr>
        <w:t>IDS/IPS – Systems that monitor (IDS) and block (IPS) suspicious activity.</w:t>
      </w:r>
    </w:p>
    <w:p w14:paraId="00EC313E" w14:textId="167A5334" w:rsidR="00A23A5B" w:rsidRPr="00A23A5B" w:rsidRDefault="00A23A5B" w:rsidP="00A23A5B">
      <w:pPr>
        <w:rPr>
          <w:b/>
          <w:bCs/>
          <w:color w:val="4F81BD" w:themeColor="accent1"/>
          <w:u w:val="single"/>
        </w:rPr>
      </w:pPr>
      <w:r w:rsidRPr="00A23A5B">
        <w:rPr>
          <w:b/>
          <w:bCs/>
          <w:color w:val="4F81BD" w:themeColor="accent1"/>
          <w:u w:val="single"/>
        </w:rPr>
        <w:t>General System Terms</w:t>
      </w:r>
    </w:p>
    <w:p w14:paraId="5D74BB26" w14:textId="6DD69E65" w:rsidR="00A23A5B" w:rsidRPr="00A23A5B" w:rsidRDefault="00A23A5B" w:rsidP="00A23A5B">
      <w:pPr>
        <w:rPr>
          <w:b/>
          <w:bCs/>
        </w:rPr>
      </w:pPr>
      <w:r w:rsidRPr="00A23A5B">
        <w:rPr>
          <w:b/>
          <w:bCs/>
        </w:rPr>
        <w:t>Registry Keys – Windows database entries that store system and application settings.</w:t>
      </w:r>
    </w:p>
    <w:p w14:paraId="4529FA35" w14:textId="5D8784D9" w:rsidR="00A23A5B" w:rsidRPr="00A23A5B" w:rsidRDefault="00A23A5B" w:rsidP="00A23A5B">
      <w:pPr>
        <w:rPr>
          <w:b/>
          <w:bCs/>
        </w:rPr>
      </w:pPr>
      <w:r w:rsidRPr="00A23A5B">
        <w:rPr>
          <w:b/>
          <w:bCs/>
        </w:rPr>
        <w:t>Executable (EXE) – A Windows program file that can run code.</w:t>
      </w:r>
    </w:p>
    <w:p w14:paraId="582DC010" w14:textId="330051EC" w:rsidR="00A23A5B" w:rsidRPr="00A23A5B" w:rsidRDefault="00A23A5B" w:rsidP="00A23A5B">
      <w:pPr>
        <w:rPr>
          <w:b/>
          <w:bCs/>
        </w:rPr>
      </w:pPr>
      <w:r w:rsidRPr="00A23A5B">
        <w:rPr>
          <w:b/>
          <w:bCs/>
        </w:rPr>
        <w:t>DLL (Dynamic Link Library) – A shared code file used by Windows programs.</w:t>
      </w:r>
    </w:p>
    <w:p w14:paraId="78AC5932" w14:textId="2E53A373" w:rsidR="00A23A5B" w:rsidRPr="00A23A5B" w:rsidRDefault="00A23A5B" w:rsidP="00A23A5B">
      <w:pPr>
        <w:rPr>
          <w:b/>
          <w:bCs/>
        </w:rPr>
      </w:pPr>
      <w:r w:rsidRPr="00A23A5B">
        <w:rPr>
          <w:b/>
          <w:bCs/>
        </w:rPr>
        <w:t>System Call – A request made by a program to the operating system to perform a task.</w:t>
      </w:r>
    </w:p>
    <w:p w14:paraId="1AF8F626" w14:textId="06E6C549" w:rsidR="00DE0B67" w:rsidRDefault="00A23A5B" w:rsidP="00A23A5B">
      <w:r w:rsidRPr="00A23A5B">
        <w:rPr>
          <w:b/>
          <w:bCs/>
        </w:rPr>
        <w:t>Thread/Process – A running instance of a program.</w:t>
      </w:r>
    </w:p>
    <w:sectPr w:rsidR="00DE0B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366B4"/>
    <w:multiLevelType w:val="hybridMultilevel"/>
    <w:tmpl w:val="D35E7ACE"/>
    <w:lvl w:ilvl="0" w:tplc="0BAC0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4550F"/>
    <w:multiLevelType w:val="hybridMultilevel"/>
    <w:tmpl w:val="7C067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CE7FC1"/>
    <w:multiLevelType w:val="hybridMultilevel"/>
    <w:tmpl w:val="F948E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671157">
    <w:abstractNumId w:val="8"/>
  </w:num>
  <w:num w:numId="2" w16cid:durableId="1803182981">
    <w:abstractNumId w:val="6"/>
  </w:num>
  <w:num w:numId="3" w16cid:durableId="374891400">
    <w:abstractNumId w:val="5"/>
  </w:num>
  <w:num w:numId="4" w16cid:durableId="641888877">
    <w:abstractNumId w:val="4"/>
  </w:num>
  <w:num w:numId="5" w16cid:durableId="66927635">
    <w:abstractNumId w:val="7"/>
  </w:num>
  <w:num w:numId="6" w16cid:durableId="844827004">
    <w:abstractNumId w:val="3"/>
  </w:num>
  <w:num w:numId="7" w16cid:durableId="1813597268">
    <w:abstractNumId w:val="2"/>
  </w:num>
  <w:num w:numId="8" w16cid:durableId="1588270288">
    <w:abstractNumId w:val="1"/>
  </w:num>
  <w:num w:numId="9" w16cid:durableId="123622889">
    <w:abstractNumId w:val="0"/>
  </w:num>
  <w:num w:numId="10" w16cid:durableId="1652710402">
    <w:abstractNumId w:val="11"/>
  </w:num>
  <w:num w:numId="11" w16cid:durableId="435709525">
    <w:abstractNumId w:val="9"/>
  </w:num>
  <w:num w:numId="12" w16cid:durableId="534929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45A"/>
    <w:rsid w:val="0086436A"/>
    <w:rsid w:val="00982471"/>
    <w:rsid w:val="009A6306"/>
    <w:rsid w:val="009B03A0"/>
    <w:rsid w:val="009D3279"/>
    <w:rsid w:val="00A23A5B"/>
    <w:rsid w:val="00AA1D8D"/>
    <w:rsid w:val="00B47730"/>
    <w:rsid w:val="00CB0664"/>
    <w:rsid w:val="00D236FB"/>
    <w:rsid w:val="00D57473"/>
    <w:rsid w:val="00D61F4D"/>
    <w:rsid w:val="00DE0B67"/>
    <w:rsid w:val="00F64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1D5DC"/>
  <w14:defaultImageDpi w14:val="300"/>
  <w15:docId w15:val="{818809A4-CA79-4820-9B8C-062C20EF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36FB"/>
    <w:pPr>
      <w:spacing w:after="100"/>
    </w:pPr>
  </w:style>
  <w:style w:type="paragraph" w:styleId="TOC2">
    <w:name w:val="toc 2"/>
    <w:basedOn w:val="Normal"/>
    <w:next w:val="Normal"/>
    <w:autoRedefine/>
    <w:uiPriority w:val="39"/>
    <w:unhideWhenUsed/>
    <w:rsid w:val="00D236FB"/>
    <w:pPr>
      <w:spacing w:after="100"/>
      <w:ind w:left="220"/>
    </w:pPr>
  </w:style>
  <w:style w:type="character" w:styleId="Hyperlink">
    <w:name w:val="Hyperlink"/>
    <w:basedOn w:val="DefaultParagraphFont"/>
    <w:uiPriority w:val="99"/>
    <w:unhideWhenUsed/>
    <w:rsid w:val="00D236FB"/>
    <w:rPr>
      <w:color w:val="0000FF" w:themeColor="hyperlink"/>
      <w:u w:val="single"/>
    </w:rPr>
  </w:style>
  <w:style w:type="character" w:styleId="UnresolvedMention">
    <w:name w:val="Unresolved Mention"/>
    <w:basedOn w:val="DefaultParagraphFont"/>
    <w:uiPriority w:val="99"/>
    <w:semiHidden/>
    <w:unhideWhenUsed/>
    <w:rsid w:val="00864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learn.microsoft.com/en-us/sysinternals/downloads/procm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hex-rays.com/ida-free/" TargetMode="External"/><Relationship Id="rId2" Type="http://schemas.openxmlformats.org/officeDocument/2006/relationships/numbering" Target="numbering.xml"/><Relationship Id="rId16" Type="http://schemas.openxmlformats.org/officeDocument/2006/relationships/hyperlink" Target="https://www.winitor.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learn.microsoft.com/en-us/microsoft-365/security/defender-endpoint/" TargetMode="External"/><Relationship Id="rId10" Type="http://schemas.openxmlformats.org/officeDocument/2006/relationships/image" Target="media/image5.png"/><Relationship Id="rId19"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alware-traffic-analysi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18</Pages>
  <Words>3032</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dc:title>
  <dc:subject/>
  <dc:creator>Chris O</dc:creator>
  <cp:keywords/>
  <cp:lastModifiedBy>Christopher J. O'Keefe</cp:lastModifiedBy>
  <cp:revision>5</cp:revision>
  <dcterms:created xsi:type="dcterms:W3CDTF">2013-12-23T23:15:00Z</dcterms:created>
  <dcterms:modified xsi:type="dcterms:W3CDTF">2025-11-13T21:47:00Z</dcterms:modified>
  <cp:category/>
</cp:coreProperties>
</file>