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C4" w:rsidRDefault="00B129E2" w:rsidP="009D23C4">
      <w:pPr>
        <w:pStyle w:val="Title"/>
        <w:tabs>
          <w:tab w:val="right" w:pos="9360"/>
        </w:tabs>
      </w:pPr>
      <w:r>
        <w:t>RGB LEDs</w:t>
      </w:r>
      <w:r>
        <w:tab/>
      </w:r>
      <w:r w:rsidR="001B2034">
        <w:t xml:space="preserve">MICA </w:t>
      </w:r>
    </w:p>
    <w:tbl>
      <w:tblPr>
        <w:tblStyle w:val="TableGrid"/>
        <w:tblpPr w:leftFromText="180" w:rightFromText="180" w:vertAnchor="text" w:horzAnchor="margin" w:tblpY="-7"/>
        <w:tblW w:w="0" w:type="auto"/>
        <w:tblLook w:val="04A0" w:firstRow="1" w:lastRow="0" w:firstColumn="1" w:lastColumn="0" w:noHBand="0" w:noVBand="1"/>
      </w:tblPr>
      <w:tblGrid>
        <w:gridCol w:w="9350"/>
      </w:tblGrid>
      <w:tr w:rsidR="009D23C4" w:rsidTr="001C4EA2">
        <w:trPr>
          <w:trHeight w:val="540"/>
        </w:trPr>
        <w:tc>
          <w:tcPr>
            <w:tcW w:w="9350" w:type="dxa"/>
            <w:tcBorders>
              <w:top w:val="nil"/>
              <w:left w:val="nil"/>
              <w:bottom w:val="nil"/>
              <w:right w:val="nil"/>
            </w:tcBorders>
            <w:shd w:val="clear" w:color="auto" w:fill="0673A5" w:themeFill="text2" w:themeFillShade="BF"/>
          </w:tcPr>
          <w:p w:rsidR="009D23C4" w:rsidRPr="009D23C4" w:rsidRDefault="009D23C4" w:rsidP="001C4EA2">
            <w:pPr>
              <w:rPr>
                <w:b/>
              </w:rPr>
            </w:pPr>
            <w:r w:rsidRPr="009D23C4">
              <w:rPr>
                <w:b/>
                <w:color w:val="FFFFFF" w:themeColor="background1"/>
              </w:rPr>
              <w:t xml:space="preserve">Controlling </w:t>
            </w:r>
            <w:proofErr w:type="spellStart"/>
            <w:r w:rsidRPr="009D23C4">
              <w:rPr>
                <w:b/>
                <w:color w:val="FFFFFF" w:themeColor="background1"/>
              </w:rPr>
              <w:t>Leds</w:t>
            </w:r>
            <w:proofErr w:type="spellEnd"/>
          </w:p>
        </w:tc>
      </w:tr>
    </w:tbl>
    <w:p w:rsidR="0024105E" w:rsidRPr="00744574" w:rsidRDefault="00B129E2" w:rsidP="00744574">
      <w:pPr>
        <w:pStyle w:val="Heading1"/>
      </w:pPr>
      <w:r w:rsidRPr="00744574">
        <w:rPr>
          <w:noProof/>
          <w:lang w:eastAsia="en-US"/>
        </w:rPr>
        <w:drawing>
          <wp:anchor distT="0" distB="0" distL="114300" distR="114300" simplePos="0" relativeHeight="251659264" behindDoc="0" locked="0" layoutInCell="1" allowOverlap="1" wp14:anchorId="347E2959" wp14:editId="670519BD">
            <wp:simplePos x="0" y="0"/>
            <wp:positionH relativeFrom="column">
              <wp:posOffset>5534025</wp:posOffset>
            </wp:positionH>
            <wp:positionV relativeFrom="page">
              <wp:posOffset>914400</wp:posOffset>
            </wp:positionV>
            <wp:extent cx="408305" cy="427990"/>
            <wp:effectExtent l="0" t="0" r="0" b="0"/>
            <wp:wrapSquare wrapText="bothSides"/>
            <wp:docPr id="1" name="Picture 1"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anchor>
        </w:drawing>
      </w:r>
      <w:r w:rsidR="0024105E" w:rsidRPr="00744574">
        <w:rPr>
          <w:noProof/>
          <w:lang w:eastAsia="en-US"/>
        </w:rPr>
        <w:drawing>
          <wp:anchor distT="0" distB="0" distL="114300" distR="114300" simplePos="0" relativeHeight="251658240" behindDoc="0" locked="0" layoutInCell="1" allowOverlap="1" wp14:anchorId="49B962C4" wp14:editId="680EE3C0">
            <wp:simplePos x="0" y="0"/>
            <wp:positionH relativeFrom="column">
              <wp:posOffset>3552825</wp:posOffset>
            </wp:positionH>
            <wp:positionV relativeFrom="page">
              <wp:posOffset>1819275</wp:posOffset>
            </wp:positionV>
            <wp:extent cx="2468880" cy="1399032"/>
            <wp:effectExtent l="0" t="0" r="7620" b="0"/>
            <wp:wrapSquare wrapText="bothSides"/>
            <wp:docPr id="3" name="Picture 3" descr="C:\Users\ccheney\AppData\Local\Microsoft\Windows\INetCache\Content.Word\ledIc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heney\AppData\Local\Microsoft\Windows\INetCache\Content.Word\ledIcons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8880"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05E" w:rsidRPr="00744574">
        <w:t>Features</w:t>
      </w:r>
    </w:p>
    <w:p w:rsidR="0024105E" w:rsidRPr="0024105E" w:rsidRDefault="0024105E" w:rsidP="0024105E">
      <w:pPr>
        <w:pStyle w:val="ListParagraph"/>
        <w:numPr>
          <w:ilvl w:val="0"/>
          <w:numId w:val="19"/>
        </w:numPr>
        <w:rPr>
          <w:sz w:val="36"/>
          <w:szCs w:val="36"/>
        </w:rPr>
      </w:pPr>
      <w:r>
        <w:rPr>
          <w:sz w:val="24"/>
          <w:szCs w:val="24"/>
        </w:rPr>
        <w:t>Control RGB LEDs through pin-by-pin basis</w:t>
      </w:r>
    </w:p>
    <w:p w:rsidR="0024105E" w:rsidRPr="007E7B5B" w:rsidRDefault="0024105E" w:rsidP="0024105E">
      <w:pPr>
        <w:pStyle w:val="ListParagraph"/>
        <w:numPr>
          <w:ilvl w:val="0"/>
          <w:numId w:val="19"/>
        </w:numPr>
        <w:rPr>
          <w:sz w:val="36"/>
          <w:szCs w:val="36"/>
        </w:rPr>
      </w:pPr>
      <w:r>
        <w:rPr>
          <w:sz w:val="24"/>
          <w:szCs w:val="24"/>
        </w:rPr>
        <w:t>Use software API for controlling colors</w:t>
      </w:r>
    </w:p>
    <w:p w:rsidR="009D23C4" w:rsidRDefault="009D23C4" w:rsidP="007E7B5B">
      <w:pPr>
        <w:rPr>
          <w:b/>
          <w:sz w:val="36"/>
          <w:szCs w:val="36"/>
        </w:rPr>
        <w:sectPr w:rsidR="009D23C4" w:rsidSect="00FE3286">
          <w:headerReference w:type="default" r:id="rId13"/>
          <w:footerReference w:type="default" r:id="rId14"/>
          <w:footerReference w:type="first" r:id="rId15"/>
          <w:pgSz w:w="12240" w:h="15840" w:code="1"/>
          <w:pgMar w:top="1440" w:right="1440" w:bottom="1440" w:left="1440" w:header="720" w:footer="144" w:gutter="0"/>
          <w:cols w:space="720"/>
          <w:titlePg/>
          <w:docGrid w:linePitch="299"/>
        </w:sectPr>
      </w:pPr>
    </w:p>
    <w:p w:rsidR="009D23C4" w:rsidRDefault="009D23C4" w:rsidP="007E7B5B">
      <w:pPr>
        <w:rPr>
          <w:b/>
          <w:sz w:val="36"/>
          <w:szCs w:val="36"/>
        </w:rPr>
        <w:sectPr w:rsidR="009D23C4" w:rsidSect="009D23C4">
          <w:type w:val="continuous"/>
          <w:pgSz w:w="12240" w:h="15840" w:code="1"/>
          <w:pgMar w:top="1440" w:right="1440" w:bottom="1440" w:left="1440" w:header="720" w:footer="144" w:gutter="0"/>
          <w:cols w:space="720"/>
          <w:titlePg/>
          <w:docGrid w:linePitch="299"/>
        </w:sectPr>
      </w:pPr>
    </w:p>
    <w:p w:rsidR="007E7B5B" w:rsidRPr="009D23C4" w:rsidRDefault="007E7B5B" w:rsidP="009D23C4">
      <w:pPr>
        <w:pStyle w:val="Heading1"/>
      </w:pPr>
      <w:r w:rsidRPr="009D23C4">
        <w:lastRenderedPageBreak/>
        <w:t>General Description</w:t>
      </w:r>
    </w:p>
    <w:p w:rsidR="009D23C4" w:rsidRPr="00D97006" w:rsidRDefault="007E7B5B" w:rsidP="00D97006">
      <w:pPr>
        <w:rPr>
          <w:sz w:val="24"/>
          <w:szCs w:val="24"/>
        </w:rPr>
      </w:pPr>
      <w:r>
        <w:rPr>
          <w:sz w:val="24"/>
          <w:szCs w:val="24"/>
        </w:rPr>
        <w:t xml:space="preserve">Users should use the RGB LEDs component when there is a Red, Green, and Blue LED connected to the </w:t>
      </w:r>
      <w:proofErr w:type="spellStart"/>
      <w:r>
        <w:rPr>
          <w:sz w:val="24"/>
          <w:szCs w:val="24"/>
        </w:rPr>
        <w:t>PSoC</w:t>
      </w:r>
      <w:proofErr w:type="spellEnd"/>
      <w:r>
        <w:rPr>
          <w:sz w:val="24"/>
          <w:szCs w:val="24"/>
        </w:rPr>
        <w:t xml:space="preserve">. This API does not support hardware PWM blocks for driving the LEDs. There are two versions of the component: active high and active low. Active high should be used when the pin is connected to the anode of the LEDs, and active low should be used when the pin is connected to the cathode of the LEDs. Mixed high/low support is currently not available. </w:t>
      </w:r>
    </w:p>
    <w:p w:rsidR="007E7B5B" w:rsidRDefault="007E7B5B" w:rsidP="00D97006">
      <w:pPr>
        <w:pStyle w:val="Heading1"/>
      </w:pPr>
      <w:proofErr w:type="spellStart"/>
      <w:r w:rsidRPr="00734FD1">
        <w:t>Input/Output</w:t>
      </w:r>
      <w:proofErr w:type="spellEnd"/>
      <w:r w:rsidRPr="00734FD1">
        <w:t xml:space="preserve"> Connections</w:t>
      </w:r>
    </w:p>
    <w:p w:rsidR="00734FD1" w:rsidRPr="00734FD1" w:rsidRDefault="00734FD1" w:rsidP="007E7B5B">
      <w:pPr>
        <w:rPr>
          <w:sz w:val="24"/>
          <w:szCs w:val="24"/>
        </w:rPr>
      </w:pPr>
      <w:r w:rsidRPr="00734FD1">
        <w:rPr>
          <w:sz w:val="24"/>
          <w:szCs w:val="24"/>
        </w:rPr>
        <w:t>This se</w:t>
      </w:r>
      <w:r>
        <w:rPr>
          <w:sz w:val="24"/>
          <w:szCs w:val="24"/>
        </w:rPr>
        <w:t>ction describes all of the virtual connections for the RGB LEDs component.</w:t>
      </w:r>
    </w:p>
    <w:p w:rsidR="00734FD1" w:rsidRPr="00D97006" w:rsidRDefault="00734FD1" w:rsidP="00744574">
      <w:pPr>
        <w:pStyle w:val="Heading2"/>
      </w:pPr>
      <w:r w:rsidRPr="00D97006">
        <w:t>RED – Output</w:t>
      </w:r>
    </w:p>
    <w:p w:rsidR="00734FD1" w:rsidRDefault="00734FD1" w:rsidP="00734FD1">
      <w:pPr>
        <w:spacing w:line="240" w:lineRule="auto"/>
        <w:rPr>
          <w:sz w:val="24"/>
          <w:szCs w:val="24"/>
        </w:rPr>
      </w:pPr>
      <w:r>
        <w:rPr>
          <w:sz w:val="24"/>
          <w:szCs w:val="24"/>
        </w:rPr>
        <w:t xml:space="preserve">This should be connected to the virtual pin that represents the red LED. For active high configurations the pin should be strong drive, for active low configurations, the pin should be open drain, drives low. </w:t>
      </w:r>
    </w:p>
    <w:p w:rsidR="00734FD1" w:rsidRPr="00734FD1" w:rsidRDefault="00734FD1" w:rsidP="00744574">
      <w:pPr>
        <w:pStyle w:val="Heading2"/>
      </w:pPr>
      <w:r>
        <w:t>GREEN</w:t>
      </w:r>
      <w:r w:rsidRPr="00734FD1">
        <w:t>– Output</w:t>
      </w:r>
    </w:p>
    <w:p w:rsidR="00734FD1" w:rsidRPr="00734FD1" w:rsidRDefault="00734FD1" w:rsidP="00734FD1">
      <w:pPr>
        <w:spacing w:line="240" w:lineRule="auto"/>
        <w:rPr>
          <w:sz w:val="24"/>
          <w:szCs w:val="24"/>
        </w:rPr>
      </w:pPr>
      <w:r>
        <w:rPr>
          <w:sz w:val="24"/>
          <w:szCs w:val="24"/>
        </w:rPr>
        <w:t xml:space="preserve">This should be connected to the virtual pin that represents the green LED. For active high configurations the pin should be strong drive, for active low configurations, the pin should be open drain, drives low. </w:t>
      </w:r>
    </w:p>
    <w:p w:rsidR="00734FD1" w:rsidRPr="00734FD1" w:rsidRDefault="00734FD1" w:rsidP="00744574">
      <w:pPr>
        <w:pStyle w:val="Heading2"/>
      </w:pPr>
      <w:r>
        <w:t>BLUE</w:t>
      </w:r>
      <w:r w:rsidRPr="00734FD1">
        <w:t xml:space="preserve"> – Output</w:t>
      </w:r>
    </w:p>
    <w:p w:rsidR="00734FD1" w:rsidRDefault="00734FD1" w:rsidP="00734FD1">
      <w:pPr>
        <w:spacing w:line="240" w:lineRule="auto"/>
        <w:rPr>
          <w:sz w:val="24"/>
          <w:szCs w:val="24"/>
        </w:rPr>
      </w:pPr>
      <w:r>
        <w:rPr>
          <w:sz w:val="24"/>
          <w:szCs w:val="24"/>
        </w:rPr>
        <w:t xml:space="preserve">This should be connected to the virtual pin that represents the blue LED. For active high configurations the pin should be strong drive, for active low configurations, the pin should be open drain, drives low. </w:t>
      </w:r>
    </w:p>
    <w:p w:rsidR="00A25520" w:rsidRPr="00734FD1" w:rsidRDefault="00A25520" w:rsidP="00734FD1">
      <w:pPr>
        <w:spacing w:line="240" w:lineRule="auto"/>
        <w:rPr>
          <w:sz w:val="24"/>
          <w:szCs w:val="24"/>
        </w:rPr>
      </w:pPr>
      <w:bookmarkStart w:id="0" w:name="_GoBack"/>
      <w:bookmarkEnd w:id="0"/>
    </w:p>
    <w:p w:rsidR="00A25520" w:rsidRDefault="00A25520" w:rsidP="00D97006">
      <w:pPr>
        <w:pStyle w:val="Heading1"/>
      </w:pPr>
      <w:r>
        <w:t>Component Parameters</w:t>
      </w:r>
    </w:p>
    <w:p w:rsidR="00734FD1" w:rsidRDefault="00A25520" w:rsidP="00734FD1">
      <w:pPr>
        <w:spacing w:line="240" w:lineRule="auto"/>
        <w:rPr>
          <w:sz w:val="24"/>
          <w:szCs w:val="24"/>
        </w:rPr>
      </w:pPr>
      <w:r>
        <w:rPr>
          <w:sz w:val="24"/>
          <w:szCs w:val="24"/>
        </w:rPr>
        <w:t>Double click on the RGB LEDs component to open the Configure dialog.</w:t>
      </w:r>
    </w:p>
    <w:p w:rsidR="00A25520" w:rsidRPr="00A25520" w:rsidRDefault="00A25520" w:rsidP="00744574">
      <w:pPr>
        <w:pStyle w:val="Heading2"/>
      </w:pPr>
      <w:r w:rsidRPr="00A25520">
        <w:t>Basic Tab</w:t>
      </w:r>
    </w:p>
    <w:p w:rsidR="00A25520" w:rsidRDefault="00EB4F57" w:rsidP="00A25520">
      <w:pPr>
        <w:spacing w:line="24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80.5pt">
            <v:imagedata r:id="rId16" o:title="ledComponentParams01"/>
          </v:shape>
        </w:pict>
      </w:r>
    </w:p>
    <w:p w:rsidR="00A25520" w:rsidRDefault="00A25520" w:rsidP="00A25520">
      <w:pPr>
        <w:spacing w:line="240" w:lineRule="auto"/>
        <w:rPr>
          <w:sz w:val="24"/>
          <w:szCs w:val="24"/>
        </w:rPr>
      </w:pPr>
      <w:r>
        <w:rPr>
          <w:sz w:val="24"/>
          <w:szCs w:val="24"/>
        </w:rPr>
        <w:t>The RGB LED Component has the following parameters.</w:t>
      </w:r>
    </w:p>
    <w:p w:rsidR="00A25520" w:rsidRDefault="00A25520" w:rsidP="00A25520">
      <w:pPr>
        <w:spacing w:after="120" w:line="240" w:lineRule="auto"/>
        <w:rPr>
          <w:b/>
          <w:sz w:val="24"/>
          <w:szCs w:val="24"/>
        </w:rPr>
      </w:pPr>
      <w:r w:rsidRPr="00A25520">
        <w:rPr>
          <w:b/>
          <w:sz w:val="24"/>
          <w:szCs w:val="24"/>
        </w:rPr>
        <w:t>Active Low</w:t>
      </w:r>
    </w:p>
    <w:p w:rsidR="00314E30" w:rsidRDefault="00A25520" w:rsidP="00A25520">
      <w:pPr>
        <w:spacing w:after="120" w:line="240" w:lineRule="auto"/>
        <w:rPr>
          <w:sz w:val="24"/>
          <w:szCs w:val="24"/>
        </w:rPr>
      </w:pPr>
      <w:r>
        <w:rPr>
          <w:sz w:val="24"/>
          <w:szCs w:val="24"/>
        </w:rPr>
        <w:t>When selected, this indicates that the LED</w:t>
      </w:r>
      <w:r w:rsidR="00B07E6D">
        <w:rPr>
          <w:sz w:val="24"/>
          <w:szCs w:val="24"/>
        </w:rPr>
        <w:t>s</w:t>
      </w:r>
      <w:r>
        <w:rPr>
          <w:sz w:val="24"/>
          <w:szCs w:val="24"/>
        </w:rPr>
        <w:t xml:space="preserve"> connected</w:t>
      </w:r>
      <w:r w:rsidR="00B07E6D">
        <w:rPr>
          <w:sz w:val="24"/>
          <w:szCs w:val="24"/>
        </w:rPr>
        <w:t xml:space="preserve"> to the component will be on when a logical low is present on the hardware pin. It is suggested (but not required) that the virtual pin be designated Open Drain, Drives Low if this is selected. </w:t>
      </w:r>
    </w:p>
    <w:p w:rsidR="00314E30" w:rsidRDefault="00314E30" w:rsidP="00A25520">
      <w:pPr>
        <w:spacing w:after="120" w:line="240" w:lineRule="auto"/>
        <w:rPr>
          <w:sz w:val="24"/>
          <w:szCs w:val="24"/>
        </w:rPr>
      </w:pPr>
    </w:p>
    <w:p w:rsidR="00314E30" w:rsidRDefault="00B07E6D" w:rsidP="00D97006">
      <w:pPr>
        <w:pStyle w:val="Heading1"/>
      </w:pPr>
      <w:r>
        <w:rPr>
          <w:sz w:val="24"/>
          <w:szCs w:val="24"/>
        </w:rPr>
        <w:t xml:space="preserve"> </w:t>
      </w:r>
      <w:r w:rsidR="00314E30">
        <w:t>Application Programming Interface (API)</w:t>
      </w:r>
    </w:p>
    <w:p w:rsidR="00A25520" w:rsidRDefault="00314E30" w:rsidP="00A25520">
      <w:pPr>
        <w:spacing w:after="120" w:line="240" w:lineRule="auto"/>
        <w:rPr>
          <w:sz w:val="24"/>
          <w:szCs w:val="24"/>
        </w:rPr>
      </w:pPr>
      <w:r>
        <w:rPr>
          <w:sz w:val="24"/>
          <w:szCs w:val="24"/>
        </w:rPr>
        <w:t>API routines allows users to control the LEDs from software. The default name for the component is “LEDS”, which can be changed in the configure dialogue. All functions and constants are generated based on this name.</w:t>
      </w:r>
    </w:p>
    <w:p w:rsidR="001F3AD3" w:rsidRDefault="001F3AD3" w:rsidP="00A25520">
      <w:pPr>
        <w:spacing w:after="120" w:line="240" w:lineRule="auto"/>
        <w:rPr>
          <w:sz w:val="24"/>
          <w:szCs w:val="24"/>
        </w:rPr>
      </w:pPr>
    </w:p>
    <w:p w:rsidR="00FE3286" w:rsidRDefault="00FE3286" w:rsidP="00A25520">
      <w:pPr>
        <w:spacing w:after="120" w:line="240" w:lineRule="auto"/>
        <w:rPr>
          <w:sz w:val="24"/>
          <w:szCs w:val="24"/>
        </w:rPr>
      </w:pPr>
    </w:p>
    <w:p w:rsidR="001F3AD3" w:rsidRPr="00900524" w:rsidRDefault="001F3AD3" w:rsidP="00900524">
      <w:pPr>
        <w:rPr>
          <w:b/>
          <w:sz w:val="28"/>
          <w:szCs w:val="28"/>
        </w:rPr>
      </w:pPr>
      <w:r w:rsidRPr="00900524">
        <w:rPr>
          <w:b/>
          <w:sz w:val="28"/>
          <w:szCs w:val="28"/>
        </w:rPr>
        <w:lastRenderedPageBreak/>
        <w:t>Functions</w:t>
      </w:r>
    </w:p>
    <w:tbl>
      <w:tblPr>
        <w:tblStyle w:val="TableGrid"/>
        <w:tblW w:w="0" w:type="auto"/>
        <w:tblLook w:val="04A0" w:firstRow="1" w:lastRow="0" w:firstColumn="1" w:lastColumn="0" w:noHBand="0" w:noVBand="1"/>
      </w:tblPr>
      <w:tblGrid>
        <w:gridCol w:w="2605"/>
        <w:gridCol w:w="6745"/>
      </w:tblGrid>
      <w:tr w:rsidR="001F3AD3" w:rsidTr="001F3AD3">
        <w:tc>
          <w:tcPr>
            <w:tcW w:w="260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Function</w:t>
            </w:r>
          </w:p>
        </w:tc>
        <w:tc>
          <w:tcPr>
            <w:tcW w:w="674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Description</w:t>
            </w:r>
          </w:p>
        </w:tc>
      </w:tr>
      <w:tr w:rsidR="001F3AD3" w:rsidTr="001F3AD3">
        <w:tc>
          <w:tcPr>
            <w:tcW w:w="2605" w:type="dxa"/>
          </w:tcPr>
          <w:p w:rsidR="001F3AD3" w:rsidRDefault="00EB4F57" w:rsidP="00A25520">
            <w:pPr>
              <w:spacing w:after="120"/>
              <w:rPr>
                <w:sz w:val="24"/>
                <w:szCs w:val="24"/>
              </w:rPr>
            </w:pPr>
            <w:hyperlink w:anchor="_uint8_LEDS_Write(uint8_state)" w:history="1">
              <w:proofErr w:type="spellStart"/>
              <w:r w:rsidR="001F3AD3" w:rsidRPr="00744574">
                <w:rPr>
                  <w:rStyle w:val="Hyperlink"/>
                  <w:sz w:val="24"/>
                  <w:szCs w:val="24"/>
                </w:rPr>
                <w:t>LEDS_Write</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Pr>
                <w:sz w:val="24"/>
                <w:szCs w:val="24"/>
              </w:rPr>
              <w:t>Sets the state of the LED control register, setting the color of the LEDs on the board.</w:t>
            </w:r>
          </w:p>
        </w:tc>
      </w:tr>
      <w:tr w:rsidR="00394FFC" w:rsidTr="001F3AD3">
        <w:tc>
          <w:tcPr>
            <w:tcW w:w="2605" w:type="dxa"/>
          </w:tcPr>
          <w:p w:rsidR="00394FFC" w:rsidRDefault="00B4048A" w:rsidP="00A25520">
            <w:pPr>
              <w:spacing w:after="120"/>
            </w:pPr>
            <w:hyperlink w:anchor="_uint8_LEDS_Read(void)" w:history="1">
              <w:proofErr w:type="spellStart"/>
              <w:r w:rsidR="00394FFC" w:rsidRPr="00B4048A">
                <w:rPr>
                  <w:rStyle w:val="Hyperlink"/>
                </w:rPr>
                <w:t>LEDS_R_Write</w:t>
              </w:r>
              <w:proofErr w:type="spellEnd"/>
              <w:r w:rsidR="00394FFC" w:rsidRPr="00B4048A">
                <w:rPr>
                  <w:rStyle w:val="Hyperlink"/>
                </w:rPr>
                <w:t>()</w:t>
              </w:r>
            </w:hyperlink>
          </w:p>
        </w:tc>
        <w:tc>
          <w:tcPr>
            <w:tcW w:w="6745" w:type="dxa"/>
          </w:tcPr>
          <w:p w:rsidR="00394FFC" w:rsidRDefault="00394FFC" w:rsidP="00A25520">
            <w:pPr>
              <w:spacing w:after="120"/>
              <w:rPr>
                <w:sz w:val="24"/>
                <w:szCs w:val="24"/>
              </w:rPr>
            </w:pPr>
            <w:r>
              <w:rPr>
                <w:sz w:val="24"/>
                <w:szCs w:val="24"/>
              </w:rPr>
              <w:t>Sets the state of the Red LED</w:t>
            </w:r>
          </w:p>
        </w:tc>
      </w:tr>
      <w:tr w:rsidR="00394FFC" w:rsidTr="001F3AD3">
        <w:tc>
          <w:tcPr>
            <w:tcW w:w="2605" w:type="dxa"/>
          </w:tcPr>
          <w:p w:rsidR="00394FFC" w:rsidRDefault="00B4048A" w:rsidP="00A25520">
            <w:pPr>
              <w:spacing w:after="120"/>
            </w:pPr>
            <w:hyperlink w:anchor="_uint8_LEDS_G_Write(bool_state)" w:history="1">
              <w:proofErr w:type="spellStart"/>
              <w:r w:rsidR="00394FFC" w:rsidRPr="00B4048A">
                <w:rPr>
                  <w:rStyle w:val="Hyperlink"/>
                </w:rPr>
                <w:t>LEDS_G_Write</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Sets the state of the Green LED</w:t>
            </w:r>
          </w:p>
        </w:tc>
      </w:tr>
      <w:tr w:rsidR="00394FFC" w:rsidTr="001F3AD3">
        <w:tc>
          <w:tcPr>
            <w:tcW w:w="2605" w:type="dxa"/>
          </w:tcPr>
          <w:p w:rsidR="00394FFC" w:rsidRDefault="00B4048A" w:rsidP="00A25520">
            <w:pPr>
              <w:spacing w:after="120"/>
            </w:pPr>
            <w:hyperlink w:anchor="_uint8_LEDS_B_Write(bool_state)" w:history="1">
              <w:proofErr w:type="spellStart"/>
              <w:r w:rsidR="00394FFC" w:rsidRPr="00B4048A">
                <w:rPr>
                  <w:rStyle w:val="Hyperlink"/>
                </w:rPr>
                <w:t>LEDS_B_Write</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Sets the state of the Blue LED</w:t>
            </w:r>
          </w:p>
        </w:tc>
      </w:tr>
      <w:tr w:rsidR="00394FFC" w:rsidTr="001F3AD3">
        <w:tc>
          <w:tcPr>
            <w:tcW w:w="2605" w:type="dxa"/>
          </w:tcPr>
          <w:p w:rsidR="00394FFC" w:rsidRDefault="00B4048A" w:rsidP="00A25520">
            <w:pPr>
              <w:spacing w:after="120"/>
            </w:pPr>
            <w:hyperlink w:anchor="_void_LEDS_R_Toggle(void)" w:history="1">
              <w:proofErr w:type="spellStart"/>
              <w:r w:rsidR="00394FFC" w:rsidRPr="00B4048A">
                <w:rPr>
                  <w:rStyle w:val="Hyperlink"/>
                </w:rPr>
                <w:t>LEDS_R_Toggle</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Toggle the current state of the Red LED</w:t>
            </w:r>
          </w:p>
        </w:tc>
      </w:tr>
      <w:tr w:rsidR="00394FFC" w:rsidTr="001F3AD3">
        <w:tc>
          <w:tcPr>
            <w:tcW w:w="2605" w:type="dxa"/>
          </w:tcPr>
          <w:p w:rsidR="00394FFC" w:rsidRDefault="00B4048A" w:rsidP="00A25520">
            <w:pPr>
              <w:spacing w:after="120"/>
            </w:pPr>
            <w:hyperlink w:anchor="_void_LEDS_G_Toggle(void)" w:history="1">
              <w:proofErr w:type="spellStart"/>
              <w:r w:rsidR="00394FFC" w:rsidRPr="00B4048A">
                <w:rPr>
                  <w:rStyle w:val="Hyperlink"/>
                </w:rPr>
                <w:t>LEDS_G_Toggle</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Toggle the current state of the Green LED</w:t>
            </w:r>
          </w:p>
        </w:tc>
      </w:tr>
      <w:tr w:rsidR="00394FFC" w:rsidTr="001F3AD3">
        <w:tc>
          <w:tcPr>
            <w:tcW w:w="2605" w:type="dxa"/>
          </w:tcPr>
          <w:p w:rsidR="00394FFC" w:rsidRDefault="00B4048A" w:rsidP="00A25520">
            <w:pPr>
              <w:spacing w:after="120"/>
            </w:pPr>
            <w:hyperlink w:anchor="_void_LEDS_B_Toggle(void)" w:history="1">
              <w:proofErr w:type="spellStart"/>
              <w:r w:rsidR="00394FFC" w:rsidRPr="00B4048A">
                <w:rPr>
                  <w:rStyle w:val="Hyperlink"/>
                </w:rPr>
                <w:t>LEDS_B_Toggle</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Toggle the current state of the Blue LED</w:t>
            </w:r>
          </w:p>
        </w:tc>
      </w:tr>
      <w:tr w:rsidR="001F3AD3" w:rsidTr="001F3AD3">
        <w:tc>
          <w:tcPr>
            <w:tcW w:w="2605" w:type="dxa"/>
          </w:tcPr>
          <w:p w:rsidR="001F3AD3" w:rsidRDefault="00EB4F57" w:rsidP="00A25520">
            <w:pPr>
              <w:spacing w:after="120"/>
              <w:rPr>
                <w:sz w:val="24"/>
                <w:szCs w:val="24"/>
              </w:rPr>
            </w:pPr>
            <w:hyperlink w:anchor="_uint8_LEDS_Read(void)" w:history="1">
              <w:proofErr w:type="spellStart"/>
              <w:r w:rsidR="001F3AD3" w:rsidRPr="00744574">
                <w:rPr>
                  <w:rStyle w:val="Hyperlink"/>
                  <w:sz w:val="24"/>
                  <w:szCs w:val="24"/>
                </w:rPr>
                <w:t>LEDS_Read</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Pr>
                <w:sz w:val="24"/>
                <w:szCs w:val="24"/>
              </w:rPr>
              <w:t>Returns the current value of the LED control register</w:t>
            </w:r>
          </w:p>
        </w:tc>
      </w:tr>
      <w:tr w:rsidR="00394FFC" w:rsidTr="001F3AD3">
        <w:tc>
          <w:tcPr>
            <w:tcW w:w="2605" w:type="dxa"/>
          </w:tcPr>
          <w:p w:rsidR="00394FFC" w:rsidRDefault="00B4048A" w:rsidP="00A25520">
            <w:pPr>
              <w:spacing w:after="120"/>
            </w:pPr>
            <w:hyperlink w:anchor="_bool_LEDS_R_Read(void)" w:history="1">
              <w:proofErr w:type="spellStart"/>
              <w:r w:rsidR="00394FFC" w:rsidRPr="00B4048A">
                <w:rPr>
                  <w:rStyle w:val="Hyperlink"/>
                </w:rPr>
                <w:t>LEDS_R_Read</w:t>
              </w:r>
              <w:proofErr w:type="spellEnd"/>
              <w:r w:rsidR="00394FFC" w:rsidRPr="00B4048A">
                <w:rPr>
                  <w:rStyle w:val="Hyperlink"/>
                </w:rPr>
                <w:t>()</w:t>
              </w:r>
            </w:hyperlink>
          </w:p>
        </w:tc>
        <w:tc>
          <w:tcPr>
            <w:tcW w:w="6745" w:type="dxa"/>
          </w:tcPr>
          <w:p w:rsidR="00394FFC" w:rsidRDefault="00394FFC" w:rsidP="00A25520">
            <w:pPr>
              <w:spacing w:after="120"/>
              <w:rPr>
                <w:sz w:val="24"/>
                <w:szCs w:val="24"/>
              </w:rPr>
            </w:pPr>
            <w:r>
              <w:rPr>
                <w:sz w:val="24"/>
                <w:szCs w:val="24"/>
              </w:rPr>
              <w:t>Return the state of the Red LED</w:t>
            </w:r>
          </w:p>
        </w:tc>
      </w:tr>
      <w:tr w:rsidR="00394FFC" w:rsidTr="001F3AD3">
        <w:tc>
          <w:tcPr>
            <w:tcW w:w="2605" w:type="dxa"/>
          </w:tcPr>
          <w:p w:rsidR="00394FFC" w:rsidRDefault="00B4048A" w:rsidP="00A25520">
            <w:pPr>
              <w:spacing w:after="120"/>
            </w:pPr>
            <w:hyperlink w:anchor="_bool_LEDS_G_Read(void)" w:history="1">
              <w:proofErr w:type="spellStart"/>
              <w:r w:rsidR="00394FFC" w:rsidRPr="00B4048A">
                <w:rPr>
                  <w:rStyle w:val="Hyperlink"/>
                </w:rPr>
                <w:t>LEDS_G_Read</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Return the state of the Green LED</w:t>
            </w:r>
          </w:p>
        </w:tc>
      </w:tr>
      <w:tr w:rsidR="00394FFC" w:rsidTr="001F3AD3">
        <w:tc>
          <w:tcPr>
            <w:tcW w:w="2605" w:type="dxa"/>
          </w:tcPr>
          <w:p w:rsidR="00394FFC" w:rsidRDefault="00B4048A" w:rsidP="00A25520">
            <w:pPr>
              <w:spacing w:after="120"/>
            </w:pPr>
            <w:hyperlink w:anchor="_bool_LEDS_B_Read(void)" w:history="1">
              <w:proofErr w:type="spellStart"/>
              <w:r w:rsidR="00394FFC" w:rsidRPr="00B4048A">
                <w:rPr>
                  <w:rStyle w:val="Hyperlink"/>
                </w:rPr>
                <w:t>LEDS_B_Read</w:t>
              </w:r>
              <w:proofErr w:type="spellEnd"/>
              <w:r w:rsidR="00394FFC" w:rsidRPr="00B4048A">
                <w:rPr>
                  <w:rStyle w:val="Hyperlink"/>
                </w:rPr>
                <w:t>()</w:t>
              </w:r>
            </w:hyperlink>
          </w:p>
        </w:tc>
        <w:tc>
          <w:tcPr>
            <w:tcW w:w="6745" w:type="dxa"/>
          </w:tcPr>
          <w:p w:rsidR="00394FFC" w:rsidRDefault="00394FFC" w:rsidP="00394FFC">
            <w:pPr>
              <w:spacing w:after="120"/>
              <w:rPr>
                <w:sz w:val="24"/>
                <w:szCs w:val="24"/>
              </w:rPr>
            </w:pPr>
            <w:r>
              <w:rPr>
                <w:sz w:val="24"/>
                <w:szCs w:val="24"/>
              </w:rPr>
              <w:t>Return the state of the Blue LED</w:t>
            </w:r>
          </w:p>
        </w:tc>
      </w:tr>
      <w:tr w:rsidR="001F3AD3" w:rsidTr="001F3AD3">
        <w:tc>
          <w:tcPr>
            <w:tcW w:w="2605" w:type="dxa"/>
          </w:tcPr>
          <w:p w:rsidR="001F3AD3" w:rsidRDefault="00EB4F57" w:rsidP="00A25520">
            <w:pPr>
              <w:spacing w:after="120"/>
              <w:rPr>
                <w:sz w:val="24"/>
                <w:szCs w:val="24"/>
              </w:rPr>
            </w:pPr>
            <w:hyperlink w:anchor="_void_LEDS_Sleep(void)" w:history="1">
              <w:proofErr w:type="spellStart"/>
              <w:r w:rsidR="001F3AD3" w:rsidRPr="00744574">
                <w:rPr>
                  <w:rStyle w:val="Hyperlink"/>
                  <w:sz w:val="24"/>
                  <w:szCs w:val="24"/>
                </w:rPr>
                <w:t>LEDS_Sleep</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sidRPr="001F3AD3">
              <w:rPr>
                <w:sz w:val="24"/>
                <w:szCs w:val="24"/>
              </w:rPr>
              <w:t>Prepares the component for sleep. Sleeps the control Register.</w:t>
            </w:r>
          </w:p>
        </w:tc>
      </w:tr>
      <w:tr w:rsidR="001F3AD3" w:rsidTr="001F3AD3">
        <w:tc>
          <w:tcPr>
            <w:tcW w:w="2605" w:type="dxa"/>
          </w:tcPr>
          <w:p w:rsidR="001F3AD3" w:rsidRDefault="00EB4F57" w:rsidP="00A25520">
            <w:pPr>
              <w:spacing w:after="120"/>
              <w:rPr>
                <w:sz w:val="24"/>
                <w:szCs w:val="24"/>
              </w:rPr>
            </w:pPr>
            <w:hyperlink w:anchor="_void_LEDS_Wakeup(void)" w:history="1">
              <w:proofErr w:type="spellStart"/>
              <w:r w:rsidR="001F3AD3" w:rsidRPr="00744574">
                <w:rPr>
                  <w:rStyle w:val="Hyperlink"/>
                  <w:sz w:val="24"/>
                  <w:szCs w:val="24"/>
                </w:rPr>
                <w:t>LEDS_Wakeup</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sidRPr="001F3AD3">
              <w:rPr>
                <w:sz w:val="24"/>
                <w:szCs w:val="24"/>
              </w:rPr>
              <w:t>Wakes up the c</w:t>
            </w:r>
            <w:r>
              <w:rPr>
                <w:sz w:val="24"/>
                <w:szCs w:val="24"/>
              </w:rPr>
              <w:t>omponent from sleep. Wakes the control Register.</w:t>
            </w:r>
          </w:p>
        </w:tc>
      </w:tr>
      <w:tr w:rsidR="001F3AD3" w:rsidTr="001F3AD3">
        <w:tc>
          <w:tcPr>
            <w:tcW w:w="2605" w:type="dxa"/>
          </w:tcPr>
          <w:p w:rsidR="001F3AD3" w:rsidRDefault="00EB4F57" w:rsidP="00A25520">
            <w:pPr>
              <w:spacing w:after="120"/>
              <w:rPr>
                <w:sz w:val="24"/>
                <w:szCs w:val="24"/>
              </w:rPr>
            </w:pPr>
            <w:hyperlink w:anchor="_void_LEDS_Test(uint8_runs)" w:history="1">
              <w:proofErr w:type="spellStart"/>
              <w:r w:rsidR="001F3AD3" w:rsidRPr="00744574">
                <w:rPr>
                  <w:rStyle w:val="Hyperlink"/>
                  <w:sz w:val="24"/>
                  <w:szCs w:val="24"/>
                </w:rPr>
                <w:t>LEDS_Test</w:t>
              </w:r>
              <w:proofErr w:type="spellEnd"/>
              <w:r w:rsidR="001F3AD3" w:rsidRPr="00744574">
                <w:rPr>
                  <w:rStyle w:val="Hyperlink"/>
                  <w:sz w:val="24"/>
                  <w:szCs w:val="24"/>
                </w:rPr>
                <w:t>()</w:t>
              </w:r>
            </w:hyperlink>
          </w:p>
        </w:tc>
        <w:tc>
          <w:tcPr>
            <w:tcW w:w="6745" w:type="dxa"/>
          </w:tcPr>
          <w:p w:rsidR="00120BC8" w:rsidRPr="00120BC8" w:rsidRDefault="00120BC8" w:rsidP="00120BC8">
            <w:pPr>
              <w:spacing w:after="120"/>
              <w:rPr>
                <w:sz w:val="24"/>
                <w:szCs w:val="24"/>
              </w:rPr>
            </w:pPr>
            <w:r w:rsidRPr="00120BC8">
              <w:rPr>
                <w:sz w:val="24"/>
                <w:szCs w:val="24"/>
              </w:rPr>
              <w:t>Runs through the testing routine for the LEDs</w:t>
            </w:r>
            <w:r>
              <w:rPr>
                <w:sz w:val="24"/>
                <w:szCs w:val="24"/>
              </w:rPr>
              <w:t xml:space="preserve"> </w:t>
            </w:r>
            <w:r w:rsidRPr="00120BC8">
              <w:rPr>
                <w:sz w:val="24"/>
                <w:szCs w:val="24"/>
              </w:rPr>
              <w:t xml:space="preserve">Expected Outcome: </w:t>
            </w:r>
          </w:p>
          <w:p w:rsidR="00120BC8" w:rsidRPr="00120BC8" w:rsidRDefault="00120BC8" w:rsidP="00120BC8">
            <w:pPr>
              <w:spacing w:after="120"/>
              <w:rPr>
                <w:sz w:val="24"/>
                <w:szCs w:val="24"/>
              </w:rPr>
            </w:pPr>
            <w:r w:rsidRPr="00120BC8">
              <w:rPr>
                <w:sz w:val="24"/>
                <w:szCs w:val="24"/>
              </w:rPr>
              <w:t>0. All LEDs off</w:t>
            </w:r>
          </w:p>
          <w:p w:rsidR="00120BC8" w:rsidRPr="00120BC8" w:rsidRDefault="00120BC8" w:rsidP="00120BC8">
            <w:pPr>
              <w:spacing w:after="120"/>
              <w:rPr>
                <w:sz w:val="24"/>
                <w:szCs w:val="24"/>
              </w:rPr>
            </w:pPr>
            <w:r w:rsidRPr="00120BC8">
              <w:rPr>
                <w:sz w:val="24"/>
                <w:szCs w:val="24"/>
              </w:rPr>
              <w:t>1. Red LED on</w:t>
            </w:r>
          </w:p>
          <w:p w:rsidR="00120BC8" w:rsidRPr="00120BC8" w:rsidRDefault="00120BC8" w:rsidP="00120BC8">
            <w:pPr>
              <w:spacing w:after="120"/>
              <w:rPr>
                <w:sz w:val="24"/>
                <w:szCs w:val="24"/>
              </w:rPr>
            </w:pPr>
            <w:r w:rsidRPr="00120BC8">
              <w:rPr>
                <w:sz w:val="24"/>
                <w:szCs w:val="24"/>
              </w:rPr>
              <w:t>2. Green LED on</w:t>
            </w:r>
          </w:p>
          <w:p w:rsidR="00120BC8" w:rsidRPr="00120BC8" w:rsidRDefault="00120BC8" w:rsidP="00120BC8">
            <w:pPr>
              <w:spacing w:after="120"/>
              <w:rPr>
                <w:sz w:val="24"/>
                <w:szCs w:val="24"/>
              </w:rPr>
            </w:pPr>
            <w:r w:rsidRPr="00120BC8">
              <w:rPr>
                <w:sz w:val="24"/>
                <w:szCs w:val="24"/>
              </w:rPr>
              <w:t>3. Blue LED on</w:t>
            </w:r>
          </w:p>
          <w:p w:rsidR="00120BC8" w:rsidRPr="00120BC8" w:rsidRDefault="00120BC8" w:rsidP="00120BC8">
            <w:pPr>
              <w:spacing w:after="120"/>
              <w:rPr>
                <w:sz w:val="24"/>
                <w:szCs w:val="24"/>
              </w:rPr>
            </w:pPr>
            <w:r w:rsidRPr="00120BC8">
              <w:rPr>
                <w:sz w:val="24"/>
                <w:szCs w:val="24"/>
              </w:rPr>
              <w:t>4. Yellow (RB)</w:t>
            </w:r>
          </w:p>
          <w:p w:rsidR="00120BC8" w:rsidRPr="00120BC8" w:rsidRDefault="00120BC8" w:rsidP="00120BC8">
            <w:pPr>
              <w:spacing w:after="120"/>
              <w:rPr>
                <w:sz w:val="24"/>
                <w:szCs w:val="24"/>
              </w:rPr>
            </w:pPr>
            <w:r w:rsidRPr="00120BC8">
              <w:rPr>
                <w:sz w:val="24"/>
                <w:szCs w:val="24"/>
              </w:rPr>
              <w:t>5. Cyan (BG)</w:t>
            </w:r>
          </w:p>
          <w:p w:rsidR="00120BC8" w:rsidRPr="00120BC8" w:rsidRDefault="00120BC8" w:rsidP="00120BC8">
            <w:pPr>
              <w:spacing w:after="120"/>
              <w:rPr>
                <w:sz w:val="24"/>
                <w:szCs w:val="24"/>
              </w:rPr>
            </w:pPr>
            <w:r w:rsidRPr="00120BC8">
              <w:rPr>
                <w:sz w:val="24"/>
                <w:szCs w:val="24"/>
              </w:rPr>
              <w:t>6. Magenta (RG)</w:t>
            </w:r>
          </w:p>
          <w:p w:rsidR="001F3AD3" w:rsidRDefault="00120BC8" w:rsidP="00A25520">
            <w:pPr>
              <w:spacing w:after="120"/>
              <w:rPr>
                <w:sz w:val="24"/>
                <w:szCs w:val="24"/>
              </w:rPr>
            </w:pPr>
            <w:r w:rsidRPr="00120BC8">
              <w:rPr>
                <w:sz w:val="24"/>
                <w:szCs w:val="24"/>
              </w:rPr>
              <w:t>7. White (RGB) LEDs on</w:t>
            </w:r>
          </w:p>
        </w:tc>
      </w:tr>
    </w:tbl>
    <w:p w:rsidR="001F3AD3" w:rsidRDefault="001F3AD3" w:rsidP="00A25520">
      <w:pPr>
        <w:spacing w:after="120" w:line="240" w:lineRule="auto"/>
        <w:rPr>
          <w:sz w:val="24"/>
          <w:szCs w:val="24"/>
        </w:rPr>
      </w:pPr>
    </w:p>
    <w:p w:rsidR="00120BC8" w:rsidRDefault="00120BC8" w:rsidP="00744574">
      <w:pPr>
        <w:pStyle w:val="Heading2"/>
      </w:pPr>
      <w:bookmarkStart w:id="1" w:name="_uint8_LEDS_Write(uint8_state)"/>
      <w:bookmarkEnd w:id="1"/>
      <w:r>
        <w:lastRenderedPageBreak/>
        <w:t xml:space="preserve">uint8 </w:t>
      </w:r>
      <w:proofErr w:type="spellStart"/>
      <w:r>
        <w:t>LEDS_</w:t>
      </w:r>
      <w:proofErr w:type="gramStart"/>
      <w:r>
        <w:t>Write</w:t>
      </w:r>
      <w:proofErr w:type="spellEnd"/>
      <w:r>
        <w:t>(</w:t>
      </w:r>
      <w:proofErr w:type="gramEnd"/>
      <w:r>
        <w:t>uint8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120BC8" w:rsidTr="00120BC8">
        <w:tc>
          <w:tcPr>
            <w:tcW w:w="1890" w:type="dxa"/>
          </w:tcPr>
          <w:p w:rsidR="00120BC8" w:rsidRPr="00120BC8" w:rsidRDefault="00120BC8" w:rsidP="00A25520">
            <w:pPr>
              <w:spacing w:after="120"/>
              <w:rPr>
                <w:b/>
                <w:sz w:val="24"/>
                <w:szCs w:val="24"/>
              </w:rPr>
            </w:pPr>
            <w:r w:rsidRPr="00120BC8">
              <w:rPr>
                <w:b/>
                <w:sz w:val="24"/>
                <w:szCs w:val="24"/>
              </w:rPr>
              <w:t>Description:</w:t>
            </w:r>
          </w:p>
        </w:tc>
        <w:tc>
          <w:tcPr>
            <w:tcW w:w="6835" w:type="dxa"/>
          </w:tcPr>
          <w:p w:rsidR="00120BC8" w:rsidRDefault="00120BC8" w:rsidP="00A25520">
            <w:pPr>
              <w:spacing w:after="120"/>
              <w:rPr>
                <w:sz w:val="24"/>
                <w:szCs w:val="24"/>
              </w:rPr>
            </w:pPr>
            <w:r>
              <w:rPr>
                <w:sz w:val="24"/>
                <w:szCs w:val="24"/>
              </w:rPr>
              <w:t>Sets the state of the LED control register, setting the color of the LEDs on the board.</w:t>
            </w:r>
          </w:p>
        </w:tc>
      </w:tr>
      <w:tr w:rsidR="00120BC8" w:rsidTr="00120BC8">
        <w:tc>
          <w:tcPr>
            <w:tcW w:w="1890" w:type="dxa"/>
          </w:tcPr>
          <w:p w:rsidR="00120BC8" w:rsidRPr="00120BC8" w:rsidRDefault="00120BC8" w:rsidP="00A25520">
            <w:pPr>
              <w:spacing w:after="120"/>
              <w:rPr>
                <w:b/>
                <w:sz w:val="24"/>
                <w:szCs w:val="24"/>
              </w:rPr>
            </w:pPr>
            <w:r w:rsidRPr="00120BC8">
              <w:rPr>
                <w:b/>
                <w:sz w:val="24"/>
                <w:szCs w:val="24"/>
              </w:rPr>
              <w:t>Parameters</w:t>
            </w:r>
            <w:r>
              <w:rPr>
                <w:b/>
                <w:sz w:val="24"/>
                <w:szCs w:val="24"/>
              </w:rPr>
              <w:t>:</w:t>
            </w:r>
          </w:p>
        </w:tc>
        <w:tc>
          <w:tcPr>
            <w:tcW w:w="6835" w:type="dxa"/>
          </w:tcPr>
          <w:p w:rsidR="00120BC8" w:rsidRDefault="00120BC8" w:rsidP="002014D5">
            <w:pPr>
              <w:spacing w:after="120"/>
              <w:rPr>
                <w:sz w:val="24"/>
                <w:szCs w:val="24"/>
              </w:rPr>
            </w:pPr>
            <w:r>
              <w:rPr>
                <w:sz w:val="24"/>
                <w:szCs w:val="24"/>
              </w:rPr>
              <w:t xml:space="preserve">uint8: </w:t>
            </w:r>
            <w:r w:rsidRPr="00120BC8">
              <w:rPr>
                <w:sz w:val="24"/>
                <w:szCs w:val="24"/>
              </w:rPr>
              <w:t>The new state mask to write to the control register.</w:t>
            </w:r>
            <w:r>
              <w:rPr>
                <w:sz w:val="24"/>
                <w:szCs w:val="24"/>
              </w:rPr>
              <w:t xml:space="preserve"> </w:t>
            </w:r>
            <w:r w:rsidR="002014D5">
              <w:rPr>
                <w:sz w:val="24"/>
                <w:szCs w:val="24"/>
              </w:rPr>
              <w:t xml:space="preserve">It is recommended that users only pass the color macros defined by the component. </w:t>
            </w:r>
          </w:p>
        </w:tc>
      </w:tr>
      <w:tr w:rsidR="00120BC8" w:rsidTr="00120BC8">
        <w:tc>
          <w:tcPr>
            <w:tcW w:w="1890" w:type="dxa"/>
          </w:tcPr>
          <w:p w:rsidR="00120BC8" w:rsidRPr="00120BC8" w:rsidRDefault="00120BC8" w:rsidP="00A25520">
            <w:pPr>
              <w:spacing w:after="120"/>
              <w:rPr>
                <w:b/>
                <w:sz w:val="24"/>
                <w:szCs w:val="24"/>
              </w:rPr>
            </w:pPr>
            <w:r>
              <w:rPr>
                <w:b/>
                <w:sz w:val="24"/>
                <w:szCs w:val="24"/>
              </w:rPr>
              <w:t>Return Value:</w:t>
            </w:r>
          </w:p>
        </w:tc>
        <w:tc>
          <w:tcPr>
            <w:tcW w:w="6835" w:type="dxa"/>
          </w:tcPr>
          <w:p w:rsidR="00120BC8" w:rsidRPr="00120BC8" w:rsidRDefault="00120BC8" w:rsidP="00120BC8">
            <w:pPr>
              <w:spacing w:after="120"/>
              <w:rPr>
                <w:sz w:val="24"/>
                <w:szCs w:val="24"/>
              </w:rPr>
            </w:pPr>
            <w:r w:rsidRPr="00120BC8">
              <w:rPr>
                <w:sz w:val="24"/>
                <w:szCs w:val="24"/>
              </w:rPr>
              <w:t>uint8: Value of the control register after it was written.</w:t>
            </w:r>
          </w:p>
          <w:p w:rsidR="00120BC8" w:rsidRDefault="00120BC8" w:rsidP="00A25520">
            <w:pPr>
              <w:spacing w:after="120"/>
              <w:rPr>
                <w:sz w:val="24"/>
                <w:szCs w:val="24"/>
              </w:rPr>
            </w:pPr>
          </w:p>
        </w:tc>
      </w:tr>
    </w:tbl>
    <w:p w:rsidR="00394FFC" w:rsidRDefault="00394FFC" w:rsidP="00394FFC">
      <w:pPr>
        <w:pStyle w:val="Heading2"/>
      </w:pPr>
      <w:bookmarkStart w:id="2" w:name="_uint8_LEDS_Read(void)"/>
      <w:bookmarkEnd w:id="2"/>
      <w:r>
        <w:t xml:space="preserve">uint8 </w:t>
      </w:r>
      <w:proofErr w:type="spellStart"/>
      <w:r>
        <w:t>LEDS_R_</w:t>
      </w:r>
      <w:proofErr w:type="gramStart"/>
      <w:r>
        <w:t>Write</w:t>
      </w:r>
      <w:proofErr w:type="spellEnd"/>
      <w:r>
        <w:t>(</w:t>
      </w:r>
      <w:proofErr w:type="gramEnd"/>
      <w:r>
        <w:t>bool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394FFC" w:rsidTr="00634DED">
        <w:tc>
          <w:tcPr>
            <w:tcW w:w="1890" w:type="dxa"/>
          </w:tcPr>
          <w:p w:rsidR="00394FFC" w:rsidRPr="00120BC8" w:rsidRDefault="00394FFC" w:rsidP="00634DED">
            <w:pPr>
              <w:spacing w:after="120"/>
              <w:rPr>
                <w:b/>
                <w:sz w:val="24"/>
                <w:szCs w:val="24"/>
              </w:rPr>
            </w:pPr>
            <w:r w:rsidRPr="00120BC8">
              <w:rPr>
                <w:b/>
                <w:sz w:val="24"/>
                <w:szCs w:val="24"/>
              </w:rPr>
              <w:t>Description:</w:t>
            </w:r>
          </w:p>
        </w:tc>
        <w:tc>
          <w:tcPr>
            <w:tcW w:w="6835" w:type="dxa"/>
          </w:tcPr>
          <w:p w:rsidR="00394FFC" w:rsidRDefault="00394FFC" w:rsidP="00394FFC">
            <w:pPr>
              <w:spacing w:after="120"/>
              <w:rPr>
                <w:sz w:val="24"/>
                <w:szCs w:val="24"/>
              </w:rPr>
            </w:pPr>
            <w:r w:rsidRPr="00394FFC">
              <w:rPr>
                <w:sz w:val="24"/>
                <w:szCs w:val="24"/>
              </w:rPr>
              <w:t xml:space="preserve">Sets the state of the Red LED to the state passed in, Regardless of the polarity of the LEDs. I.E. </w:t>
            </w:r>
            <w:proofErr w:type="spellStart"/>
            <w:r w:rsidRPr="00394FFC">
              <w:rPr>
                <w:sz w:val="24"/>
                <w:szCs w:val="24"/>
              </w:rPr>
              <w:t>LEDS_R_Write</w:t>
            </w:r>
            <w:proofErr w:type="spellEnd"/>
            <w:r w:rsidRPr="00394FFC">
              <w:rPr>
                <w:sz w:val="24"/>
                <w:szCs w:val="24"/>
              </w:rPr>
              <w:t>(true) will always turn on the LED.</w:t>
            </w:r>
          </w:p>
        </w:tc>
      </w:tr>
      <w:tr w:rsidR="00394FFC" w:rsidTr="00634DED">
        <w:tc>
          <w:tcPr>
            <w:tcW w:w="1890" w:type="dxa"/>
          </w:tcPr>
          <w:p w:rsidR="00394FFC" w:rsidRPr="00120BC8" w:rsidRDefault="00394FFC" w:rsidP="00634DED">
            <w:pPr>
              <w:spacing w:after="120"/>
              <w:rPr>
                <w:b/>
                <w:sz w:val="24"/>
                <w:szCs w:val="24"/>
              </w:rPr>
            </w:pPr>
            <w:r w:rsidRPr="00120BC8">
              <w:rPr>
                <w:b/>
                <w:sz w:val="24"/>
                <w:szCs w:val="24"/>
              </w:rPr>
              <w:t>Parameters</w:t>
            </w:r>
            <w:r>
              <w:rPr>
                <w:b/>
                <w:sz w:val="24"/>
                <w:szCs w:val="24"/>
              </w:rPr>
              <w:t>:</w:t>
            </w:r>
          </w:p>
        </w:tc>
        <w:tc>
          <w:tcPr>
            <w:tcW w:w="6835" w:type="dxa"/>
          </w:tcPr>
          <w:p w:rsidR="00394FFC"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394FFC" w:rsidTr="00634DED">
        <w:tc>
          <w:tcPr>
            <w:tcW w:w="1890" w:type="dxa"/>
          </w:tcPr>
          <w:p w:rsidR="00394FFC" w:rsidRPr="00120BC8" w:rsidRDefault="00394FFC" w:rsidP="00634DED">
            <w:pPr>
              <w:spacing w:after="120"/>
              <w:rPr>
                <w:b/>
                <w:sz w:val="24"/>
                <w:szCs w:val="24"/>
              </w:rPr>
            </w:pPr>
            <w:r>
              <w:rPr>
                <w:b/>
                <w:sz w:val="24"/>
                <w:szCs w:val="24"/>
              </w:rPr>
              <w:t>Return Value:</w:t>
            </w:r>
          </w:p>
        </w:tc>
        <w:tc>
          <w:tcPr>
            <w:tcW w:w="6835" w:type="dxa"/>
          </w:tcPr>
          <w:p w:rsidR="00394FFC" w:rsidRPr="00120BC8" w:rsidRDefault="00394FFC" w:rsidP="00634DED">
            <w:pPr>
              <w:spacing w:after="120"/>
              <w:rPr>
                <w:sz w:val="24"/>
                <w:szCs w:val="24"/>
              </w:rPr>
            </w:pPr>
            <w:r w:rsidRPr="00120BC8">
              <w:rPr>
                <w:sz w:val="24"/>
                <w:szCs w:val="24"/>
              </w:rPr>
              <w:t>uint8: Value of the</w:t>
            </w:r>
            <w:r w:rsidR="00654968">
              <w:rPr>
                <w:sz w:val="24"/>
                <w:szCs w:val="24"/>
              </w:rPr>
              <w:t xml:space="preserve"> LED</w:t>
            </w:r>
            <w:r w:rsidRPr="00120BC8">
              <w:rPr>
                <w:sz w:val="24"/>
                <w:szCs w:val="24"/>
              </w:rPr>
              <w:t xml:space="preserve"> control register after it was written.</w:t>
            </w:r>
          </w:p>
          <w:p w:rsidR="00394FFC" w:rsidRDefault="00394FFC" w:rsidP="00634DED">
            <w:pPr>
              <w:spacing w:after="120"/>
              <w:rPr>
                <w:sz w:val="24"/>
                <w:szCs w:val="24"/>
              </w:rPr>
            </w:pPr>
          </w:p>
        </w:tc>
      </w:tr>
    </w:tbl>
    <w:p w:rsidR="00654968" w:rsidRDefault="00654968" w:rsidP="00654968">
      <w:pPr>
        <w:pStyle w:val="Heading2"/>
      </w:pPr>
      <w:bookmarkStart w:id="3" w:name="_uint8_LEDS_G_Write(bool_state)"/>
      <w:bookmarkEnd w:id="3"/>
      <w:r>
        <w:t xml:space="preserve">uint8 </w:t>
      </w:r>
      <w:proofErr w:type="spellStart"/>
      <w:r>
        <w:t>LEDS_G_</w:t>
      </w:r>
      <w:proofErr w:type="gramStart"/>
      <w:r>
        <w:t>Write</w:t>
      </w:r>
      <w:proofErr w:type="spellEnd"/>
      <w:r>
        <w:t>(</w:t>
      </w:r>
      <w:proofErr w:type="gramEnd"/>
      <w:r>
        <w:t>bool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394FFC">
              <w:rPr>
                <w:sz w:val="24"/>
                <w:szCs w:val="24"/>
              </w:rPr>
              <w:t xml:space="preserve">Sets the state of the </w:t>
            </w:r>
            <w:r>
              <w:rPr>
                <w:sz w:val="24"/>
                <w:szCs w:val="24"/>
              </w:rPr>
              <w:t>Green</w:t>
            </w:r>
            <w:r w:rsidRPr="00394FFC">
              <w:rPr>
                <w:sz w:val="24"/>
                <w:szCs w:val="24"/>
              </w:rPr>
              <w:t xml:space="preserve"> LED to the state passed in, Regardless of the p</w:t>
            </w:r>
            <w:r>
              <w:rPr>
                <w:sz w:val="24"/>
                <w:szCs w:val="24"/>
              </w:rPr>
              <w:t xml:space="preserve">olarity of the LEDs. I.E. </w:t>
            </w:r>
            <w:proofErr w:type="spellStart"/>
            <w:r>
              <w:rPr>
                <w:sz w:val="24"/>
                <w:szCs w:val="24"/>
              </w:rPr>
              <w:t>LEDS_G</w:t>
            </w:r>
            <w:r w:rsidRPr="00394FFC">
              <w:rPr>
                <w:sz w:val="24"/>
                <w:szCs w:val="24"/>
              </w:rPr>
              <w:t>_Write</w:t>
            </w:r>
            <w:proofErr w:type="spellEnd"/>
            <w:r w:rsidRPr="00394FFC">
              <w:rPr>
                <w:sz w:val="24"/>
                <w:szCs w:val="24"/>
              </w:rPr>
              <w:t>(true) will always turn on the LED.</w:t>
            </w:r>
          </w:p>
        </w:tc>
      </w:tr>
      <w:tr w:rsidR="00654968" w:rsidTr="00634DED">
        <w:tc>
          <w:tcPr>
            <w:tcW w:w="1890" w:type="dxa"/>
          </w:tcPr>
          <w:p w:rsidR="00654968" w:rsidRPr="00120BC8" w:rsidRDefault="00654968" w:rsidP="00634DED">
            <w:pPr>
              <w:spacing w:after="120"/>
              <w:rPr>
                <w:b/>
                <w:sz w:val="24"/>
                <w:szCs w:val="24"/>
              </w:rPr>
            </w:pPr>
            <w:r w:rsidRPr="00120BC8">
              <w:rPr>
                <w:b/>
                <w:sz w:val="24"/>
                <w:szCs w:val="24"/>
              </w:rPr>
              <w:t>Parameters</w:t>
            </w:r>
            <w:r>
              <w:rPr>
                <w:b/>
                <w:sz w:val="24"/>
                <w:szCs w:val="24"/>
              </w:rPr>
              <w:t>:</w:t>
            </w:r>
          </w:p>
        </w:tc>
        <w:tc>
          <w:tcPr>
            <w:tcW w:w="6835" w:type="dxa"/>
          </w:tcPr>
          <w:p w:rsidR="00654968"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Pr="00120BC8" w:rsidRDefault="00654968" w:rsidP="00634DED">
            <w:pPr>
              <w:spacing w:after="120"/>
              <w:rPr>
                <w:sz w:val="24"/>
                <w:szCs w:val="24"/>
              </w:rPr>
            </w:pPr>
            <w:r w:rsidRPr="00120BC8">
              <w:rPr>
                <w:sz w:val="24"/>
                <w:szCs w:val="24"/>
              </w:rPr>
              <w:t>uint8: Value of the</w:t>
            </w:r>
            <w:r>
              <w:rPr>
                <w:sz w:val="24"/>
                <w:szCs w:val="24"/>
              </w:rPr>
              <w:t xml:space="preserve"> LED</w:t>
            </w:r>
            <w:r w:rsidRPr="00120BC8">
              <w:rPr>
                <w:sz w:val="24"/>
                <w:szCs w:val="24"/>
              </w:rPr>
              <w:t xml:space="preserve"> control register after it was written.</w:t>
            </w:r>
          </w:p>
          <w:p w:rsidR="00654968" w:rsidRDefault="00654968" w:rsidP="00634DED">
            <w:pPr>
              <w:spacing w:after="120"/>
              <w:rPr>
                <w:sz w:val="24"/>
                <w:szCs w:val="24"/>
              </w:rPr>
            </w:pPr>
          </w:p>
        </w:tc>
      </w:tr>
    </w:tbl>
    <w:p w:rsidR="00654968" w:rsidRDefault="00654968" w:rsidP="00654968">
      <w:pPr>
        <w:pStyle w:val="Heading2"/>
      </w:pPr>
      <w:bookmarkStart w:id="4" w:name="_uint8_LEDS_B_Write(bool_state)"/>
      <w:bookmarkEnd w:id="4"/>
      <w:r>
        <w:t xml:space="preserve">uint8 </w:t>
      </w:r>
      <w:proofErr w:type="spellStart"/>
      <w:r>
        <w:t>LEDS_B_</w:t>
      </w:r>
      <w:proofErr w:type="gramStart"/>
      <w:r>
        <w:t>Write</w:t>
      </w:r>
      <w:proofErr w:type="spellEnd"/>
      <w:r>
        <w:t>(</w:t>
      </w:r>
      <w:proofErr w:type="gramEnd"/>
      <w:r>
        <w:t>bool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394FFC">
              <w:rPr>
                <w:sz w:val="24"/>
                <w:szCs w:val="24"/>
              </w:rPr>
              <w:t xml:space="preserve">Sets the state of the </w:t>
            </w:r>
            <w:r>
              <w:rPr>
                <w:sz w:val="24"/>
                <w:szCs w:val="24"/>
              </w:rPr>
              <w:t>Blue</w:t>
            </w:r>
            <w:r w:rsidRPr="00394FFC">
              <w:rPr>
                <w:sz w:val="24"/>
                <w:szCs w:val="24"/>
              </w:rPr>
              <w:t xml:space="preserve"> LED to the state passed in, Regardless of the p</w:t>
            </w:r>
            <w:r>
              <w:rPr>
                <w:sz w:val="24"/>
                <w:szCs w:val="24"/>
              </w:rPr>
              <w:t xml:space="preserve">olarity of the LEDs. I.E. </w:t>
            </w:r>
            <w:proofErr w:type="spellStart"/>
            <w:r>
              <w:rPr>
                <w:sz w:val="24"/>
                <w:szCs w:val="24"/>
              </w:rPr>
              <w:t>LEDS_B</w:t>
            </w:r>
            <w:r w:rsidRPr="00394FFC">
              <w:rPr>
                <w:sz w:val="24"/>
                <w:szCs w:val="24"/>
              </w:rPr>
              <w:t>_Write</w:t>
            </w:r>
            <w:proofErr w:type="spellEnd"/>
            <w:r w:rsidRPr="00394FFC">
              <w:rPr>
                <w:sz w:val="24"/>
                <w:szCs w:val="24"/>
              </w:rPr>
              <w:t>(true) will always turn on the LED.</w:t>
            </w:r>
          </w:p>
        </w:tc>
      </w:tr>
      <w:tr w:rsidR="00654968" w:rsidTr="00634DED">
        <w:tc>
          <w:tcPr>
            <w:tcW w:w="1890" w:type="dxa"/>
          </w:tcPr>
          <w:p w:rsidR="00654968" w:rsidRPr="00120BC8" w:rsidRDefault="00654968" w:rsidP="00634DED">
            <w:pPr>
              <w:spacing w:after="120"/>
              <w:rPr>
                <w:b/>
                <w:sz w:val="24"/>
                <w:szCs w:val="24"/>
              </w:rPr>
            </w:pPr>
            <w:r w:rsidRPr="00120BC8">
              <w:rPr>
                <w:b/>
                <w:sz w:val="24"/>
                <w:szCs w:val="24"/>
              </w:rPr>
              <w:t>Parameters</w:t>
            </w:r>
            <w:r>
              <w:rPr>
                <w:b/>
                <w:sz w:val="24"/>
                <w:szCs w:val="24"/>
              </w:rPr>
              <w:t>:</w:t>
            </w:r>
          </w:p>
        </w:tc>
        <w:tc>
          <w:tcPr>
            <w:tcW w:w="6835" w:type="dxa"/>
          </w:tcPr>
          <w:p w:rsidR="00654968"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Pr="00120BC8" w:rsidRDefault="00654968" w:rsidP="00634DED">
            <w:pPr>
              <w:spacing w:after="120"/>
              <w:rPr>
                <w:sz w:val="24"/>
                <w:szCs w:val="24"/>
              </w:rPr>
            </w:pPr>
            <w:r w:rsidRPr="00120BC8">
              <w:rPr>
                <w:sz w:val="24"/>
                <w:szCs w:val="24"/>
              </w:rPr>
              <w:t>uint8: Value of the</w:t>
            </w:r>
            <w:r>
              <w:rPr>
                <w:sz w:val="24"/>
                <w:szCs w:val="24"/>
              </w:rPr>
              <w:t xml:space="preserve"> LED</w:t>
            </w:r>
            <w:r w:rsidRPr="00120BC8">
              <w:rPr>
                <w:sz w:val="24"/>
                <w:szCs w:val="24"/>
              </w:rPr>
              <w:t xml:space="preserve"> control register after it was written.</w:t>
            </w:r>
          </w:p>
          <w:p w:rsidR="00654968" w:rsidRDefault="00654968" w:rsidP="00634DED">
            <w:pPr>
              <w:spacing w:after="120"/>
              <w:rPr>
                <w:sz w:val="24"/>
                <w:szCs w:val="24"/>
              </w:rPr>
            </w:pPr>
          </w:p>
        </w:tc>
      </w:tr>
    </w:tbl>
    <w:p w:rsidR="00654968" w:rsidRDefault="00654968" w:rsidP="00654968">
      <w:pPr>
        <w:pStyle w:val="Heading2"/>
      </w:pPr>
      <w:bookmarkStart w:id="5" w:name="_void_LEDS_R_Toggle(void)"/>
      <w:bookmarkEnd w:id="5"/>
      <w:r>
        <w:lastRenderedPageBreak/>
        <w:t xml:space="preserve">void </w:t>
      </w:r>
      <w:proofErr w:type="spellStart"/>
      <w:r>
        <w:t>LEDS_R_Toggle</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34DED">
            <w:pPr>
              <w:spacing w:after="120"/>
              <w:rPr>
                <w:sz w:val="24"/>
                <w:szCs w:val="24"/>
              </w:rPr>
            </w:pPr>
            <w:r>
              <w:rPr>
                <w:sz w:val="24"/>
                <w:szCs w:val="24"/>
              </w:rPr>
              <w:t xml:space="preserve">Toggles the state of the Red LED. Implemented with a Function-like Macro. </w:t>
            </w:r>
          </w:p>
        </w:tc>
      </w:tr>
    </w:tbl>
    <w:p w:rsidR="00654968" w:rsidRDefault="00654968" w:rsidP="00654968">
      <w:pPr>
        <w:pStyle w:val="Heading2"/>
      </w:pPr>
      <w:bookmarkStart w:id="6" w:name="_void_LEDS_G_Toggle(void)"/>
      <w:bookmarkEnd w:id="6"/>
      <w:r>
        <w:t xml:space="preserve">void </w:t>
      </w:r>
      <w:proofErr w:type="spellStart"/>
      <w:r>
        <w:t>LEDS_G_Toggle</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Pr>
                <w:sz w:val="24"/>
                <w:szCs w:val="24"/>
              </w:rPr>
              <w:t xml:space="preserve">Toggles the state of the Green LED. Implemented with a Function-like Macro. </w:t>
            </w:r>
          </w:p>
        </w:tc>
      </w:tr>
    </w:tbl>
    <w:p w:rsidR="00654968" w:rsidRDefault="00654968" w:rsidP="00654968">
      <w:pPr>
        <w:pStyle w:val="Heading2"/>
      </w:pPr>
      <w:bookmarkStart w:id="7" w:name="_void_LEDS_B_Toggle(void)"/>
      <w:bookmarkEnd w:id="7"/>
      <w:r>
        <w:t xml:space="preserve">void </w:t>
      </w:r>
      <w:proofErr w:type="spellStart"/>
      <w:r>
        <w:t>LEDS_B_Toggle</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Pr>
                <w:sz w:val="24"/>
                <w:szCs w:val="24"/>
              </w:rPr>
              <w:t xml:space="preserve">Toggles the state of the Blue LED. Implemented with a Function-like Macro. </w:t>
            </w:r>
          </w:p>
        </w:tc>
      </w:tr>
    </w:tbl>
    <w:p w:rsidR="00120BC8" w:rsidRDefault="00120BC8" w:rsidP="00744574">
      <w:pPr>
        <w:pStyle w:val="Heading2"/>
      </w:pPr>
      <w:r>
        <w:t xml:space="preserve">uint8 </w:t>
      </w:r>
      <w:proofErr w:type="spellStart"/>
      <w:r>
        <w:t>LEDS_Read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120BC8" w:rsidTr="002014D5">
        <w:tc>
          <w:tcPr>
            <w:tcW w:w="1890" w:type="dxa"/>
          </w:tcPr>
          <w:p w:rsidR="00120BC8" w:rsidRPr="00120BC8" w:rsidRDefault="00120BC8" w:rsidP="002014D5">
            <w:pPr>
              <w:spacing w:after="120"/>
              <w:rPr>
                <w:b/>
                <w:sz w:val="24"/>
                <w:szCs w:val="24"/>
              </w:rPr>
            </w:pPr>
            <w:r w:rsidRPr="00120BC8">
              <w:rPr>
                <w:b/>
                <w:sz w:val="24"/>
                <w:szCs w:val="24"/>
              </w:rPr>
              <w:t>Description:</w:t>
            </w:r>
          </w:p>
        </w:tc>
        <w:tc>
          <w:tcPr>
            <w:tcW w:w="6835" w:type="dxa"/>
          </w:tcPr>
          <w:p w:rsidR="00120BC8" w:rsidRDefault="00120BC8" w:rsidP="002014D5">
            <w:pPr>
              <w:spacing w:after="120"/>
              <w:rPr>
                <w:sz w:val="24"/>
                <w:szCs w:val="24"/>
              </w:rPr>
            </w:pPr>
            <w:r w:rsidRPr="00120BC8">
              <w:rPr>
                <w:sz w:val="24"/>
                <w:szCs w:val="24"/>
              </w:rPr>
              <w:t>Returns the current value of the LED control register</w:t>
            </w:r>
          </w:p>
        </w:tc>
      </w:tr>
      <w:tr w:rsidR="00120BC8" w:rsidTr="002014D5">
        <w:tc>
          <w:tcPr>
            <w:tcW w:w="1890" w:type="dxa"/>
          </w:tcPr>
          <w:p w:rsidR="00120BC8" w:rsidRPr="00120BC8" w:rsidRDefault="00120BC8" w:rsidP="002014D5">
            <w:pPr>
              <w:spacing w:after="120"/>
              <w:rPr>
                <w:b/>
                <w:sz w:val="24"/>
                <w:szCs w:val="24"/>
              </w:rPr>
            </w:pPr>
            <w:r>
              <w:rPr>
                <w:b/>
                <w:sz w:val="24"/>
                <w:szCs w:val="24"/>
              </w:rPr>
              <w:t>Return Value:</w:t>
            </w:r>
          </w:p>
        </w:tc>
        <w:tc>
          <w:tcPr>
            <w:tcW w:w="6835" w:type="dxa"/>
          </w:tcPr>
          <w:p w:rsidR="00120BC8" w:rsidRPr="00120BC8" w:rsidRDefault="00120BC8" w:rsidP="00120BC8">
            <w:pPr>
              <w:spacing w:after="120"/>
              <w:rPr>
                <w:sz w:val="24"/>
                <w:szCs w:val="24"/>
              </w:rPr>
            </w:pPr>
            <w:r w:rsidRPr="00120BC8">
              <w:rPr>
                <w:sz w:val="24"/>
                <w:szCs w:val="24"/>
              </w:rPr>
              <w:t>uint8: Value held in the</w:t>
            </w:r>
            <w:r>
              <w:rPr>
                <w:sz w:val="24"/>
                <w:szCs w:val="24"/>
              </w:rPr>
              <w:t xml:space="preserve"> LED</w:t>
            </w:r>
            <w:r w:rsidRPr="00120BC8">
              <w:rPr>
                <w:sz w:val="24"/>
                <w:szCs w:val="24"/>
              </w:rPr>
              <w:t xml:space="preserve"> control register</w:t>
            </w:r>
          </w:p>
          <w:p w:rsidR="00120BC8" w:rsidRDefault="00120BC8" w:rsidP="002014D5">
            <w:pPr>
              <w:spacing w:after="120"/>
              <w:rPr>
                <w:sz w:val="24"/>
                <w:szCs w:val="24"/>
              </w:rPr>
            </w:pPr>
          </w:p>
        </w:tc>
      </w:tr>
    </w:tbl>
    <w:p w:rsidR="00654968" w:rsidRDefault="00654968" w:rsidP="00654968">
      <w:pPr>
        <w:pStyle w:val="Heading2"/>
      </w:pPr>
      <w:bookmarkStart w:id="8" w:name="_void_LEDS_Sleep(void)"/>
      <w:bookmarkStart w:id="9" w:name="_bool_LEDS_R_Read(void)"/>
      <w:bookmarkEnd w:id="8"/>
      <w:bookmarkEnd w:id="9"/>
      <w:r>
        <w:t xml:space="preserve">bool </w:t>
      </w:r>
      <w:proofErr w:type="spellStart"/>
      <w:r>
        <w:t>LEDS_R_Read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34DED">
            <w:pPr>
              <w:spacing w:after="120"/>
              <w:rPr>
                <w:sz w:val="24"/>
                <w:szCs w:val="24"/>
              </w:rPr>
            </w:pPr>
            <w:r w:rsidRPr="00654968">
              <w:rPr>
                <w:sz w:val="24"/>
                <w:szCs w:val="24"/>
              </w:rPr>
              <w:t>Return the current state of the Red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54968">
            <w:pPr>
              <w:spacing w:after="120"/>
              <w:rPr>
                <w:sz w:val="24"/>
                <w:szCs w:val="24"/>
              </w:rPr>
            </w:pPr>
            <w:r w:rsidRPr="00654968">
              <w:rPr>
                <w:sz w:val="24"/>
                <w:szCs w:val="24"/>
              </w:rPr>
              <w:t xml:space="preserve">State of the </w:t>
            </w:r>
            <w:r>
              <w:rPr>
                <w:sz w:val="24"/>
                <w:szCs w:val="24"/>
              </w:rPr>
              <w:t>Red</w:t>
            </w:r>
            <w:r w:rsidRPr="00654968">
              <w:rPr>
                <w:sz w:val="24"/>
                <w:szCs w:val="24"/>
              </w:rPr>
              <w:t xml:space="preserve"> LED. True if on, False</w:t>
            </w:r>
            <w:r>
              <w:rPr>
                <w:sz w:val="24"/>
                <w:szCs w:val="24"/>
              </w:rPr>
              <w:t xml:space="preserve"> if off, regardless of LED Polarity</w:t>
            </w:r>
          </w:p>
        </w:tc>
      </w:tr>
    </w:tbl>
    <w:p w:rsidR="00654968" w:rsidRDefault="00654968" w:rsidP="00654968">
      <w:pPr>
        <w:pStyle w:val="Heading2"/>
      </w:pPr>
      <w:bookmarkStart w:id="10" w:name="_bool_LEDS_G_Read(void)"/>
      <w:bookmarkEnd w:id="10"/>
      <w:r>
        <w:t xml:space="preserve">bool </w:t>
      </w:r>
      <w:proofErr w:type="spellStart"/>
      <w:r>
        <w:t>LEDS_G_Read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654968">
              <w:rPr>
                <w:sz w:val="24"/>
                <w:szCs w:val="24"/>
              </w:rPr>
              <w:t xml:space="preserve">Return the current state of the </w:t>
            </w:r>
            <w:r>
              <w:rPr>
                <w:sz w:val="24"/>
                <w:szCs w:val="24"/>
              </w:rPr>
              <w:t>Green</w:t>
            </w:r>
            <w:r w:rsidRPr="00654968">
              <w:rPr>
                <w:sz w:val="24"/>
                <w:szCs w:val="24"/>
              </w:rPr>
              <w:t xml:space="preserve">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54968">
            <w:pPr>
              <w:spacing w:after="120"/>
              <w:rPr>
                <w:sz w:val="24"/>
                <w:szCs w:val="24"/>
              </w:rPr>
            </w:pPr>
            <w:r w:rsidRPr="00654968">
              <w:rPr>
                <w:sz w:val="24"/>
                <w:szCs w:val="24"/>
              </w:rPr>
              <w:t xml:space="preserve">State of the </w:t>
            </w:r>
            <w:r>
              <w:rPr>
                <w:sz w:val="24"/>
                <w:szCs w:val="24"/>
              </w:rPr>
              <w:t>Green</w:t>
            </w:r>
            <w:r w:rsidRPr="00654968">
              <w:rPr>
                <w:sz w:val="24"/>
                <w:szCs w:val="24"/>
              </w:rPr>
              <w:t xml:space="preserve"> LED. True if on, False</w:t>
            </w:r>
            <w:r>
              <w:rPr>
                <w:sz w:val="24"/>
                <w:szCs w:val="24"/>
              </w:rPr>
              <w:t xml:space="preserve"> if off, regardless of LED Polarity</w:t>
            </w:r>
          </w:p>
        </w:tc>
      </w:tr>
    </w:tbl>
    <w:p w:rsidR="00B4048A" w:rsidRDefault="00B4048A" w:rsidP="00654968">
      <w:pPr>
        <w:pStyle w:val="Heading2"/>
      </w:pPr>
    </w:p>
    <w:p w:rsidR="00B4048A" w:rsidRDefault="00B4048A" w:rsidP="00654968">
      <w:pPr>
        <w:pStyle w:val="Heading2"/>
      </w:pPr>
    </w:p>
    <w:p w:rsidR="00B4048A" w:rsidRDefault="00B4048A" w:rsidP="00654968">
      <w:pPr>
        <w:pStyle w:val="Heading2"/>
      </w:pPr>
    </w:p>
    <w:p w:rsidR="00654968" w:rsidRDefault="00654968" w:rsidP="00654968">
      <w:pPr>
        <w:pStyle w:val="Heading2"/>
      </w:pPr>
      <w:bookmarkStart w:id="11" w:name="_bool_LEDS_B_Read(void)"/>
      <w:bookmarkEnd w:id="11"/>
      <w:r>
        <w:lastRenderedPageBreak/>
        <w:t xml:space="preserve">bool </w:t>
      </w:r>
      <w:proofErr w:type="spellStart"/>
      <w:r>
        <w:t>LEDS_B_Read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654968">
              <w:rPr>
                <w:sz w:val="24"/>
                <w:szCs w:val="24"/>
              </w:rPr>
              <w:t xml:space="preserve">Return the current state of the </w:t>
            </w:r>
            <w:r>
              <w:rPr>
                <w:sz w:val="24"/>
                <w:szCs w:val="24"/>
              </w:rPr>
              <w:t>Blue</w:t>
            </w:r>
            <w:r w:rsidRPr="00654968">
              <w:rPr>
                <w:sz w:val="24"/>
                <w:szCs w:val="24"/>
              </w:rPr>
              <w:t xml:space="preserve">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34DED">
            <w:pPr>
              <w:spacing w:after="120"/>
              <w:rPr>
                <w:sz w:val="24"/>
                <w:szCs w:val="24"/>
              </w:rPr>
            </w:pPr>
            <w:r w:rsidRPr="00654968">
              <w:rPr>
                <w:sz w:val="24"/>
                <w:szCs w:val="24"/>
              </w:rPr>
              <w:t>State of the Blue LED. True if on, False</w:t>
            </w:r>
            <w:r>
              <w:rPr>
                <w:sz w:val="24"/>
                <w:szCs w:val="24"/>
              </w:rPr>
              <w:t xml:space="preserve"> if off, regardless of LED Polarity</w:t>
            </w:r>
          </w:p>
        </w:tc>
      </w:tr>
    </w:tbl>
    <w:p w:rsidR="009B7D68" w:rsidRDefault="009B7D68" w:rsidP="00744574">
      <w:pPr>
        <w:pStyle w:val="Heading2"/>
      </w:pPr>
      <w:r>
        <w:t xml:space="preserve">void </w:t>
      </w:r>
      <w:proofErr w:type="spellStart"/>
      <w:r>
        <w:t>LEDS_Sleep</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9B7D68" w:rsidTr="002014D5">
        <w:tc>
          <w:tcPr>
            <w:tcW w:w="1890" w:type="dxa"/>
          </w:tcPr>
          <w:p w:rsidR="009B7D68" w:rsidRPr="00120BC8" w:rsidRDefault="009B7D68" w:rsidP="002014D5">
            <w:pPr>
              <w:spacing w:after="120"/>
              <w:rPr>
                <w:b/>
                <w:sz w:val="24"/>
                <w:szCs w:val="24"/>
              </w:rPr>
            </w:pPr>
            <w:r w:rsidRPr="00120BC8">
              <w:rPr>
                <w:b/>
                <w:sz w:val="24"/>
                <w:szCs w:val="24"/>
              </w:rPr>
              <w:t>Description:</w:t>
            </w:r>
          </w:p>
        </w:tc>
        <w:tc>
          <w:tcPr>
            <w:tcW w:w="6835" w:type="dxa"/>
          </w:tcPr>
          <w:p w:rsidR="009B7D68" w:rsidRDefault="009B7D68" w:rsidP="002014D5">
            <w:pPr>
              <w:spacing w:after="120"/>
              <w:rPr>
                <w:sz w:val="24"/>
                <w:szCs w:val="24"/>
              </w:rPr>
            </w:pPr>
            <w:r w:rsidRPr="009B7D68">
              <w:rPr>
                <w:sz w:val="24"/>
                <w:szCs w:val="24"/>
              </w:rPr>
              <w:t>Prepares the component for sleep. Sleeps the</w:t>
            </w:r>
            <w:r w:rsidR="002014D5">
              <w:rPr>
                <w:sz w:val="24"/>
                <w:szCs w:val="24"/>
              </w:rPr>
              <w:t xml:space="preserve"> LED</w:t>
            </w:r>
            <w:r w:rsidRPr="009B7D68">
              <w:rPr>
                <w:sz w:val="24"/>
                <w:szCs w:val="24"/>
              </w:rPr>
              <w:t xml:space="preserve"> control Register</w:t>
            </w:r>
          </w:p>
        </w:tc>
      </w:tr>
      <w:tr w:rsidR="009B7D68" w:rsidTr="002014D5">
        <w:tc>
          <w:tcPr>
            <w:tcW w:w="1890" w:type="dxa"/>
          </w:tcPr>
          <w:p w:rsidR="009B7D68" w:rsidRPr="00120BC8" w:rsidRDefault="009B7D68" w:rsidP="002014D5">
            <w:pPr>
              <w:spacing w:after="120"/>
              <w:rPr>
                <w:b/>
                <w:sz w:val="24"/>
                <w:szCs w:val="24"/>
              </w:rPr>
            </w:pPr>
            <w:r>
              <w:rPr>
                <w:b/>
                <w:sz w:val="24"/>
                <w:szCs w:val="24"/>
              </w:rPr>
              <w:t>Side Effects:</w:t>
            </w:r>
          </w:p>
        </w:tc>
        <w:tc>
          <w:tcPr>
            <w:tcW w:w="6835" w:type="dxa"/>
          </w:tcPr>
          <w:p w:rsidR="009B7D68" w:rsidRPr="00120BC8" w:rsidRDefault="009B7D68" w:rsidP="002014D5">
            <w:pPr>
              <w:spacing w:after="120"/>
              <w:rPr>
                <w:sz w:val="24"/>
                <w:szCs w:val="24"/>
              </w:rPr>
            </w:pPr>
            <w:r>
              <w:rPr>
                <w:sz w:val="24"/>
                <w:szCs w:val="24"/>
              </w:rPr>
              <w:t>Places the LED control registers in sleep, it does not however, change the status of the virtual pins. I.e. an active low virtual pin will remain open drain drives low, and not Hi-Z.</w:t>
            </w:r>
          </w:p>
          <w:p w:rsidR="009B7D68" w:rsidRDefault="009B7D68" w:rsidP="002014D5">
            <w:pPr>
              <w:spacing w:after="120"/>
              <w:rPr>
                <w:sz w:val="24"/>
                <w:szCs w:val="24"/>
              </w:rPr>
            </w:pPr>
          </w:p>
        </w:tc>
      </w:tr>
    </w:tbl>
    <w:p w:rsidR="002014D5" w:rsidRDefault="002014D5" w:rsidP="00744574">
      <w:pPr>
        <w:pStyle w:val="Heading2"/>
      </w:pPr>
      <w:bookmarkStart w:id="12" w:name="_void_LEDS_Wakeup(void)"/>
      <w:bookmarkEnd w:id="12"/>
      <w:r>
        <w:t xml:space="preserve">void </w:t>
      </w:r>
      <w:proofErr w:type="spellStart"/>
      <w:r>
        <w:t>LEDS_Wakeup</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2014D5" w:rsidTr="002014D5">
        <w:tc>
          <w:tcPr>
            <w:tcW w:w="1890" w:type="dxa"/>
          </w:tcPr>
          <w:p w:rsidR="002014D5" w:rsidRPr="00120BC8" w:rsidRDefault="002014D5" w:rsidP="002014D5">
            <w:pPr>
              <w:spacing w:after="120"/>
              <w:rPr>
                <w:b/>
                <w:sz w:val="24"/>
                <w:szCs w:val="24"/>
              </w:rPr>
            </w:pPr>
            <w:r w:rsidRPr="00120BC8">
              <w:rPr>
                <w:b/>
                <w:sz w:val="24"/>
                <w:szCs w:val="24"/>
              </w:rPr>
              <w:t>Description:</w:t>
            </w:r>
          </w:p>
        </w:tc>
        <w:tc>
          <w:tcPr>
            <w:tcW w:w="6835" w:type="dxa"/>
          </w:tcPr>
          <w:p w:rsidR="002014D5" w:rsidRDefault="002014D5" w:rsidP="002014D5">
            <w:pPr>
              <w:spacing w:after="120"/>
              <w:rPr>
                <w:sz w:val="24"/>
                <w:szCs w:val="24"/>
              </w:rPr>
            </w:pPr>
            <w:r w:rsidRPr="001F3AD3">
              <w:rPr>
                <w:sz w:val="24"/>
                <w:szCs w:val="24"/>
              </w:rPr>
              <w:t>Wakes up the c</w:t>
            </w:r>
            <w:r>
              <w:rPr>
                <w:sz w:val="24"/>
                <w:szCs w:val="24"/>
              </w:rPr>
              <w:t>omponent from sleep. Wakes the control Register.</w:t>
            </w:r>
          </w:p>
        </w:tc>
      </w:tr>
      <w:tr w:rsidR="002014D5" w:rsidTr="002014D5">
        <w:tc>
          <w:tcPr>
            <w:tcW w:w="1890" w:type="dxa"/>
          </w:tcPr>
          <w:p w:rsidR="002014D5" w:rsidRPr="00120BC8" w:rsidRDefault="002014D5" w:rsidP="002014D5">
            <w:pPr>
              <w:spacing w:after="120"/>
              <w:rPr>
                <w:b/>
                <w:sz w:val="24"/>
                <w:szCs w:val="24"/>
              </w:rPr>
            </w:pPr>
            <w:r>
              <w:rPr>
                <w:b/>
                <w:sz w:val="24"/>
                <w:szCs w:val="24"/>
              </w:rPr>
              <w:t>Side Effects:</w:t>
            </w:r>
          </w:p>
        </w:tc>
        <w:tc>
          <w:tcPr>
            <w:tcW w:w="6835" w:type="dxa"/>
          </w:tcPr>
          <w:p w:rsidR="002014D5" w:rsidRPr="00120BC8" w:rsidRDefault="002014D5" w:rsidP="002014D5">
            <w:pPr>
              <w:spacing w:after="120"/>
              <w:rPr>
                <w:sz w:val="24"/>
                <w:szCs w:val="24"/>
              </w:rPr>
            </w:pPr>
            <w:r>
              <w:rPr>
                <w:sz w:val="24"/>
                <w:szCs w:val="24"/>
              </w:rPr>
              <w:t>Sleep does not change the status of the virtual pins. I.e. a pin that has been placed in Hi-Z will not be set back to open drain drives low.</w:t>
            </w:r>
          </w:p>
          <w:p w:rsidR="002014D5" w:rsidRDefault="002014D5" w:rsidP="002014D5">
            <w:pPr>
              <w:spacing w:after="120"/>
              <w:rPr>
                <w:sz w:val="24"/>
                <w:szCs w:val="24"/>
              </w:rPr>
            </w:pPr>
          </w:p>
        </w:tc>
      </w:tr>
    </w:tbl>
    <w:p w:rsidR="002014D5" w:rsidRDefault="002014D5" w:rsidP="00744574">
      <w:pPr>
        <w:pStyle w:val="Heading2"/>
      </w:pPr>
      <w:bookmarkStart w:id="13" w:name="_uint8_LEDS_R_Write(bool_state)"/>
      <w:bookmarkStart w:id="14" w:name="_void_LEDS_Test(uint8_runs)"/>
      <w:bookmarkEnd w:id="13"/>
      <w:bookmarkEnd w:id="14"/>
      <w:r>
        <w:t xml:space="preserve">void </w:t>
      </w:r>
      <w:proofErr w:type="spellStart"/>
      <w:r>
        <w:t>LEDS_</w:t>
      </w:r>
      <w:proofErr w:type="gramStart"/>
      <w:r>
        <w:t>Test</w:t>
      </w:r>
      <w:proofErr w:type="spellEnd"/>
      <w:r>
        <w:t>(</w:t>
      </w:r>
      <w:proofErr w:type="gramEnd"/>
      <w:r>
        <w:t>uint8 runs)</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2014D5" w:rsidTr="002014D5">
        <w:tc>
          <w:tcPr>
            <w:tcW w:w="1890" w:type="dxa"/>
          </w:tcPr>
          <w:p w:rsidR="002014D5" w:rsidRPr="00120BC8" w:rsidRDefault="002014D5" w:rsidP="002014D5">
            <w:pPr>
              <w:spacing w:after="120"/>
              <w:rPr>
                <w:b/>
                <w:sz w:val="24"/>
                <w:szCs w:val="24"/>
              </w:rPr>
            </w:pPr>
            <w:r w:rsidRPr="00120BC8">
              <w:rPr>
                <w:b/>
                <w:sz w:val="24"/>
                <w:szCs w:val="24"/>
              </w:rPr>
              <w:t>Description:</w:t>
            </w:r>
          </w:p>
        </w:tc>
        <w:tc>
          <w:tcPr>
            <w:tcW w:w="6835" w:type="dxa"/>
          </w:tcPr>
          <w:p w:rsidR="002014D5" w:rsidRDefault="00565DD6" w:rsidP="002014D5">
            <w:pPr>
              <w:spacing w:after="120"/>
              <w:rPr>
                <w:sz w:val="24"/>
                <w:szCs w:val="24"/>
              </w:rPr>
            </w:pPr>
            <w:r w:rsidRPr="00565DD6">
              <w:rPr>
                <w:sz w:val="24"/>
                <w:szCs w:val="24"/>
              </w:rPr>
              <w:t>Runs through the board level testing routine for the LEDs.</w:t>
            </w:r>
          </w:p>
        </w:tc>
      </w:tr>
      <w:tr w:rsidR="002014D5" w:rsidTr="002014D5">
        <w:tc>
          <w:tcPr>
            <w:tcW w:w="1890" w:type="dxa"/>
          </w:tcPr>
          <w:p w:rsidR="002014D5" w:rsidRPr="00120BC8" w:rsidRDefault="002014D5" w:rsidP="002014D5">
            <w:pPr>
              <w:spacing w:after="120"/>
              <w:rPr>
                <w:b/>
                <w:sz w:val="24"/>
                <w:szCs w:val="24"/>
              </w:rPr>
            </w:pPr>
            <w:r>
              <w:rPr>
                <w:b/>
                <w:sz w:val="24"/>
                <w:szCs w:val="24"/>
              </w:rPr>
              <w:t>Parameters:</w:t>
            </w:r>
          </w:p>
        </w:tc>
        <w:tc>
          <w:tcPr>
            <w:tcW w:w="6835" w:type="dxa"/>
          </w:tcPr>
          <w:p w:rsidR="002014D5" w:rsidRDefault="00565DD6" w:rsidP="002014D5">
            <w:pPr>
              <w:spacing w:after="120"/>
              <w:rPr>
                <w:sz w:val="24"/>
                <w:szCs w:val="24"/>
              </w:rPr>
            </w:pPr>
            <w:r>
              <w:rPr>
                <w:sz w:val="24"/>
                <w:szCs w:val="24"/>
              </w:rPr>
              <w:t>uint8:</w:t>
            </w:r>
            <w:r w:rsidRPr="00565DD6">
              <w:rPr>
                <w:sz w:val="24"/>
                <w:szCs w:val="24"/>
              </w:rPr>
              <w:t xml:space="preserve"> The number of times to iterate thro</w:t>
            </w:r>
            <w:r>
              <w:rPr>
                <w:sz w:val="24"/>
                <w:szCs w:val="24"/>
              </w:rPr>
              <w:t>ugh the test. 0 means infinite</w:t>
            </w:r>
            <w:r w:rsidR="002014D5">
              <w:rPr>
                <w:sz w:val="24"/>
                <w:szCs w:val="24"/>
              </w:rPr>
              <w:t xml:space="preserve">. </w:t>
            </w:r>
          </w:p>
        </w:tc>
      </w:tr>
      <w:tr w:rsidR="002014D5" w:rsidTr="002014D5">
        <w:tc>
          <w:tcPr>
            <w:tcW w:w="1890" w:type="dxa"/>
          </w:tcPr>
          <w:p w:rsidR="002014D5" w:rsidRDefault="00565DD6" w:rsidP="002014D5">
            <w:pPr>
              <w:spacing w:after="120"/>
              <w:rPr>
                <w:b/>
                <w:sz w:val="24"/>
                <w:szCs w:val="24"/>
              </w:rPr>
            </w:pPr>
            <w:r>
              <w:rPr>
                <w:b/>
                <w:sz w:val="24"/>
                <w:szCs w:val="24"/>
              </w:rPr>
              <w:t>Expected Outcome:</w:t>
            </w:r>
          </w:p>
        </w:tc>
        <w:tc>
          <w:tcPr>
            <w:tcW w:w="6835" w:type="dxa"/>
          </w:tcPr>
          <w:p w:rsidR="00565DD6" w:rsidRPr="00565DD6" w:rsidRDefault="00565DD6" w:rsidP="00565DD6">
            <w:pPr>
              <w:spacing w:after="120"/>
              <w:rPr>
                <w:sz w:val="24"/>
                <w:szCs w:val="24"/>
              </w:rPr>
            </w:pPr>
            <w:r w:rsidRPr="00565DD6">
              <w:rPr>
                <w:sz w:val="24"/>
                <w:szCs w:val="24"/>
              </w:rPr>
              <w:t>0. All LEDs off</w:t>
            </w:r>
          </w:p>
          <w:p w:rsidR="00565DD6" w:rsidRPr="00565DD6" w:rsidRDefault="00565DD6" w:rsidP="00565DD6">
            <w:pPr>
              <w:spacing w:after="120"/>
              <w:rPr>
                <w:sz w:val="24"/>
                <w:szCs w:val="24"/>
              </w:rPr>
            </w:pPr>
            <w:r w:rsidRPr="00565DD6">
              <w:rPr>
                <w:sz w:val="24"/>
                <w:szCs w:val="24"/>
              </w:rPr>
              <w:t>1. Red LED on</w:t>
            </w:r>
          </w:p>
          <w:p w:rsidR="00565DD6" w:rsidRPr="00565DD6" w:rsidRDefault="00565DD6" w:rsidP="00565DD6">
            <w:pPr>
              <w:spacing w:after="120"/>
              <w:rPr>
                <w:sz w:val="24"/>
                <w:szCs w:val="24"/>
              </w:rPr>
            </w:pPr>
            <w:r w:rsidRPr="00565DD6">
              <w:rPr>
                <w:sz w:val="24"/>
                <w:szCs w:val="24"/>
              </w:rPr>
              <w:t>2. Green LED on</w:t>
            </w:r>
          </w:p>
          <w:p w:rsidR="00565DD6" w:rsidRPr="00565DD6" w:rsidRDefault="00565DD6" w:rsidP="00565DD6">
            <w:pPr>
              <w:spacing w:after="120"/>
              <w:rPr>
                <w:sz w:val="24"/>
                <w:szCs w:val="24"/>
              </w:rPr>
            </w:pPr>
            <w:r w:rsidRPr="00565DD6">
              <w:rPr>
                <w:sz w:val="24"/>
                <w:szCs w:val="24"/>
              </w:rPr>
              <w:t>3. Blue LED on</w:t>
            </w:r>
          </w:p>
          <w:p w:rsidR="00565DD6" w:rsidRPr="00565DD6" w:rsidRDefault="00565DD6" w:rsidP="00565DD6">
            <w:pPr>
              <w:spacing w:after="120"/>
              <w:rPr>
                <w:sz w:val="24"/>
                <w:szCs w:val="24"/>
              </w:rPr>
            </w:pPr>
            <w:r w:rsidRPr="00565DD6">
              <w:rPr>
                <w:sz w:val="24"/>
                <w:szCs w:val="24"/>
              </w:rPr>
              <w:t>4. Yellow (RB)</w:t>
            </w:r>
          </w:p>
          <w:p w:rsidR="00565DD6" w:rsidRPr="00565DD6" w:rsidRDefault="00565DD6" w:rsidP="00565DD6">
            <w:pPr>
              <w:spacing w:after="120"/>
              <w:rPr>
                <w:sz w:val="24"/>
                <w:szCs w:val="24"/>
              </w:rPr>
            </w:pPr>
            <w:r w:rsidRPr="00565DD6">
              <w:rPr>
                <w:sz w:val="24"/>
                <w:szCs w:val="24"/>
              </w:rPr>
              <w:t>5. Cyan (BG)</w:t>
            </w:r>
          </w:p>
          <w:p w:rsidR="00565DD6" w:rsidRPr="00565DD6" w:rsidRDefault="00565DD6" w:rsidP="00565DD6">
            <w:pPr>
              <w:spacing w:after="120"/>
              <w:rPr>
                <w:sz w:val="24"/>
                <w:szCs w:val="24"/>
              </w:rPr>
            </w:pPr>
            <w:r w:rsidRPr="00565DD6">
              <w:rPr>
                <w:sz w:val="24"/>
                <w:szCs w:val="24"/>
              </w:rPr>
              <w:t>6. Magenta (RG)</w:t>
            </w:r>
          </w:p>
          <w:p w:rsidR="002014D5" w:rsidRDefault="00565DD6" w:rsidP="002014D5">
            <w:pPr>
              <w:spacing w:after="120"/>
              <w:rPr>
                <w:sz w:val="24"/>
                <w:szCs w:val="24"/>
              </w:rPr>
            </w:pPr>
            <w:r w:rsidRPr="00565DD6">
              <w:rPr>
                <w:sz w:val="24"/>
                <w:szCs w:val="24"/>
              </w:rPr>
              <w:t>7. White (RGB) LEDs on</w:t>
            </w:r>
          </w:p>
        </w:tc>
      </w:tr>
    </w:tbl>
    <w:p w:rsidR="00D539E9" w:rsidRDefault="00D539E9" w:rsidP="00D97006">
      <w:pPr>
        <w:pStyle w:val="Heading1"/>
      </w:pPr>
      <w:r>
        <w:lastRenderedPageBreak/>
        <w:t>Component Macros</w:t>
      </w:r>
    </w:p>
    <w:p w:rsidR="00D539E9" w:rsidRDefault="00D539E9" w:rsidP="00D539E9">
      <w:pPr>
        <w:rPr>
          <w:sz w:val="24"/>
          <w:szCs w:val="24"/>
        </w:rPr>
      </w:pPr>
      <w:r w:rsidRPr="00D539E9">
        <w:rPr>
          <w:sz w:val="24"/>
          <w:szCs w:val="24"/>
        </w:rPr>
        <w:t xml:space="preserve">The </w:t>
      </w:r>
      <w:r>
        <w:rPr>
          <w:sz w:val="24"/>
          <w:szCs w:val="24"/>
        </w:rPr>
        <w:t xml:space="preserve">following is a list of macros/constants that a user may find useful for interacting with the component. A component may contain macros not listed here. </w:t>
      </w:r>
    </w:p>
    <w:tbl>
      <w:tblPr>
        <w:tblStyle w:val="TableGrid"/>
        <w:tblW w:w="9355" w:type="dxa"/>
        <w:tblLook w:val="04A0" w:firstRow="1" w:lastRow="0" w:firstColumn="1" w:lastColumn="0" w:noHBand="0" w:noVBand="1"/>
      </w:tblPr>
      <w:tblGrid>
        <w:gridCol w:w="3401"/>
        <w:gridCol w:w="5954"/>
      </w:tblGrid>
      <w:tr w:rsidR="00D539E9" w:rsidRPr="001F3AD3" w:rsidTr="00D539E9">
        <w:tc>
          <w:tcPr>
            <w:tcW w:w="3401"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Macro Name</w:t>
            </w:r>
          </w:p>
        </w:tc>
        <w:tc>
          <w:tcPr>
            <w:tcW w:w="5954"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Description</w:t>
            </w:r>
          </w:p>
        </w:tc>
      </w:tr>
      <w:tr w:rsidR="00166E04" w:rsidTr="00D539E9">
        <w:tc>
          <w:tcPr>
            <w:tcW w:w="3401" w:type="dxa"/>
          </w:tcPr>
          <w:p w:rsidR="00166E04" w:rsidRDefault="00166E04" w:rsidP="00D539E9">
            <w:pPr>
              <w:spacing w:after="120"/>
              <w:rPr>
                <w:sz w:val="24"/>
                <w:szCs w:val="24"/>
              </w:rPr>
            </w:pPr>
            <w:r>
              <w:rPr>
                <w:sz w:val="24"/>
                <w:szCs w:val="24"/>
              </w:rPr>
              <w:t>LEDS_ON</w:t>
            </w:r>
          </w:p>
        </w:tc>
        <w:tc>
          <w:tcPr>
            <w:tcW w:w="5954" w:type="dxa"/>
          </w:tcPr>
          <w:p w:rsidR="00166E04" w:rsidRDefault="00654968" w:rsidP="00D539E9">
            <w:pPr>
              <w:spacing w:after="120"/>
              <w:rPr>
                <w:sz w:val="24"/>
                <w:szCs w:val="24"/>
              </w:rPr>
            </w:pPr>
            <w:r>
              <w:rPr>
                <w:sz w:val="24"/>
                <w:szCs w:val="24"/>
              </w:rPr>
              <w:t xml:space="preserve">Turns on an LED when passed to </w:t>
            </w:r>
            <w:proofErr w:type="spellStart"/>
            <w:r>
              <w:rPr>
                <w:sz w:val="24"/>
                <w:szCs w:val="24"/>
              </w:rPr>
              <w:t>LEDS_X_</w:t>
            </w:r>
            <w:proofErr w:type="gramStart"/>
            <w:r>
              <w:rPr>
                <w:sz w:val="24"/>
                <w:szCs w:val="24"/>
              </w:rPr>
              <w:t>Write</w:t>
            </w:r>
            <w:proofErr w:type="spellEnd"/>
            <w:r>
              <w:rPr>
                <w:sz w:val="24"/>
                <w:szCs w:val="24"/>
              </w:rPr>
              <w:t>(</w:t>
            </w:r>
            <w:proofErr w:type="gramEnd"/>
            <w:r>
              <w:rPr>
                <w:sz w:val="24"/>
                <w:szCs w:val="24"/>
              </w:rPr>
              <w:t>). Equates to true.</w:t>
            </w:r>
          </w:p>
        </w:tc>
      </w:tr>
      <w:tr w:rsidR="00166E04" w:rsidTr="00D539E9">
        <w:tc>
          <w:tcPr>
            <w:tcW w:w="3401" w:type="dxa"/>
          </w:tcPr>
          <w:p w:rsidR="00166E04" w:rsidRDefault="00166E04" w:rsidP="00D539E9">
            <w:pPr>
              <w:spacing w:after="120"/>
              <w:rPr>
                <w:sz w:val="24"/>
                <w:szCs w:val="24"/>
              </w:rPr>
            </w:pPr>
            <w:r>
              <w:rPr>
                <w:sz w:val="24"/>
                <w:szCs w:val="24"/>
              </w:rPr>
              <w:t>LEDS_OFF</w:t>
            </w:r>
          </w:p>
        </w:tc>
        <w:tc>
          <w:tcPr>
            <w:tcW w:w="5954" w:type="dxa"/>
          </w:tcPr>
          <w:p w:rsidR="00166E04" w:rsidRDefault="00654968" w:rsidP="00654968">
            <w:pPr>
              <w:spacing w:after="120"/>
              <w:rPr>
                <w:sz w:val="24"/>
                <w:szCs w:val="24"/>
              </w:rPr>
            </w:pPr>
            <w:r>
              <w:rPr>
                <w:sz w:val="24"/>
                <w:szCs w:val="24"/>
              </w:rPr>
              <w:t xml:space="preserve">Turns off an LED when passed to </w:t>
            </w:r>
            <w:proofErr w:type="spellStart"/>
            <w:r>
              <w:rPr>
                <w:sz w:val="24"/>
                <w:szCs w:val="24"/>
              </w:rPr>
              <w:t>LEDS_X_</w:t>
            </w:r>
            <w:proofErr w:type="gramStart"/>
            <w:r>
              <w:rPr>
                <w:sz w:val="24"/>
                <w:szCs w:val="24"/>
              </w:rPr>
              <w:t>Write</w:t>
            </w:r>
            <w:proofErr w:type="spellEnd"/>
            <w:r>
              <w:rPr>
                <w:sz w:val="24"/>
                <w:szCs w:val="24"/>
              </w:rPr>
              <w:t>(</w:t>
            </w:r>
            <w:proofErr w:type="gramEnd"/>
            <w:r>
              <w:rPr>
                <w:sz w:val="24"/>
                <w:szCs w:val="24"/>
              </w:rPr>
              <w:t>). Equates to false.</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ON_NONE</w:t>
            </w:r>
          </w:p>
        </w:tc>
        <w:tc>
          <w:tcPr>
            <w:tcW w:w="5954" w:type="dxa"/>
          </w:tcPr>
          <w:p w:rsidR="00D539E9" w:rsidRDefault="00D539E9" w:rsidP="00D539E9">
            <w:pPr>
              <w:spacing w:after="120"/>
              <w:rPr>
                <w:sz w:val="24"/>
                <w:szCs w:val="24"/>
              </w:rPr>
            </w:pPr>
            <w:r>
              <w:rPr>
                <w:sz w:val="24"/>
                <w:szCs w:val="24"/>
              </w:rPr>
              <w:t xml:space="preserve">Value that corresponds to no LEDs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ON_RED</w:t>
            </w:r>
          </w:p>
        </w:tc>
        <w:tc>
          <w:tcPr>
            <w:tcW w:w="5954" w:type="dxa"/>
          </w:tcPr>
          <w:p w:rsidR="00D539E9" w:rsidRDefault="00D539E9" w:rsidP="00D539E9">
            <w:pPr>
              <w:spacing w:after="120"/>
              <w:rPr>
                <w:sz w:val="24"/>
                <w:szCs w:val="24"/>
              </w:rPr>
            </w:pPr>
            <w:r>
              <w:rPr>
                <w:sz w:val="24"/>
                <w:szCs w:val="24"/>
              </w:rPr>
              <w:t xml:space="preserve">Value that corresponds to the red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ON_GREEN</w:t>
            </w:r>
          </w:p>
        </w:tc>
        <w:tc>
          <w:tcPr>
            <w:tcW w:w="5954" w:type="dxa"/>
          </w:tcPr>
          <w:p w:rsidR="00D539E9" w:rsidRDefault="00D539E9" w:rsidP="00D539E9">
            <w:pPr>
              <w:spacing w:after="120"/>
              <w:rPr>
                <w:sz w:val="24"/>
                <w:szCs w:val="24"/>
              </w:rPr>
            </w:pPr>
            <w:r>
              <w:rPr>
                <w:sz w:val="24"/>
                <w:szCs w:val="24"/>
              </w:rPr>
              <w:t xml:space="preserve">Value that corresponds to the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ON_BLUE</w:t>
            </w:r>
          </w:p>
        </w:tc>
        <w:tc>
          <w:tcPr>
            <w:tcW w:w="5954" w:type="dxa"/>
          </w:tcPr>
          <w:p w:rsidR="00D539E9" w:rsidRDefault="00D539E9" w:rsidP="00D539E9">
            <w:pPr>
              <w:spacing w:after="120"/>
              <w:rPr>
                <w:sz w:val="24"/>
                <w:szCs w:val="24"/>
              </w:rPr>
            </w:pPr>
            <w:r>
              <w:rPr>
                <w:sz w:val="24"/>
                <w:szCs w:val="24"/>
              </w:rPr>
              <w:t xml:space="preserve">Value that corresponds to the blue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ON_YELLOW</w:t>
            </w:r>
          </w:p>
        </w:tc>
        <w:tc>
          <w:tcPr>
            <w:tcW w:w="5954" w:type="dxa"/>
          </w:tcPr>
          <w:p w:rsidR="00D539E9" w:rsidRDefault="00D539E9" w:rsidP="00D539E9">
            <w:pPr>
              <w:spacing w:after="120"/>
              <w:rPr>
                <w:sz w:val="24"/>
                <w:szCs w:val="24"/>
              </w:rPr>
            </w:pPr>
            <w:r>
              <w:rPr>
                <w:sz w:val="24"/>
                <w:szCs w:val="24"/>
              </w:rPr>
              <w:t xml:space="preserve">Value that corresponds to a yellow (red &amp;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ON_MAGENTA</w:t>
            </w:r>
          </w:p>
        </w:tc>
        <w:tc>
          <w:tcPr>
            <w:tcW w:w="5954" w:type="dxa"/>
          </w:tcPr>
          <w:p w:rsidR="00D539E9" w:rsidRDefault="00D539E9" w:rsidP="00D539E9">
            <w:pPr>
              <w:spacing w:after="120"/>
              <w:rPr>
                <w:sz w:val="24"/>
                <w:szCs w:val="24"/>
              </w:rPr>
            </w:pPr>
            <w:r>
              <w:rPr>
                <w:sz w:val="24"/>
                <w:szCs w:val="24"/>
              </w:rPr>
              <w:t xml:space="preserve">Value that corresponds to a magenta (red &amp; blue)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ON_CYAN</w:t>
            </w:r>
          </w:p>
        </w:tc>
        <w:tc>
          <w:tcPr>
            <w:tcW w:w="5954" w:type="dxa"/>
          </w:tcPr>
          <w:p w:rsidR="00D539E9" w:rsidRDefault="00D539E9" w:rsidP="00D539E9">
            <w:pPr>
              <w:spacing w:after="120"/>
              <w:rPr>
                <w:sz w:val="24"/>
                <w:szCs w:val="24"/>
              </w:rPr>
            </w:pPr>
            <w:r>
              <w:rPr>
                <w:sz w:val="24"/>
                <w:szCs w:val="24"/>
              </w:rPr>
              <w:t xml:space="preserve">Value that corresponds to a cyan (blue &amp;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ON_WHITE</w:t>
            </w:r>
          </w:p>
        </w:tc>
        <w:tc>
          <w:tcPr>
            <w:tcW w:w="5954" w:type="dxa"/>
          </w:tcPr>
          <w:p w:rsidR="00D539E9" w:rsidRDefault="00D539E9" w:rsidP="00D539E9">
            <w:pPr>
              <w:spacing w:after="120"/>
              <w:rPr>
                <w:sz w:val="24"/>
                <w:szCs w:val="24"/>
              </w:rPr>
            </w:pPr>
            <w:r>
              <w:rPr>
                <w:sz w:val="24"/>
                <w:szCs w:val="24"/>
              </w:rPr>
              <w:t xml:space="preserve">Value that corresponds to a white (red, blue &amp; green) LED being on when passed into </w:t>
            </w:r>
            <w:proofErr w:type="spellStart"/>
            <w:r>
              <w:rPr>
                <w:sz w:val="24"/>
                <w:szCs w:val="24"/>
              </w:rPr>
              <w:t>LEDS_Write</w:t>
            </w:r>
            <w:proofErr w:type="spellEnd"/>
            <w:r>
              <w:rPr>
                <w:sz w:val="24"/>
                <w:szCs w:val="24"/>
              </w:rPr>
              <w:t>() .</w:t>
            </w:r>
          </w:p>
        </w:tc>
      </w:tr>
    </w:tbl>
    <w:p w:rsidR="00654968" w:rsidRDefault="00654968" w:rsidP="00D97006">
      <w:pPr>
        <w:pStyle w:val="Heading1"/>
        <w:rPr>
          <w:rFonts w:asciiTheme="minorHAnsi" w:hAnsiTheme="minorHAnsi"/>
          <w:b w:val="0"/>
          <w:sz w:val="22"/>
          <w:szCs w:val="22"/>
        </w:rPr>
      </w:pPr>
    </w:p>
    <w:p w:rsidR="00B4048A" w:rsidRDefault="00B4048A" w:rsidP="00B4048A"/>
    <w:p w:rsidR="00B4048A" w:rsidRDefault="00B4048A" w:rsidP="00B4048A"/>
    <w:p w:rsidR="00B4048A" w:rsidRDefault="00B4048A" w:rsidP="00B4048A"/>
    <w:p w:rsidR="00B4048A" w:rsidRDefault="00B4048A" w:rsidP="00B4048A"/>
    <w:p w:rsidR="00B4048A" w:rsidRDefault="00B4048A" w:rsidP="00B4048A">
      <w:pPr>
        <w:pStyle w:val="Heading1"/>
      </w:pPr>
      <w:r>
        <w:lastRenderedPageBreak/>
        <w:t>Component Resources</w:t>
      </w:r>
    </w:p>
    <w:p w:rsidR="00B4048A" w:rsidRPr="00B4048A" w:rsidRDefault="00B4048A" w:rsidP="00B4048A">
      <w:r>
        <w:t>The RGB LED block consumes one Control Register.</w:t>
      </w:r>
    </w:p>
    <w:p w:rsidR="00B4048A" w:rsidRPr="00B4048A" w:rsidRDefault="00B4048A" w:rsidP="00B4048A"/>
    <w:p w:rsidR="00FE3286" w:rsidRDefault="00FE3286" w:rsidP="00D97006">
      <w:pPr>
        <w:pStyle w:val="Heading1"/>
      </w:pPr>
      <w:r>
        <w:t>Change Log</w:t>
      </w:r>
    </w:p>
    <w:p w:rsidR="00FE3286" w:rsidRPr="00FE3286" w:rsidRDefault="00FE3286" w:rsidP="00FE3286">
      <w:pPr>
        <w:rPr>
          <w:sz w:val="24"/>
          <w:szCs w:val="24"/>
        </w:rPr>
      </w:pPr>
      <w:r>
        <w:rPr>
          <w:sz w:val="24"/>
          <w:szCs w:val="24"/>
        </w:rPr>
        <w:t>This sections lists changes to the component from previous versions</w:t>
      </w:r>
    </w:p>
    <w:tbl>
      <w:tblPr>
        <w:tblStyle w:val="TableGrid"/>
        <w:tblW w:w="0" w:type="auto"/>
        <w:tblLook w:val="04A0" w:firstRow="1" w:lastRow="0" w:firstColumn="1" w:lastColumn="0" w:noHBand="0" w:noVBand="1"/>
      </w:tblPr>
      <w:tblGrid>
        <w:gridCol w:w="1004"/>
        <w:gridCol w:w="1095"/>
        <w:gridCol w:w="3476"/>
        <w:gridCol w:w="3775"/>
      </w:tblGrid>
      <w:tr w:rsidR="00166E04" w:rsidRPr="001F3AD3" w:rsidTr="00166E04">
        <w:tc>
          <w:tcPr>
            <w:tcW w:w="1004"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Version</w:t>
            </w:r>
          </w:p>
        </w:tc>
        <w:tc>
          <w:tcPr>
            <w:tcW w:w="1095" w:type="dxa"/>
            <w:shd w:val="clear" w:color="auto" w:fill="D9D9D9" w:themeFill="background1" w:themeFillShade="D9"/>
          </w:tcPr>
          <w:p w:rsidR="00166E04" w:rsidRDefault="00166E04" w:rsidP="00D539E9">
            <w:pPr>
              <w:spacing w:after="120"/>
              <w:jc w:val="center"/>
              <w:rPr>
                <w:b/>
                <w:sz w:val="24"/>
                <w:szCs w:val="24"/>
              </w:rPr>
            </w:pPr>
            <w:r>
              <w:rPr>
                <w:b/>
                <w:sz w:val="24"/>
                <w:szCs w:val="24"/>
              </w:rPr>
              <w:t>Revision</w:t>
            </w:r>
          </w:p>
        </w:tc>
        <w:tc>
          <w:tcPr>
            <w:tcW w:w="3476"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Description of Changes</w:t>
            </w:r>
          </w:p>
        </w:tc>
        <w:tc>
          <w:tcPr>
            <w:tcW w:w="3775"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Reason for Changes / Impact</w:t>
            </w:r>
          </w:p>
        </w:tc>
      </w:tr>
      <w:tr w:rsidR="00654968" w:rsidTr="00166E04">
        <w:tc>
          <w:tcPr>
            <w:tcW w:w="1004" w:type="dxa"/>
            <w:vMerge w:val="restart"/>
            <w:vAlign w:val="center"/>
          </w:tcPr>
          <w:p w:rsidR="00654968" w:rsidRDefault="00654968" w:rsidP="00166E04">
            <w:pPr>
              <w:spacing w:after="120"/>
              <w:jc w:val="center"/>
              <w:rPr>
                <w:sz w:val="24"/>
                <w:szCs w:val="24"/>
              </w:rPr>
            </w:pPr>
            <w:r>
              <w:rPr>
                <w:sz w:val="24"/>
                <w:szCs w:val="24"/>
              </w:rPr>
              <w:t>v1.0</w:t>
            </w:r>
          </w:p>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r3</w:t>
            </w:r>
          </w:p>
        </w:tc>
        <w:tc>
          <w:tcPr>
            <w:tcW w:w="3476" w:type="dxa"/>
          </w:tcPr>
          <w:p w:rsidR="00654968" w:rsidRDefault="00654968" w:rsidP="00D539E9">
            <w:pPr>
              <w:spacing w:after="120"/>
              <w:rPr>
                <w:sz w:val="24"/>
                <w:szCs w:val="24"/>
              </w:rPr>
            </w:pPr>
            <w:r>
              <w:rPr>
                <w:sz w:val="24"/>
                <w:szCs w:val="24"/>
              </w:rPr>
              <w:t>Added individual read, write and toggle functions</w:t>
            </w:r>
          </w:p>
        </w:tc>
        <w:tc>
          <w:tcPr>
            <w:tcW w:w="3775" w:type="dxa"/>
          </w:tcPr>
          <w:p w:rsidR="00654968" w:rsidRDefault="00654968" w:rsidP="00D539E9">
            <w:pPr>
              <w:spacing w:after="120"/>
              <w:rPr>
                <w:sz w:val="24"/>
                <w:szCs w:val="24"/>
              </w:rPr>
            </w:pPr>
            <w:r>
              <w:rPr>
                <w:sz w:val="24"/>
                <w:szCs w:val="24"/>
              </w:rPr>
              <w:t>Expand functionality.</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r2</w:t>
            </w:r>
          </w:p>
        </w:tc>
        <w:tc>
          <w:tcPr>
            <w:tcW w:w="3476" w:type="dxa"/>
          </w:tcPr>
          <w:p w:rsidR="00654968" w:rsidRDefault="00654968" w:rsidP="00D539E9">
            <w:pPr>
              <w:spacing w:after="120"/>
              <w:rPr>
                <w:sz w:val="24"/>
                <w:szCs w:val="24"/>
              </w:rPr>
            </w:pPr>
            <w:r>
              <w:rPr>
                <w:sz w:val="24"/>
                <w:szCs w:val="24"/>
              </w:rPr>
              <w:t>Update datasheet, color assignments</w:t>
            </w:r>
          </w:p>
        </w:tc>
        <w:tc>
          <w:tcPr>
            <w:tcW w:w="3775" w:type="dxa"/>
          </w:tcPr>
          <w:p w:rsidR="00654968" w:rsidRDefault="00654968" w:rsidP="00D539E9">
            <w:pPr>
              <w:spacing w:after="120"/>
              <w:rPr>
                <w:sz w:val="24"/>
                <w:szCs w:val="24"/>
              </w:rPr>
            </w:pPr>
            <w:r>
              <w:rPr>
                <w:sz w:val="24"/>
                <w:szCs w:val="24"/>
              </w:rPr>
              <w:t xml:space="preserve">Added Component Macros section, fixed mistake in magenta, cyan definitions. </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r1</w:t>
            </w:r>
          </w:p>
        </w:tc>
        <w:tc>
          <w:tcPr>
            <w:tcW w:w="3476" w:type="dxa"/>
          </w:tcPr>
          <w:p w:rsidR="00654968" w:rsidRDefault="00654968" w:rsidP="00D539E9">
            <w:pPr>
              <w:spacing w:after="120"/>
              <w:rPr>
                <w:sz w:val="24"/>
                <w:szCs w:val="24"/>
              </w:rPr>
            </w:pPr>
            <w:r>
              <w:rPr>
                <w:sz w:val="24"/>
                <w:szCs w:val="24"/>
              </w:rPr>
              <w:t>Update datasheet</w:t>
            </w:r>
          </w:p>
        </w:tc>
        <w:tc>
          <w:tcPr>
            <w:tcW w:w="3775" w:type="dxa"/>
          </w:tcPr>
          <w:p w:rsidR="00654968" w:rsidRDefault="00654968" w:rsidP="00D539E9">
            <w:pPr>
              <w:spacing w:after="120"/>
              <w:rPr>
                <w:sz w:val="24"/>
                <w:szCs w:val="24"/>
              </w:rPr>
            </w:pPr>
            <w:r>
              <w:rPr>
                <w:sz w:val="24"/>
                <w:szCs w:val="24"/>
              </w:rPr>
              <w:t xml:space="preserve">Updated MICA component template. </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r0</w:t>
            </w:r>
          </w:p>
        </w:tc>
        <w:tc>
          <w:tcPr>
            <w:tcW w:w="3476" w:type="dxa"/>
          </w:tcPr>
          <w:p w:rsidR="00654968" w:rsidRDefault="00654968" w:rsidP="00D539E9">
            <w:pPr>
              <w:spacing w:after="120"/>
              <w:rPr>
                <w:sz w:val="24"/>
                <w:szCs w:val="24"/>
              </w:rPr>
            </w:pPr>
            <w:r>
              <w:rPr>
                <w:sz w:val="24"/>
                <w:szCs w:val="24"/>
              </w:rPr>
              <w:t>Initial implementation of the component and datasheet</w:t>
            </w:r>
          </w:p>
        </w:tc>
        <w:tc>
          <w:tcPr>
            <w:tcW w:w="3775" w:type="dxa"/>
          </w:tcPr>
          <w:p w:rsidR="00654968" w:rsidRDefault="00654968" w:rsidP="00D539E9">
            <w:pPr>
              <w:spacing w:after="120"/>
              <w:rPr>
                <w:sz w:val="24"/>
                <w:szCs w:val="24"/>
              </w:rPr>
            </w:pPr>
          </w:p>
        </w:tc>
      </w:tr>
    </w:tbl>
    <w:p w:rsidR="00FE3286" w:rsidRPr="00A25520" w:rsidRDefault="00FE3286" w:rsidP="00FE3286">
      <w:pPr>
        <w:spacing w:after="120" w:line="240" w:lineRule="auto"/>
        <w:rPr>
          <w:sz w:val="24"/>
          <w:szCs w:val="24"/>
        </w:rPr>
      </w:pPr>
    </w:p>
    <w:sectPr w:rsidR="00FE3286" w:rsidRPr="00A25520" w:rsidSect="009D23C4">
      <w:type w:val="continuous"/>
      <w:pgSz w:w="12240" w:h="15840" w:code="1"/>
      <w:pgMar w:top="1440" w:right="1440" w:bottom="1440" w:left="1440" w:header="720"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F57" w:rsidRDefault="00EB4F57">
      <w:pPr>
        <w:spacing w:after="0" w:line="240" w:lineRule="auto"/>
      </w:pPr>
      <w:r>
        <w:separator/>
      </w:r>
    </w:p>
    <w:p w:rsidR="00EB4F57" w:rsidRDefault="00EB4F57"/>
  </w:endnote>
  <w:endnote w:type="continuationSeparator" w:id="0">
    <w:p w:rsidR="00EB4F57" w:rsidRDefault="00EB4F57">
      <w:pPr>
        <w:spacing w:after="0" w:line="240" w:lineRule="auto"/>
      </w:pPr>
      <w:r>
        <w:continuationSeparator/>
      </w:r>
    </w:p>
    <w:p w:rsidR="00EB4F57" w:rsidRDefault="00EB4F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384851"/>
      <w:docPartObj>
        <w:docPartGallery w:val="Page Numbers (Bottom of Page)"/>
        <w:docPartUnique/>
      </w:docPartObj>
    </w:sdtPr>
    <w:sdtEndPr/>
    <w:sdtContent>
      <w:sdt>
        <w:sdtPr>
          <w:id w:val="2093732089"/>
          <w:docPartObj>
            <w:docPartGallery w:val="Page Numbers (Top of Page)"/>
            <w:docPartUnique/>
          </w:docPartObj>
        </w:sdtPr>
        <w:sdtEndPr/>
        <w:sdtContent>
          <w:p w:rsidR="00D539E9" w:rsidRDefault="00D539E9" w:rsidP="00FE3286">
            <w:pPr>
              <w:pStyle w:val="Footer"/>
              <w:tabs>
                <w:tab w:val="right" w:pos="9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539E9" w:rsidTr="00FE3286">
              <w:tc>
                <w:tcPr>
                  <w:tcW w:w="3116" w:type="dxa"/>
                  <w:vAlign w:val="center"/>
                </w:tcPr>
                <w:p w:rsidR="00D539E9" w:rsidRDefault="00D539E9" w:rsidP="00166E04">
                  <w:pPr>
                    <w:pStyle w:val="Footer"/>
                    <w:tabs>
                      <w:tab w:val="right" w:pos="9360"/>
                    </w:tabs>
                    <w:jc w:val="center"/>
                  </w:pPr>
                  <w:r>
                    <w:t>v1.0 rev.</w:t>
                  </w:r>
                  <w:r w:rsidR="00B4048A">
                    <w:t>3</w:t>
                  </w:r>
                  <w:r>
                    <w:t xml:space="preserve"> </w:t>
                  </w:r>
                </w:p>
              </w:tc>
              <w:tc>
                <w:tcPr>
                  <w:tcW w:w="3117" w:type="dxa"/>
                  <w:vAlign w:val="center"/>
                </w:tcPr>
                <w:p w:rsidR="00D539E9" w:rsidRDefault="00D539E9" w:rsidP="001B2034">
                  <w:pPr>
                    <w:pStyle w:val="Footer"/>
                    <w:tabs>
                      <w:tab w:val="right" w:pos="9360"/>
                    </w:tabs>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F521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521C">
                    <w:rPr>
                      <w:b/>
                      <w:bCs/>
                      <w:noProof/>
                    </w:rPr>
                    <w:t>8</w:t>
                  </w:r>
                  <w:r>
                    <w:rPr>
                      <w:b/>
                      <w:bCs/>
                      <w:sz w:val="24"/>
                      <w:szCs w:val="24"/>
                    </w:rPr>
                    <w:fldChar w:fldCharType="end"/>
                  </w:r>
                </w:p>
              </w:tc>
              <w:tc>
                <w:tcPr>
                  <w:tcW w:w="3117" w:type="dxa"/>
                  <w:vAlign w:val="center"/>
                </w:tcPr>
                <w:p w:rsidR="00D539E9" w:rsidRDefault="00D539E9" w:rsidP="001B2034">
                  <w:pPr>
                    <w:pStyle w:val="Footer"/>
                    <w:tabs>
                      <w:tab w:val="right" w:pos="9360"/>
                    </w:tabs>
                    <w:jc w:val="right"/>
                  </w:pPr>
                  <w:r>
                    <w:rPr>
                      <w:noProof/>
                      <w:lang w:eastAsia="en-US"/>
                    </w:rPr>
                    <w:drawing>
                      <wp:inline distT="0" distB="0" distL="0" distR="0" wp14:anchorId="548A0039" wp14:editId="4D376991">
                        <wp:extent cx="408305" cy="427990"/>
                        <wp:effectExtent l="0" t="0" r="0" b="0"/>
                        <wp:docPr id="2" name="Picture 2"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inline>
                    </w:drawing>
                  </w:r>
                </w:p>
              </w:tc>
            </w:tr>
          </w:tbl>
          <w:p w:rsidR="00D539E9" w:rsidRDefault="00EB4F57" w:rsidP="00FE3286">
            <w:pPr>
              <w:pStyle w:val="Footer"/>
              <w:tabs>
                <w:tab w:val="right" w:pos="9360"/>
              </w:tabs>
            </w:pP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8A" w:rsidRDefault="00B4048A" w:rsidP="00B4048A">
    <w:pPr>
      <w:pStyle w:val="Footer"/>
      <w:tabs>
        <w:tab w:val="left" w:pos="6675"/>
      </w:tabs>
      <w:jc w:val="right"/>
    </w:pPr>
    <w:r>
      <w:tab/>
      <w:t>Revised: 2018.04.15</w:t>
    </w:r>
  </w:p>
  <w:p w:rsidR="00D539E9" w:rsidRDefault="00D539E9" w:rsidP="00FE3286">
    <w:pPr>
      <w:pStyle w:val="Footer"/>
      <w:tabs>
        <w:tab w:val="left" w:pos="6675"/>
      </w:tabs>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F57" w:rsidRDefault="00EB4F57">
      <w:pPr>
        <w:spacing w:after="0" w:line="240" w:lineRule="auto"/>
      </w:pPr>
      <w:r>
        <w:separator/>
      </w:r>
    </w:p>
    <w:p w:rsidR="00EB4F57" w:rsidRDefault="00EB4F57"/>
  </w:footnote>
  <w:footnote w:type="continuationSeparator" w:id="0">
    <w:p w:rsidR="00EB4F57" w:rsidRDefault="00EB4F57">
      <w:pPr>
        <w:spacing w:after="0" w:line="240" w:lineRule="auto"/>
      </w:pPr>
      <w:r>
        <w:continuationSeparator/>
      </w:r>
    </w:p>
    <w:p w:rsidR="00EB4F57" w:rsidRDefault="00EB4F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9E9" w:rsidRDefault="00D539E9" w:rsidP="00FE3286">
    <w:pPr>
      <w:pStyle w:val="Header"/>
      <w:jc w:val="right"/>
    </w:pPr>
    <w:r>
      <w:t>RGB LEDS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081C7E"/>
    <w:multiLevelType w:val="hybridMultilevel"/>
    <w:tmpl w:val="F05C8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E2"/>
    <w:rsid w:val="000D1107"/>
    <w:rsid w:val="00120BC8"/>
    <w:rsid w:val="00166E04"/>
    <w:rsid w:val="00194DF6"/>
    <w:rsid w:val="001B2034"/>
    <w:rsid w:val="001C4EA2"/>
    <w:rsid w:val="001F3AD3"/>
    <w:rsid w:val="002014D5"/>
    <w:rsid w:val="0024105E"/>
    <w:rsid w:val="00260D10"/>
    <w:rsid w:val="002F521C"/>
    <w:rsid w:val="00314E30"/>
    <w:rsid w:val="00321F8A"/>
    <w:rsid w:val="00394FFC"/>
    <w:rsid w:val="003A7CA1"/>
    <w:rsid w:val="004E1AED"/>
    <w:rsid w:val="00565DD6"/>
    <w:rsid w:val="005C12A5"/>
    <w:rsid w:val="00654968"/>
    <w:rsid w:val="006B31B8"/>
    <w:rsid w:val="006C1BA8"/>
    <w:rsid w:val="006E5DDD"/>
    <w:rsid w:val="00734FD1"/>
    <w:rsid w:val="00744574"/>
    <w:rsid w:val="007E7B5B"/>
    <w:rsid w:val="008A3B54"/>
    <w:rsid w:val="00900524"/>
    <w:rsid w:val="009B7D68"/>
    <w:rsid w:val="009D23C4"/>
    <w:rsid w:val="00A1310C"/>
    <w:rsid w:val="00A25520"/>
    <w:rsid w:val="00AB598C"/>
    <w:rsid w:val="00B07E6D"/>
    <w:rsid w:val="00B129E2"/>
    <w:rsid w:val="00B4048A"/>
    <w:rsid w:val="00CF2B80"/>
    <w:rsid w:val="00D47A97"/>
    <w:rsid w:val="00D539E9"/>
    <w:rsid w:val="00D97006"/>
    <w:rsid w:val="00EB08DF"/>
    <w:rsid w:val="00EB4F57"/>
    <w:rsid w:val="00FE32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96589"/>
  <w15:docId w15:val="{631199A9-7643-45EA-B2E3-76500169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Heading2"/>
    <w:next w:val="Normal"/>
    <w:link w:val="Heading1Char"/>
    <w:uiPriority w:val="9"/>
    <w:qFormat/>
    <w:rsid w:val="00744574"/>
    <w:pPr>
      <w:outlineLvl w:val="0"/>
    </w:pPr>
    <w:rPr>
      <w:sz w:val="36"/>
    </w:rPr>
  </w:style>
  <w:style w:type="paragraph" w:styleId="Heading2">
    <w:name w:val="heading 2"/>
    <w:basedOn w:val="Normal"/>
    <w:next w:val="Normal"/>
    <w:link w:val="Heading2Char"/>
    <w:uiPriority w:val="9"/>
    <w:unhideWhenUsed/>
    <w:qFormat/>
    <w:rsid w:val="00744574"/>
    <w:pPr>
      <w:outlineLvl w:val="1"/>
    </w:pPr>
    <w:rPr>
      <w:rFonts w:asciiTheme="majorHAnsi" w:hAnsiTheme="majorHAnsi"/>
      <w:b/>
      <w:sz w:val="28"/>
      <w:szCs w:val="36"/>
    </w:rPr>
  </w:style>
  <w:style w:type="paragraph" w:styleId="Heading3">
    <w:name w:val="heading 3"/>
    <w:basedOn w:val="Heading1"/>
    <w:next w:val="Normal"/>
    <w:link w:val="Heading3Char"/>
    <w:uiPriority w:val="9"/>
    <w:unhideWhenUsed/>
    <w:rsid w:val="009D23C4"/>
    <w:pPr>
      <w:outlineLvl w:val="2"/>
    </w:pPr>
  </w:style>
  <w:style w:type="paragraph" w:styleId="Heading4">
    <w:name w:val="heading 4"/>
    <w:basedOn w:val="Normal"/>
    <w:next w:val="Normal"/>
    <w:link w:val="Heading4Char"/>
    <w:uiPriority w:val="9"/>
    <w:semiHidden/>
    <w:unhideWhenUsed/>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4"/>
    <w:rPr>
      <w:rFonts w:asciiTheme="majorHAnsi" w:hAnsiTheme="majorHAnsi"/>
      <w:b/>
      <w:sz w:val="36"/>
      <w:szCs w:val="36"/>
    </w:rPr>
  </w:style>
  <w:style w:type="character" w:customStyle="1" w:styleId="Heading2Char">
    <w:name w:val="Heading 2 Char"/>
    <w:basedOn w:val="DefaultParagraphFont"/>
    <w:link w:val="Heading2"/>
    <w:uiPriority w:val="9"/>
    <w:rsid w:val="00744574"/>
    <w:rPr>
      <w:rFonts w:asciiTheme="majorHAnsi" w:hAnsiTheme="majorHAnsi"/>
      <w:b/>
      <w:sz w:val="28"/>
      <w:szCs w:val="36"/>
    </w:rPr>
  </w:style>
  <w:style w:type="character" w:customStyle="1" w:styleId="Heading3Char">
    <w:name w:val="Heading 3 Char"/>
    <w:basedOn w:val="DefaultParagraphFont"/>
    <w:link w:val="Heading3"/>
    <w:uiPriority w:val="9"/>
    <w:rsid w:val="009D23C4"/>
    <w:rPr>
      <w:rFonts w:asciiTheme="majorHAnsi" w:eastAsiaTheme="majorEastAsia" w:hAnsiTheme="majorHAnsi" w:cstheme="majorBidi"/>
      <w:caps/>
      <w:color w:val="FFFFFF" w:themeColor="background1"/>
      <w:spacing w:val="15"/>
      <w:shd w:val="clear" w:color="auto" w:fill="0673A5" w:themeFill="text2" w:themeFillShade="BF"/>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24105E"/>
    <w:pPr>
      <w:ind w:left="720"/>
      <w:contextualSpacing/>
    </w:pPr>
  </w:style>
  <w:style w:type="paragraph" w:customStyle="1" w:styleId="Bar">
    <w:name w:val="Bar"/>
    <w:basedOn w:val="Heading1"/>
    <w:link w:val="BarChar"/>
    <w:qFormat/>
    <w:rsid w:val="009D23C4"/>
  </w:style>
  <w:style w:type="character" w:customStyle="1" w:styleId="BarChar">
    <w:name w:val="Bar Char"/>
    <w:basedOn w:val="Heading1Char"/>
    <w:link w:val="Bar"/>
    <w:rsid w:val="009D23C4"/>
    <w:rPr>
      <w:rFonts w:asciiTheme="majorHAnsi" w:hAnsiTheme="majorHAnsi"/>
      <w:b/>
      <w:sz w:val="36"/>
      <w:szCs w:val="36"/>
    </w:rPr>
  </w:style>
  <w:style w:type="character" w:styleId="Hyperlink">
    <w:name w:val="Hyperlink"/>
    <w:basedOn w:val="DefaultParagraphFont"/>
    <w:uiPriority w:val="99"/>
    <w:unhideWhenUsed/>
    <w:rsid w:val="00744574"/>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592">
      <w:bodyDiv w:val="1"/>
      <w:marLeft w:val="0"/>
      <w:marRight w:val="0"/>
      <w:marTop w:val="0"/>
      <w:marBottom w:val="0"/>
      <w:divBdr>
        <w:top w:val="none" w:sz="0" w:space="0" w:color="auto"/>
        <w:left w:val="none" w:sz="0" w:space="0" w:color="auto"/>
        <w:bottom w:val="none" w:sz="0" w:space="0" w:color="auto"/>
        <w:right w:val="none" w:sz="0" w:space="0" w:color="auto"/>
      </w:divBdr>
      <w:divsChild>
        <w:div w:id="1346246958">
          <w:marLeft w:val="0"/>
          <w:marRight w:val="0"/>
          <w:marTop w:val="0"/>
          <w:marBottom w:val="0"/>
          <w:divBdr>
            <w:top w:val="none" w:sz="0" w:space="0" w:color="auto"/>
            <w:left w:val="none" w:sz="0" w:space="0" w:color="auto"/>
            <w:bottom w:val="none" w:sz="0" w:space="0" w:color="auto"/>
            <w:right w:val="none" w:sz="0" w:space="0" w:color="auto"/>
          </w:divBdr>
          <w:divsChild>
            <w:div w:id="9147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2503891">
      <w:bodyDiv w:val="1"/>
      <w:marLeft w:val="0"/>
      <w:marRight w:val="0"/>
      <w:marTop w:val="0"/>
      <w:marBottom w:val="0"/>
      <w:divBdr>
        <w:top w:val="none" w:sz="0" w:space="0" w:color="auto"/>
        <w:left w:val="none" w:sz="0" w:space="0" w:color="auto"/>
        <w:bottom w:val="none" w:sz="0" w:space="0" w:color="auto"/>
        <w:right w:val="none" w:sz="0" w:space="0" w:color="auto"/>
      </w:divBdr>
      <w:divsChild>
        <w:div w:id="1757557497">
          <w:marLeft w:val="0"/>
          <w:marRight w:val="0"/>
          <w:marTop w:val="0"/>
          <w:marBottom w:val="0"/>
          <w:divBdr>
            <w:top w:val="none" w:sz="0" w:space="0" w:color="auto"/>
            <w:left w:val="none" w:sz="0" w:space="0" w:color="auto"/>
            <w:bottom w:val="none" w:sz="0" w:space="0" w:color="auto"/>
            <w:right w:val="none" w:sz="0" w:space="0" w:color="auto"/>
          </w:divBdr>
          <w:divsChild>
            <w:div w:id="1977949663">
              <w:marLeft w:val="0"/>
              <w:marRight w:val="0"/>
              <w:marTop w:val="0"/>
              <w:marBottom w:val="0"/>
              <w:divBdr>
                <w:top w:val="none" w:sz="0" w:space="0" w:color="auto"/>
                <w:left w:val="none" w:sz="0" w:space="0" w:color="auto"/>
                <w:bottom w:val="none" w:sz="0" w:space="0" w:color="auto"/>
                <w:right w:val="none" w:sz="0" w:space="0" w:color="auto"/>
              </w:divBdr>
            </w:div>
            <w:div w:id="241917792">
              <w:marLeft w:val="0"/>
              <w:marRight w:val="0"/>
              <w:marTop w:val="0"/>
              <w:marBottom w:val="0"/>
              <w:divBdr>
                <w:top w:val="none" w:sz="0" w:space="0" w:color="auto"/>
                <w:left w:val="none" w:sz="0" w:space="0" w:color="auto"/>
                <w:bottom w:val="none" w:sz="0" w:space="0" w:color="auto"/>
                <w:right w:val="none" w:sz="0" w:space="0" w:color="auto"/>
              </w:divBdr>
            </w:div>
            <w:div w:id="316107303">
              <w:marLeft w:val="0"/>
              <w:marRight w:val="0"/>
              <w:marTop w:val="0"/>
              <w:marBottom w:val="0"/>
              <w:divBdr>
                <w:top w:val="none" w:sz="0" w:space="0" w:color="auto"/>
                <w:left w:val="none" w:sz="0" w:space="0" w:color="auto"/>
                <w:bottom w:val="none" w:sz="0" w:space="0" w:color="auto"/>
                <w:right w:val="none" w:sz="0" w:space="0" w:color="auto"/>
              </w:divBdr>
            </w:div>
            <w:div w:id="2039694278">
              <w:marLeft w:val="0"/>
              <w:marRight w:val="0"/>
              <w:marTop w:val="0"/>
              <w:marBottom w:val="0"/>
              <w:divBdr>
                <w:top w:val="none" w:sz="0" w:space="0" w:color="auto"/>
                <w:left w:val="none" w:sz="0" w:space="0" w:color="auto"/>
                <w:bottom w:val="none" w:sz="0" w:space="0" w:color="auto"/>
                <w:right w:val="none" w:sz="0" w:space="0" w:color="auto"/>
              </w:divBdr>
            </w:div>
            <w:div w:id="750155606">
              <w:marLeft w:val="0"/>
              <w:marRight w:val="0"/>
              <w:marTop w:val="0"/>
              <w:marBottom w:val="0"/>
              <w:divBdr>
                <w:top w:val="none" w:sz="0" w:space="0" w:color="auto"/>
                <w:left w:val="none" w:sz="0" w:space="0" w:color="auto"/>
                <w:bottom w:val="none" w:sz="0" w:space="0" w:color="auto"/>
                <w:right w:val="none" w:sz="0" w:space="0" w:color="auto"/>
              </w:divBdr>
            </w:div>
            <w:div w:id="1416248825">
              <w:marLeft w:val="0"/>
              <w:marRight w:val="0"/>
              <w:marTop w:val="0"/>
              <w:marBottom w:val="0"/>
              <w:divBdr>
                <w:top w:val="none" w:sz="0" w:space="0" w:color="auto"/>
                <w:left w:val="none" w:sz="0" w:space="0" w:color="auto"/>
                <w:bottom w:val="none" w:sz="0" w:space="0" w:color="auto"/>
                <w:right w:val="none" w:sz="0" w:space="0" w:color="auto"/>
              </w:divBdr>
            </w:div>
            <w:div w:id="382408860">
              <w:marLeft w:val="0"/>
              <w:marRight w:val="0"/>
              <w:marTop w:val="0"/>
              <w:marBottom w:val="0"/>
              <w:divBdr>
                <w:top w:val="none" w:sz="0" w:space="0" w:color="auto"/>
                <w:left w:val="none" w:sz="0" w:space="0" w:color="auto"/>
                <w:bottom w:val="none" w:sz="0" w:space="0" w:color="auto"/>
                <w:right w:val="none" w:sz="0" w:space="0" w:color="auto"/>
              </w:divBdr>
            </w:div>
            <w:div w:id="796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498">
      <w:bodyDiv w:val="1"/>
      <w:marLeft w:val="0"/>
      <w:marRight w:val="0"/>
      <w:marTop w:val="0"/>
      <w:marBottom w:val="0"/>
      <w:divBdr>
        <w:top w:val="none" w:sz="0" w:space="0" w:color="auto"/>
        <w:left w:val="none" w:sz="0" w:space="0" w:color="auto"/>
        <w:bottom w:val="none" w:sz="0" w:space="0" w:color="auto"/>
        <w:right w:val="none" w:sz="0" w:space="0" w:color="auto"/>
      </w:divBdr>
      <w:divsChild>
        <w:div w:id="601690390">
          <w:marLeft w:val="0"/>
          <w:marRight w:val="0"/>
          <w:marTop w:val="0"/>
          <w:marBottom w:val="0"/>
          <w:divBdr>
            <w:top w:val="none" w:sz="0" w:space="0" w:color="auto"/>
            <w:left w:val="none" w:sz="0" w:space="0" w:color="auto"/>
            <w:bottom w:val="none" w:sz="0" w:space="0" w:color="auto"/>
            <w:right w:val="none" w:sz="0" w:space="0" w:color="auto"/>
          </w:divBdr>
          <w:divsChild>
            <w:div w:id="1668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069">
      <w:bodyDiv w:val="1"/>
      <w:marLeft w:val="0"/>
      <w:marRight w:val="0"/>
      <w:marTop w:val="0"/>
      <w:marBottom w:val="0"/>
      <w:divBdr>
        <w:top w:val="none" w:sz="0" w:space="0" w:color="auto"/>
        <w:left w:val="none" w:sz="0" w:space="0" w:color="auto"/>
        <w:bottom w:val="none" w:sz="0" w:space="0" w:color="auto"/>
        <w:right w:val="none" w:sz="0" w:space="0" w:color="auto"/>
      </w:divBdr>
      <w:divsChild>
        <w:div w:id="1955476667">
          <w:marLeft w:val="0"/>
          <w:marRight w:val="0"/>
          <w:marTop w:val="0"/>
          <w:marBottom w:val="0"/>
          <w:divBdr>
            <w:top w:val="none" w:sz="0" w:space="0" w:color="auto"/>
            <w:left w:val="none" w:sz="0" w:space="0" w:color="auto"/>
            <w:bottom w:val="none" w:sz="0" w:space="0" w:color="auto"/>
            <w:right w:val="none" w:sz="0" w:space="0" w:color="auto"/>
          </w:divBdr>
          <w:divsChild>
            <w:div w:id="17986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957">
      <w:bodyDiv w:val="1"/>
      <w:marLeft w:val="0"/>
      <w:marRight w:val="0"/>
      <w:marTop w:val="0"/>
      <w:marBottom w:val="0"/>
      <w:divBdr>
        <w:top w:val="none" w:sz="0" w:space="0" w:color="auto"/>
        <w:left w:val="none" w:sz="0" w:space="0" w:color="auto"/>
        <w:bottom w:val="none" w:sz="0" w:space="0" w:color="auto"/>
        <w:right w:val="none" w:sz="0" w:space="0" w:color="auto"/>
      </w:divBdr>
      <w:divsChild>
        <w:div w:id="1545174335">
          <w:marLeft w:val="0"/>
          <w:marRight w:val="0"/>
          <w:marTop w:val="0"/>
          <w:marBottom w:val="0"/>
          <w:divBdr>
            <w:top w:val="none" w:sz="0" w:space="0" w:color="auto"/>
            <w:left w:val="none" w:sz="0" w:space="0" w:color="auto"/>
            <w:bottom w:val="none" w:sz="0" w:space="0" w:color="auto"/>
            <w:right w:val="none" w:sz="0" w:space="0" w:color="auto"/>
          </w:divBdr>
          <w:divsChild>
            <w:div w:id="602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165">
      <w:bodyDiv w:val="1"/>
      <w:marLeft w:val="0"/>
      <w:marRight w:val="0"/>
      <w:marTop w:val="0"/>
      <w:marBottom w:val="0"/>
      <w:divBdr>
        <w:top w:val="none" w:sz="0" w:space="0" w:color="auto"/>
        <w:left w:val="none" w:sz="0" w:space="0" w:color="auto"/>
        <w:bottom w:val="none" w:sz="0" w:space="0" w:color="auto"/>
        <w:right w:val="none" w:sz="0" w:space="0" w:color="auto"/>
      </w:divBdr>
      <w:divsChild>
        <w:div w:id="1066299964">
          <w:marLeft w:val="0"/>
          <w:marRight w:val="0"/>
          <w:marTop w:val="0"/>
          <w:marBottom w:val="0"/>
          <w:divBdr>
            <w:top w:val="none" w:sz="0" w:space="0" w:color="auto"/>
            <w:left w:val="none" w:sz="0" w:space="0" w:color="auto"/>
            <w:bottom w:val="none" w:sz="0" w:space="0" w:color="auto"/>
            <w:right w:val="none" w:sz="0" w:space="0" w:color="auto"/>
          </w:divBdr>
          <w:divsChild>
            <w:div w:id="239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692">
      <w:bodyDiv w:val="1"/>
      <w:marLeft w:val="0"/>
      <w:marRight w:val="0"/>
      <w:marTop w:val="0"/>
      <w:marBottom w:val="0"/>
      <w:divBdr>
        <w:top w:val="none" w:sz="0" w:space="0" w:color="auto"/>
        <w:left w:val="none" w:sz="0" w:space="0" w:color="auto"/>
        <w:bottom w:val="none" w:sz="0" w:space="0" w:color="auto"/>
        <w:right w:val="none" w:sz="0" w:space="0" w:color="auto"/>
      </w:divBdr>
      <w:divsChild>
        <w:div w:id="1483503922">
          <w:marLeft w:val="0"/>
          <w:marRight w:val="0"/>
          <w:marTop w:val="0"/>
          <w:marBottom w:val="0"/>
          <w:divBdr>
            <w:top w:val="none" w:sz="0" w:space="0" w:color="auto"/>
            <w:left w:val="none" w:sz="0" w:space="0" w:color="auto"/>
            <w:bottom w:val="none" w:sz="0" w:space="0" w:color="auto"/>
            <w:right w:val="none" w:sz="0" w:space="0" w:color="auto"/>
          </w:divBdr>
          <w:divsChild>
            <w:div w:id="12061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8490">
      <w:bodyDiv w:val="1"/>
      <w:marLeft w:val="0"/>
      <w:marRight w:val="0"/>
      <w:marTop w:val="0"/>
      <w:marBottom w:val="0"/>
      <w:divBdr>
        <w:top w:val="none" w:sz="0" w:space="0" w:color="auto"/>
        <w:left w:val="none" w:sz="0" w:space="0" w:color="auto"/>
        <w:bottom w:val="none" w:sz="0" w:space="0" w:color="auto"/>
        <w:right w:val="none" w:sz="0" w:space="0" w:color="auto"/>
      </w:divBdr>
      <w:divsChild>
        <w:div w:id="1640919969">
          <w:marLeft w:val="0"/>
          <w:marRight w:val="0"/>
          <w:marTop w:val="0"/>
          <w:marBottom w:val="0"/>
          <w:divBdr>
            <w:top w:val="none" w:sz="0" w:space="0" w:color="auto"/>
            <w:left w:val="none" w:sz="0" w:space="0" w:color="auto"/>
            <w:bottom w:val="none" w:sz="0" w:space="0" w:color="auto"/>
            <w:right w:val="none" w:sz="0" w:space="0" w:color="auto"/>
          </w:divBdr>
          <w:divsChild>
            <w:div w:id="964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3723">
      <w:bodyDiv w:val="1"/>
      <w:marLeft w:val="0"/>
      <w:marRight w:val="0"/>
      <w:marTop w:val="0"/>
      <w:marBottom w:val="0"/>
      <w:divBdr>
        <w:top w:val="none" w:sz="0" w:space="0" w:color="auto"/>
        <w:left w:val="none" w:sz="0" w:space="0" w:color="auto"/>
        <w:bottom w:val="none" w:sz="0" w:space="0" w:color="auto"/>
        <w:right w:val="none" w:sz="0" w:space="0" w:color="auto"/>
      </w:divBdr>
      <w:divsChild>
        <w:div w:id="740644257">
          <w:marLeft w:val="0"/>
          <w:marRight w:val="0"/>
          <w:marTop w:val="0"/>
          <w:marBottom w:val="0"/>
          <w:divBdr>
            <w:top w:val="none" w:sz="0" w:space="0" w:color="auto"/>
            <w:left w:val="none" w:sz="0" w:space="0" w:color="auto"/>
            <w:bottom w:val="none" w:sz="0" w:space="0" w:color="auto"/>
            <w:right w:val="none" w:sz="0" w:space="0" w:color="auto"/>
          </w:divBdr>
          <w:divsChild>
            <w:div w:id="13257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422">
      <w:bodyDiv w:val="1"/>
      <w:marLeft w:val="0"/>
      <w:marRight w:val="0"/>
      <w:marTop w:val="0"/>
      <w:marBottom w:val="0"/>
      <w:divBdr>
        <w:top w:val="none" w:sz="0" w:space="0" w:color="auto"/>
        <w:left w:val="none" w:sz="0" w:space="0" w:color="auto"/>
        <w:bottom w:val="none" w:sz="0" w:space="0" w:color="auto"/>
        <w:right w:val="none" w:sz="0" w:space="0" w:color="auto"/>
      </w:divBdr>
      <w:divsChild>
        <w:div w:id="917441794">
          <w:marLeft w:val="0"/>
          <w:marRight w:val="0"/>
          <w:marTop w:val="0"/>
          <w:marBottom w:val="0"/>
          <w:divBdr>
            <w:top w:val="none" w:sz="0" w:space="0" w:color="auto"/>
            <w:left w:val="none" w:sz="0" w:space="0" w:color="auto"/>
            <w:bottom w:val="none" w:sz="0" w:space="0" w:color="auto"/>
            <w:right w:val="none" w:sz="0" w:space="0" w:color="auto"/>
          </w:divBdr>
          <w:divsChild>
            <w:div w:id="10299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008">
      <w:bodyDiv w:val="1"/>
      <w:marLeft w:val="0"/>
      <w:marRight w:val="0"/>
      <w:marTop w:val="0"/>
      <w:marBottom w:val="0"/>
      <w:divBdr>
        <w:top w:val="none" w:sz="0" w:space="0" w:color="auto"/>
        <w:left w:val="none" w:sz="0" w:space="0" w:color="auto"/>
        <w:bottom w:val="none" w:sz="0" w:space="0" w:color="auto"/>
        <w:right w:val="none" w:sz="0" w:space="0" w:color="auto"/>
      </w:divBdr>
      <w:divsChild>
        <w:div w:id="1569803510">
          <w:marLeft w:val="0"/>
          <w:marRight w:val="0"/>
          <w:marTop w:val="0"/>
          <w:marBottom w:val="0"/>
          <w:divBdr>
            <w:top w:val="none" w:sz="0" w:space="0" w:color="auto"/>
            <w:left w:val="none" w:sz="0" w:space="0" w:color="auto"/>
            <w:bottom w:val="none" w:sz="0" w:space="0" w:color="auto"/>
            <w:right w:val="none" w:sz="0" w:space="0" w:color="auto"/>
          </w:divBdr>
          <w:divsChild>
            <w:div w:id="6305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124">
      <w:bodyDiv w:val="1"/>
      <w:marLeft w:val="0"/>
      <w:marRight w:val="0"/>
      <w:marTop w:val="0"/>
      <w:marBottom w:val="0"/>
      <w:divBdr>
        <w:top w:val="none" w:sz="0" w:space="0" w:color="auto"/>
        <w:left w:val="none" w:sz="0" w:space="0" w:color="auto"/>
        <w:bottom w:val="none" w:sz="0" w:space="0" w:color="auto"/>
        <w:right w:val="none" w:sz="0" w:space="0" w:color="auto"/>
      </w:divBdr>
      <w:divsChild>
        <w:div w:id="30304441">
          <w:marLeft w:val="0"/>
          <w:marRight w:val="0"/>
          <w:marTop w:val="0"/>
          <w:marBottom w:val="0"/>
          <w:divBdr>
            <w:top w:val="none" w:sz="0" w:space="0" w:color="auto"/>
            <w:left w:val="none" w:sz="0" w:space="0" w:color="auto"/>
            <w:bottom w:val="none" w:sz="0" w:space="0" w:color="auto"/>
            <w:right w:val="none" w:sz="0" w:space="0" w:color="auto"/>
          </w:divBdr>
          <w:divsChild>
            <w:div w:id="20159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10296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159">
          <w:marLeft w:val="0"/>
          <w:marRight w:val="0"/>
          <w:marTop w:val="0"/>
          <w:marBottom w:val="0"/>
          <w:divBdr>
            <w:top w:val="none" w:sz="0" w:space="0" w:color="auto"/>
            <w:left w:val="none" w:sz="0" w:space="0" w:color="auto"/>
            <w:bottom w:val="none" w:sz="0" w:space="0" w:color="auto"/>
            <w:right w:val="none" w:sz="0" w:space="0" w:color="auto"/>
          </w:divBdr>
          <w:divsChild>
            <w:div w:id="2963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234">
      <w:bodyDiv w:val="1"/>
      <w:marLeft w:val="0"/>
      <w:marRight w:val="0"/>
      <w:marTop w:val="0"/>
      <w:marBottom w:val="0"/>
      <w:divBdr>
        <w:top w:val="none" w:sz="0" w:space="0" w:color="auto"/>
        <w:left w:val="none" w:sz="0" w:space="0" w:color="auto"/>
        <w:bottom w:val="none" w:sz="0" w:space="0" w:color="auto"/>
        <w:right w:val="none" w:sz="0" w:space="0" w:color="auto"/>
      </w:divBdr>
      <w:divsChild>
        <w:div w:id="602224695">
          <w:marLeft w:val="0"/>
          <w:marRight w:val="0"/>
          <w:marTop w:val="0"/>
          <w:marBottom w:val="0"/>
          <w:divBdr>
            <w:top w:val="none" w:sz="0" w:space="0" w:color="auto"/>
            <w:left w:val="none" w:sz="0" w:space="0" w:color="auto"/>
            <w:bottom w:val="none" w:sz="0" w:space="0" w:color="auto"/>
            <w:right w:val="none" w:sz="0" w:space="0" w:color="auto"/>
          </w:divBdr>
          <w:divsChild>
            <w:div w:id="1560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884">
      <w:bodyDiv w:val="1"/>
      <w:marLeft w:val="0"/>
      <w:marRight w:val="0"/>
      <w:marTop w:val="0"/>
      <w:marBottom w:val="0"/>
      <w:divBdr>
        <w:top w:val="none" w:sz="0" w:space="0" w:color="auto"/>
        <w:left w:val="none" w:sz="0" w:space="0" w:color="auto"/>
        <w:bottom w:val="none" w:sz="0" w:space="0" w:color="auto"/>
        <w:right w:val="none" w:sz="0" w:space="0" w:color="auto"/>
      </w:divBdr>
      <w:divsChild>
        <w:div w:id="1973631468">
          <w:marLeft w:val="0"/>
          <w:marRight w:val="0"/>
          <w:marTop w:val="0"/>
          <w:marBottom w:val="0"/>
          <w:divBdr>
            <w:top w:val="none" w:sz="0" w:space="0" w:color="auto"/>
            <w:left w:val="none" w:sz="0" w:space="0" w:color="auto"/>
            <w:bottom w:val="none" w:sz="0" w:space="0" w:color="auto"/>
            <w:right w:val="none" w:sz="0" w:space="0" w:color="auto"/>
          </w:divBdr>
          <w:divsChild>
            <w:div w:id="17154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272">
      <w:bodyDiv w:val="1"/>
      <w:marLeft w:val="0"/>
      <w:marRight w:val="0"/>
      <w:marTop w:val="0"/>
      <w:marBottom w:val="0"/>
      <w:divBdr>
        <w:top w:val="none" w:sz="0" w:space="0" w:color="auto"/>
        <w:left w:val="none" w:sz="0" w:space="0" w:color="auto"/>
        <w:bottom w:val="none" w:sz="0" w:space="0" w:color="auto"/>
        <w:right w:val="none" w:sz="0" w:space="0" w:color="auto"/>
      </w:divBdr>
      <w:divsChild>
        <w:div w:id="559947409">
          <w:marLeft w:val="0"/>
          <w:marRight w:val="0"/>
          <w:marTop w:val="0"/>
          <w:marBottom w:val="0"/>
          <w:divBdr>
            <w:top w:val="none" w:sz="0" w:space="0" w:color="auto"/>
            <w:left w:val="none" w:sz="0" w:space="0" w:color="auto"/>
            <w:bottom w:val="none" w:sz="0" w:space="0" w:color="auto"/>
            <w:right w:val="none" w:sz="0" w:space="0" w:color="auto"/>
          </w:divBdr>
          <w:divsChild>
            <w:div w:id="335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995">
      <w:bodyDiv w:val="1"/>
      <w:marLeft w:val="0"/>
      <w:marRight w:val="0"/>
      <w:marTop w:val="0"/>
      <w:marBottom w:val="0"/>
      <w:divBdr>
        <w:top w:val="none" w:sz="0" w:space="0" w:color="auto"/>
        <w:left w:val="none" w:sz="0" w:space="0" w:color="auto"/>
        <w:bottom w:val="none" w:sz="0" w:space="0" w:color="auto"/>
        <w:right w:val="none" w:sz="0" w:space="0" w:color="auto"/>
      </w:divBdr>
      <w:divsChild>
        <w:div w:id="2139254853">
          <w:marLeft w:val="0"/>
          <w:marRight w:val="0"/>
          <w:marTop w:val="0"/>
          <w:marBottom w:val="0"/>
          <w:divBdr>
            <w:top w:val="none" w:sz="0" w:space="0" w:color="auto"/>
            <w:left w:val="none" w:sz="0" w:space="0" w:color="auto"/>
            <w:bottom w:val="none" w:sz="0" w:space="0" w:color="auto"/>
            <w:right w:val="none" w:sz="0" w:space="0" w:color="auto"/>
          </w:divBdr>
          <w:divsChild>
            <w:div w:id="535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158">
      <w:bodyDiv w:val="1"/>
      <w:marLeft w:val="0"/>
      <w:marRight w:val="0"/>
      <w:marTop w:val="0"/>
      <w:marBottom w:val="0"/>
      <w:divBdr>
        <w:top w:val="none" w:sz="0" w:space="0" w:color="auto"/>
        <w:left w:val="none" w:sz="0" w:space="0" w:color="auto"/>
        <w:bottom w:val="none" w:sz="0" w:space="0" w:color="auto"/>
        <w:right w:val="none" w:sz="0" w:space="0" w:color="auto"/>
      </w:divBdr>
      <w:divsChild>
        <w:div w:id="1009285223">
          <w:marLeft w:val="0"/>
          <w:marRight w:val="0"/>
          <w:marTop w:val="0"/>
          <w:marBottom w:val="0"/>
          <w:divBdr>
            <w:top w:val="none" w:sz="0" w:space="0" w:color="auto"/>
            <w:left w:val="none" w:sz="0" w:space="0" w:color="auto"/>
            <w:bottom w:val="none" w:sz="0" w:space="0" w:color="auto"/>
            <w:right w:val="none" w:sz="0" w:space="0" w:color="auto"/>
          </w:divBdr>
          <w:divsChild>
            <w:div w:id="20305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2384">
      <w:bodyDiv w:val="1"/>
      <w:marLeft w:val="0"/>
      <w:marRight w:val="0"/>
      <w:marTop w:val="0"/>
      <w:marBottom w:val="0"/>
      <w:divBdr>
        <w:top w:val="none" w:sz="0" w:space="0" w:color="auto"/>
        <w:left w:val="none" w:sz="0" w:space="0" w:color="auto"/>
        <w:bottom w:val="none" w:sz="0" w:space="0" w:color="auto"/>
        <w:right w:val="none" w:sz="0" w:space="0" w:color="auto"/>
      </w:divBdr>
      <w:divsChild>
        <w:div w:id="199705022">
          <w:marLeft w:val="0"/>
          <w:marRight w:val="0"/>
          <w:marTop w:val="0"/>
          <w:marBottom w:val="0"/>
          <w:divBdr>
            <w:top w:val="none" w:sz="0" w:space="0" w:color="auto"/>
            <w:left w:val="none" w:sz="0" w:space="0" w:color="auto"/>
            <w:bottom w:val="none" w:sz="0" w:space="0" w:color="auto"/>
            <w:right w:val="none" w:sz="0" w:space="0" w:color="auto"/>
          </w:divBdr>
          <w:divsChild>
            <w:div w:id="1937321938">
              <w:marLeft w:val="0"/>
              <w:marRight w:val="0"/>
              <w:marTop w:val="0"/>
              <w:marBottom w:val="0"/>
              <w:divBdr>
                <w:top w:val="none" w:sz="0" w:space="0" w:color="auto"/>
                <w:left w:val="none" w:sz="0" w:space="0" w:color="auto"/>
                <w:bottom w:val="none" w:sz="0" w:space="0" w:color="auto"/>
                <w:right w:val="none" w:sz="0" w:space="0" w:color="auto"/>
              </w:divBdr>
            </w:div>
            <w:div w:id="301346725">
              <w:marLeft w:val="0"/>
              <w:marRight w:val="0"/>
              <w:marTop w:val="0"/>
              <w:marBottom w:val="0"/>
              <w:divBdr>
                <w:top w:val="none" w:sz="0" w:space="0" w:color="auto"/>
                <w:left w:val="none" w:sz="0" w:space="0" w:color="auto"/>
                <w:bottom w:val="none" w:sz="0" w:space="0" w:color="auto"/>
                <w:right w:val="none" w:sz="0" w:space="0" w:color="auto"/>
              </w:divBdr>
            </w:div>
            <w:div w:id="1532495406">
              <w:marLeft w:val="0"/>
              <w:marRight w:val="0"/>
              <w:marTop w:val="0"/>
              <w:marBottom w:val="0"/>
              <w:divBdr>
                <w:top w:val="none" w:sz="0" w:space="0" w:color="auto"/>
                <w:left w:val="none" w:sz="0" w:space="0" w:color="auto"/>
                <w:bottom w:val="none" w:sz="0" w:space="0" w:color="auto"/>
                <w:right w:val="none" w:sz="0" w:space="0" w:color="auto"/>
              </w:divBdr>
            </w:div>
            <w:div w:id="220026368">
              <w:marLeft w:val="0"/>
              <w:marRight w:val="0"/>
              <w:marTop w:val="0"/>
              <w:marBottom w:val="0"/>
              <w:divBdr>
                <w:top w:val="none" w:sz="0" w:space="0" w:color="auto"/>
                <w:left w:val="none" w:sz="0" w:space="0" w:color="auto"/>
                <w:bottom w:val="none" w:sz="0" w:space="0" w:color="auto"/>
                <w:right w:val="none" w:sz="0" w:space="0" w:color="auto"/>
              </w:divBdr>
            </w:div>
            <w:div w:id="1570193317">
              <w:marLeft w:val="0"/>
              <w:marRight w:val="0"/>
              <w:marTop w:val="0"/>
              <w:marBottom w:val="0"/>
              <w:divBdr>
                <w:top w:val="none" w:sz="0" w:space="0" w:color="auto"/>
                <w:left w:val="none" w:sz="0" w:space="0" w:color="auto"/>
                <w:bottom w:val="none" w:sz="0" w:space="0" w:color="auto"/>
                <w:right w:val="none" w:sz="0" w:space="0" w:color="auto"/>
              </w:divBdr>
            </w:div>
            <w:div w:id="690759159">
              <w:marLeft w:val="0"/>
              <w:marRight w:val="0"/>
              <w:marTop w:val="0"/>
              <w:marBottom w:val="0"/>
              <w:divBdr>
                <w:top w:val="none" w:sz="0" w:space="0" w:color="auto"/>
                <w:left w:val="none" w:sz="0" w:space="0" w:color="auto"/>
                <w:bottom w:val="none" w:sz="0" w:space="0" w:color="auto"/>
                <w:right w:val="none" w:sz="0" w:space="0" w:color="auto"/>
              </w:divBdr>
            </w:div>
            <w:div w:id="2034067481">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5866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842817">
      <w:bodyDiv w:val="1"/>
      <w:marLeft w:val="0"/>
      <w:marRight w:val="0"/>
      <w:marTop w:val="0"/>
      <w:marBottom w:val="0"/>
      <w:divBdr>
        <w:top w:val="none" w:sz="0" w:space="0" w:color="auto"/>
        <w:left w:val="none" w:sz="0" w:space="0" w:color="auto"/>
        <w:bottom w:val="none" w:sz="0" w:space="0" w:color="auto"/>
        <w:right w:val="none" w:sz="0" w:space="0" w:color="auto"/>
      </w:divBdr>
      <w:divsChild>
        <w:div w:id="1181358253">
          <w:marLeft w:val="0"/>
          <w:marRight w:val="0"/>
          <w:marTop w:val="0"/>
          <w:marBottom w:val="0"/>
          <w:divBdr>
            <w:top w:val="none" w:sz="0" w:space="0" w:color="auto"/>
            <w:left w:val="none" w:sz="0" w:space="0" w:color="auto"/>
            <w:bottom w:val="none" w:sz="0" w:space="0" w:color="auto"/>
            <w:right w:val="none" w:sz="0" w:space="0" w:color="auto"/>
          </w:divBdr>
          <w:divsChild>
            <w:div w:id="128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476">
      <w:bodyDiv w:val="1"/>
      <w:marLeft w:val="0"/>
      <w:marRight w:val="0"/>
      <w:marTop w:val="0"/>
      <w:marBottom w:val="0"/>
      <w:divBdr>
        <w:top w:val="none" w:sz="0" w:space="0" w:color="auto"/>
        <w:left w:val="none" w:sz="0" w:space="0" w:color="auto"/>
        <w:bottom w:val="none" w:sz="0" w:space="0" w:color="auto"/>
        <w:right w:val="none" w:sz="0" w:space="0" w:color="auto"/>
      </w:divBdr>
      <w:divsChild>
        <w:div w:id="1236935033">
          <w:marLeft w:val="0"/>
          <w:marRight w:val="0"/>
          <w:marTop w:val="0"/>
          <w:marBottom w:val="0"/>
          <w:divBdr>
            <w:top w:val="none" w:sz="0" w:space="0" w:color="auto"/>
            <w:left w:val="none" w:sz="0" w:space="0" w:color="auto"/>
            <w:bottom w:val="none" w:sz="0" w:space="0" w:color="auto"/>
            <w:right w:val="none" w:sz="0" w:space="0" w:color="auto"/>
          </w:divBdr>
          <w:divsChild>
            <w:div w:id="1755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06">
      <w:bodyDiv w:val="1"/>
      <w:marLeft w:val="0"/>
      <w:marRight w:val="0"/>
      <w:marTop w:val="0"/>
      <w:marBottom w:val="0"/>
      <w:divBdr>
        <w:top w:val="none" w:sz="0" w:space="0" w:color="auto"/>
        <w:left w:val="none" w:sz="0" w:space="0" w:color="auto"/>
        <w:bottom w:val="none" w:sz="0" w:space="0" w:color="auto"/>
        <w:right w:val="none" w:sz="0" w:space="0" w:color="auto"/>
      </w:divBdr>
      <w:divsChild>
        <w:div w:id="1584684400">
          <w:marLeft w:val="0"/>
          <w:marRight w:val="0"/>
          <w:marTop w:val="0"/>
          <w:marBottom w:val="0"/>
          <w:divBdr>
            <w:top w:val="none" w:sz="0" w:space="0" w:color="auto"/>
            <w:left w:val="none" w:sz="0" w:space="0" w:color="auto"/>
            <w:bottom w:val="none" w:sz="0" w:space="0" w:color="auto"/>
            <w:right w:val="none" w:sz="0" w:space="0" w:color="auto"/>
          </w:divBdr>
          <w:divsChild>
            <w:div w:id="2137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515">
      <w:bodyDiv w:val="1"/>
      <w:marLeft w:val="0"/>
      <w:marRight w:val="0"/>
      <w:marTop w:val="0"/>
      <w:marBottom w:val="0"/>
      <w:divBdr>
        <w:top w:val="none" w:sz="0" w:space="0" w:color="auto"/>
        <w:left w:val="none" w:sz="0" w:space="0" w:color="auto"/>
        <w:bottom w:val="none" w:sz="0" w:space="0" w:color="auto"/>
        <w:right w:val="none" w:sz="0" w:space="0" w:color="auto"/>
      </w:divBdr>
      <w:divsChild>
        <w:div w:id="1541895882">
          <w:marLeft w:val="0"/>
          <w:marRight w:val="0"/>
          <w:marTop w:val="0"/>
          <w:marBottom w:val="0"/>
          <w:divBdr>
            <w:top w:val="none" w:sz="0" w:space="0" w:color="auto"/>
            <w:left w:val="none" w:sz="0" w:space="0" w:color="auto"/>
            <w:bottom w:val="none" w:sz="0" w:space="0" w:color="auto"/>
            <w:right w:val="none" w:sz="0" w:space="0" w:color="auto"/>
          </w:divBdr>
          <w:divsChild>
            <w:div w:id="674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492">
      <w:bodyDiv w:val="1"/>
      <w:marLeft w:val="0"/>
      <w:marRight w:val="0"/>
      <w:marTop w:val="0"/>
      <w:marBottom w:val="0"/>
      <w:divBdr>
        <w:top w:val="none" w:sz="0" w:space="0" w:color="auto"/>
        <w:left w:val="none" w:sz="0" w:space="0" w:color="auto"/>
        <w:bottom w:val="none" w:sz="0" w:space="0" w:color="auto"/>
        <w:right w:val="none" w:sz="0" w:space="0" w:color="auto"/>
      </w:divBdr>
      <w:divsChild>
        <w:div w:id="1146706785">
          <w:marLeft w:val="0"/>
          <w:marRight w:val="0"/>
          <w:marTop w:val="0"/>
          <w:marBottom w:val="0"/>
          <w:divBdr>
            <w:top w:val="none" w:sz="0" w:space="0" w:color="auto"/>
            <w:left w:val="none" w:sz="0" w:space="0" w:color="auto"/>
            <w:bottom w:val="none" w:sz="0" w:space="0" w:color="auto"/>
            <w:right w:val="none" w:sz="0" w:space="0" w:color="auto"/>
          </w:divBdr>
          <w:divsChild>
            <w:div w:id="3328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029">
      <w:bodyDiv w:val="1"/>
      <w:marLeft w:val="0"/>
      <w:marRight w:val="0"/>
      <w:marTop w:val="0"/>
      <w:marBottom w:val="0"/>
      <w:divBdr>
        <w:top w:val="none" w:sz="0" w:space="0" w:color="auto"/>
        <w:left w:val="none" w:sz="0" w:space="0" w:color="auto"/>
        <w:bottom w:val="none" w:sz="0" w:space="0" w:color="auto"/>
        <w:right w:val="none" w:sz="0" w:space="0" w:color="auto"/>
      </w:divBdr>
      <w:divsChild>
        <w:div w:id="1141271241">
          <w:marLeft w:val="0"/>
          <w:marRight w:val="0"/>
          <w:marTop w:val="0"/>
          <w:marBottom w:val="0"/>
          <w:divBdr>
            <w:top w:val="none" w:sz="0" w:space="0" w:color="auto"/>
            <w:left w:val="none" w:sz="0" w:space="0" w:color="auto"/>
            <w:bottom w:val="none" w:sz="0" w:space="0" w:color="auto"/>
            <w:right w:val="none" w:sz="0" w:space="0" w:color="auto"/>
          </w:divBdr>
          <w:divsChild>
            <w:div w:id="836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864">
      <w:bodyDiv w:val="1"/>
      <w:marLeft w:val="0"/>
      <w:marRight w:val="0"/>
      <w:marTop w:val="0"/>
      <w:marBottom w:val="0"/>
      <w:divBdr>
        <w:top w:val="none" w:sz="0" w:space="0" w:color="auto"/>
        <w:left w:val="none" w:sz="0" w:space="0" w:color="auto"/>
        <w:bottom w:val="none" w:sz="0" w:space="0" w:color="auto"/>
        <w:right w:val="none" w:sz="0" w:space="0" w:color="auto"/>
      </w:divBdr>
      <w:divsChild>
        <w:div w:id="1179003689">
          <w:marLeft w:val="0"/>
          <w:marRight w:val="0"/>
          <w:marTop w:val="0"/>
          <w:marBottom w:val="0"/>
          <w:divBdr>
            <w:top w:val="none" w:sz="0" w:space="0" w:color="auto"/>
            <w:left w:val="none" w:sz="0" w:space="0" w:color="auto"/>
            <w:bottom w:val="none" w:sz="0" w:space="0" w:color="auto"/>
            <w:right w:val="none" w:sz="0" w:space="0" w:color="auto"/>
          </w:divBdr>
          <w:divsChild>
            <w:div w:id="15371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723">
      <w:bodyDiv w:val="1"/>
      <w:marLeft w:val="0"/>
      <w:marRight w:val="0"/>
      <w:marTop w:val="0"/>
      <w:marBottom w:val="0"/>
      <w:divBdr>
        <w:top w:val="none" w:sz="0" w:space="0" w:color="auto"/>
        <w:left w:val="none" w:sz="0" w:space="0" w:color="auto"/>
        <w:bottom w:val="none" w:sz="0" w:space="0" w:color="auto"/>
        <w:right w:val="none" w:sz="0" w:space="0" w:color="auto"/>
      </w:divBdr>
      <w:divsChild>
        <w:div w:id="1344670599">
          <w:marLeft w:val="0"/>
          <w:marRight w:val="0"/>
          <w:marTop w:val="0"/>
          <w:marBottom w:val="0"/>
          <w:divBdr>
            <w:top w:val="none" w:sz="0" w:space="0" w:color="auto"/>
            <w:left w:val="none" w:sz="0" w:space="0" w:color="auto"/>
            <w:bottom w:val="none" w:sz="0" w:space="0" w:color="auto"/>
            <w:right w:val="none" w:sz="0" w:space="0" w:color="auto"/>
          </w:divBdr>
          <w:divsChild>
            <w:div w:id="309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3821">
      <w:bodyDiv w:val="1"/>
      <w:marLeft w:val="0"/>
      <w:marRight w:val="0"/>
      <w:marTop w:val="0"/>
      <w:marBottom w:val="0"/>
      <w:divBdr>
        <w:top w:val="none" w:sz="0" w:space="0" w:color="auto"/>
        <w:left w:val="none" w:sz="0" w:space="0" w:color="auto"/>
        <w:bottom w:val="none" w:sz="0" w:space="0" w:color="auto"/>
        <w:right w:val="none" w:sz="0" w:space="0" w:color="auto"/>
      </w:divBdr>
      <w:divsChild>
        <w:div w:id="876234879">
          <w:marLeft w:val="0"/>
          <w:marRight w:val="0"/>
          <w:marTop w:val="0"/>
          <w:marBottom w:val="0"/>
          <w:divBdr>
            <w:top w:val="none" w:sz="0" w:space="0" w:color="auto"/>
            <w:left w:val="none" w:sz="0" w:space="0" w:color="auto"/>
            <w:bottom w:val="none" w:sz="0" w:space="0" w:color="auto"/>
            <w:right w:val="none" w:sz="0" w:space="0" w:color="auto"/>
          </w:divBdr>
          <w:divsChild>
            <w:div w:id="1848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107">
      <w:bodyDiv w:val="1"/>
      <w:marLeft w:val="0"/>
      <w:marRight w:val="0"/>
      <w:marTop w:val="0"/>
      <w:marBottom w:val="0"/>
      <w:divBdr>
        <w:top w:val="none" w:sz="0" w:space="0" w:color="auto"/>
        <w:left w:val="none" w:sz="0" w:space="0" w:color="auto"/>
        <w:bottom w:val="none" w:sz="0" w:space="0" w:color="auto"/>
        <w:right w:val="none" w:sz="0" w:space="0" w:color="auto"/>
      </w:divBdr>
      <w:divsChild>
        <w:div w:id="824053376">
          <w:marLeft w:val="0"/>
          <w:marRight w:val="0"/>
          <w:marTop w:val="0"/>
          <w:marBottom w:val="0"/>
          <w:divBdr>
            <w:top w:val="none" w:sz="0" w:space="0" w:color="auto"/>
            <w:left w:val="none" w:sz="0" w:space="0" w:color="auto"/>
            <w:bottom w:val="none" w:sz="0" w:space="0" w:color="auto"/>
            <w:right w:val="none" w:sz="0" w:space="0" w:color="auto"/>
          </w:divBdr>
          <w:divsChild>
            <w:div w:id="2031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8441873">
      <w:bodyDiv w:val="1"/>
      <w:marLeft w:val="0"/>
      <w:marRight w:val="0"/>
      <w:marTop w:val="0"/>
      <w:marBottom w:val="0"/>
      <w:divBdr>
        <w:top w:val="none" w:sz="0" w:space="0" w:color="auto"/>
        <w:left w:val="none" w:sz="0" w:space="0" w:color="auto"/>
        <w:bottom w:val="none" w:sz="0" w:space="0" w:color="auto"/>
        <w:right w:val="none" w:sz="0" w:space="0" w:color="auto"/>
      </w:divBdr>
      <w:divsChild>
        <w:div w:id="1713267284">
          <w:marLeft w:val="0"/>
          <w:marRight w:val="0"/>
          <w:marTop w:val="0"/>
          <w:marBottom w:val="0"/>
          <w:divBdr>
            <w:top w:val="none" w:sz="0" w:space="0" w:color="auto"/>
            <w:left w:val="none" w:sz="0" w:space="0" w:color="auto"/>
            <w:bottom w:val="none" w:sz="0" w:space="0" w:color="auto"/>
            <w:right w:val="none" w:sz="0" w:space="0" w:color="auto"/>
          </w:divBdr>
          <w:divsChild>
            <w:div w:id="1468740939">
              <w:marLeft w:val="0"/>
              <w:marRight w:val="0"/>
              <w:marTop w:val="0"/>
              <w:marBottom w:val="0"/>
              <w:divBdr>
                <w:top w:val="none" w:sz="0" w:space="0" w:color="auto"/>
                <w:left w:val="none" w:sz="0" w:space="0" w:color="auto"/>
                <w:bottom w:val="none" w:sz="0" w:space="0" w:color="auto"/>
                <w:right w:val="none" w:sz="0" w:space="0" w:color="auto"/>
              </w:divBdr>
            </w:div>
            <w:div w:id="482428657">
              <w:marLeft w:val="0"/>
              <w:marRight w:val="0"/>
              <w:marTop w:val="0"/>
              <w:marBottom w:val="0"/>
              <w:divBdr>
                <w:top w:val="none" w:sz="0" w:space="0" w:color="auto"/>
                <w:left w:val="none" w:sz="0" w:space="0" w:color="auto"/>
                <w:bottom w:val="none" w:sz="0" w:space="0" w:color="auto"/>
                <w:right w:val="none" w:sz="0" w:space="0" w:color="auto"/>
              </w:divBdr>
            </w:div>
            <w:div w:id="626542767">
              <w:marLeft w:val="0"/>
              <w:marRight w:val="0"/>
              <w:marTop w:val="0"/>
              <w:marBottom w:val="0"/>
              <w:divBdr>
                <w:top w:val="none" w:sz="0" w:space="0" w:color="auto"/>
                <w:left w:val="none" w:sz="0" w:space="0" w:color="auto"/>
                <w:bottom w:val="none" w:sz="0" w:space="0" w:color="auto"/>
                <w:right w:val="none" w:sz="0" w:space="0" w:color="auto"/>
              </w:divBdr>
            </w:div>
            <w:div w:id="145169834">
              <w:marLeft w:val="0"/>
              <w:marRight w:val="0"/>
              <w:marTop w:val="0"/>
              <w:marBottom w:val="0"/>
              <w:divBdr>
                <w:top w:val="none" w:sz="0" w:space="0" w:color="auto"/>
                <w:left w:val="none" w:sz="0" w:space="0" w:color="auto"/>
                <w:bottom w:val="none" w:sz="0" w:space="0" w:color="auto"/>
                <w:right w:val="none" w:sz="0" w:space="0" w:color="auto"/>
              </w:divBdr>
            </w:div>
            <w:div w:id="259409060">
              <w:marLeft w:val="0"/>
              <w:marRight w:val="0"/>
              <w:marTop w:val="0"/>
              <w:marBottom w:val="0"/>
              <w:divBdr>
                <w:top w:val="none" w:sz="0" w:space="0" w:color="auto"/>
                <w:left w:val="none" w:sz="0" w:space="0" w:color="auto"/>
                <w:bottom w:val="none" w:sz="0" w:space="0" w:color="auto"/>
                <w:right w:val="none" w:sz="0" w:space="0" w:color="auto"/>
              </w:divBdr>
            </w:div>
            <w:div w:id="1555698960">
              <w:marLeft w:val="0"/>
              <w:marRight w:val="0"/>
              <w:marTop w:val="0"/>
              <w:marBottom w:val="0"/>
              <w:divBdr>
                <w:top w:val="none" w:sz="0" w:space="0" w:color="auto"/>
                <w:left w:val="none" w:sz="0" w:space="0" w:color="auto"/>
                <w:bottom w:val="none" w:sz="0" w:space="0" w:color="auto"/>
                <w:right w:val="none" w:sz="0" w:space="0" w:color="auto"/>
              </w:divBdr>
            </w:div>
            <w:div w:id="86973033">
              <w:marLeft w:val="0"/>
              <w:marRight w:val="0"/>
              <w:marTop w:val="0"/>
              <w:marBottom w:val="0"/>
              <w:divBdr>
                <w:top w:val="none" w:sz="0" w:space="0" w:color="auto"/>
                <w:left w:val="none" w:sz="0" w:space="0" w:color="auto"/>
                <w:bottom w:val="none" w:sz="0" w:space="0" w:color="auto"/>
                <w:right w:val="none" w:sz="0" w:space="0" w:color="auto"/>
              </w:divBdr>
            </w:div>
            <w:div w:id="1088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7418">
      <w:bodyDiv w:val="1"/>
      <w:marLeft w:val="0"/>
      <w:marRight w:val="0"/>
      <w:marTop w:val="0"/>
      <w:marBottom w:val="0"/>
      <w:divBdr>
        <w:top w:val="none" w:sz="0" w:space="0" w:color="auto"/>
        <w:left w:val="none" w:sz="0" w:space="0" w:color="auto"/>
        <w:bottom w:val="none" w:sz="0" w:space="0" w:color="auto"/>
        <w:right w:val="none" w:sz="0" w:space="0" w:color="auto"/>
      </w:divBdr>
      <w:divsChild>
        <w:div w:id="102922698">
          <w:marLeft w:val="0"/>
          <w:marRight w:val="0"/>
          <w:marTop w:val="0"/>
          <w:marBottom w:val="0"/>
          <w:divBdr>
            <w:top w:val="none" w:sz="0" w:space="0" w:color="auto"/>
            <w:left w:val="none" w:sz="0" w:space="0" w:color="auto"/>
            <w:bottom w:val="none" w:sz="0" w:space="0" w:color="auto"/>
            <w:right w:val="none" w:sz="0" w:space="0" w:color="auto"/>
          </w:divBdr>
          <w:divsChild>
            <w:div w:id="818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300">
      <w:bodyDiv w:val="1"/>
      <w:marLeft w:val="0"/>
      <w:marRight w:val="0"/>
      <w:marTop w:val="0"/>
      <w:marBottom w:val="0"/>
      <w:divBdr>
        <w:top w:val="none" w:sz="0" w:space="0" w:color="auto"/>
        <w:left w:val="none" w:sz="0" w:space="0" w:color="auto"/>
        <w:bottom w:val="none" w:sz="0" w:space="0" w:color="auto"/>
        <w:right w:val="none" w:sz="0" w:space="0" w:color="auto"/>
      </w:divBdr>
      <w:divsChild>
        <w:div w:id="96100048">
          <w:marLeft w:val="0"/>
          <w:marRight w:val="0"/>
          <w:marTop w:val="0"/>
          <w:marBottom w:val="0"/>
          <w:divBdr>
            <w:top w:val="none" w:sz="0" w:space="0" w:color="auto"/>
            <w:left w:val="none" w:sz="0" w:space="0" w:color="auto"/>
            <w:bottom w:val="none" w:sz="0" w:space="0" w:color="auto"/>
            <w:right w:val="none" w:sz="0" w:space="0" w:color="auto"/>
          </w:divBdr>
          <w:divsChild>
            <w:div w:id="1333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470">
      <w:bodyDiv w:val="1"/>
      <w:marLeft w:val="0"/>
      <w:marRight w:val="0"/>
      <w:marTop w:val="0"/>
      <w:marBottom w:val="0"/>
      <w:divBdr>
        <w:top w:val="none" w:sz="0" w:space="0" w:color="auto"/>
        <w:left w:val="none" w:sz="0" w:space="0" w:color="auto"/>
        <w:bottom w:val="none" w:sz="0" w:space="0" w:color="auto"/>
        <w:right w:val="none" w:sz="0" w:space="0" w:color="auto"/>
      </w:divBdr>
      <w:divsChild>
        <w:div w:id="944078786">
          <w:marLeft w:val="0"/>
          <w:marRight w:val="0"/>
          <w:marTop w:val="0"/>
          <w:marBottom w:val="0"/>
          <w:divBdr>
            <w:top w:val="none" w:sz="0" w:space="0" w:color="auto"/>
            <w:left w:val="none" w:sz="0" w:space="0" w:color="auto"/>
            <w:bottom w:val="none" w:sz="0" w:space="0" w:color="auto"/>
            <w:right w:val="none" w:sz="0" w:space="0" w:color="auto"/>
          </w:divBdr>
          <w:divsChild>
            <w:div w:id="849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436">
      <w:bodyDiv w:val="1"/>
      <w:marLeft w:val="0"/>
      <w:marRight w:val="0"/>
      <w:marTop w:val="0"/>
      <w:marBottom w:val="0"/>
      <w:divBdr>
        <w:top w:val="none" w:sz="0" w:space="0" w:color="auto"/>
        <w:left w:val="none" w:sz="0" w:space="0" w:color="auto"/>
        <w:bottom w:val="none" w:sz="0" w:space="0" w:color="auto"/>
        <w:right w:val="none" w:sz="0" w:space="0" w:color="auto"/>
      </w:divBdr>
      <w:divsChild>
        <w:div w:id="1297368485">
          <w:marLeft w:val="0"/>
          <w:marRight w:val="0"/>
          <w:marTop w:val="0"/>
          <w:marBottom w:val="0"/>
          <w:divBdr>
            <w:top w:val="none" w:sz="0" w:space="0" w:color="auto"/>
            <w:left w:val="none" w:sz="0" w:space="0" w:color="auto"/>
            <w:bottom w:val="none" w:sz="0" w:space="0" w:color="auto"/>
            <w:right w:val="none" w:sz="0" w:space="0" w:color="auto"/>
          </w:divBdr>
          <w:divsChild>
            <w:div w:id="1793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898">
      <w:bodyDiv w:val="1"/>
      <w:marLeft w:val="0"/>
      <w:marRight w:val="0"/>
      <w:marTop w:val="0"/>
      <w:marBottom w:val="0"/>
      <w:divBdr>
        <w:top w:val="none" w:sz="0" w:space="0" w:color="auto"/>
        <w:left w:val="none" w:sz="0" w:space="0" w:color="auto"/>
        <w:bottom w:val="none" w:sz="0" w:space="0" w:color="auto"/>
        <w:right w:val="none" w:sz="0" w:space="0" w:color="auto"/>
      </w:divBdr>
      <w:divsChild>
        <w:div w:id="445319962">
          <w:marLeft w:val="0"/>
          <w:marRight w:val="0"/>
          <w:marTop w:val="0"/>
          <w:marBottom w:val="0"/>
          <w:divBdr>
            <w:top w:val="none" w:sz="0" w:space="0" w:color="auto"/>
            <w:left w:val="none" w:sz="0" w:space="0" w:color="auto"/>
            <w:bottom w:val="none" w:sz="0" w:space="0" w:color="auto"/>
            <w:right w:val="none" w:sz="0" w:space="0" w:color="auto"/>
          </w:divBdr>
          <w:divsChild>
            <w:div w:id="2083133883">
              <w:marLeft w:val="0"/>
              <w:marRight w:val="0"/>
              <w:marTop w:val="0"/>
              <w:marBottom w:val="0"/>
              <w:divBdr>
                <w:top w:val="none" w:sz="0" w:space="0" w:color="auto"/>
                <w:left w:val="none" w:sz="0" w:space="0" w:color="auto"/>
                <w:bottom w:val="none" w:sz="0" w:space="0" w:color="auto"/>
                <w:right w:val="none" w:sz="0" w:space="0" w:color="auto"/>
              </w:divBdr>
            </w:div>
            <w:div w:id="819543773">
              <w:marLeft w:val="0"/>
              <w:marRight w:val="0"/>
              <w:marTop w:val="0"/>
              <w:marBottom w:val="0"/>
              <w:divBdr>
                <w:top w:val="none" w:sz="0" w:space="0" w:color="auto"/>
                <w:left w:val="none" w:sz="0" w:space="0" w:color="auto"/>
                <w:bottom w:val="none" w:sz="0" w:space="0" w:color="auto"/>
                <w:right w:val="none" w:sz="0" w:space="0" w:color="auto"/>
              </w:divBdr>
            </w:div>
            <w:div w:id="1180318348">
              <w:marLeft w:val="0"/>
              <w:marRight w:val="0"/>
              <w:marTop w:val="0"/>
              <w:marBottom w:val="0"/>
              <w:divBdr>
                <w:top w:val="none" w:sz="0" w:space="0" w:color="auto"/>
                <w:left w:val="none" w:sz="0" w:space="0" w:color="auto"/>
                <w:bottom w:val="none" w:sz="0" w:space="0" w:color="auto"/>
                <w:right w:val="none" w:sz="0" w:space="0" w:color="auto"/>
              </w:divBdr>
            </w:div>
            <w:div w:id="733772531">
              <w:marLeft w:val="0"/>
              <w:marRight w:val="0"/>
              <w:marTop w:val="0"/>
              <w:marBottom w:val="0"/>
              <w:divBdr>
                <w:top w:val="none" w:sz="0" w:space="0" w:color="auto"/>
                <w:left w:val="none" w:sz="0" w:space="0" w:color="auto"/>
                <w:bottom w:val="none" w:sz="0" w:space="0" w:color="auto"/>
                <w:right w:val="none" w:sz="0" w:space="0" w:color="auto"/>
              </w:divBdr>
            </w:div>
            <w:div w:id="1746026296">
              <w:marLeft w:val="0"/>
              <w:marRight w:val="0"/>
              <w:marTop w:val="0"/>
              <w:marBottom w:val="0"/>
              <w:divBdr>
                <w:top w:val="none" w:sz="0" w:space="0" w:color="auto"/>
                <w:left w:val="none" w:sz="0" w:space="0" w:color="auto"/>
                <w:bottom w:val="none" w:sz="0" w:space="0" w:color="auto"/>
                <w:right w:val="none" w:sz="0" w:space="0" w:color="auto"/>
              </w:divBdr>
            </w:div>
            <w:div w:id="1891577577">
              <w:marLeft w:val="0"/>
              <w:marRight w:val="0"/>
              <w:marTop w:val="0"/>
              <w:marBottom w:val="0"/>
              <w:divBdr>
                <w:top w:val="none" w:sz="0" w:space="0" w:color="auto"/>
                <w:left w:val="none" w:sz="0" w:space="0" w:color="auto"/>
                <w:bottom w:val="none" w:sz="0" w:space="0" w:color="auto"/>
                <w:right w:val="none" w:sz="0" w:space="0" w:color="auto"/>
              </w:divBdr>
            </w:div>
            <w:div w:id="744377618">
              <w:marLeft w:val="0"/>
              <w:marRight w:val="0"/>
              <w:marTop w:val="0"/>
              <w:marBottom w:val="0"/>
              <w:divBdr>
                <w:top w:val="none" w:sz="0" w:space="0" w:color="auto"/>
                <w:left w:val="none" w:sz="0" w:space="0" w:color="auto"/>
                <w:bottom w:val="none" w:sz="0" w:space="0" w:color="auto"/>
                <w:right w:val="none" w:sz="0" w:space="0" w:color="auto"/>
              </w:divBdr>
            </w:div>
            <w:div w:id="1174340612">
              <w:marLeft w:val="0"/>
              <w:marRight w:val="0"/>
              <w:marTop w:val="0"/>
              <w:marBottom w:val="0"/>
              <w:divBdr>
                <w:top w:val="none" w:sz="0" w:space="0" w:color="auto"/>
                <w:left w:val="none" w:sz="0" w:space="0" w:color="auto"/>
                <w:bottom w:val="none" w:sz="0" w:space="0" w:color="auto"/>
                <w:right w:val="none" w:sz="0" w:space="0" w:color="auto"/>
              </w:divBdr>
            </w:div>
            <w:div w:id="1742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8803">
      <w:bodyDiv w:val="1"/>
      <w:marLeft w:val="0"/>
      <w:marRight w:val="0"/>
      <w:marTop w:val="0"/>
      <w:marBottom w:val="0"/>
      <w:divBdr>
        <w:top w:val="none" w:sz="0" w:space="0" w:color="auto"/>
        <w:left w:val="none" w:sz="0" w:space="0" w:color="auto"/>
        <w:bottom w:val="none" w:sz="0" w:space="0" w:color="auto"/>
        <w:right w:val="none" w:sz="0" w:space="0" w:color="auto"/>
      </w:divBdr>
      <w:divsChild>
        <w:div w:id="202909608">
          <w:marLeft w:val="0"/>
          <w:marRight w:val="0"/>
          <w:marTop w:val="0"/>
          <w:marBottom w:val="0"/>
          <w:divBdr>
            <w:top w:val="none" w:sz="0" w:space="0" w:color="auto"/>
            <w:left w:val="none" w:sz="0" w:space="0" w:color="auto"/>
            <w:bottom w:val="none" w:sz="0" w:space="0" w:color="auto"/>
            <w:right w:val="none" w:sz="0" w:space="0" w:color="auto"/>
          </w:divBdr>
          <w:divsChild>
            <w:div w:id="1149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2129">
          <w:marLeft w:val="0"/>
          <w:marRight w:val="0"/>
          <w:marTop w:val="0"/>
          <w:marBottom w:val="0"/>
          <w:divBdr>
            <w:top w:val="none" w:sz="0" w:space="0" w:color="auto"/>
            <w:left w:val="none" w:sz="0" w:space="0" w:color="auto"/>
            <w:bottom w:val="none" w:sz="0" w:space="0" w:color="auto"/>
            <w:right w:val="none" w:sz="0" w:space="0" w:color="auto"/>
          </w:divBdr>
          <w:divsChild>
            <w:div w:id="10502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5917">
      <w:bodyDiv w:val="1"/>
      <w:marLeft w:val="0"/>
      <w:marRight w:val="0"/>
      <w:marTop w:val="0"/>
      <w:marBottom w:val="0"/>
      <w:divBdr>
        <w:top w:val="none" w:sz="0" w:space="0" w:color="auto"/>
        <w:left w:val="none" w:sz="0" w:space="0" w:color="auto"/>
        <w:bottom w:val="none" w:sz="0" w:space="0" w:color="auto"/>
        <w:right w:val="none" w:sz="0" w:space="0" w:color="auto"/>
      </w:divBdr>
      <w:divsChild>
        <w:div w:id="1434204214">
          <w:marLeft w:val="0"/>
          <w:marRight w:val="0"/>
          <w:marTop w:val="0"/>
          <w:marBottom w:val="0"/>
          <w:divBdr>
            <w:top w:val="none" w:sz="0" w:space="0" w:color="auto"/>
            <w:left w:val="none" w:sz="0" w:space="0" w:color="auto"/>
            <w:bottom w:val="none" w:sz="0" w:space="0" w:color="auto"/>
            <w:right w:val="none" w:sz="0" w:space="0" w:color="auto"/>
          </w:divBdr>
          <w:divsChild>
            <w:div w:id="1779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ne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6DC286-FD19-499A-BFAC-9D272F94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559</TotalTime>
  <Pages>1</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ccheney</dc:creator>
  <cp:lastModifiedBy>ccheney</cp:lastModifiedBy>
  <cp:revision>24</cp:revision>
  <cp:lastPrinted>2018-04-10T16:30:00Z</cp:lastPrinted>
  <dcterms:created xsi:type="dcterms:W3CDTF">2018-03-15T16:56:00Z</dcterms:created>
  <dcterms:modified xsi:type="dcterms:W3CDTF">2018-04-10T18:49:00Z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