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C4" w:rsidRDefault="00156B9F" w:rsidP="009D23C4">
      <w:pPr>
        <w:pStyle w:val="Title"/>
        <w:tabs>
          <w:tab w:val="right" w:pos="9360"/>
        </w:tabs>
      </w:pPr>
      <w:r>
        <w:t>OTA Updates</w:t>
      </w:r>
      <w:r w:rsidR="00B129E2">
        <w:tab/>
      </w:r>
      <w:r w:rsidR="001B2034">
        <w:t xml:space="preserve">MICA </w:t>
      </w:r>
    </w:p>
    <w:tbl>
      <w:tblPr>
        <w:tblStyle w:val="TableGrid"/>
        <w:tblpPr w:leftFromText="180" w:rightFromText="180" w:vertAnchor="text" w:horzAnchor="margin" w:tblpY="-7"/>
        <w:tblW w:w="0" w:type="auto"/>
        <w:tblLook w:val="04A0" w:firstRow="1" w:lastRow="0" w:firstColumn="1" w:lastColumn="0" w:noHBand="0" w:noVBand="1"/>
      </w:tblPr>
      <w:tblGrid>
        <w:gridCol w:w="9350"/>
      </w:tblGrid>
      <w:tr w:rsidR="009D23C4" w:rsidTr="001C4EA2">
        <w:trPr>
          <w:trHeight w:val="540"/>
        </w:trPr>
        <w:tc>
          <w:tcPr>
            <w:tcW w:w="9350" w:type="dxa"/>
            <w:tcBorders>
              <w:top w:val="nil"/>
              <w:left w:val="nil"/>
              <w:bottom w:val="nil"/>
              <w:right w:val="nil"/>
            </w:tcBorders>
            <w:shd w:val="clear" w:color="auto" w:fill="0673A5" w:themeFill="text2" w:themeFillShade="BF"/>
          </w:tcPr>
          <w:p w:rsidR="009D23C4" w:rsidRPr="009D23C4" w:rsidRDefault="00156B9F" w:rsidP="00156B9F">
            <w:pPr>
              <w:rPr>
                <w:b/>
              </w:rPr>
            </w:pPr>
            <w:r>
              <w:rPr>
                <w:b/>
                <w:color w:val="FFFFFF" w:themeColor="background1"/>
              </w:rPr>
              <w:t>Over-The-Air Updates for BLE</w:t>
            </w:r>
          </w:p>
        </w:tc>
      </w:tr>
    </w:tbl>
    <w:p w:rsidR="0024105E" w:rsidRPr="00744574" w:rsidRDefault="006D7CF3" w:rsidP="00744574">
      <w:pPr>
        <w:pStyle w:val="Heading1"/>
      </w:pPr>
      <w:r w:rsidRPr="00744574">
        <w:rPr>
          <w:noProof/>
          <w:lang w:eastAsia="en-US"/>
        </w:rPr>
        <w:drawing>
          <wp:anchor distT="0" distB="0" distL="114300" distR="114300" simplePos="0" relativeHeight="251658240" behindDoc="0" locked="0" layoutInCell="1" allowOverlap="1" wp14:anchorId="73BC860C" wp14:editId="226F7193">
            <wp:simplePos x="0" y="0"/>
            <wp:positionH relativeFrom="margin">
              <wp:align>right</wp:align>
            </wp:positionH>
            <wp:positionV relativeFrom="page">
              <wp:posOffset>1809750</wp:posOffset>
            </wp:positionV>
            <wp:extent cx="1407795" cy="116205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cheney\AppData\Local\Microsoft\Windows\INetCache\Content.Word\ledIcons0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40779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29E2" w:rsidRPr="00744574">
        <w:rPr>
          <w:noProof/>
          <w:lang w:eastAsia="en-US"/>
        </w:rPr>
        <w:drawing>
          <wp:anchor distT="0" distB="0" distL="114300" distR="114300" simplePos="0" relativeHeight="251659264" behindDoc="0" locked="0" layoutInCell="1" allowOverlap="1" wp14:anchorId="70482CEB" wp14:editId="1BF0177A">
            <wp:simplePos x="0" y="0"/>
            <wp:positionH relativeFrom="column">
              <wp:posOffset>5534025</wp:posOffset>
            </wp:positionH>
            <wp:positionV relativeFrom="page">
              <wp:posOffset>914400</wp:posOffset>
            </wp:positionV>
            <wp:extent cx="408305" cy="427990"/>
            <wp:effectExtent l="0" t="0" r="0" b="0"/>
            <wp:wrapSquare wrapText="bothSides"/>
            <wp:docPr id="1" name="Picture 1" descr="C:\Users\ccheney\AppData\Local\Microsoft\Windows\INetCache\Content.Word\MICA Logo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cheney\AppData\Local\Microsoft\Windows\INetCache\Content.Word\MICA Logo Transpar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l="26147" t="26147" r="26146" b="23853"/>
                    <a:stretch>
                      <a:fillRect/>
                    </a:stretch>
                  </pic:blipFill>
                  <pic:spPr bwMode="auto">
                    <a:xfrm>
                      <a:off x="0" y="0"/>
                      <a:ext cx="408305" cy="427990"/>
                    </a:xfrm>
                    <a:prstGeom prst="rect">
                      <a:avLst/>
                    </a:prstGeom>
                    <a:noFill/>
                    <a:ln>
                      <a:noFill/>
                    </a:ln>
                  </pic:spPr>
                </pic:pic>
              </a:graphicData>
            </a:graphic>
          </wp:anchor>
        </w:drawing>
      </w:r>
      <w:r w:rsidR="0024105E" w:rsidRPr="00744574">
        <w:t>Features</w:t>
      </w:r>
    </w:p>
    <w:p w:rsidR="0024105E" w:rsidRPr="0024105E" w:rsidRDefault="00156B9F" w:rsidP="0024105E">
      <w:pPr>
        <w:pStyle w:val="ListParagraph"/>
        <w:numPr>
          <w:ilvl w:val="0"/>
          <w:numId w:val="19"/>
        </w:numPr>
        <w:rPr>
          <w:sz w:val="36"/>
          <w:szCs w:val="36"/>
        </w:rPr>
      </w:pPr>
      <w:r>
        <w:rPr>
          <w:sz w:val="24"/>
          <w:szCs w:val="24"/>
        </w:rPr>
        <w:t>Allows users to easily incorporate OTA functionality with code sharing</w:t>
      </w:r>
    </w:p>
    <w:p w:rsidR="0024105E" w:rsidRPr="007E7B5B" w:rsidRDefault="00156B9F" w:rsidP="0024105E">
      <w:pPr>
        <w:pStyle w:val="ListParagraph"/>
        <w:numPr>
          <w:ilvl w:val="0"/>
          <w:numId w:val="19"/>
        </w:numPr>
        <w:rPr>
          <w:sz w:val="36"/>
          <w:szCs w:val="36"/>
        </w:rPr>
      </w:pPr>
      <w:r>
        <w:rPr>
          <w:sz w:val="24"/>
          <w:szCs w:val="24"/>
        </w:rPr>
        <w:t xml:space="preserve">Specific to </w:t>
      </w:r>
      <w:proofErr w:type="spellStart"/>
      <w:r>
        <w:rPr>
          <w:sz w:val="24"/>
          <w:szCs w:val="24"/>
        </w:rPr>
        <w:t>PSoC</w:t>
      </w:r>
      <w:proofErr w:type="spellEnd"/>
      <w:r>
        <w:rPr>
          <w:sz w:val="24"/>
          <w:szCs w:val="24"/>
        </w:rPr>
        <w:t xml:space="preserve"> 4 BLE devices</w:t>
      </w:r>
    </w:p>
    <w:p w:rsidR="009D23C4" w:rsidRDefault="009D23C4" w:rsidP="007E7B5B">
      <w:pPr>
        <w:rPr>
          <w:b/>
          <w:sz w:val="36"/>
          <w:szCs w:val="36"/>
        </w:rPr>
        <w:sectPr w:rsidR="009D23C4" w:rsidSect="00FE3286">
          <w:headerReference w:type="default" r:id="rId13"/>
          <w:footerReference w:type="default" r:id="rId14"/>
          <w:footerReference w:type="first" r:id="rId15"/>
          <w:pgSz w:w="12240" w:h="15840" w:code="1"/>
          <w:pgMar w:top="1440" w:right="1440" w:bottom="1440" w:left="1440" w:header="720" w:footer="144" w:gutter="0"/>
          <w:cols w:space="720"/>
          <w:titlePg/>
          <w:docGrid w:linePitch="299"/>
        </w:sectPr>
      </w:pPr>
    </w:p>
    <w:p w:rsidR="009D23C4" w:rsidRDefault="009D23C4" w:rsidP="007E7B5B">
      <w:pPr>
        <w:rPr>
          <w:b/>
          <w:sz w:val="36"/>
          <w:szCs w:val="36"/>
        </w:rPr>
        <w:sectPr w:rsidR="009D23C4" w:rsidSect="009D23C4">
          <w:type w:val="continuous"/>
          <w:pgSz w:w="12240" w:h="15840" w:code="1"/>
          <w:pgMar w:top="1440" w:right="1440" w:bottom="1440" w:left="1440" w:header="720" w:footer="144" w:gutter="0"/>
          <w:cols w:space="720"/>
          <w:titlePg/>
          <w:docGrid w:linePitch="299"/>
        </w:sectPr>
      </w:pPr>
    </w:p>
    <w:p w:rsidR="007E7B5B" w:rsidRPr="009D23C4" w:rsidRDefault="007E7B5B" w:rsidP="009D23C4">
      <w:pPr>
        <w:pStyle w:val="Heading1"/>
      </w:pPr>
      <w:r w:rsidRPr="009D23C4">
        <w:lastRenderedPageBreak/>
        <w:t>General Description</w:t>
      </w:r>
    </w:p>
    <w:p w:rsidR="009D23C4" w:rsidRPr="00D97006" w:rsidRDefault="00A21124" w:rsidP="00D97006">
      <w:pPr>
        <w:rPr>
          <w:sz w:val="24"/>
          <w:szCs w:val="24"/>
        </w:rPr>
      </w:pPr>
      <w:r>
        <w:rPr>
          <w:sz w:val="24"/>
          <w:szCs w:val="24"/>
        </w:rPr>
        <w:t xml:space="preserve">Over The Air (OTA) Updates allows users to update code wirelessly over a BLE connection. The component supports updating the application as well as updating the BLE stack via code sharing. </w:t>
      </w:r>
    </w:p>
    <w:p w:rsidR="007E7B5B" w:rsidRDefault="007E7B5B" w:rsidP="00D97006">
      <w:pPr>
        <w:pStyle w:val="Heading1"/>
      </w:pPr>
      <w:proofErr w:type="spellStart"/>
      <w:r w:rsidRPr="00734FD1">
        <w:t>Input/Output</w:t>
      </w:r>
      <w:proofErr w:type="spellEnd"/>
      <w:r w:rsidRPr="00734FD1">
        <w:t xml:space="preserve"> Connections</w:t>
      </w:r>
    </w:p>
    <w:p w:rsidR="00734FD1" w:rsidRPr="00734FD1" w:rsidRDefault="00A21124" w:rsidP="007E7B5B">
      <w:pPr>
        <w:rPr>
          <w:sz w:val="24"/>
          <w:szCs w:val="24"/>
        </w:rPr>
      </w:pPr>
      <w:r>
        <w:rPr>
          <w:sz w:val="24"/>
          <w:szCs w:val="24"/>
        </w:rPr>
        <w:t xml:space="preserve">The OTA Updates component has not external terminals. </w:t>
      </w:r>
    </w:p>
    <w:p w:rsidR="00A25520" w:rsidRDefault="00A25520" w:rsidP="00D97006">
      <w:pPr>
        <w:pStyle w:val="Heading1"/>
      </w:pPr>
      <w:r>
        <w:t>Component Parameters</w:t>
      </w:r>
    </w:p>
    <w:p w:rsidR="00ED0EE4" w:rsidRDefault="00A25520" w:rsidP="00734FD1">
      <w:pPr>
        <w:spacing w:line="240" w:lineRule="auto"/>
        <w:rPr>
          <w:noProof/>
          <w:sz w:val="24"/>
          <w:szCs w:val="24"/>
          <w:lang w:eastAsia="en-US"/>
        </w:rPr>
      </w:pPr>
      <w:r>
        <w:rPr>
          <w:sz w:val="24"/>
          <w:szCs w:val="24"/>
        </w:rPr>
        <w:t xml:space="preserve">Double click on the </w:t>
      </w:r>
      <w:r w:rsidR="00A21124">
        <w:rPr>
          <w:sz w:val="24"/>
          <w:szCs w:val="24"/>
        </w:rPr>
        <w:t>OTA Updates</w:t>
      </w:r>
      <w:r w:rsidR="00CC2FAF">
        <w:rPr>
          <w:sz w:val="24"/>
          <w:szCs w:val="24"/>
        </w:rPr>
        <w:t xml:space="preserve"> </w:t>
      </w:r>
      <w:r>
        <w:rPr>
          <w:sz w:val="24"/>
          <w:szCs w:val="24"/>
        </w:rPr>
        <w:t>component to open the Configure dialog.</w:t>
      </w:r>
      <w:r w:rsidR="00ED0EE4" w:rsidRPr="00ED0EE4">
        <w:rPr>
          <w:noProof/>
          <w:sz w:val="24"/>
          <w:szCs w:val="24"/>
          <w:lang w:eastAsia="en-US"/>
        </w:rPr>
        <w:t xml:space="preserve"> </w:t>
      </w:r>
    </w:p>
    <w:p w:rsidR="00734FD1" w:rsidRDefault="00ED0EE4" w:rsidP="00734FD1">
      <w:pPr>
        <w:spacing w:line="240" w:lineRule="auto"/>
        <w:rPr>
          <w:sz w:val="24"/>
          <w:szCs w:val="24"/>
        </w:rPr>
      </w:pPr>
      <w:r>
        <w:rPr>
          <w:noProof/>
          <w:sz w:val="24"/>
          <w:szCs w:val="24"/>
          <w:lang w:eastAsia="en-US"/>
        </w:rPr>
        <w:drawing>
          <wp:inline distT="0" distB="0" distL="0" distR="0" wp14:anchorId="61778A7D" wp14:editId="4208D2D3">
            <wp:extent cx="3829050" cy="2933037"/>
            <wp:effectExtent l="0" t="0" r="0" b="1270"/>
            <wp:docPr id="4" name="Picture 4" descr="C:\Users\ccheney\AppData\Local\Microsoft\Windows\INetCache\Content.Word\otaParam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cheney\AppData\Local\Microsoft\Windows\INetCache\Content.Word\otaParams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104" cy="2937674"/>
                    </a:xfrm>
                    <a:prstGeom prst="rect">
                      <a:avLst/>
                    </a:prstGeom>
                    <a:noFill/>
                    <a:ln>
                      <a:noFill/>
                    </a:ln>
                  </pic:spPr>
                </pic:pic>
              </a:graphicData>
            </a:graphic>
          </wp:inline>
        </w:drawing>
      </w:r>
      <w:bookmarkStart w:id="0" w:name="_GoBack"/>
      <w:bookmarkEnd w:id="0"/>
    </w:p>
    <w:p w:rsidR="00A25520" w:rsidRPr="00A21124" w:rsidRDefault="00A21124" w:rsidP="00A21124">
      <w:pPr>
        <w:pStyle w:val="Heading2"/>
      </w:pPr>
      <w:r>
        <w:lastRenderedPageBreak/>
        <w:t>Basic</w:t>
      </w:r>
    </w:p>
    <w:p w:rsidR="00A25520" w:rsidRDefault="00A25520" w:rsidP="00A25520">
      <w:pPr>
        <w:spacing w:line="240" w:lineRule="auto"/>
        <w:rPr>
          <w:sz w:val="24"/>
          <w:szCs w:val="24"/>
        </w:rPr>
      </w:pPr>
      <w:r>
        <w:rPr>
          <w:sz w:val="24"/>
          <w:szCs w:val="24"/>
        </w:rPr>
        <w:t xml:space="preserve">The </w:t>
      </w:r>
      <w:r w:rsidR="00A21124">
        <w:rPr>
          <w:sz w:val="24"/>
          <w:szCs w:val="24"/>
        </w:rPr>
        <w:t>OTA Updates</w:t>
      </w:r>
      <w:r>
        <w:rPr>
          <w:sz w:val="24"/>
          <w:szCs w:val="24"/>
        </w:rPr>
        <w:t xml:space="preserve"> Component has the following parameters.</w:t>
      </w:r>
    </w:p>
    <w:p w:rsidR="00A25520" w:rsidRDefault="00A21124" w:rsidP="00A25520">
      <w:pPr>
        <w:spacing w:after="120" w:line="240" w:lineRule="auto"/>
        <w:rPr>
          <w:b/>
          <w:sz w:val="24"/>
          <w:szCs w:val="24"/>
        </w:rPr>
      </w:pPr>
      <w:r>
        <w:rPr>
          <w:b/>
          <w:sz w:val="24"/>
          <w:szCs w:val="24"/>
        </w:rPr>
        <w:t>BLE Instance Name</w:t>
      </w:r>
    </w:p>
    <w:p w:rsidR="00A21124" w:rsidRDefault="00A21124" w:rsidP="00A25520">
      <w:pPr>
        <w:spacing w:after="120" w:line="240" w:lineRule="auto"/>
        <w:rPr>
          <w:sz w:val="24"/>
          <w:szCs w:val="24"/>
        </w:rPr>
      </w:pPr>
      <w:r w:rsidRPr="00A21124">
        <w:rPr>
          <w:sz w:val="24"/>
          <w:szCs w:val="24"/>
        </w:rPr>
        <w:t>Name of the BLE instance</w:t>
      </w:r>
      <w:r>
        <w:rPr>
          <w:sz w:val="24"/>
          <w:szCs w:val="24"/>
        </w:rPr>
        <w:t xml:space="preserve"> used in the design</w:t>
      </w:r>
      <w:r w:rsidRPr="00A21124">
        <w:rPr>
          <w:sz w:val="24"/>
          <w:szCs w:val="24"/>
        </w:rPr>
        <w:t xml:space="preserve">. This pulls the </w:t>
      </w:r>
      <w:r>
        <w:rPr>
          <w:sz w:val="24"/>
          <w:szCs w:val="24"/>
        </w:rPr>
        <w:t>BLE</w:t>
      </w:r>
      <w:r w:rsidRPr="00A21124">
        <w:rPr>
          <w:sz w:val="24"/>
          <w:szCs w:val="24"/>
        </w:rPr>
        <w:t xml:space="preserve"> header file in. </w:t>
      </w:r>
      <w:r>
        <w:rPr>
          <w:sz w:val="24"/>
          <w:szCs w:val="24"/>
        </w:rPr>
        <w:t>This s</w:t>
      </w:r>
      <w:r w:rsidRPr="00A21124">
        <w:rPr>
          <w:sz w:val="24"/>
          <w:szCs w:val="24"/>
        </w:rPr>
        <w:t xml:space="preserve">hould not </w:t>
      </w:r>
      <w:r>
        <w:rPr>
          <w:sz w:val="24"/>
          <w:szCs w:val="24"/>
        </w:rPr>
        <w:t>end in</w:t>
      </w:r>
      <w:r w:rsidRPr="00A21124">
        <w:rPr>
          <w:sz w:val="24"/>
          <w:szCs w:val="24"/>
        </w:rPr>
        <w:t xml:space="preserve"> '.h'</w:t>
      </w:r>
      <w:r>
        <w:rPr>
          <w:sz w:val="24"/>
          <w:szCs w:val="24"/>
        </w:rPr>
        <w:t>.</w:t>
      </w:r>
    </w:p>
    <w:p w:rsidR="00A21124" w:rsidRDefault="00A21124" w:rsidP="00A25520">
      <w:pPr>
        <w:spacing w:after="120" w:line="240" w:lineRule="auto"/>
        <w:rPr>
          <w:sz w:val="24"/>
          <w:szCs w:val="24"/>
        </w:rPr>
      </w:pPr>
    </w:p>
    <w:p w:rsidR="00A21124" w:rsidRPr="00A21124" w:rsidRDefault="00A21124" w:rsidP="00A25520">
      <w:pPr>
        <w:spacing w:after="120" w:line="240" w:lineRule="auto"/>
        <w:rPr>
          <w:b/>
          <w:sz w:val="24"/>
          <w:szCs w:val="24"/>
        </w:rPr>
      </w:pPr>
      <w:r w:rsidRPr="00A21124">
        <w:rPr>
          <w:b/>
          <w:sz w:val="24"/>
          <w:szCs w:val="24"/>
        </w:rPr>
        <w:t>Project Type</w:t>
      </w:r>
    </w:p>
    <w:p w:rsidR="00A21124" w:rsidRDefault="001177C9" w:rsidP="00A25520">
      <w:pPr>
        <w:spacing w:after="120" w:line="240" w:lineRule="auto"/>
        <w:rPr>
          <w:sz w:val="24"/>
          <w:szCs w:val="24"/>
        </w:rPr>
      </w:pPr>
      <w:r>
        <w:rPr>
          <w:sz w:val="24"/>
          <w:szCs w:val="24"/>
        </w:rPr>
        <w:t>Set this to either ‘</w:t>
      </w:r>
      <w:proofErr w:type="spellStart"/>
      <w:r>
        <w:rPr>
          <w:sz w:val="24"/>
          <w:szCs w:val="24"/>
        </w:rPr>
        <w:t>AppProject</w:t>
      </w:r>
      <w:proofErr w:type="spellEnd"/>
      <w:r>
        <w:rPr>
          <w:sz w:val="24"/>
          <w:szCs w:val="24"/>
        </w:rPr>
        <w:t>’ or ‘</w:t>
      </w:r>
      <w:proofErr w:type="spellStart"/>
      <w:r>
        <w:rPr>
          <w:sz w:val="24"/>
          <w:szCs w:val="24"/>
        </w:rPr>
        <w:t>StackProject</w:t>
      </w:r>
      <w:proofErr w:type="spellEnd"/>
      <w:r>
        <w:rPr>
          <w:sz w:val="24"/>
          <w:szCs w:val="24"/>
        </w:rPr>
        <w:t>’ depending on what type of project that program is. Both programs need to have the component for proper functionality. If the project type is ‘</w:t>
      </w:r>
      <w:proofErr w:type="spellStart"/>
      <w:r>
        <w:rPr>
          <w:sz w:val="24"/>
          <w:szCs w:val="24"/>
        </w:rPr>
        <w:t>AppProject</w:t>
      </w:r>
      <w:proofErr w:type="spellEnd"/>
      <w:r>
        <w:rPr>
          <w:sz w:val="24"/>
          <w:szCs w:val="24"/>
        </w:rPr>
        <w:t>’, then the parameter ‘Bootloader Name’ will be hidden.</w:t>
      </w:r>
    </w:p>
    <w:p w:rsidR="001177C9" w:rsidRDefault="001177C9" w:rsidP="00A25520">
      <w:pPr>
        <w:spacing w:after="120" w:line="240" w:lineRule="auto"/>
        <w:rPr>
          <w:sz w:val="24"/>
          <w:szCs w:val="24"/>
        </w:rPr>
      </w:pPr>
    </w:p>
    <w:p w:rsidR="001177C9" w:rsidRPr="001177C9" w:rsidRDefault="001177C9" w:rsidP="00A25520">
      <w:pPr>
        <w:spacing w:after="120" w:line="240" w:lineRule="auto"/>
        <w:rPr>
          <w:b/>
          <w:sz w:val="24"/>
          <w:szCs w:val="24"/>
        </w:rPr>
      </w:pPr>
      <w:proofErr w:type="spellStart"/>
      <w:r w:rsidRPr="001177C9">
        <w:rPr>
          <w:b/>
          <w:sz w:val="24"/>
          <w:szCs w:val="24"/>
        </w:rPr>
        <w:t>Bootloadable</w:t>
      </w:r>
      <w:proofErr w:type="spellEnd"/>
      <w:r w:rsidRPr="001177C9">
        <w:rPr>
          <w:b/>
          <w:sz w:val="24"/>
          <w:szCs w:val="24"/>
        </w:rPr>
        <w:t xml:space="preserve"> Name</w:t>
      </w:r>
    </w:p>
    <w:p w:rsidR="00ED0EE4" w:rsidRDefault="00ED0EE4" w:rsidP="00A25520">
      <w:pPr>
        <w:spacing w:after="120" w:line="240" w:lineRule="auto"/>
        <w:rPr>
          <w:sz w:val="24"/>
          <w:szCs w:val="24"/>
        </w:rPr>
      </w:pPr>
      <w:r w:rsidRPr="00ED0EE4">
        <w:rPr>
          <w:sz w:val="24"/>
          <w:szCs w:val="24"/>
        </w:rPr>
        <w:t xml:space="preserve">Name of the </w:t>
      </w:r>
      <w:proofErr w:type="spellStart"/>
      <w:r w:rsidRPr="00ED0EE4">
        <w:rPr>
          <w:sz w:val="24"/>
          <w:szCs w:val="24"/>
        </w:rPr>
        <w:t>Bootloadable</w:t>
      </w:r>
      <w:proofErr w:type="spellEnd"/>
      <w:r w:rsidRPr="00ED0EE4">
        <w:rPr>
          <w:sz w:val="24"/>
          <w:szCs w:val="24"/>
        </w:rPr>
        <w:t xml:space="preserve"> Component. Used to include and call functions from the </w:t>
      </w:r>
      <w:proofErr w:type="spellStart"/>
      <w:r w:rsidRPr="00ED0EE4">
        <w:rPr>
          <w:sz w:val="24"/>
          <w:szCs w:val="24"/>
        </w:rPr>
        <w:t>Bootloadable</w:t>
      </w:r>
      <w:proofErr w:type="spellEnd"/>
      <w:r w:rsidRPr="00ED0EE4">
        <w:rPr>
          <w:sz w:val="24"/>
          <w:szCs w:val="24"/>
        </w:rPr>
        <w:t xml:space="preserve">. Should not </w:t>
      </w:r>
      <w:r>
        <w:rPr>
          <w:sz w:val="24"/>
          <w:szCs w:val="24"/>
        </w:rPr>
        <w:t>end with</w:t>
      </w:r>
      <w:r w:rsidRPr="00ED0EE4">
        <w:rPr>
          <w:sz w:val="24"/>
          <w:szCs w:val="24"/>
        </w:rPr>
        <w:t xml:space="preserve"> '.h'</w:t>
      </w:r>
      <w:r>
        <w:rPr>
          <w:sz w:val="24"/>
          <w:szCs w:val="24"/>
        </w:rPr>
        <w:t>.</w:t>
      </w:r>
    </w:p>
    <w:p w:rsidR="00ED0EE4" w:rsidRDefault="00ED0EE4" w:rsidP="00A25520">
      <w:pPr>
        <w:spacing w:after="120" w:line="240" w:lineRule="auto"/>
        <w:rPr>
          <w:sz w:val="24"/>
          <w:szCs w:val="24"/>
        </w:rPr>
      </w:pPr>
    </w:p>
    <w:p w:rsidR="00ED0EE4" w:rsidRDefault="00ED0EE4" w:rsidP="00A25520">
      <w:pPr>
        <w:spacing w:after="120" w:line="240" w:lineRule="auto"/>
        <w:rPr>
          <w:b/>
          <w:sz w:val="24"/>
          <w:szCs w:val="24"/>
        </w:rPr>
      </w:pPr>
      <w:r w:rsidRPr="00ED0EE4">
        <w:rPr>
          <w:b/>
          <w:sz w:val="24"/>
          <w:szCs w:val="24"/>
        </w:rPr>
        <w:t>Bootloader Name</w:t>
      </w:r>
      <w:r>
        <w:rPr>
          <w:b/>
          <w:sz w:val="24"/>
          <w:szCs w:val="24"/>
        </w:rPr>
        <w:t xml:space="preserve"> - *</w:t>
      </w:r>
    </w:p>
    <w:p w:rsidR="00ED0EE4" w:rsidRDefault="00ED0EE4" w:rsidP="00A25520">
      <w:pPr>
        <w:spacing w:after="120" w:line="240" w:lineRule="auto"/>
        <w:rPr>
          <w:sz w:val="24"/>
          <w:szCs w:val="24"/>
        </w:rPr>
      </w:pPr>
      <w:r>
        <w:rPr>
          <w:sz w:val="24"/>
          <w:szCs w:val="24"/>
        </w:rPr>
        <w:t>Name of the Bootloader component. Used to include and call functions from the Bootloader. Only present when project type is ‘Stack Project’. Should not end with ‘.h’.</w:t>
      </w:r>
    </w:p>
    <w:p w:rsidR="00ED0EE4" w:rsidRDefault="00ED0EE4" w:rsidP="00A25520">
      <w:pPr>
        <w:spacing w:after="120" w:line="240" w:lineRule="auto"/>
        <w:rPr>
          <w:sz w:val="24"/>
          <w:szCs w:val="24"/>
        </w:rPr>
      </w:pPr>
    </w:p>
    <w:p w:rsidR="00ED0EE4" w:rsidRPr="00ED0EE4" w:rsidRDefault="00ED0EE4" w:rsidP="00ED0EE4">
      <w:pPr>
        <w:pStyle w:val="Heading2"/>
      </w:pPr>
      <w:r>
        <w:t>Debugging</w:t>
      </w:r>
    </w:p>
    <w:p w:rsidR="00314E30" w:rsidRDefault="00ED0EE4" w:rsidP="00A25520">
      <w:pPr>
        <w:spacing w:after="120" w:line="240" w:lineRule="auto"/>
        <w:rPr>
          <w:b/>
          <w:sz w:val="24"/>
          <w:szCs w:val="24"/>
        </w:rPr>
      </w:pPr>
      <w:r w:rsidRPr="00ED0EE4">
        <w:rPr>
          <w:b/>
          <w:sz w:val="24"/>
          <w:szCs w:val="24"/>
        </w:rPr>
        <w:t>Debug Enable</w:t>
      </w:r>
    </w:p>
    <w:p w:rsidR="00ED0EE4" w:rsidRDefault="00ED0EE4" w:rsidP="00A25520">
      <w:pPr>
        <w:spacing w:after="120" w:line="240" w:lineRule="auto"/>
        <w:rPr>
          <w:sz w:val="24"/>
          <w:szCs w:val="24"/>
        </w:rPr>
      </w:pPr>
      <w:r>
        <w:rPr>
          <w:sz w:val="24"/>
          <w:szCs w:val="24"/>
        </w:rPr>
        <w:t xml:space="preserve">A </w:t>
      </w:r>
      <w:r w:rsidR="00A24B36">
        <w:rPr>
          <w:sz w:val="24"/>
          <w:szCs w:val="24"/>
        </w:rPr>
        <w:t>Boolean</w:t>
      </w:r>
      <w:r>
        <w:rPr>
          <w:sz w:val="24"/>
          <w:szCs w:val="24"/>
        </w:rPr>
        <w:t xml:space="preserve"> used to enable printing/logging for testing purposes. </w:t>
      </w:r>
    </w:p>
    <w:p w:rsidR="00A24B36" w:rsidRDefault="00A24B36" w:rsidP="00A25520">
      <w:pPr>
        <w:spacing w:after="120" w:line="240" w:lineRule="auto"/>
        <w:rPr>
          <w:sz w:val="24"/>
          <w:szCs w:val="24"/>
        </w:rPr>
      </w:pPr>
    </w:p>
    <w:p w:rsidR="00A24B36" w:rsidRDefault="00A24B36" w:rsidP="00A25520">
      <w:pPr>
        <w:spacing w:after="120" w:line="240" w:lineRule="auto"/>
        <w:rPr>
          <w:b/>
          <w:sz w:val="24"/>
          <w:szCs w:val="24"/>
        </w:rPr>
      </w:pPr>
      <w:r w:rsidRPr="00A24B36">
        <w:rPr>
          <w:b/>
          <w:sz w:val="24"/>
          <w:szCs w:val="24"/>
        </w:rPr>
        <w:t>Debug Print Function</w:t>
      </w:r>
    </w:p>
    <w:p w:rsidR="00A24B36" w:rsidRDefault="00A24B36" w:rsidP="00A24B36">
      <w:pPr>
        <w:spacing w:after="120" w:line="240" w:lineRule="auto"/>
        <w:rPr>
          <w:sz w:val="24"/>
          <w:szCs w:val="24"/>
        </w:rPr>
      </w:pPr>
      <w:r>
        <w:rPr>
          <w:sz w:val="24"/>
          <w:szCs w:val="24"/>
        </w:rPr>
        <w:t xml:space="preserve">Name of the function that is called when debugging. Function should have prototype   </w:t>
      </w:r>
    </w:p>
    <w:p w:rsidR="00A24B36" w:rsidRPr="00A24B36" w:rsidRDefault="00A24B36" w:rsidP="00A24B36">
      <w:pPr>
        <w:spacing w:after="120" w:line="240" w:lineRule="auto"/>
        <w:rPr>
          <w:i/>
          <w:sz w:val="24"/>
          <w:szCs w:val="24"/>
        </w:rPr>
      </w:pPr>
      <w:r>
        <w:rPr>
          <w:sz w:val="24"/>
          <w:szCs w:val="24"/>
        </w:rPr>
        <w:t xml:space="preserve"> </w:t>
      </w:r>
      <w:r w:rsidRPr="00A24B36">
        <w:rPr>
          <w:i/>
          <w:sz w:val="24"/>
          <w:szCs w:val="24"/>
        </w:rPr>
        <w:t xml:space="preserve">void </w:t>
      </w:r>
      <w:proofErr w:type="gramStart"/>
      <w:r w:rsidRPr="00A24B36">
        <w:rPr>
          <w:i/>
          <w:sz w:val="24"/>
          <w:szCs w:val="24"/>
        </w:rPr>
        <w:t>print</w:t>
      </w:r>
      <w:r>
        <w:rPr>
          <w:i/>
          <w:sz w:val="24"/>
          <w:szCs w:val="24"/>
        </w:rPr>
        <w:t>(</w:t>
      </w:r>
      <w:proofErr w:type="gramEnd"/>
      <w:r>
        <w:rPr>
          <w:i/>
          <w:sz w:val="24"/>
          <w:szCs w:val="24"/>
        </w:rPr>
        <w:t>char8 *</w:t>
      </w:r>
      <w:proofErr w:type="spellStart"/>
      <w:r>
        <w:rPr>
          <w:i/>
          <w:sz w:val="24"/>
          <w:szCs w:val="24"/>
        </w:rPr>
        <w:t>pszFmt</w:t>
      </w:r>
      <w:proofErr w:type="spellEnd"/>
      <w:r>
        <w:rPr>
          <w:i/>
          <w:sz w:val="24"/>
          <w:szCs w:val="24"/>
        </w:rPr>
        <w:t>, ...)</w:t>
      </w:r>
    </w:p>
    <w:p w:rsidR="00A24B36" w:rsidRDefault="00A24B36" w:rsidP="00A25520">
      <w:pPr>
        <w:spacing w:after="120" w:line="240" w:lineRule="auto"/>
        <w:rPr>
          <w:sz w:val="24"/>
          <w:szCs w:val="24"/>
        </w:rPr>
      </w:pPr>
    </w:p>
    <w:p w:rsidR="00A24B36" w:rsidRDefault="00A24B36" w:rsidP="00A25520">
      <w:pPr>
        <w:spacing w:after="120" w:line="240" w:lineRule="auto"/>
        <w:rPr>
          <w:b/>
          <w:sz w:val="24"/>
          <w:szCs w:val="24"/>
        </w:rPr>
      </w:pPr>
      <w:r w:rsidRPr="00A24B36">
        <w:rPr>
          <w:b/>
          <w:sz w:val="24"/>
          <w:szCs w:val="24"/>
        </w:rPr>
        <w:t>Debug Print Include file</w:t>
      </w:r>
    </w:p>
    <w:p w:rsidR="00A24B36" w:rsidRDefault="00A24B36" w:rsidP="00A25520">
      <w:pPr>
        <w:spacing w:after="120" w:line="240" w:lineRule="auto"/>
        <w:rPr>
          <w:sz w:val="24"/>
          <w:szCs w:val="24"/>
        </w:rPr>
      </w:pPr>
      <w:r>
        <w:rPr>
          <w:sz w:val="24"/>
          <w:szCs w:val="24"/>
        </w:rPr>
        <w:t>Name of the header file were the Debug Print Function is defined. Should not end with ‘.h’.</w:t>
      </w:r>
    </w:p>
    <w:p w:rsidR="00A24B36" w:rsidRDefault="00A24B36" w:rsidP="00A25520">
      <w:pPr>
        <w:spacing w:after="120" w:line="240" w:lineRule="auto"/>
        <w:rPr>
          <w:sz w:val="24"/>
          <w:szCs w:val="24"/>
        </w:rPr>
      </w:pPr>
    </w:p>
    <w:p w:rsidR="00A24B36" w:rsidRPr="00A24B36" w:rsidRDefault="00A24B36" w:rsidP="00A25520">
      <w:pPr>
        <w:spacing w:after="120" w:line="240" w:lineRule="auto"/>
        <w:rPr>
          <w:sz w:val="24"/>
          <w:szCs w:val="24"/>
        </w:rPr>
      </w:pPr>
    </w:p>
    <w:p w:rsidR="00314E30" w:rsidRDefault="00B07E6D" w:rsidP="00D97006">
      <w:pPr>
        <w:pStyle w:val="Heading1"/>
      </w:pPr>
      <w:r>
        <w:rPr>
          <w:sz w:val="24"/>
          <w:szCs w:val="24"/>
        </w:rPr>
        <w:lastRenderedPageBreak/>
        <w:t xml:space="preserve"> </w:t>
      </w:r>
      <w:r w:rsidR="00314E30">
        <w:t>Application Programming Interface (API)</w:t>
      </w:r>
    </w:p>
    <w:p w:rsidR="001F3AD3" w:rsidRDefault="00314E30" w:rsidP="00A25520">
      <w:pPr>
        <w:spacing w:after="120" w:line="240" w:lineRule="auto"/>
        <w:rPr>
          <w:sz w:val="24"/>
          <w:szCs w:val="24"/>
        </w:rPr>
      </w:pPr>
      <w:r>
        <w:rPr>
          <w:sz w:val="24"/>
          <w:szCs w:val="24"/>
        </w:rPr>
        <w:t xml:space="preserve">API routines allows users to control the </w:t>
      </w:r>
      <w:r w:rsidR="00A21124">
        <w:rPr>
          <w:sz w:val="24"/>
          <w:szCs w:val="24"/>
        </w:rPr>
        <w:t>OTA Updates</w:t>
      </w:r>
      <w:r>
        <w:rPr>
          <w:sz w:val="24"/>
          <w:szCs w:val="24"/>
        </w:rPr>
        <w:t xml:space="preserve"> from software. The default name for the component is “</w:t>
      </w:r>
      <w:r w:rsidR="006D7418">
        <w:rPr>
          <w:sz w:val="24"/>
          <w:szCs w:val="24"/>
        </w:rPr>
        <w:t>OTA</w:t>
      </w:r>
      <w:r>
        <w:rPr>
          <w:sz w:val="24"/>
          <w:szCs w:val="24"/>
        </w:rPr>
        <w:t>”, which can be changed in the configure dialogue. All functions and constants are generated based on this name.</w:t>
      </w:r>
    </w:p>
    <w:p w:rsidR="00FE3286" w:rsidRDefault="00FE3286" w:rsidP="00A25520">
      <w:pPr>
        <w:spacing w:after="120" w:line="240" w:lineRule="auto"/>
        <w:rPr>
          <w:sz w:val="24"/>
          <w:szCs w:val="24"/>
        </w:rPr>
      </w:pPr>
    </w:p>
    <w:p w:rsidR="001F3AD3" w:rsidRPr="00900524" w:rsidRDefault="001F3AD3" w:rsidP="00900524">
      <w:pPr>
        <w:rPr>
          <w:b/>
          <w:sz w:val="28"/>
          <w:szCs w:val="28"/>
        </w:rPr>
      </w:pPr>
      <w:r w:rsidRPr="00900524">
        <w:rPr>
          <w:b/>
          <w:sz w:val="28"/>
          <w:szCs w:val="28"/>
        </w:rPr>
        <w:t>Functions</w:t>
      </w:r>
    </w:p>
    <w:tbl>
      <w:tblPr>
        <w:tblStyle w:val="TableGrid"/>
        <w:tblW w:w="0" w:type="auto"/>
        <w:tblLook w:val="04A0" w:firstRow="1" w:lastRow="0" w:firstColumn="1" w:lastColumn="0" w:noHBand="0" w:noVBand="1"/>
      </w:tblPr>
      <w:tblGrid>
        <w:gridCol w:w="3365"/>
        <w:gridCol w:w="5985"/>
      </w:tblGrid>
      <w:tr w:rsidR="001F3AD3" w:rsidTr="001F3AD3">
        <w:tc>
          <w:tcPr>
            <w:tcW w:w="2605" w:type="dxa"/>
            <w:shd w:val="clear" w:color="auto" w:fill="D9D9D9" w:themeFill="background1" w:themeFillShade="D9"/>
          </w:tcPr>
          <w:p w:rsidR="001F3AD3" w:rsidRPr="001F3AD3" w:rsidRDefault="001F3AD3" w:rsidP="001F3AD3">
            <w:pPr>
              <w:spacing w:after="120"/>
              <w:jc w:val="center"/>
              <w:rPr>
                <w:b/>
                <w:sz w:val="24"/>
                <w:szCs w:val="24"/>
              </w:rPr>
            </w:pPr>
            <w:r w:rsidRPr="001F3AD3">
              <w:rPr>
                <w:b/>
                <w:sz w:val="24"/>
                <w:szCs w:val="24"/>
              </w:rPr>
              <w:t>Function</w:t>
            </w:r>
          </w:p>
        </w:tc>
        <w:tc>
          <w:tcPr>
            <w:tcW w:w="6745" w:type="dxa"/>
            <w:shd w:val="clear" w:color="auto" w:fill="D9D9D9" w:themeFill="background1" w:themeFillShade="D9"/>
          </w:tcPr>
          <w:p w:rsidR="001F3AD3" w:rsidRPr="001F3AD3" w:rsidRDefault="001F3AD3" w:rsidP="001F3AD3">
            <w:pPr>
              <w:spacing w:after="120"/>
              <w:jc w:val="center"/>
              <w:rPr>
                <w:b/>
                <w:sz w:val="24"/>
                <w:szCs w:val="24"/>
              </w:rPr>
            </w:pPr>
            <w:r w:rsidRPr="001F3AD3">
              <w:rPr>
                <w:b/>
                <w:sz w:val="24"/>
                <w:szCs w:val="24"/>
              </w:rPr>
              <w:t>Description</w:t>
            </w:r>
          </w:p>
        </w:tc>
      </w:tr>
      <w:tr w:rsidR="001F3AD3" w:rsidTr="001F3AD3">
        <w:tc>
          <w:tcPr>
            <w:tcW w:w="2605" w:type="dxa"/>
          </w:tcPr>
          <w:p w:rsidR="001F3AD3" w:rsidRPr="006D7418" w:rsidRDefault="00D25768" w:rsidP="00076828">
            <w:pPr>
              <w:spacing w:after="120"/>
              <w:rPr>
                <w:sz w:val="24"/>
                <w:szCs w:val="24"/>
              </w:rPr>
            </w:pPr>
            <w:hyperlink w:anchor="_void_OTA_BootUserApp(void)" w:history="1">
              <w:proofErr w:type="spellStart"/>
              <w:r w:rsidRPr="006D7418">
                <w:rPr>
                  <w:rStyle w:val="Hyperlink"/>
                  <w:sz w:val="24"/>
                  <w:szCs w:val="24"/>
                </w:rPr>
                <w:t>OTA_BootUserApp</w:t>
              </w:r>
              <w:proofErr w:type="spellEnd"/>
              <w:r w:rsidRPr="006D7418">
                <w:rPr>
                  <w:rStyle w:val="Hyperlink"/>
                  <w:sz w:val="24"/>
                  <w:szCs w:val="24"/>
                </w:rPr>
                <w:t>()</w:t>
              </w:r>
            </w:hyperlink>
          </w:p>
        </w:tc>
        <w:tc>
          <w:tcPr>
            <w:tcW w:w="6745" w:type="dxa"/>
          </w:tcPr>
          <w:p w:rsidR="001F3AD3" w:rsidRDefault="00D25768" w:rsidP="00D25768">
            <w:pPr>
              <w:spacing w:after="120"/>
              <w:rPr>
                <w:sz w:val="24"/>
                <w:szCs w:val="24"/>
              </w:rPr>
            </w:pPr>
            <w:r>
              <w:rPr>
                <w:sz w:val="24"/>
                <w:szCs w:val="24"/>
              </w:rPr>
              <w:t>Checks</w:t>
            </w:r>
            <w:r w:rsidRPr="00D25768">
              <w:rPr>
                <w:sz w:val="24"/>
                <w:szCs w:val="24"/>
              </w:rPr>
              <w:t xml:space="preserve"> to see if there is a valid user application. If there is, instruct the launcher to boot the app next time the device boots,</w:t>
            </w:r>
            <w:r>
              <w:rPr>
                <w:sz w:val="24"/>
                <w:szCs w:val="24"/>
              </w:rPr>
              <w:t xml:space="preserve"> </w:t>
            </w:r>
            <w:r w:rsidRPr="00D25768">
              <w:rPr>
                <w:sz w:val="24"/>
                <w:szCs w:val="24"/>
              </w:rPr>
              <w:t>and immediately reset the device.</w:t>
            </w:r>
            <w:r>
              <w:rPr>
                <w:sz w:val="24"/>
                <w:szCs w:val="24"/>
              </w:rPr>
              <w:t xml:space="preserve"> Only available in Stack Projects.</w:t>
            </w:r>
          </w:p>
        </w:tc>
      </w:tr>
      <w:tr w:rsidR="00076828" w:rsidTr="001F3AD3">
        <w:tc>
          <w:tcPr>
            <w:tcW w:w="2605" w:type="dxa"/>
          </w:tcPr>
          <w:p w:rsidR="00076828" w:rsidRDefault="00D25768" w:rsidP="00076828">
            <w:pPr>
              <w:spacing w:after="120"/>
              <w:rPr>
                <w:sz w:val="24"/>
                <w:szCs w:val="24"/>
              </w:rPr>
            </w:pPr>
            <w:hyperlink w:anchor="_void_OTA_AfterStackImageUpdate(void" w:history="1">
              <w:proofErr w:type="spellStart"/>
              <w:r w:rsidRPr="00D25768">
                <w:rPr>
                  <w:rStyle w:val="Hyperlink"/>
                  <w:sz w:val="24"/>
                  <w:szCs w:val="24"/>
                </w:rPr>
                <w:t>OTA_AfterStackImageUpdate</w:t>
              </w:r>
              <w:proofErr w:type="spellEnd"/>
              <w:r w:rsidRPr="00D25768">
                <w:rPr>
                  <w:rStyle w:val="Hyperlink"/>
                  <w:sz w:val="24"/>
                  <w:szCs w:val="24"/>
                </w:rPr>
                <w:t>()</w:t>
              </w:r>
            </w:hyperlink>
          </w:p>
        </w:tc>
        <w:tc>
          <w:tcPr>
            <w:tcW w:w="6745" w:type="dxa"/>
          </w:tcPr>
          <w:p w:rsidR="00076828" w:rsidRDefault="00D25768" w:rsidP="00D25768">
            <w:pPr>
              <w:spacing w:after="120"/>
              <w:rPr>
                <w:sz w:val="24"/>
                <w:szCs w:val="24"/>
              </w:rPr>
            </w:pPr>
            <w:r>
              <w:rPr>
                <w:sz w:val="24"/>
                <w:szCs w:val="24"/>
              </w:rPr>
              <w:t>C</w:t>
            </w:r>
            <w:r w:rsidRPr="00D25768">
              <w:rPr>
                <w:sz w:val="24"/>
                <w:szCs w:val="24"/>
              </w:rPr>
              <w:t>hecks if the Stack Self Project Image has been Updated and is running</w:t>
            </w:r>
            <w:r>
              <w:rPr>
                <w:sz w:val="24"/>
                <w:szCs w:val="24"/>
              </w:rPr>
              <w:t xml:space="preserve"> </w:t>
            </w:r>
            <w:r w:rsidRPr="00D25768">
              <w:rPr>
                <w:sz w:val="24"/>
                <w:szCs w:val="24"/>
              </w:rPr>
              <w:t>for the first time. If so, and if Bonding data is used then it verifies</w:t>
            </w:r>
            <w:r>
              <w:rPr>
                <w:sz w:val="24"/>
                <w:szCs w:val="24"/>
              </w:rPr>
              <w:t xml:space="preserve"> </w:t>
            </w:r>
            <w:r w:rsidRPr="00D25768">
              <w:rPr>
                <w:sz w:val="24"/>
                <w:szCs w:val="24"/>
              </w:rPr>
              <w:t>bonding data and erases bonding data if it is not valid.</w:t>
            </w:r>
          </w:p>
        </w:tc>
      </w:tr>
      <w:tr w:rsidR="00076828" w:rsidTr="001F3AD3">
        <w:tc>
          <w:tcPr>
            <w:tcW w:w="2605" w:type="dxa"/>
          </w:tcPr>
          <w:p w:rsidR="00076828" w:rsidRPr="006D7418" w:rsidRDefault="00D25768" w:rsidP="00076828">
            <w:pPr>
              <w:spacing w:after="120"/>
              <w:rPr>
                <w:sz w:val="24"/>
                <w:szCs w:val="24"/>
              </w:rPr>
            </w:pPr>
            <w:hyperlink w:anchor="_void_OTA_InitializeCodeSharing(void" w:history="1">
              <w:proofErr w:type="spellStart"/>
              <w:r w:rsidRPr="006D7418">
                <w:rPr>
                  <w:rStyle w:val="Hyperlink"/>
                  <w:sz w:val="24"/>
                  <w:szCs w:val="24"/>
                </w:rPr>
                <w:t>OTA_InitializeCodeSharing</w:t>
              </w:r>
              <w:proofErr w:type="spellEnd"/>
              <w:r w:rsidRPr="006D7418">
                <w:rPr>
                  <w:rStyle w:val="Hyperlink"/>
                  <w:sz w:val="24"/>
                  <w:szCs w:val="24"/>
                </w:rPr>
                <w:t>()</w:t>
              </w:r>
            </w:hyperlink>
          </w:p>
        </w:tc>
        <w:tc>
          <w:tcPr>
            <w:tcW w:w="6745" w:type="dxa"/>
          </w:tcPr>
          <w:p w:rsidR="00076828" w:rsidRDefault="00D25768" w:rsidP="00D25768">
            <w:pPr>
              <w:spacing w:after="120"/>
              <w:rPr>
                <w:sz w:val="24"/>
                <w:szCs w:val="24"/>
              </w:rPr>
            </w:pPr>
            <w:r>
              <w:rPr>
                <w:sz w:val="24"/>
                <w:szCs w:val="24"/>
              </w:rPr>
              <w:t>T</w:t>
            </w:r>
            <w:r w:rsidRPr="00D25768">
              <w:rPr>
                <w:sz w:val="24"/>
                <w:szCs w:val="24"/>
              </w:rPr>
              <w:t xml:space="preserve">riggers initialization of bootloader </w:t>
            </w:r>
            <w:proofErr w:type="gramStart"/>
            <w:r w:rsidRPr="00D25768">
              <w:rPr>
                <w:sz w:val="24"/>
                <w:szCs w:val="24"/>
              </w:rPr>
              <w:t>RAM .</w:t>
            </w:r>
            <w:proofErr w:type="spellStart"/>
            <w:r w:rsidRPr="00D25768">
              <w:rPr>
                <w:sz w:val="24"/>
                <w:szCs w:val="24"/>
              </w:rPr>
              <w:t>bss</w:t>
            </w:r>
            <w:proofErr w:type="spellEnd"/>
            <w:proofErr w:type="gramEnd"/>
            <w:r w:rsidRPr="00D25768">
              <w:rPr>
                <w:sz w:val="24"/>
                <w:szCs w:val="24"/>
              </w:rPr>
              <w:t xml:space="preserve"> section.</w:t>
            </w:r>
            <w:r>
              <w:rPr>
                <w:sz w:val="24"/>
                <w:szCs w:val="24"/>
              </w:rPr>
              <w:t xml:space="preserve"> </w:t>
            </w:r>
            <w:r w:rsidRPr="00D25768">
              <w:rPr>
                <w:sz w:val="24"/>
                <w:szCs w:val="24"/>
              </w:rPr>
              <w:t>It is require</w:t>
            </w:r>
            <w:r>
              <w:rPr>
                <w:sz w:val="24"/>
                <w:szCs w:val="24"/>
              </w:rPr>
              <w:t xml:space="preserve">d for BLE Stack operation. This </w:t>
            </w:r>
            <w:r w:rsidRPr="00D25768">
              <w:rPr>
                <w:sz w:val="24"/>
                <w:szCs w:val="24"/>
              </w:rPr>
              <w:t xml:space="preserve">function should be called from </w:t>
            </w:r>
            <w:proofErr w:type="gramStart"/>
            <w:r w:rsidRPr="00D25768">
              <w:rPr>
                <w:sz w:val="24"/>
                <w:szCs w:val="24"/>
              </w:rPr>
              <w:t>main(</w:t>
            </w:r>
            <w:proofErr w:type="gramEnd"/>
            <w:r w:rsidRPr="00D25768">
              <w:rPr>
                <w:sz w:val="24"/>
                <w:szCs w:val="24"/>
              </w:rPr>
              <w:t>) prior BLE component start.</w:t>
            </w:r>
            <w:r>
              <w:rPr>
                <w:sz w:val="24"/>
                <w:szCs w:val="24"/>
              </w:rPr>
              <w:t xml:space="preserve"> Only available in Application Projects.</w:t>
            </w:r>
          </w:p>
        </w:tc>
      </w:tr>
      <w:tr w:rsidR="00D25768" w:rsidTr="001F3AD3">
        <w:tc>
          <w:tcPr>
            <w:tcW w:w="2605" w:type="dxa"/>
          </w:tcPr>
          <w:p w:rsidR="00D25768" w:rsidRPr="006D7418" w:rsidRDefault="00D25768" w:rsidP="00076828">
            <w:pPr>
              <w:spacing w:after="120"/>
              <w:rPr>
                <w:sz w:val="24"/>
                <w:szCs w:val="24"/>
              </w:rPr>
            </w:pPr>
            <w:hyperlink w:anchor="_void_OTA_AfterAppImageUpdate(void)" w:history="1">
              <w:proofErr w:type="spellStart"/>
              <w:r w:rsidRPr="006D7418">
                <w:rPr>
                  <w:rStyle w:val="Hyperlink"/>
                  <w:sz w:val="24"/>
                  <w:szCs w:val="24"/>
                </w:rPr>
                <w:t>OTA_AfterAppImageUpdate</w:t>
              </w:r>
              <w:proofErr w:type="spellEnd"/>
              <w:r w:rsidRPr="006D7418">
                <w:rPr>
                  <w:rStyle w:val="Hyperlink"/>
                  <w:sz w:val="24"/>
                  <w:szCs w:val="24"/>
                </w:rPr>
                <w:t>()</w:t>
              </w:r>
            </w:hyperlink>
          </w:p>
        </w:tc>
        <w:tc>
          <w:tcPr>
            <w:tcW w:w="6745" w:type="dxa"/>
          </w:tcPr>
          <w:p w:rsidR="00D25768" w:rsidRDefault="00D25768" w:rsidP="00D25768">
            <w:pPr>
              <w:spacing w:after="120"/>
              <w:rPr>
                <w:sz w:val="24"/>
                <w:szCs w:val="24"/>
              </w:rPr>
            </w:pPr>
            <w:r>
              <w:rPr>
                <w:sz w:val="24"/>
                <w:szCs w:val="24"/>
              </w:rPr>
              <w:t>C</w:t>
            </w:r>
            <w:r w:rsidRPr="00D25768">
              <w:rPr>
                <w:sz w:val="24"/>
                <w:szCs w:val="24"/>
              </w:rPr>
              <w:t>hecks if the Application Self Project Image has been Updated and is Running for the first time. If so, it clears the new image flag. If bonded devices are used, then the bonded data must be cleared.</w:t>
            </w:r>
            <w:r>
              <w:rPr>
                <w:sz w:val="24"/>
                <w:szCs w:val="24"/>
              </w:rPr>
              <w:t xml:space="preserve"> Only available in Application projects. </w:t>
            </w:r>
          </w:p>
        </w:tc>
      </w:tr>
      <w:tr w:rsidR="00D25768" w:rsidTr="001F3AD3">
        <w:tc>
          <w:tcPr>
            <w:tcW w:w="2605" w:type="dxa"/>
          </w:tcPr>
          <w:p w:rsidR="00D25768" w:rsidRPr="006D7418" w:rsidRDefault="00D25768" w:rsidP="00076828">
            <w:pPr>
              <w:spacing w:after="120"/>
              <w:rPr>
                <w:sz w:val="24"/>
                <w:szCs w:val="24"/>
              </w:rPr>
            </w:pPr>
            <w:hyperlink w:anchor="_void_OTA_EnterBootloadMode(void)" w:history="1">
              <w:proofErr w:type="spellStart"/>
              <w:r w:rsidRPr="006D7418">
                <w:rPr>
                  <w:rStyle w:val="Hyperlink"/>
                  <w:sz w:val="24"/>
                  <w:szCs w:val="24"/>
                </w:rPr>
                <w:t>OTA_EnterBootloadMode</w:t>
              </w:r>
              <w:proofErr w:type="spellEnd"/>
              <w:r w:rsidRPr="006D7418">
                <w:rPr>
                  <w:rStyle w:val="Hyperlink"/>
                  <w:sz w:val="24"/>
                  <w:szCs w:val="24"/>
                </w:rPr>
                <w:t>()</w:t>
              </w:r>
            </w:hyperlink>
          </w:p>
        </w:tc>
        <w:tc>
          <w:tcPr>
            <w:tcW w:w="6745" w:type="dxa"/>
          </w:tcPr>
          <w:p w:rsidR="00D25768" w:rsidRDefault="00D25768" w:rsidP="00D25768">
            <w:pPr>
              <w:spacing w:after="120"/>
              <w:rPr>
                <w:sz w:val="24"/>
                <w:szCs w:val="24"/>
              </w:rPr>
            </w:pPr>
            <w:r w:rsidRPr="00D25768">
              <w:rPr>
                <w:sz w:val="24"/>
                <w:szCs w:val="24"/>
              </w:rPr>
              <w:t>Sets the active application to the stack bootloader, and then resets the device. The active application is written in the Flash metadata section.</w:t>
            </w:r>
            <w:r>
              <w:rPr>
                <w:sz w:val="24"/>
                <w:szCs w:val="24"/>
              </w:rPr>
              <w:t xml:space="preserve"> </w:t>
            </w:r>
            <w:r w:rsidRPr="00D25768">
              <w:rPr>
                <w:sz w:val="24"/>
                <w:szCs w:val="24"/>
              </w:rPr>
              <w:t>This function will not return.</w:t>
            </w:r>
            <w:r>
              <w:rPr>
                <w:sz w:val="24"/>
                <w:szCs w:val="24"/>
              </w:rPr>
              <w:t xml:space="preserve"> Only available in Application Projects</w:t>
            </w:r>
          </w:p>
        </w:tc>
      </w:tr>
    </w:tbl>
    <w:p w:rsidR="001F3AD3" w:rsidRDefault="001F3AD3" w:rsidP="00A25520">
      <w:pPr>
        <w:spacing w:after="120" w:line="240" w:lineRule="auto"/>
        <w:rPr>
          <w:sz w:val="24"/>
          <w:szCs w:val="24"/>
        </w:rPr>
      </w:pPr>
    </w:p>
    <w:p w:rsidR="00D25768" w:rsidRDefault="00D25768" w:rsidP="00A25520">
      <w:pPr>
        <w:spacing w:after="120" w:line="240" w:lineRule="auto"/>
        <w:rPr>
          <w:sz w:val="24"/>
          <w:szCs w:val="24"/>
        </w:rPr>
      </w:pPr>
    </w:p>
    <w:p w:rsidR="00D25768" w:rsidRDefault="00D25768" w:rsidP="00A25520">
      <w:pPr>
        <w:spacing w:after="120" w:line="240" w:lineRule="auto"/>
        <w:rPr>
          <w:sz w:val="24"/>
          <w:szCs w:val="24"/>
        </w:rPr>
      </w:pPr>
    </w:p>
    <w:p w:rsidR="00D25768" w:rsidRDefault="00D25768" w:rsidP="00A25520">
      <w:pPr>
        <w:spacing w:after="120" w:line="240" w:lineRule="auto"/>
        <w:rPr>
          <w:sz w:val="24"/>
          <w:szCs w:val="24"/>
        </w:rPr>
      </w:pPr>
    </w:p>
    <w:p w:rsidR="00D25768" w:rsidRDefault="00D25768" w:rsidP="00A25520">
      <w:pPr>
        <w:spacing w:after="120" w:line="240" w:lineRule="auto"/>
        <w:rPr>
          <w:sz w:val="24"/>
          <w:szCs w:val="24"/>
        </w:rPr>
      </w:pPr>
    </w:p>
    <w:p w:rsidR="00120BC8" w:rsidRDefault="00D25768" w:rsidP="00744574">
      <w:pPr>
        <w:pStyle w:val="Heading2"/>
      </w:pPr>
      <w:bookmarkStart w:id="1" w:name="_uint8_LEDS_Write(uint8_state)"/>
      <w:bookmarkStart w:id="2" w:name="_void_OTA_BootUserApp(void)"/>
      <w:bookmarkEnd w:id="1"/>
      <w:bookmarkEnd w:id="2"/>
      <w:r>
        <w:lastRenderedPageBreak/>
        <w:t>void</w:t>
      </w:r>
      <w:r w:rsidR="00120BC8">
        <w:t xml:space="preserve"> </w:t>
      </w:r>
      <w:proofErr w:type="spellStart"/>
      <w:r>
        <w:t>OTA_BootUserApp</w:t>
      </w:r>
      <w:proofErr w:type="spellEnd"/>
      <w:r>
        <w:t>(</w:t>
      </w:r>
      <w:r>
        <w:t>void</w:t>
      </w:r>
      <w:r>
        <w:t>)</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120BC8" w:rsidTr="00120BC8">
        <w:tc>
          <w:tcPr>
            <w:tcW w:w="1890" w:type="dxa"/>
          </w:tcPr>
          <w:p w:rsidR="00120BC8" w:rsidRPr="00120BC8" w:rsidRDefault="00120BC8" w:rsidP="00A25520">
            <w:pPr>
              <w:spacing w:after="120"/>
              <w:rPr>
                <w:b/>
                <w:sz w:val="24"/>
                <w:szCs w:val="24"/>
              </w:rPr>
            </w:pPr>
            <w:r w:rsidRPr="00120BC8">
              <w:rPr>
                <w:b/>
                <w:sz w:val="24"/>
                <w:szCs w:val="24"/>
              </w:rPr>
              <w:t>Description:</w:t>
            </w:r>
          </w:p>
        </w:tc>
        <w:tc>
          <w:tcPr>
            <w:tcW w:w="6835" w:type="dxa"/>
          </w:tcPr>
          <w:p w:rsidR="00120BC8" w:rsidRDefault="00D25768" w:rsidP="00A25520">
            <w:pPr>
              <w:spacing w:after="120"/>
              <w:rPr>
                <w:sz w:val="24"/>
                <w:szCs w:val="24"/>
              </w:rPr>
            </w:pPr>
            <w:r>
              <w:rPr>
                <w:sz w:val="24"/>
                <w:szCs w:val="24"/>
              </w:rPr>
              <w:t>Checks</w:t>
            </w:r>
            <w:r w:rsidRPr="00D25768">
              <w:rPr>
                <w:sz w:val="24"/>
                <w:szCs w:val="24"/>
              </w:rPr>
              <w:t xml:space="preserve"> to see if there is a valid user application. If there is, instruct the launcher to boot the app next time the device boots,</w:t>
            </w:r>
            <w:r>
              <w:rPr>
                <w:sz w:val="24"/>
                <w:szCs w:val="24"/>
              </w:rPr>
              <w:t xml:space="preserve"> </w:t>
            </w:r>
            <w:r w:rsidRPr="00D25768">
              <w:rPr>
                <w:sz w:val="24"/>
                <w:szCs w:val="24"/>
              </w:rPr>
              <w:t>and immediately reset the device.</w:t>
            </w:r>
            <w:r>
              <w:rPr>
                <w:sz w:val="24"/>
                <w:szCs w:val="24"/>
              </w:rPr>
              <w:t xml:space="preserve"> Only available in Stack Projects.</w:t>
            </w:r>
          </w:p>
        </w:tc>
      </w:tr>
      <w:tr w:rsidR="00120BC8" w:rsidTr="00120BC8">
        <w:tc>
          <w:tcPr>
            <w:tcW w:w="1890" w:type="dxa"/>
          </w:tcPr>
          <w:p w:rsidR="00120BC8" w:rsidRPr="00120BC8" w:rsidRDefault="00120BC8" w:rsidP="00A25520">
            <w:pPr>
              <w:spacing w:after="120"/>
              <w:rPr>
                <w:b/>
                <w:sz w:val="24"/>
                <w:szCs w:val="24"/>
              </w:rPr>
            </w:pPr>
            <w:r>
              <w:rPr>
                <w:b/>
                <w:sz w:val="24"/>
                <w:szCs w:val="24"/>
              </w:rPr>
              <w:t>Return Value:</w:t>
            </w:r>
          </w:p>
        </w:tc>
        <w:tc>
          <w:tcPr>
            <w:tcW w:w="6835" w:type="dxa"/>
          </w:tcPr>
          <w:p w:rsidR="00120BC8" w:rsidRPr="00120BC8" w:rsidRDefault="00D25768" w:rsidP="00120BC8">
            <w:pPr>
              <w:spacing w:after="120"/>
              <w:rPr>
                <w:sz w:val="24"/>
                <w:szCs w:val="24"/>
              </w:rPr>
            </w:pPr>
            <w:r>
              <w:rPr>
                <w:sz w:val="24"/>
                <w:szCs w:val="24"/>
              </w:rPr>
              <w:t xml:space="preserve">This function will never return, as it resets the device. </w:t>
            </w:r>
          </w:p>
          <w:p w:rsidR="00120BC8" w:rsidRDefault="00120BC8" w:rsidP="00A25520">
            <w:pPr>
              <w:spacing w:after="120"/>
              <w:rPr>
                <w:sz w:val="24"/>
                <w:szCs w:val="24"/>
              </w:rPr>
            </w:pPr>
          </w:p>
        </w:tc>
      </w:tr>
    </w:tbl>
    <w:p w:rsidR="00D25768" w:rsidRPr="00D25768" w:rsidRDefault="00D25768" w:rsidP="00D25768">
      <w:pPr>
        <w:pStyle w:val="Heading2"/>
      </w:pPr>
      <w:bookmarkStart w:id="3" w:name="_uint8_LEDS_Read(void)"/>
      <w:bookmarkStart w:id="4" w:name="_void_OTA_AfterStackImageUpdate(void"/>
      <w:bookmarkEnd w:id="3"/>
      <w:bookmarkEnd w:id="4"/>
      <w:r w:rsidRPr="00D25768">
        <w:t xml:space="preserve">void </w:t>
      </w:r>
      <w:proofErr w:type="spellStart"/>
      <w:r w:rsidRPr="00D25768">
        <w:t>OTA_AfterStackImageUpdate</w:t>
      </w:r>
      <w:proofErr w:type="spellEnd"/>
      <w:r w:rsidRPr="00D25768">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D25768" w:rsidTr="002B105F">
        <w:tc>
          <w:tcPr>
            <w:tcW w:w="1890" w:type="dxa"/>
          </w:tcPr>
          <w:p w:rsidR="00D25768" w:rsidRPr="00120BC8" w:rsidRDefault="00D25768" w:rsidP="002B105F">
            <w:pPr>
              <w:spacing w:after="120"/>
              <w:rPr>
                <w:b/>
                <w:sz w:val="24"/>
                <w:szCs w:val="24"/>
              </w:rPr>
            </w:pPr>
            <w:r w:rsidRPr="00120BC8">
              <w:rPr>
                <w:b/>
                <w:sz w:val="24"/>
                <w:szCs w:val="24"/>
              </w:rPr>
              <w:t>Description:</w:t>
            </w:r>
          </w:p>
        </w:tc>
        <w:tc>
          <w:tcPr>
            <w:tcW w:w="6835" w:type="dxa"/>
          </w:tcPr>
          <w:p w:rsidR="00D25768" w:rsidRDefault="00D25768" w:rsidP="002B105F">
            <w:pPr>
              <w:spacing w:after="120"/>
              <w:rPr>
                <w:sz w:val="24"/>
                <w:szCs w:val="24"/>
              </w:rPr>
            </w:pPr>
            <w:r>
              <w:rPr>
                <w:sz w:val="24"/>
                <w:szCs w:val="24"/>
              </w:rPr>
              <w:t>C</w:t>
            </w:r>
            <w:r w:rsidRPr="00D25768">
              <w:rPr>
                <w:sz w:val="24"/>
                <w:szCs w:val="24"/>
              </w:rPr>
              <w:t>hecks if the Stack Self Project Image has been Updated and is running</w:t>
            </w:r>
            <w:r>
              <w:rPr>
                <w:sz w:val="24"/>
                <w:szCs w:val="24"/>
              </w:rPr>
              <w:t xml:space="preserve"> </w:t>
            </w:r>
            <w:r w:rsidRPr="00D25768">
              <w:rPr>
                <w:sz w:val="24"/>
                <w:szCs w:val="24"/>
              </w:rPr>
              <w:t>for the first time. If so, and if Bonding data is used then it verifies</w:t>
            </w:r>
            <w:r>
              <w:rPr>
                <w:sz w:val="24"/>
                <w:szCs w:val="24"/>
              </w:rPr>
              <w:t xml:space="preserve"> </w:t>
            </w:r>
            <w:r w:rsidRPr="00D25768">
              <w:rPr>
                <w:sz w:val="24"/>
                <w:szCs w:val="24"/>
              </w:rPr>
              <w:t>bonding data and erases bonding data if it is not valid.</w:t>
            </w:r>
          </w:p>
        </w:tc>
      </w:tr>
    </w:tbl>
    <w:p w:rsidR="00D25768" w:rsidRPr="00D25768" w:rsidRDefault="00D25768" w:rsidP="00D25768">
      <w:pPr>
        <w:pStyle w:val="Heading2"/>
      </w:pPr>
      <w:bookmarkStart w:id="5" w:name="_void_OTA_InitializeCodeSharing(void"/>
      <w:bookmarkEnd w:id="5"/>
      <w:r w:rsidRPr="00D25768">
        <w:t xml:space="preserve">void </w:t>
      </w:r>
      <w:proofErr w:type="spellStart"/>
      <w:r w:rsidRPr="00D25768">
        <w:t>OTA_</w:t>
      </w:r>
      <w:r>
        <w:t>InitializeCodeSharing</w:t>
      </w:r>
      <w:proofErr w:type="spellEnd"/>
      <w:r w:rsidRPr="00D25768">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D25768" w:rsidTr="002B105F">
        <w:tc>
          <w:tcPr>
            <w:tcW w:w="1890" w:type="dxa"/>
          </w:tcPr>
          <w:p w:rsidR="00D25768" w:rsidRPr="00120BC8" w:rsidRDefault="00D25768" w:rsidP="002B105F">
            <w:pPr>
              <w:spacing w:after="120"/>
              <w:rPr>
                <w:b/>
                <w:sz w:val="24"/>
                <w:szCs w:val="24"/>
              </w:rPr>
            </w:pPr>
            <w:r w:rsidRPr="00120BC8">
              <w:rPr>
                <w:b/>
                <w:sz w:val="24"/>
                <w:szCs w:val="24"/>
              </w:rPr>
              <w:t>Description:</w:t>
            </w:r>
          </w:p>
        </w:tc>
        <w:tc>
          <w:tcPr>
            <w:tcW w:w="6835" w:type="dxa"/>
          </w:tcPr>
          <w:p w:rsidR="00D25768" w:rsidRDefault="00D25768" w:rsidP="002B105F">
            <w:pPr>
              <w:spacing w:after="120"/>
              <w:rPr>
                <w:sz w:val="24"/>
                <w:szCs w:val="24"/>
              </w:rPr>
            </w:pPr>
            <w:r>
              <w:rPr>
                <w:sz w:val="24"/>
                <w:szCs w:val="24"/>
              </w:rPr>
              <w:t>T</w:t>
            </w:r>
            <w:r w:rsidRPr="00D25768">
              <w:rPr>
                <w:sz w:val="24"/>
                <w:szCs w:val="24"/>
              </w:rPr>
              <w:t xml:space="preserve">riggers initialization of bootloader </w:t>
            </w:r>
            <w:proofErr w:type="gramStart"/>
            <w:r w:rsidRPr="00D25768">
              <w:rPr>
                <w:sz w:val="24"/>
                <w:szCs w:val="24"/>
              </w:rPr>
              <w:t>RAM .</w:t>
            </w:r>
            <w:proofErr w:type="spellStart"/>
            <w:r w:rsidRPr="00D25768">
              <w:rPr>
                <w:sz w:val="24"/>
                <w:szCs w:val="24"/>
              </w:rPr>
              <w:t>bss</w:t>
            </w:r>
            <w:proofErr w:type="spellEnd"/>
            <w:proofErr w:type="gramEnd"/>
            <w:r w:rsidRPr="00D25768">
              <w:rPr>
                <w:sz w:val="24"/>
                <w:szCs w:val="24"/>
              </w:rPr>
              <w:t xml:space="preserve"> section.</w:t>
            </w:r>
            <w:r>
              <w:rPr>
                <w:sz w:val="24"/>
                <w:szCs w:val="24"/>
              </w:rPr>
              <w:t xml:space="preserve"> </w:t>
            </w:r>
            <w:r w:rsidRPr="00D25768">
              <w:rPr>
                <w:sz w:val="24"/>
                <w:szCs w:val="24"/>
              </w:rPr>
              <w:t>It is require</w:t>
            </w:r>
            <w:r>
              <w:rPr>
                <w:sz w:val="24"/>
                <w:szCs w:val="24"/>
              </w:rPr>
              <w:t xml:space="preserve">d for BLE Stack operation. This </w:t>
            </w:r>
            <w:r w:rsidRPr="00D25768">
              <w:rPr>
                <w:sz w:val="24"/>
                <w:szCs w:val="24"/>
              </w:rPr>
              <w:t xml:space="preserve">function should be called from </w:t>
            </w:r>
            <w:proofErr w:type="gramStart"/>
            <w:r w:rsidRPr="00D25768">
              <w:rPr>
                <w:sz w:val="24"/>
                <w:szCs w:val="24"/>
              </w:rPr>
              <w:t>main(</w:t>
            </w:r>
            <w:proofErr w:type="gramEnd"/>
            <w:r w:rsidRPr="00D25768">
              <w:rPr>
                <w:sz w:val="24"/>
                <w:szCs w:val="24"/>
              </w:rPr>
              <w:t>) prior BLE component start.</w:t>
            </w:r>
            <w:r>
              <w:rPr>
                <w:sz w:val="24"/>
                <w:szCs w:val="24"/>
              </w:rPr>
              <w:t xml:space="preserve"> Only available in Application Projects.</w:t>
            </w:r>
          </w:p>
        </w:tc>
      </w:tr>
    </w:tbl>
    <w:p w:rsidR="00D25768" w:rsidRPr="00D25768" w:rsidRDefault="00D25768" w:rsidP="00D25768">
      <w:pPr>
        <w:pStyle w:val="Heading2"/>
      </w:pPr>
      <w:bookmarkStart w:id="6" w:name="_void_OTA_AfterAppImageUpdate(void)"/>
      <w:bookmarkEnd w:id="6"/>
      <w:r w:rsidRPr="00D25768">
        <w:t xml:space="preserve">void </w:t>
      </w:r>
      <w:proofErr w:type="spellStart"/>
      <w:r w:rsidRPr="00D25768">
        <w:t>OTA_</w:t>
      </w:r>
      <w:r>
        <w:t>AfterAppImageUpdate</w:t>
      </w:r>
      <w:proofErr w:type="spellEnd"/>
      <w:r w:rsidRPr="00D25768">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D25768" w:rsidTr="002B105F">
        <w:tc>
          <w:tcPr>
            <w:tcW w:w="1890" w:type="dxa"/>
          </w:tcPr>
          <w:p w:rsidR="00D25768" w:rsidRPr="00120BC8" w:rsidRDefault="00D25768" w:rsidP="002B105F">
            <w:pPr>
              <w:spacing w:after="120"/>
              <w:rPr>
                <w:b/>
                <w:sz w:val="24"/>
                <w:szCs w:val="24"/>
              </w:rPr>
            </w:pPr>
            <w:r w:rsidRPr="00120BC8">
              <w:rPr>
                <w:b/>
                <w:sz w:val="24"/>
                <w:szCs w:val="24"/>
              </w:rPr>
              <w:t>Description:</w:t>
            </w:r>
          </w:p>
        </w:tc>
        <w:tc>
          <w:tcPr>
            <w:tcW w:w="6835" w:type="dxa"/>
          </w:tcPr>
          <w:p w:rsidR="00D25768" w:rsidRDefault="00D25768" w:rsidP="002B105F">
            <w:pPr>
              <w:spacing w:after="120"/>
              <w:rPr>
                <w:sz w:val="24"/>
                <w:szCs w:val="24"/>
              </w:rPr>
            </w:pPr>
            <w:r>
              <w:rPr>
                <w:sz w:val="24"/>
                <w:szCs w:val="24"/>
              </w:rPr>
              <w:t>C</w:t>
            </w:r>
            <w:r w:rsidRPr="00D25768">
              <w:rPr>
                <w:sz w:val="24"/>
                <w:szCs w:val="24"/>
              </w:rPr>
              <w:t>hecks if the Application Self Project Image has been Updated and is Running for the first time. If so, it clears the new image flag. If bonded devices are used, then the bonded data must be cleared.</w:t>
            </w:r>
            <w:r>
              <w:rPr>
                <w:sz w:val="24"/>
                <w:szCs w:val="24"/>
              </w:rPr>
              <w:t xml:space="preserve"> Only available in Application projects.</w:t>
            </w:r>
          </w:p>
        </w:tc>
      </w:tr>
    </w:tbl>
    <w:p w:rsidR="00D25768" w:rsidRPr="00D25768" w:rsidRDefault="00D25768" w:rsidP="00D25768">
      <w:pPr>
        <w:pStyle w:val="Heading2"/>
      </w:pPr>
      <w:bookmarkStart w:id="7" w:name="_void_OTA_EnterBootloadMode(void)"/>
      <w:bookmarkEnd w:id="7"/>
      <w:r w:rsidRPr="00D25768">
        <w:t xml:space="preserve">void </w:t>
      </w:r>
      <w:proofErr w:type="spellStart"/>
      <w:r w:rsidRPr="00D25768">
        <w:t>OTA_</w:t>
      </w:r>
      <w:r>
        <w:t>EnterBootloadMode</w:t>
      </w:r>
      <w:proofErr w:type="spellEnd"/>
      <w:r w:rsidRPr="00D25768">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D25768" w:rsidTr="002B105F">
        <w:tc>
          <w:tcPr>
            <w:tcW w:w="1890" w:type="dxa"/>
          </w:tcPr>
          <w:p w:rsidR="00D25768" w:rsidRPr="00120BC8" w:rsidRDefault="00D25768" w:rsidP="002B105F">
            <w:pPr>
              <w:spacing w:after="120"/>
              <w:rPr>
                <w:b/>
                <w:sz w:val="24"/>
                <w:szCs w:val="24"/>
              </w:rPr>
            </w:pPr>
            <w:r w:rsidRPr="00120BC8">
              <w:rPr>
                <w:b/>
                <w:sz w:val="24"/>
                <w:szCs w:val="24"/>
              </w:rPr>
              <w:t>Description:</w:t>
            </w:r>
          </w:p>
        </w:tc>
        <w:tc>
          <w:tcPr>
            <w:tcW w:w="6835" w:type="dxa"/>
          </w:tcPr>
          <w:p w:rsidR="00D25768" w:rsidRDefault="00D25768" w:rsidP="002B105F">
            <w:pPr>
              <w:spacing w:after="120"/>
              <w:rPr>
                <w:sz w:val="24"/>
                <w:szCs w:val="24"/>
              </w:rPr>
            </w:pPr>
            <w:r w:rsidRPr="00D25768">
              <w:rPr>
                <w:sz w:val="24"/>
                <w:szCs w:val="24"/>
              </w:rPr>
              <w:t>Sets the active application to the stack bootloader, and then resets the device. The active application is written in the Flash metadata section.</w:t>
            </w:r>
            <w:r>
              <w:rPr>
                <w:sz w:val="24"/>
                <w:szCs w:val="24"/>
              </w:rPr>
              <w:t xml:space="preserve"> </w:t>
            </w:r>
            <w:r w:rsidRPr="00D25768">
              <w:rPr>
                <w:sz w:val="24"/>
                <w:szCs w:val="24"/>
              </w:rPr>
              <w:t>This function will not return.</w:t>
            </w:r>
            <w:r>
              <w:rPr>
                <w:sz w:val="24"/>
                <w:szCs w:val="24"/>
              </w:rPr>
              <w:t xml:space="preserve"> Only available in Application Projects</w:t>
            </w:r>
          </w:p>
        </w:tc>
      </w:tr>
      <w:tr w:rsidR="00D25768" w:rsidTr="002B105F">
        <w:tc>
          <w:tcPr>
            <w:tcW w:w="1890" w:type="dxa"/>
          </w:tcPr>
          <w:p w:rsidR="00D25768" w:rsidRPr="00120BC8" w:rsidRDefault="00D25768" w:rsidP="002B105F">
            <w:pPr>
              <w:spacing w:after="120"/>
              <w:rPr>
                <w:b/>
                <w:sz w:val="24"/>
                <w:szCs w:val="24"/>
              </w:rPr>
            </w:pPr>
            <w:r>
              <w:rPr>
                <w:b/>
                <w:sz w:val="24"/>
                <w:szCs w:val="24"/>
              </w:rPr>
              <w:t>Return Value:</w:t>
            </w:r>
          </w:p>
        </w:tc>
        <w:tc>
          <w:tcPr>
            <w:tcW w:w="6835" w:type="dxa"/>
          </w:tcPr>
          <w:p w:rsidR="00D25768" w:rsidRPr="00120BC8" w:rsidRDefault="00D25768" w:rsidP="00D25768">
            <w:pPr>
              <w:spacing w:after="120"/>
              <w:rPr>
                <w:sz w:val="24"/>
                <w:szCs w:val="24"/>
              </w:rPr>
            </w:pPr>
            <w:r>
              <w:rPr>
                <w:sz w:val="24"/>
                <w:szCs w:val="24"/>
              </w:rPr>
              <w:t xml:space="preserve">This function will never return, as it resets the device. </w:t>
            </w:r>
          </w:p>
          <w:p w:rsidR="00D25768" w:rsidRDefault="00D25768" w:rsidP="002B105F">
            <w:pPr>
              <w:spacing w:after="120"/>
              <w:rPr>
                <w:sz w:val="24"/>
                <w:szCs w:val="24"/>
              </w:rPr>
            </w:pPr>
          </w:p>
        </w:tc>
      </w:tr>
    </w:tbl>
    <w:p w:rsidR="00FE3286" w:rsidRDefault="00FE3286" w:rsidP="00A25520">
      <w:pPr>
        <w:spacing w:after="120" w:line="240" w:lineRule="auto"/>
        <w:rPr>
          <w:sz w:val="24"/>
          <w:szCs w:val="24"/>
        </w:rPr>
      </w:pPr>
    </w:p>
    <w:p w:rsidR="00D25768" w:rsidRDefault="00D25768" w:rsidP="00A25520">
      <w:pPr>
        <w:spacing w:after="120" w:line="240" w:lineRule="auto"/>
        <w:rPr>
          <w:sz w:val="24"/>
          <w:szCs w:val="24"/>
        </w:rPr>
      </w:pPr>
    </w:p>
    <w:p w:rsidR="00D25768" w:rsidRDefault="00D25768" w:rsidP="00A25520">
      <w:pPr>
        <w:spacing w:after="120" w:line="240" w:lineRule="auto"/>
        <w:rPr>
          <w:sz w:val="24"/>
          <w:szCs w:val="24"/>
        </w:rPr>
      </w:pPr>
    </w:p>
    <w:p w:rsidR="00D539E9" w:rsidRDefault="00D539E9" w:rsidP="00D97006">
      <w:pPr>
        <w:pStyle w:val="Heading1"/>
      </w:pPr>
      <w:r>
        <w:lastRenderedPageBreak/>
        <w:t>Component Macros</w:t>
      </w:r>
    </w:p>
    <w:p w:rsidR="00D539E9" w:rsidRDefault="00D25768" w:rsidP="00D539E9">
      <w:pPr>
        <w:rPr>
          <w:sz w:val="24"/>
          <w:szCs w:val="24"/>
        </w:rPr>
      </w:pPr>
      <w:r>
        <w:rPr>
          <w:sz w:val="24"/>
          <w:szCs w:val="24"/>
        </w:rPr>
        <w:t xml:space="preserve">The OTA Update component does not contain any macros intended for user calls. </w:t>
      </w:r>
    </w:p>
    <w:tbl>
      <w:tblPr>
        <w:tblStyle w:val="TableGrid"/>
        <w:tblW w:w="9355" w:type="dxa"/>
        <w:tblLook w:val="04A0" w:firstRow="1" w:lastRow="0" w:firstColumn="1" w:lastColumn="0" w:noHBand="0" w:noVBand="1"/>
      </w:tblPr>
      <w:tblGrid>
        <w:gridCol w:w="3401"/>
        <w:gridCol w:w="5954"/>
      </w:tblGrid>
      <w:tr w:rsidR="00D539E9" w:rsidRPr="001F3AD3" w:rsidTr="00D539E9">
        <w:tc>
          <w:tcPr>
            <w:tcW w:w="3401" w:type="dxa"/>
            <w:shd w:val="clear" w:color="auto" w:fill="D9D9D9" w:themeFill="background1" w:themeFillShade="D9"/>
          </w:tcPr>
          <w:p w:rsidR="00D539E9" w:rsidRPr="001F3AD3" w:rsidRDefault="00D539E9" w:rsidP="00D539E9">
            <w:pPr>
              <w:spacing w:after="120"/>
              <w:jc w:val="center"/>
              <w:rPr>
                <w:b/>
                <w:sz w:val="24"/>
                <w:szCs w:val="24"/>
              </w:rPr>
            </w:pPr>
            <w:r>
              <w:rPr>
                <w:b/>
                <w:sz w:val="24"/>
                <w:szCs w:val="24"/>
              </w:rPr>
              <w:t>Macro Name</w:t>
            </w:r>
          </w:p>
        </w:tc>
        <w:tc>
          <w:tcPr>
            <w:tcW w:w="5954" w:type="dxa"/>
            <w:shd w:val="clear" w:color="auto" w:fill="D9D9D9" w:themeFill="background1" w:themeFillShade="D9"/>
          </w:tcPr>
          <w:p w:rsidR="00D539E9" w:rsidRPr="001F3AD3" w:rsidRDefault="00D539E9" w:rsidP="00D539E9">
            <w:pPr>
              <w:spacing w:after="120"/>
              <w:jc w:val="center"/>
              <w:rPr>
                <w:b/>
                <w:sz w:val="24"/>
                <w:szCs w:val="24"/>
              </w:rPr>
            </w:pPr>
            <w:r>
              <w:rPr>
                <w:b/>
                <w:sz w:val="24"/>
                <w:szCs w:val="24"/>
              </w:rPr>
              <w:t>Description</w:t>
            </w:r>
          </w:p>
        </w:tc>
      </w:tr>
      <w:tr w:rsidR="00166E04" w:rsidTr="00D539E9">
        <w:tc>
          <w:tcPr>
            <w:tcW w:w="3401" w:type="dxa"/>
          </w:tcPr>
          <w:p w:rsidR="00166E04" w:rsidRPr="00D25768" w:rsidRDefault="00D25768" w:rsidP="00D25768">
            <w:pPr>
              <w:spacing w:after="120"/>
              <w:rPr>
                <w:i/>
                <w:sz w:val="24"/>
                <w:szCs w:val="24"/>
              </w:rPr>
            </w:pPr>
            <w:r w:rsidRPr="00D25768">
              <w:rPr>
                <w:i/>
                <w:sz w:val="24"/>
                <w:szCs w:val="24"/>
              </w:rPr>
              <w:t>N/A</w:t>
            </w:r>
          </w:p>
        </w:tc>
        <w:tc>
          <w:tcPr>
            <w:tcW w:w="5954" w:type="dxa"/>
          </w:tcPr>
          <w:p w:rsidR="00166E04" w:rsidRPr="00D25768" w:rsidRDefault="00D25768" w:rsidP="00D539E9">
            <w:pPr>
              <w:spacing w:after="120"/>
              <w:rPr>
                <w:i/>
                <w:sz w:val="24"/>
                <w:szCs w:val="24"/>
              </w:rPr>
            </w:pPr>
            <w:r w:rsidRPr="00D25768">
              <w:rPr>
                <w:i/>
                <w:sz w:val="24"/>
                <w:szCs w:val="24"/>
              </w:rPr>
              <w:t>N/A</w:t>
            </w:r>
          </w:p>
        </w:tc>
      </w:tr>
    </w:tbl>
    <w:p w:rsidR="00076828" w:rsidRDefault="00076828" w:rsidP="00D97006">
      <w:pPr>
        <w:pStyle w:val="Heading1"/>
      </w:pPr>
    </w:p>
    <w:p w:rsidR="00FE3286" w:rsidRDefault="00FE3286" w:rsidP="00D97006">
      <w:pPr>
        <w:pStyle w:val="Heading1"/>
      </w:pPr>
      <w:r>
        <w:t>Change Log</w:t>
      </w:r>
    </w:p>
    <w:p w:rsidR="00FE3286" w:rsidRPr="00FE3286" w:rsidRDefault="00FE3286" w:rsidP="00FE3286">
      <w:pPr>
        <w:rPr>
          <w:sz w:val="24"/>
          <w:szCs w:val="24"/>
        </w:rPr>
      </w:pPr>
      <w:r>
        <w:rPr>
          <w:sz w:val="24"/>
          <w:szCs w:val="24"/>
        </w:rPr>
        <w:t>This sections lists changes to the component from previous versions</w:t>
      </w:r>
    </w:p>
    <w:tbl>
      <w:tblPr>
        <w:tblStyle w:val="TableGrid"/>
        <w:tblW w:w="0" w:type="auto"/>
        <w:tblLook w:val="04A0" w:firstRow="1" w:lastRow="0" w:firstColumn="1" w:lastColumn="0" w:noHBand="0" w:noVBand="1"/>
      </w:tblPr>
      <w:tblGrid>
        <w:gridCol w:w="1004"/>
        <w:gridCol w:w="1095"/>
        <w:gridCol w:w="3476"/>
        <w:gridCol w:w="3775"/>
      </w:tblGrid>
      <w:tr w:rsidR="00166E04" w:rsidRPr="001F3AD3" w:rsidTr="00166E04">
        <w:tc>
          <w:tcPr>
            <w:tcW w:w="1004" w:type="dxa"/>
            <w:shd w:val="clear" w:color="auto" w:fill="D9D9D9" w:themeFill="background1" w:themeFillShade="D9"/>
          </w:tcPr>
          <w:p w:rsidR="00166E04" w:rsidRPr="001F3AD3" w:rsidRDefault="00166E04" w:rsidP="00D539E9">
            <w:pPr>
              <w:spacing w:after="120"/>
              <w:jc w:val="center"/>
              <w:rPr>
                <w:b/>
                <w:sz w:val="24"/>
                <w:szCs w:val="24"/>
              </w:rPr>
            </w:pPr>
            <w:r>
              <w:rPr>
                <w:b/>
                <w:sz w:val="24"/>
                <w:szCs w:val="24"/>
              </w:rPr>
              <w:t>Version</w:t>
            </w:r>
          </w:p>
        </w:tc>
        <w:tc>
          <w:tcPr>
            <w:tcW w:w="1095" w:type="dxa"/>
            <w:shd w:val="clear" w:color="auto" w:fill="D9D9D9" w:themeFill="background1" w:themeFillShade="D9"/>
          </w:tcPr>
          <w:p w:rsidR="00166E04" w:rsidRDefault="00166E04" w:rsidP="00D539E9">
            <w:pPr>
              <w:spacing w:after="120"/>
              <w:jc w:val="center"/>
              <w:rPr>
                <w:b/>
                <w:sz w:val="24"/>
                <w:szCs w:val="24"/>
              </w:rPr>
            </w:pPr>
            <w:r>
              <w:rPr>
                <w:b/>
                <w:sz w:val="24"/>
                <w:szCs w:val="24"/>
              </w:rPr>
              <w:t>Revision</w:t>
            </w:r>
          </w:p>
        </w:tc>
        <w:tc>
          <w:tcPr>
            <w:tcW w:w="3476" w:type="dxa"/>
            <w:shd w:val="clear" w:color="auto" w:fill="D9D9D9" w:themeFill="background1" w:themeFillShade="D9"/>
          </w:tcPr>
          <w:p w:rsidR="00166E04" w:rsidRPr="001F3AD3" w:rsidRDefault="00166E04" w:rsidP="00D539E9">
            <w:pPr>
              <w:spacing w:after="120"/>
              <w:jc w:val="center"/>
              <w:rPr>
                <w:b/>
                <w:sz w:val="24"/>
                <w:szCs w:val="24"/>
              </w:rPr>
            </w:pPr>
            <w:r>
              <w:rPr>
                <w:b/>
                <w:sz w:val="24"/>
                <w:szCs w:val="24"/>
              </w:rPr>
              <w:t>Description of Changes</w:t>
            </w:r>
          </w:p>
        </w:tc>
        <w:tc>
          <w:tcPr>
            <w:tcW w:w="3775" w:type="dxa"/>
            <w:shd w:val="clear" w:color="auto" w:fill="D9D9D9" w:themeFill="background1" w:themeFillShade="D9"/>
          </w:tcPr>
          <w:p w:rsidR="00166E04" w:rsidRPr="001F3AD3" w:rsidRDefault="00166E04" w:rsidP="00D539E9">
            <w:pPr>
              <w:spacing w:after="120"/>
              <w:jc w:val="center"/>
              <w:rPr>
                <w:b/>
                <w:sz w:val="24"/>
                <w:szCs w:val="24"/>
              </w:rPr>
            </w:pPr>
            <w:r>
              <w:rPr>
                <w:b/>
                <w:sz w:val="24"/>
                <w:szCs w:val="24"/>
              </w:rPr>
              <w:t>Reason for Changes / Impact</w:t>
            </w:r>
          </w:p>
        </w:tc>
      </w:tr>
      <w:tr w:rsidR="00166E04" w:rsidTr="00166E04">
        <w:tc>
          <w:tcPr>
            <w:tcW w:w="1004" w:type="dxa"/>
            <w:vAlign w:val="center"/>
          </w:tcPr>
          <w:p w:rsidR="00166E04" w:rsidRDefault="00D25768" w:rsidP="00166E04">
            <w:pPr>
              <w:spacing w:after="120"/>
              <w:jc w:val="center"/>
              <w:rPr>
                <w:sz w:val="24"/>
                <w:szCs w:val="24"/>
              </w:rPr>
            </w:pPr>
            <w:r>
              <w:rPr>
                <w:sz w:val="24"/>
                <w:szCs w:val="24"/>
              </w:rPr>
              <w:t>v1.0</w:t>
            </w:r>
          </w:p>
        </w:tc>
        <w:tc>
          <w:tcPr>
            <w:tcW w:w="1095" w:type="dxa"/>
            <w:vAlign w:val="center"/>
          </w:tcPr>
          <w:p w:rsidR="00166E04" w:rsidRDefault="00166E04" w:rsidP="00166E04">
            <w:pPr>
              <w:spacing w:after="120"/>
              <w:jc w:val="center"/>
              <w:rPr>
                <w:sz w:val="24"/>
                <w:szCs w:val="24"/>
              </w:rPr>
            </w:pPr>
            <w:r>
              <w:rPr>
                <w:sz w:val="24"/>
                <w:szCs w:val="24"/>
              </w:rPr>
              <w:t>r0</w:t>
            </w:r>
          </w:p>
        </w:tc>
        <w:tc>
          <w:tcPr>
            <w:tcW w:w="3476" w:type="dxa"/>
          </w:tcPr>
          <w:p w:rsidR="00166E04" w:rsidRDefault="00166E04" w:rsidP="00D539E9">
            <w:pPr>
              <w:spacing w:after="120"/>
              <w:rPr>
                <w:sz w:val="24"/>
                <w:szCs w:val="24"/>
              </w:rPr>
            </w:pPr>
            <w:r>
              <w:rPr>
                <w:sz w:val="24"/>
                <w:szCs w:val="24"/>
              </w:rPr>
              <w:t>Initial implementation of the component and datasheet</w:t>
            </w:r>
          </w:p>
        </w:tc>
        <w:tc>
          <w:tcPr>
            <w:tcW w:w="3775" w:type="dxa"/>
          </w:tcPr>
          <w:p w:rsidR="00166E04" w:rsidRDefault="00166E04" w:rsidP="00D539E9">
            <w:pPr>
              <w:spacing w:after="120"/>
              <w:rPr>
                <w:sz w:val="24"/>
                <w:szCs w:val="24"/>
              </w:rPr>
            </w:pPr>
          </w:p>
        </w:tc>
      </w:tr>
    </w:tbl>
    <w:p w:rsidR="00FE3286" w:rsidRPr="00A25520" w:rsidRDefault="00FE3286" w:rsidP="00FE3286">
      <w:pPr>
        <w:spacing w:after="120" w:line="240" w:lineRule="auto"/>
        <w:rPr>
          <w:sz w:val="24"/>
          <w:szCs w:val="24"/>
        </w:rPr>
      </w:pPr>
    </w:p>
    <w:sectPr w:rsidR="00FE3286" w:rsidRPr="00A25520" w:rsidSect="009D23C4">
      <w:type w:val="continuous"/>
      <w:pgSz w:w="12240" w:h="15840" w:code="1"/>
      <w:pgMar w:top="1440" w:right="1440" w:bottom="1440" w:left="1440" w:header="720" w:footer="144"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874" w:rsidRDefault="00107874">
      <w:pPr>
        <w:spacing w:after="0" w:line="240" w:lineRule="auto"/>
      </w:pPr>
      <w:r>
        <w:separator/>
      </w:r>
    </w:p>
    <w:p w:rsidR="00107874" w:rsidRDefault="00107874"/>
  </w:endnote>
  <w:endnote w:type="continuationSeparator" w:id="0">
    <w:p w:rsidR="00107874" w:rsidRDefault="00107874">
      <w:pPr>
        <w:spacing w:after="0" w:line="240" w:lineRule="auto"/>
      </w:pPr>
      <w:r>
        <w:continuationSeparator/>
      </w:r>
    </w:p>
    <w:p w:rsidR="00107874" w:rsidRDefault="00107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384851"/>
      <w:docPartObj>
        <w:docPartGallery w:val="Page Numbers (Bottom of Page)"/>
        <w:docPartUnique/>
      </w:docPartObj>
    </w:sdtPr>
    <w:sdtEndPr/>
    <w:sdtContent>
      <w:sdt>
        <w:sdtPr>
          <w:id w:val="2093732089"/>
          <w:docPartObj>
            <w:docPartGallery w:val="Page Numbers (Top of Page)"/>
            <w:docPartUnique/>
          </w:docPartObj>
        </w:sdtPr>
        <w:sdtEndPr/>
        <w:sdtContent>
          <w:p w:rsidR="00D539E9" w:rsidRDefault="00D539E9" w:rsidP="00FE3286">
            <w:pPr>
              <w:pStyle w:val="Footer"/>
              <w:tabs>
                <w:tab w:val="right" w:pos="936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539E9" w:rsidTr="00FE3286">
              <w:tc>
                <w:tcPr>
                  <w:tcW w:w="3116" w:type="dxa"/>
                  <w:vAlign w:val="center"/>
                </w:tcPr>
                <w:p w:rsidR="00D539E9" w:rsidRDefault="00D539E9" w:rsidP="00166E04">
                  <w:pPr>
                    <w:pStyle w:val="Footer"/>
                    <w:tabs>
                      <w:tab w:val="right" w:pos="9360"/>
                    </w:tabs>
                    <w:jc w:val="center"/>
                  </w:pPr>
                  <w:r>
                    <w:t>v1.0 rev.</w:t>
                  </w:r>
                  <w:r w:rsidR="00135229">
                    <w:t>0</w:t>
                  </w:r>
                  <w:r>
                    <w:t xml:space="preserve"> </w:t>
                  </w:r>
                </w:p>
              </w:tc>
              <w:tc>
                <w:tcPr>
                  <w:tcW w:w="3117" w:type="dxa"/>
                  <w:vAlign w:val="center"/>
                </w:tcPr>
                <w:p w:rsidR="00D539E9" w:rsidRDefault="00D539E9" w:rsidP="001B2034">
                  <w:pPr>
                    <w:pStyle w:val="Footer"/>
                    <w:tabs>
                      <w:tab w:val="right" w:pos="9360"/>
                    </w:tabs>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0141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141F">
                    <w:rPr>
                      <w:b/>
                      <w:bCs/>
                      <w:noProof/>
                    </w:rPr>
                    <w:t>5</w:t>
                  </w:r>
                  <w:r>
                    <w:rPr>
                      <w:b/>
                      <w:bCs/>
                      <w:sz w:val="24"/>
                      <w:szCs w:val="24"/>
                    </w:rPr>
                    <w:fldChar w:fldCharType="end"/>
                  </w:r>
                </w:p>
              </w:tc>
              <w:tc>
                <w:tcPr>
                  <w:tcW w:w="3117" w:type="dxa"/>
                  <w:vAlign w:val="center"/>
                </w:tcPr>
                <w:p w:rsidR="00D539E9" w:rsidRDefault="00D539E9" w:rsidP="001B2034">
                  <w:pPr>
                    <w:pStyle w:val="Footer"/>
                    <w:tabs>
                      <w:tab w:val="right" w:pos="9360"/>
                    </w:tabs>
                    <w:jc w:val="right"/>
                  </w:pPr>
                  <w:r>
                    <w:rPr>
                      <w:noProof/>
                      <w:lang w:eastAsia="en-US"/>
                    </w:rPr>
                    <w:drawing>
                      <wp:inline distT="0" distB="0" distL="0" distR="0" wp14:anchorId="190CEC60" wp14:editId="1FD4EF6D">
                        <wp:extent cx="408305" cy="427990"/>
                        <wp:effectExtent l="0" t="0" r="0" b="0"/>
                        <wp:docPr id="2" name="Picture 2" descr="C:\Users\ccheney\AppData\Local\Microsoft\Windows\INetCache\Content.Word\MICA Logo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cheney\AppData\Local\Microsoft\Windows\INetCache\Content.Word\MICA Logo 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rcRect l="26147" t="26147" r="26146" b="23853"/>
                                <a:stretch>
                                  <a:fillRect/>
                                </a:stretch>
                              </pic:blipFill>
                              <pic:spPr bwMode="auto">
                                <a:xfrm>
                                  <a:off x="0" y="0"/>
                                  <a:ext cx="408305" cy="427990"/>
                                </a:xfrm>
                                <a:prstGeom prst="rect">
                                  <a:avLst/>
                                </a:prstGeom>
                                <a:noFill/>
                                <a:ln>
                                  <a:noFill/>
                                </a:ln>
                              </pic:spPr>
                            </pic:pic>
                          </a:graphicData>
                        </a:graphic>
                      </wp:inline>
                    </w:drawing>
                  </w:r>
                </w:p>
              </w:tc>
            </w:tr>
          </w:tbl>
          <w:p w:rsidR="00D539E9" w:rsidRDefault="00107874" w:rsidP="00FE3286">
            <w:pPr>
              <w:pStyle w:val="Footer"/>
              <w:tabs>
                <w:tab w:val="right" w:pos="9360"/>
              </w:tabs>
            </w:pP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9E9" w:rsidRDefault="00135229" w:rsidP="00FE3286">
    <w:pPr>
      <w:pStyle w:val="Footer"/>
      <w:tabs>
        <w:tab w:val="left" w:pos="6675"/>
      </w:tabs>
      <w:jc w:val="right"/>
    </w:pPr>
    <w:r>
      <w:tab/>
      <w:t>Revised: 2018.03.16</w:t>
    </w:r>
  </w:p>
  <w:p w:rsidR="00D539E9" w:rsidRDefault="00D539E9" w:rsidP="00FE3286">
    <w:pPr>
      <w:pStyle w:val="Footer"/>
      <w:tabs>
        <w:tab w:val="left" w:pos="6675"/>
      </w:tabs>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874" w:rsidRDefault="00107874">
      <w:pPr>
        <w:spacing w:after="0" w:line="240" w:lineRule="auto"/>
      </w:pPr>
      <w:r>
        <w:separator/>
      </w:r>
    </w:p>
    <w:p w:rsidR="00107874" w:rsidRDefault="00107874"/>
  </w:footnote>
  <w:footnote w:type="continuationSeparator" w:id="0">
    <w:p w:rsidR="00107874" w:rsidRDefault="00107874">
      <w:pPr>
        <w:spacing w:after="0" w:line="240" w:lineRule="auto"/>
      </w:pPr>
      <w:r>
        <w:continuationSeparator/>
      </w:r>
    </w:p>
    <w:p w:rsidR="00107874" w:rsidRDefault="0010787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9E9" w:rsidRDefault="00135229" w:rsidP="00FE3286">
    <w:pPr>
      <w:pStyle w:val="Header"/>
      <w:jc w:val="right"/>
    </w:pPr>
    <w:r>
      <w:t>OTA Updates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081C7E"/>
    <w:multiLevelType w:val="hybridMultilevel"/>
    <w:tmpl w:val="F05C8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9E2"/>
    <w:rsid w:val="00076828"/>
    <w:rsid w:val="000D1107"/>
    <w:rsid w:val="00107874"/>
    <w:rsid w:val="001177C9"/>
    <w:rsid w:val="00120BC8"/>
    <w:rsid w:val="00135229"/>
    <w:rsid w:val="00156B9F"/>
    <w:rsid w:val="00166E04"/>
    <w:rsid w:val="00194DF6"/>
    <w:rsid w:val="001B2034"/>
    <w:rsid w:val="001C4EA2"/>
    <w:rsid w:val="001F3AD3"/>
    <w:rsid w:val="002014D5"/>
    <w:rsid w:val="0024105E"/>
    <w:rsid w:val="00260D10"/>
    <w:rsid w:val="00314E30"/>
    <w:rsid w:val="00321F8A"/>
    <w:rsid w:val="004E1AED"/>
    <w:rsid w:val="00565DD6"/>
    <w:rsid w:val="005C12A5"/>
    <w:rsid w:val="00655436"/>
    <w:rsid w:val="006B31B8"/>
    <w:rsid w:val="006D7418"/>
    <w:rsid w:val="006D7CF3"/>
    <w:rsid w:val="006E5DDD"/>
    <w:rsid w:val="00734FD1"/>
    <w:rsid w:val="00744574"/>
    <w:rsid w:val="007E7B5B"/>
    <w:rsid w:val="008A3B54"/>
    <w:rsid w:val="00900524"/>
    <w:rsid w:val="00995E08"/>
    <w:rsid w:val="009B7D68"/>
    <w:rsid w:val="009D23C4"/>
    <w:rsid w:val="00A1310C"/>
    <w:rsid w:val="00A21124"/>
    <w:rsid w:val="00A24B36"/>
    <w:rsid w:val="00A25520"/>
    <w:rsid w:val="00AB598C"/>
    <w:rsid w:val="00B07E6D"/>
    <w:rsid w:val="00B129E2"/>
    <w:rsid w:val="00BC7C95"/>
    <w:rsid w:val="00CC2FAF"/>
    <w:rsid w:val="00CF2B80"/>
    <w:rsid w:val="00D0141F"/>
    <w:rsid w:val="00D25768"/>
    <w:rsid w:val="00D47A97"/>
    <w:rsid w:val="00D539E9"/>
    <w:rsid w:val="00D97006"/>
    <w:rsid w:val="00ED0EE4"/>
    <w:rsid w:val="00FE32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31960"/>
  <w15:docId w15:val="{631199A9-7643-45EA-B2E3-76500169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Heading2"/>
    <w:next w:val="Normal"/>
    <w:link w:val="Heading1Char"/>
    <w:uiPriority w:val="9"/>
    <w:qFormat/>
    <w:rsid w:val="00744574"/>
    <w:pPr>
      <w:outlineLvl w:val="0"/>
    </w:pPr>
    <w:rPr>
      <w:sz w:val="36"/>
    </w:rPr>
  </w:style>
  <w:style w:type="paragraph" w:styleId="Heading2">
    <w:name w:val="heading 2"/>
    <w:basedOn w:val="Normal"/>
    <w:next w:val="Normal"/>
    <w:link w:val="Heading2Char"/>
    <w:uiPriority w:val="9"/>
    <w:unhideWhenUsed/>
    <w:qFormat/>
    <w:rsid w:val="00744574"/>
    <w:pPr>
      <w:outlineLvl w:val="1"/>
    </w:pPr>
    <w:rPr>
      <w:rFonts w:asciiTheme="majorHAnsi" w:hAnsiTheme="majorHAnsi"/>
      <w:b/>
      <w:sz w:val="28"/>
      <w:szCs w:val="36"/>
    </w:rPr>
  </w:style>
  <w:style w:type="paragraph" w:styleId="Heading3">
    <w:name w:val="heading 3"/>
    <w:basedOn w:val="Heading1"/>
    <w:next w:val="Normal"/>
    <w:link w:val="Heading3Char"/>
    <w:uiPriority w:val="9"/>
    <w:unhideWhenUsed/>
    <w:rsid w:val="009D23C4"/>
    <w:pPr>
      <w:outlineLvl w:val="2"/>
    </w:pPr>
  </w:style>
  <w:style w:type="paragraph" w:styleId="Heading4">
    <w:name w:val="heading 4"/>
    <w:basedOn w:val="Normal"/>
    <w:next w:val="Normal"/>
    <w:link w:val="Heading4Char"/>
    <w:uiPriority w:val="9"/>
    <w:semiHidden/>
    <w:unhideWhenUsed/>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74"/>
    <w:rPr>
      <w:rFonts w:asciiTheme="majorHAnsi" w:hAnsiTheme="majorHAnsi"/>
      <w:b/>
      <w:sz w:val="36"/>
      <w:szCs w:val="36"/>
    </w:rPr>
  </w:style>
  <w:style w:type="character" w:customStyle="1" w:styleId="Heading2Char">
    <w:name w:val="Heading 2 Char"/>
    <w:basedOn w:val="DefaultParagraphFont"/>
    <w:link w:val="Heading2"/>
    <w:uiPriority w:val="9"/>
    <w:rsid w:val="00744574"/>
    <w:rPr>
      <w:rFonts w:asciiTheme="majorHAnsi" w:hAnsiTheme="majorHAnsi"/>
      <w:b/>
      <w:sz w:val="28"/>
      <w:szCs w:val="36"/>
    </w:rPr>
  </w:style>
  <w:style w:type="character" w:customStyle="1" w:styleId="Heading3Char">
    <w:name w:val="Heading 3 Char"/>
    <w:basedOn w:val="DefaultParagraphFont"/>
    <w:link w:val="Heading3"/>
    <w:uiPriority w:val="9"/>
    <w:rsid w:val="009D23C4"/>
    <w:rPr>
      <w:rFonts w:asciiTheme="majorHAnsi" w:eastAsiaTheme="majorEastAsia" w:hAnsiTheme="majorHAnsi" w:cstheme="majorBidi"/>
      <w:caps/>
      <w:color w:val="FFFFFF" w:themeColor="background1"/>
      <w:spacing w:val="15"/>
      <w:shd w:val="clear" w:color="auto" w:fill="0673A5" w:themeFill="text2" w:themeFillShade="BF"/>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24105E"/>
    <w:pPr>
      <w:ind w:left="720"/>
      <w:contextualSpacing/>
    </w:pPr>
  </w:style>
  <w:style w:type="paragraph" w:customStyle="1" w:styleId="Bar">
    <w:name w:val="Bar"/>
    <w:basedOn w:val="Heading1"/>
    <w:link w:val="BarChar"/>
    <w:qFormat/>
    <w:rsid w:val="009D23C4"/>
  </w:style>
  <w:style w:type="character" w:customStyle="1" w:styleId="BarChar">
    <w:name w:val="Bar Char"/>
    <w:basedOn w:val="Heading1Char"/>
    <w:link w:val="Bar"/>
    <w:rsid w:val="009D23C4"/>
    <w:rPr>
      <w:rFonts w:asciiTheme="majorHAnsi" w:hAnsiTheme="majorHAnsi"/>
      <w:b/>
      <w:sz w:val="36"/>
      <w:szCs w:val="36"/>
    </w:rPr>
  </w:style>
  <w:style w:type="character" w:styleId="Hyperlink">
    <w:name w:val="Hyperlink"/>
    <w:basedOn w:val="DefaultParagraphFont"/>
    <w:uiPriority w:val="99"/>
    <w:unhideWhenUsed/>
    <w:rsid w:val="00744574"/>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5592">
      <w:bodyDiv w:val="1"/>
      <w:marLeft w:val="0"/>
      <w:marRight w:val="0"/>
      <w:marTop w:val="0"/>
      <w:marBottom w:val="0"/>
      <w:divBdr>
        <w:top w:val="none" w:sz="0" w:space="0" w:color="auto"/>
        <w:left w:val="none" w:sz="0" w:space="0" w:color="auto"/>
        <w:bottom w:val="none" w:sz="0" w:space="0" w:color="auto"/>
        <w:right w:val="none" w:sz="0" w:space="0" w:color="auto"/>
      </w:divBdr>
      <w:divsChild>
        <w:div w:id="1346246958">
          <w:marLeft w:val="0"/>
          <w:marRight w:val="0"/>
          <w:marTop w:val="0"/>
          <w:marBottom w:val="0"/>
          <w:divBdr>
            <w:top w:val="none" w:sz="0" w:space="0" w:color="auto"/>
            <w:left w:val="none" w:sz="0" w:space="0" w:color="auto"/>
            <w:bottom w:val="none" w:sz="0" w:space="0" w:color="auto"/>
            <w:right w:val="none" w:sz="0" w:space="0" w:color="auto"/>
          </w:divBdr>
          <w:divsChild>
            <w:div w:id="9147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2503891">
      <w:bodyDiv w:val="1"/>
      <w:marLeft w:val="0"/>
      <w:marRight w:val="0"/>
      <w:marTop w:val="0"/>
      <w:marBottom w:val="0"/>
      <w:divBdr>
        <w:top w:val="none" w:sz="0" w:space="0" w:color="auto"/>
        <w:left w:val="none" w:sz="0" w:space="0" w:color="auto"/>
        <w:bottom w:val="none" w:sz="0" w:space="0" w:color="auto"/>
        <w:right w:val="none" w:sz="0" w:space="0" w:color="auto"/>
      </w:divBdr>
      <w:divsChild>
        <w:div w:id="1757557497">
          <w:marLeft w:val="0"/>
          <w:marRight w:val="0"/>
          <w:marTop w:val="0"/>
          <w:marBottom w:val="0"/>
          <w:divBdr>
            <w:top w:val="none" w:sz="0" w:space="0" w:color="auto"/>
            <w:left w:val="none" w:sz="0" w:space="0" w:color="auto"/>
            <w:bottom w:val="none" w:sz="0" w:space="0" w:color="auto"/>
            <w:right w:val="none" w:sz="0" w:space="0" w:color="auto"/>
          </w:divBdr>
          <w:divsChild>
            <w:div w:id="1977949663">
              <w:marLeft w:val="0"/>
              <w:marRight w:val="0"/>
              <w:marTop w:val="0"/>
              <w:marBottom w:val="0"/>
              <w:divBdr>
                <w:top w:val="none" w:sz="0" w:space="0" w:color="auto"/>
                <w:left w:val="none" w:sz="0" w:space="0" w:color="auto"/>
                <w:bottom w:val="none" w:sz="0" w:space="0" w:color="auto"/>
                <w:right w:val="none" w:sz="0" w:space="0" w:color="auto"/>
              </w:divBdr>
            </w:div>
            <w:div w:id="241917792">
              <w:marLeft w:val="0"/>
              <w:marRight w:val="0"/>
              <w:marTop w:val="0"/>
              <w:marBottom w:val="0"/>
              <w:divBdr>
                <w:top w:val="none" w:sz="0" w:space="0" w:color="auto"/>
                <w:left w:val="none" w:sz="0" w:space="0" w:color="auto"/>
                <w:bottom w:val="none" w:sz="0" w:space="0" w:color="auto"/>
                <w:right w:val="none" w:sz="0" w:space="0" w:color="auto"/>
              </w:divBdr>
            </w:div>
            <w:div w:id="316107303">
              <w:marLeft w:val="0"/>
              <w:marRight w:val="0"/>
              <w:marTop w:val="0"/>
              <w:marBottom w:val="0"/>
              <w:divBdr>
                <w:top w:val="none" w:sz="0" w:space="0" w:color="auto"/>
                <w:left w:val="none" w:sz="0" w:space="0" w:color="auto"/>
                <w:bottom w:val="none" w:sz="0" w:space="0" w:color="auto"/>
                <w:right w:val="none" w:sz="0" w:space="0" w:color="auto"/>
              </w:divBdr>
            </w:div>
            <w:div w:id="2039694278">
              <w:marLeft w:val="0"/>
              <w:marRight w:val="0"/>
              <w:marTop w:val="0"/>
              <w:marBottom w:val="0"/>
              <w:divBdr>
                <w:top w:val="none" w:sz="0" w:space="0" w:color="auto"/>
                <w:left w:val="none" w:sz="0" w:space="0" w:color="auto"/>
                <w:bottom w:val="none" w:sz="0" w:space="0" w:color="auto"/>
                <w:right w:val="none" w:sz="0" w:space="0" w:color="auto"/>
              </w:divBdr>
            </w:div>
            <w:div w:id="750155606">
              <w:marLeft w:val="0"/>
              <w:marRight w:val="0"/>
              <w:marTop w:val="0"/>
              <w:marBottom w:val="0"/>
              <w:divBdr>
                <w:top w:val="none" w:sz="0" w:space="0" w:color="auto"/>
                <w:left w:val="none" w:sz="0" w:space="0" w:color="auto"/>
                <w:bottom w:val="none" w:sz="0" w:space="0" w:color="auto"/>
                <w:right w:val="none" w:sz="0" w:space="0" w:color="auto"/>
              </w:divBdr>
            </w:div>
            <w:div w:id="1416248825">
              <w:marLeft w:val="0"/>
              <w:marRight w:val="0"/>
              <w:marTop w:val="0"/>
              <w:marBottom w:val="0"/>
              <w:divBdr>
                <w:top w:val="none" w:sz="0" w:space="0" w:color="auto"/>
                <w:left w:val="none" w:sz="0" w:space="0" w:color="auto"/>
                <w:bottom w:val="none" w:sz="0" w:space="0" w:color="auto"/>
                <w:right w:val="none" w:sz="0" w:space="0" w:color="auto"/>
              </w:divBdr>
            </w:div>
            <w:div w:id="382408860">
              <w:marLeft w:val="0"/>
              <w:marRight w:val="0"/>
              <w:marTop w:val="0"/>
              <w:marBottom w:val="0"/>
              <w:divBdr>
                <w:top w:val="none" w:sz="0" w:space="0" w:color="auto"/>
                <w:left w:val="none" w:sz="0" w:space="0" w:color="auto"/>
                <w:bottom w:val="none" w:sz="0" w:space="0" w:color="auto"/>
                <w:right w:val="none" w:sz="0" w:space="0" w:color="auto"/>
              </w:divBdr>
            </w:div>
            <w:div w:id="7964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1498">
      <w:bodyDiv w:val="1"/>
      <w:marLeft w:val="0"/>
      <w:marRight w:val="0"/>
      <w:marTop w:val="0"/>
      <w:marBottom w:val="0"/>
      <w:divBdr>
        <w:top w:val="none" w:sz="0" w:space="0" w:color="auto"/>
        <w:left w:val="none" w:sz="0" w:space="0" w:color="auto"/>
        <w:bottom w:val="none" w:sz="0" w:space="0" w:color="auto"/>
        <w:right w:val="none" w:sz="0" w:space="0" w:color="auto"/>
      </w:divBdr>
      <w:divsChild>
        <w:div w:id="601690390">
          <w:marLeft w:val="0"/>
          <w:marRight w:val="0"/>
          <w:marTop w:val="0"/>
          <w:marBottom w:val="0"/>
          <w:divBdr>
            <w:top w:val="none" w:sz="0" w:space="0" w:color="auto"/>
            <w:left w:val="none" w:sz="0" w:space="0" w:color="auto"/>
            <w:bottom w:val="none" w:sz="0" w:space="0" w:color="auto"/>
            <w:right w:val="none" w:sz="0" w:space="0" w:color="auto"/>
          </w:divBdr>
          <w:divsChild>
            <w:div w:id="16689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51069">
      <w:bodyDiv w:val="1"/>
      <w:marLeft w:val="0"/>
      <w:marRight w:val="0"/>
      <w:marTop w:val="0"/>
      <w:marBottom w:val="0"/>
      <w:divBdr>
        <w:top w:val="none" w:sz="0" w:space="0" w:color="auto"/>
        <w:left w:val="none" w:sz="0" w:space="0" w:color="auto"/>
        <w:bottom w:val="none" w:sz="0" w:space="0" w:color="auto"/>
        <w:right w:val="none" w:sz="0" w:space="0" w:color="auto"/>
      </w:divBdr>
      <w:divsChild>
        <w:div w:id="1955476667">
          <w:marLeft w:val="0"/>
          <w:marRight w:val="0"/>
          <w:marTop w:val="0"/>
          <w:marBottom w:val="0"/>
          <w:divBdr>
            <w:top w:val="none" w:sz="0" w:space="0" w:color="auto"/>
            <w:left w:val="none" w:sz="0" w:space="0" w:color="auto"/>
            <w:bottom w:val="none" w:sz="0" w:space="0" w:color="auto"/>
            <w:right w:val="none" w:sz="0" w:space="0" w:color="auto"/>
          </w:divBdr>
          <w:divsChild>
            <w:div w:id="17986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2634">
      <w:bodyDiv w:val="1"/>
      <w:marLeft w:val="0"/>
      <w:marRight w:val="0"/>
      <w:marTop w:val="0"/>
      <w:marBottom w:val="0"/>
      <w:divBdr>
        <w:top w:val="none" w:sz="0" w:space="0" w:color="auto"/>
        <w:left w:val="none" w:sz="0" w:space="0" w:color="auto"/>
        <w:bottom w:val="none" w:sz="0" w:space="0" w:color="auto"/>
        <w:right w:val="none" w:sz="0" w:space="0" w:color="auto"/>
      </w:divBdr>
      <w:divsChild>
        <w:div w:id="1808813612">
          <w:marLeft w:val="0"/>
          <w:marRight w:val="0"/>
          <w:marTop w:val="0"/>
          <w:marBottom w:val="0"/>
          <w:divBdr>
            <w:top w:val="none" w:sz="0" w:space="0" w:color="auto"/>
            <w:left w:val="none" w:sz="0" w:space="0" w:color="auto"/>
            <w:bottom w:val="none" w:sz="0" w:space="0" w:color="auto"/>
            <w:right w:val="none" w:sz="0" w:space="0" w:color="auto"/>
          </w:divBdr>
          <w:divsChild>
            <w:div w:id="7505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7957">
      <w:bodyDiv w:val="1"/>
      <w:marLeft w:val="0"/>
      <w:marRight w:val="0"/>
      <w:marTop w:val="0"/>
      <w:marBottom w:val="0"/>
      <w:divBdr>
        <w:top w:val="none" w:sz="0" w:space="0" w:color="auto"/>
        <w:left w:val="none" w:sz="0" w:space="0" w:color="auto"/>
        <w:bottom w:val="none" w:sz="0" w:space="0" w:color="auto"/>
        <w:right w:val="none" w:sz="0" w:space="0" w:color="auto"/>
      </w:divBdr>
      <w:divsChild>
        <w:div w:id="1545174335">
          <w:marLeft w:val="0"/>
          <w:marRight w:val="0"/>
          <w:marTop w:val="0"/>
          <w:marBottom w:val="0"/>
          <w:divBdr>
            <w:top w:val="none" w:sz="0" w:space="0" w:color="auto"/>
            <w:left w:val="none" w:sz="0" w:space="0" w:color="auto"/>
            <w:bottom w:val="none" w:sz="0" w:space="0" w:color="auto"/>
            <w:right w:val="none" w:sz="0" w:space="0" w:color="auto"/>
          </w:divBdr>
          <w:divsChild>
            <w:div w:id="6024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7165">
      <w:bodyDiv w:val="1"/>
      <w:marLeft w:val="0"/>
      <w:marRight w:val="0"/>
      <w:marTop w:val="0"/>
      <w:marBottom w:val="0"/>
      <w:divBdr>
        <w:top w:val="none" w:sz="0" w:space="0" w:color="auto"/>
        <w:left w:val="none" w:sz="0" w:space="0" w:color="auto"/>
        <w:bottom w:val="none" w:sz="0" w:space="0" w:color="auto"/>
        <w:right w:val="none" w:sz="0" w:space="0" w:color="auto"/>
      </w:divBdr>
      <w:divsChild>
        <w:div w:id="1066299964">
          <w:marLeft w:val="0"/>
          <w:marRight w:val="0"/>
          <w:marTop w:val="0"/>
          <w:marBottom w:val="0"/>
          <w:divBdr>
            <w:top w:val="none" w:sz="0" w:space="0" w:color="auto"/>
            <w:left w:val="none" w:sz="0" w:space="0" w:color="auto"/>
            <w:bottom w:val="none" w:sz="0" w:space="0" w:color="auto"/>
            <w:right w:val="none" w:sz="0" w:space="0" w:color="auto"/>
          </w:divBdr>
          <w:divsChild>
            <w:div w:id="2391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3692">
      <w:bodyDiv w:val="1"/>
      <w:marLeft w:val="0"/>
      <w:marRight w:val="0"/>
      <w:marTop w:val="0"/>
      <w:marBottom w:val="0"/>
      <w:divBdr>
        <w:top w:val="none" w:sz="0" w:space="0" w:color="auto"/>
        <w:left w:val="none" w:sz="0" w:space="0" w:color="auto"/>
        <w:bottom w:val="none" w:sz="0" w:space="0" w:color="auto"/>
        <w:right w:val="none" w:sz="0" w:space="0" w:color="auto"/>
      </w:divBdr>
      <w:divsChild>
        <w:div w:id="1483503922">
          <w:marLeft w:val="0"/>
          <w:marRight w:val="0"/>
          <w:marTop w:val="0"/>
          <w:marBottom w:val="0"/>
          <w:divBdr>
            <w:top w:val="none" w:sz="0" w:space="0" w:color="auto"/>
            <w:left w:val="none" w:sz="0" w:space="0" w:color="auto"/>
            <w:bottom w:val="none" w:sz="0" w:space="0" w:color="auto"/>
            <w:right w:val="none" w:sz="0" w:space="0" w:color="auto"/>
          </w:divBdr>
          <w:divsChild>
            <w:div w:id="12061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8490">
      <w:bodyDiv w:val="1"/>
      <w:marLeft w:val="0"/>
      <w:marRight w:val="0"/>
      <w:marTop w:val="0"/>
      <w:marBottom w:val="0"/>
      <w:divBdr>
        <w:top w:val="none" w:sz="0" w:space="0" w:color="auto"/>
        <w:left w:val="none" w:sz="0" w:space="0" w:color="auto"/>
        <w:bottom w:val="none" w:sz="0" w:space="0" w:color="auto"/>
        <w:right w:val="none" w:sz="0" w:space="0" w:color="auto"/>
      </w:divBdr>
      <w:divsChild>
        <w:div w:id="1640919969">
          <w:marLeft w:val="0"/>
          <w:marRight w:val="0"/>
          <w:marTop w:val="0"/>
          <w:marBottom w:val="0"/>
          <w:divBdr>
            <w:top w:val="none" w:sz="0" w:space="0" w:color="auto"/>
            <w:left w:val="none" w:sz="0" w:space="0" w:color="auto"/>
            <w:bottom w:val="none" w:sz="0" w:space="0" w:color="auto"/>
            <w:right w:val="none" w:sz="0" w:space="0" w:color="auto"/>
          </w:divBdr>
          <w:divsChild>
            <w:div w:id="9649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3723">
      <w:bodyDiv w:val="1"/>
      <w:marLeft w:val="0"/>
      <w:marRight w:val="0"/>
      <w:marTop w:val="0"/>
      <w:marBottom w:val="0"/>
      <w:divBdr>
        <w:top w:val="none" w:sz="0" w:space="0" w:color="auto"/>
        <w:left w:val="none" w:sz="0" w:space="0" w:color="auto"/>
        <w:bottom w:val="none" w:sz="0" w:space="0" w:color="auto"/>
        <w:right w:val="none" w:sz="0" w:space="0" w:color="auto"/>
      </w:divBdr>
      <w:divsChild>
        <w:div w:id="740644257">
          <w:marLeft w:val="0"/>
          <w:marRight w:val="0"/>
          <w:marTop w:val="0"/>
          <w:marBottom w:val="0"/>
          <w:divBdr>
            <w:top w:val="none" w:sz="0" w:space="0" w:color="auto"/>
            <w:left w:val="none" w:sz="0" w:space="0" w:color="auto"/>
            <w:bottom w:val="none" w:sz="0" w:space="0" w:color="auto"/>
            <w:right w:val="none" w:sz="0" w:space="0" w:color="auto"/>
          </w:divBdr>
          <w:divsChild>
            <w:div w:id="13257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3422">
      <w:bodyDiv w:val="1"/>
      <w:marLeft w:val="0"/>
      <w:marRight w:val="0"/>
      <w:marTop w:val="0"/>
      <w:marBottom w:val="0"/>
      <w:divBdr>
        <w:top w:val="none" w:sz="0" w:space="0" w:color="auto"/>
        <w:left w:val="none" w:sz="0" w:space="0" w:color="auto"/>
        <w:bottom w:val="none" w:sz="0" w:space="0" w:color="auto"/>
        <w:right w:val="none" w:sz="0" w:space="0" w:color="auto"/>
      </w:divBdr>
      <w:divsChild>
        <w:div w:id="917441794">
          <w:marLeft w:val="0"/>
          <w:marRight w:val="0"/>
          <w:marTop w:val="0"/>
          <w:marBottom w:val="0"/>
          <w:divBdr>
            <w:top w:val="none" w:sz="0" w:space="0" w:color="auto"/>
            <w:left w:val="none" w:sz="0" w:space="0" w:color="auto"/>
            <w:bottom w:val="none" w:sz="0" w:space="0" w:color="auto"/>
            <w:right w:val="none" w:sz="0" w:space="0" w:color="auto"/>
          </w:divBdr>
          <w:divsChild>
            <w:div w:id="10299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3008">
      <w:bodyDiv w:val="1"/>
      <w:marLeft w:val="0"/>
      <w:marRight w:val="0"/>
      <w:marTop w:val="0"/>
      <w:marBottom w:val="0"/>
      <w:divBdr>
        <w:top w:val="none" w:sz="0" w:space="0" w:color="auto"/>
        <w:left w:val="none" w:sz="0" w:space="0" w:color="auto"/>
        <w:bottom w:val="none" w:sz="0" w:space="0" w:color="auto"/>
        <w:right w:val="none" w:sz="0" w:space="0" w:color="auto"/>
      </w:divBdr>
      <w:divsChild>
        <w:div w:id="1569803510">
          <w:marLeft w:val="0"/>
          <w:marRight w:val="0"/>
          <w:marTop w:val="0"/>
          <w:marBottom w:val="0"/>
          <w:divBdr>
            <w:top w:val="none" w:sz="0" w:space="0" w:color="auto"/>
            <w:left w:val="none" w:sz="0" w:space="0" w:color="auto"/>
            <w:bottom w:val="none" w:sz="0" w:space="0" w:color="auto"/>
            <w:right w:val="none" w:sz="0" w:space="0" w:color="auto"/>
          </w:divBdr>
          <w:divsChild>
            <w:div w:id="6305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6124">
      <w:bodyDiv w:val="1"/>
      <w:marLeft w:val="0"/>
      <w:marRight w:val="0"/>
      <w:marTop w:val="0"/>
      <w:marBottom w:val="0"/>
      <w:divBdr>
        <w:top w:val="none" w:sz="0" w:space="0" w:color="auto"/>
        <w:left w:val="none" w:sz="0" w:space="0" w:color="auto"/>
        <w:bottom w:val="none" w:sz="0" w:space="0" w:color="auto"/>
        <w:right w:val="none" w:sz="0" w:space="0" w:color="auto"/>
      </w:divBdr>
      <w:divsChild>
        <w:div w:id="30304441">
          <w:marLeft w:val="0"/>
          <w:marRight w:val="0"/>
          <w:marTop w:val="0"/>
          <w:marBottom w:val="0"/>
          <w:divBdr>
            <w:top w:val="none" w:sz="0" w:space="0" w:color="auto"/>
            <w:left w:val="none" w:sz="0" w:space="0" w:color="auto"/>
            <w:bottom w:val="none" w:sz="0" w:space="0" w:color="auto"/>
            <w:right w:val="none" w:sz="0" w:space="0" w:color="auto"/>
          </w:divBdr>
          <w:divsChild>
            <w:div w:id="20159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11029672">
      <w:bodyDiv w:val="1"/>
      <w:marLeft w:val="0"/>
      <w:marRight w:val="0"/>
      <w:marTop w:val="0"/>
      <w:marBottom w:val="0"/>
      <w:divBdr>
        <w:top w:val="none" w:sz="0" w:space="0" w:color="auto"/>
        <w:left w:val="none" w:sz="0" w:space="0" w:color="auto"/>
        <w:bottom w:val="none" w:sz="0" w:space="0" w:color="auto"/>
        <w:right w:val="none" w:sz="0" w:space="0" w:color="auto"/>
      </w:divBdr>
      <w:divsChild>
        <w:div w:id="1720932159">
          <w:marLeft w:val="0"/>
          <w:marRight w:val="0"/>
          <w:marTop w:val="0"/>
          <w:marBottom w:val="0"/>
          <w:divBdr>
            <w:top w:val="none" w:sz="0" w:space="0" w:color="auto"/>
            <w:left w:val="none" w:sz="0" w:space="0" w:color="auto"/>
            <w:bottom w:val="none" w:sz="0" w:space="0" w:color="auto"/>
            <w:right w:val="none" w:sz="0" w:space="0" w:color="auto"/>
          </w:divBdr>
          <w:divsChild>
            <w:div w:id="2963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1234">
      <w:bodyDiv w:val="1"/>
      <w:marLeft w:val="0"/>
      <w:marRight w:val="0"/>
      <w:marTop w:val="0"/>
      <w:marBottom w:val="0"/>
      <w:divBdr>
        <w:top w:val="none" w:sz="0" w:space="0" w:color="auto"/>
        <w:left w:val="none" w:sz="0" w:space="0" w:color="auto"/>
        <w:bottom w:val="none" w:sz="0" w:space="0" w:color="auto"/>
        <w:right w:val="none" w:sz="0" w:space="0" w:color="auto"/>
      </w:divBdr>
      <w:divsChild>
        <w:div w:id="602224695">
          <w:marLeft w:val="0"/>
          <w:marRight w:val="0"/>
          <w:marTop w:val="0"/>
          <w:marBottom w:val="0"/>
          <w:divBdr>
            <w:top w:val="none" w:sz="0" w:space="0" w:color="auto"/>
            <w:left w:val="none" w:sz="0" w:space="0" w:color="auto"/>
            <w:bottom w:val="none" w:sz="0" w:space="0" w:color="auto"/>
            <w:right w:val="none" w:sz="0" w:space="0" w:color="auto"/>
          </w:divBdr>
          <w:divsChild>
            <w:div w:id="15600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3884">
      <w:bodyDiv w:val="1"/>
      <w:marLeft w:val="0"/>
      <w:marRight w:val="0"/>
      <w:marTop w:val="0"/>
      <w:marBottom w:val="0"/>
      <w:divBdr>
        <w:top w:val="none" w:sz="0" w:space="0" w:color="auto"/>
        <w:left w:val="none" w:sz="0" w:space="0" w:color="auto"/>
        <w:bottom w:val="none" w:sz="0" w:space="0" w:color="auto"/>
        <w:right w:val="none" w:sz="0" w:space="0" w:color="auto"/>
      </w:divBdr>
      <w:divsChild>
        <w:div w:id="1973631468">
          <w:marLeft w:val="0"/>
          <w:marRight w:val="0"/>
          <w:marTop w:val="0"/>
          <w:marBottom w:val="0"/>
          <w:divBdr>
            <w:top w:val="none" w:sz="0" w:space="0" w:color="auto"/>
            <w:left w:val="none" w:sz="0" w:space="0" w:color="auto"/>
            <w:bottom w:val="none" w:sz="0" w:space="0" w:color="auto"/>
            <w:right w:val="none" w:sz="0" w:space="0" w:color="auto"/>
          </w:divBdr>
          <w:divsChild>
            <w:div w:id="17154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2272">
      <w:bodyDiv w:val="1"/>
      <w:marLeft w:val="0"/>
      <w:marRight w:val="0"/>
      <w:marTop w:val="0"/>
      <w:marBottom w:val="0"/>
      <w:divBdr>
        <w:top w:val="none" w:sz="0" w:space="0" w:color="auto"/>
        <w:left w:val="none" w:sz="0" w:space="0" w:color="auto"/>
        <w:bottom w:val="none" w:sz="0" w:space="0" w:color="auto"/>
        <w:right w:val="none" w:sz="0" w:space="0" w:color="auto"/>
      </w:divBdr>
      <w:divsChild>
        <w:div w:id="559947409">
          <w:marLeft w:val="0"/>
          <w:marRight w:val="0"/>
          <w:marTop w:val="0"/>
          <w:marBottom w:val="0"/>
          <w:divBdr>
            <w:top w:val="none" w:sz="0" w:space="0" w:color="auto"/>
            <w:left w:val="none" w:sz="0" w:space="0" w:color="auto"/>
            <w:bottom w:val="none" w:sz="0" w:space="0" w:color="auto"/>
            <w:right w:val="none" w:sz="0" w:space="0" w:color="auto"/>
          </w:divBdr>
          <w:divsChild>
            <w:div w:id="3356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9995">
      <w:bodyDiv w:val="1"/>
      <w:marLeft w:val="0"/>
      <w:marRight w:val="0"/>
      <w:marTop w:val="0"/>
      <w:marBottom w:val="0"/>
      <w:divBdr>
        <w:top w:val="none" w:sz="0" w:space="0" w:color="auto"/>
        <w:left w:val="none" w:sz="0" w:space="0" w:color="auto"/>
        <w:bottom w:val="none" w:sz="0" w:space="0" w:color="auto"/>
        <w:right w:val="none" w:sz="0" w:space="0" w:color="auto"/>
      </w:divBdr>
      <w:divsChild>
        <w:div w:id="2139254853">
          <w:marLeft w:val="0"/>
          <w:marRight w:val="0"/>
          <w:marTop w:val="0"/>
          <w:marBottom w:val="0"/>
          <w:divBdr>
            <w:top w:val="none" w:sz="0" w:space="0" w:color="auto"/>
            <w:left w:val="none" w:sz="0" w:space="0" w:color="auto"/>
            <w:bottom w:val="none" w:sz="0" w:space="0" w:color="auto"/>
            <w:right w:val="none" w:sz="0" w:space="0" w:color="auto"/>
          </w:divBdr>
          <w:divsChild>
            <w:div w:id="535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158">
      <w:bodyDiv w:val="1"/>
      <w:marLeft w:val="0"/>
      <w:marRight w:val="0"/>
      <w:marTop w:val="0"/>
      <w:marBottom w:val="0"/>
      <w:divBdr>
        <w:top w:val="none" w:sz="0" w:space="0" w:color="auto"/>
        <w:left w:val="none" w:sz="0" w:space="0" w:color="auto"/>
        <w:bottom w:val="none" w:sz="0" w:space="0" w:color="auto"/>
        <w:right w:val="none" w:sz="0" w:space="0" w:color="auto"/>
      </w:divBdr>
      <w:divsChild>
        <w:div w:id="1009285223">
          <w:marLeft w:val="0"/>
          <w:marRight w:val="0"/>
          <w:marTop w:val="0"/>
          <w:marBottom w:val="0"/>
          <w:divBdr>
            <w:top w:val="none" w:sz="0" w:space="0" w:color="auto"/>
            <w:left w:val="none" w:sz="0" w:space="0" w:color="auto"/>
            <w:bottom w:val="none" w:sz="0" w:space="0" w:color="auto"/>
            <w:right w:val="none" w:sz="0" w:space="0" w:color="auto"/>
          </w:divBdr>
          <w:divsChild>
            <w:div w:id="20305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2384">
      <w:bodyDiv w:val="1"/>
      <w:marLeft w:val="0"/>
      <w:marRight w:val="0"/>
      <w:marTop w:val="0"/>
      <w:marBottom w:val="0"/>
      <w:divBdr>
        <w:top w:val="none" w:sz="0" w:space="0" w:color="auto"/>
        <w:left w:val="none" w:sz="0" w:space="0" w:color="auto"/>
        <w:bottom w:val="none" w:sz="0" w:space="0" w:color="auto"/>
        <w:right w:val="none" w:sz="0" w:space="0" w:color="auto"/>
      </w:divBdr>
      <w:divsChild>
        <w:div w:id="199705022">
          <w:marLeft w:val="0"/>
          <w:marRight w:val="0"/>
          <w:marTop w:val="0"/>
          <w:marBottom w:val="0"/>
          <w:divBdr>
            <w:top w:val="none" w:sz="0" w:space="0" w:color="auto"/>
            <w:left w:val="none" w:sz="0" w:space="0" w:color="auto"/>
            <w:bottom w:val="none" w:sz="0" w:space="0" w:color="auto"/>
            <w:right w:val="none" w:sz="0" w:space="0" w:color="auto"/>
          </w:divBdr>
          <w:divsChild>
            <w:div w:id="1937321938">
              <w:marLeft w:val="0"/>
              <w:marRight w:val="0"/>
              <w:marTop w:val="0"/>
              <w:marBottom w:val="0"/>
              <w:divBdr>
                <w:top w:val="none" w:sz="0" w:space="0" w:color="auto"/>
                <w:left w:val="none" w:sz="0" w:space="0" w:color="auto"/>
                <w:bottom w:val="none" w:sz="0" w:space="0" w:color="auto"/>
                <w:right w:val="none" w:sz="0" w:space="0" w:color="auto"/>
              </w:divBdr>
            </w:div>
            <w:div w:id="301346725">
              <w:marLeft w:val="0"/>
              <w:marRight w:val="0"/>
              <w:marTop w:val="0"/>
              <w:marBottom w:val="0"/>
              <w:divBdr>
                <w:top w:val="none" w:sz="0" w:space="0" w:color="auto"/>
                <w:left w:val="none" w:sz="0" w:space="0" w:color="auto"/>
                <w:bottom w:val="none" w:sz="0" w:space="0" w:color="auto"/>
                <w:right w:val="none" w:sz="0" w:space="0" w:color="auto"/>
              </w:divBdr>
            </w:div>
            <w:div w:id="1532495406">
              <w:marLeft w:val="0"/>
              <w:marRight w:val="0"/>
              <w:marTop w:val="0"/>
              <w:marBottom w:val="0"/>
              <w:divBdr>
                <w:top w:val="none" w:sz="0" w:space="0" w:color="auto"/>
                <w:left w:val="none" w:sz="0" w:space="0" w:color="auto"/>
                <w:bottom w:val="none" w:sz="0" w:space="0" w:color="auto"/>
                <w:right w:val="none" w:sz="0" w:space="0" w:color="auto"/>
              </w:divBdr>
            </w:div>
            <w:div w:id="220026368">
              <w:marLeft w:val="0"/>
              <w:marRight w:val="0"/>
              <w:marTop w:val="0"/>
              <w:marBottom w:val="0"/>
              <w:divBdr>
                <w:top w:val="none" w:sz="0" w:space="0" w:color="auto"/>
                <w:left w:val="none" w:sz="0" w:space="0" w:color="auto"/>
                <w:bottom w:val="none" w:sz="0" w:space="0" w:color="auto"/>
                <w:right w:val="none" w:sz="0" w:space="0" w:color="auto"/>
              </w:divBdr>
            </w:div>
            <w:div w:id="1570193317">
              <w:marLeft w:val="0"/>
              <w:marRight w:val="0"/>
              <w:marTop w:val="0"/>
              <w:marBottom w:val="0"/>
              <w:divBdr>
                <w:top w:val="none" w:sz="0" w:space="0" w:color="auto"/>
                <w:left w:val="none" w:sz="0" w:space="0" w:color="auto"/>
                <w:bottom w:val="none" w:sz="0" w:space="0" w:color="auto"/>
                <w:right w:val="none" w:sz="0" w:space="0" w:color="auto"/>
              </w:divBdr>
            </w:div>
            <w:div w:id="690759159">
              <w:marLeft w:val="0"/>
              <w:marRight w:val="0"/>
              <w:marTop w:val="0"/>
              <w:marBottom w:val="0"/>
              <w:divBdr>
                <w:top w:val="none" w:sz="0" w:space="0" w:color="auto"/>
                <w:left w:val="none" w:sz="0" w:space="0" w:color="auto"/>
                <w:bottom w:val="none" w:sz="0" w:space="0" w:color="auto"/>
                <w:right w:val="none" w:sz="0" w:space="0" w:color="auto"/>
              </w:divBdr>
            </w:div>
            <w:div w:id="2034067481">
              <w:marLeft w:val="0"/>
              <w:marRight w:val="0"/>
              <w:marTop w:val="0"/>
              <w:marBottom w:val="0"/>
              <w:divBdr>
                <w:top w:val="none" w:sz="0" w:space="0" w:color="auto"/>
                <w:left w:val="none" w:sz="0" w:space="0" w:color="auto"/>
                <w:bottom w:val="none" w:sz="0" w:space="0" w:color="auto"/>
                <w:right w:val="none" w:sz="0" w:space="0" w:color="auto"/>
              </w:divBdr>
            </w:div>
            <w:div w:id="1053582622">
              <w:marLeft w:val="0"/>
              <w:marRight w:val="0"/>
              <w:marTop w:val="0"/>
              <w:marBottom w:val="0"/>
              <w:divBdr>
                <w:top w:val="none" w:sz="0" w:space="0" w:color="auto"/>
                <w:left w:val="none" w:sz="0" w:space="0" w:color="auto"/>
                <w:bottom w:val="none" w:sz="0" w:space="0" w:color="auto"/>
                <w:right w:val="none" w:sz="0" w:space="0" w:color="auto"/>
              </w:divBdr>
            </w:div>
            <w:div w:id="15866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4842817">
      <w:bodyDiv w:val="1"/>
      <w:marLeft w:val="0"/>
      <w:marRight w:val="0"/>
      <w:marTop w:val="0"/>
      <w:marBottom w:val="0"/>
      <w:divBdr>
        <w:top w:val="none" w:sz="0" w:space="0" w:color="auto"/>
        <w:left w:val="none" w:sz="0" w:space="0" w:color="auto"/>
        <w:bottom w:val="none" w:sz="0" w:space="0" w:color="auto"/>
        <w:right w:val="none" w:sz="0" w:space="0" w:color="auto"/>
      </w:divBdr>
      <w:divsChild>
        <w:div w:id="1181358253">
          <w:marLeft w:val="0"/>
          <w:marRight w:val="0"/>
          <w:marTop w:val="0"/>
          <w:marBottom w:val="0"/>
          <w:divBdr>
            <w:top w:val="none" w:sz="0" w:space="0" w:color="auto"/>
            <w:left w:val="none" w:sz="0" w:space="0" w:color="auto"/>
            <w:bottom w:val="none" w:sz="0" w:space="0" w:color="auto"/>
            <w:right w:val="none" w:sz="0" w:space="0" w:color="auto"/>
          </w:divBdr>
          <w:divsChild>
            <w:div w:id="1286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7476">
      <w:bodyDiv w:val="1"/>
      <w:marLeft w:val="0"/>
      <w:marRight w:val="0"/>
      <w:marTop w:val="0"/>
      <w:marBottom w:val="0"/>
      <w:divBdr>
        <w:top w:val="none" w:sz="0" w:space="0" w:color="auto"/>
        <w:left w:val="none" w:sz="0" w:space="0" w:color="auto"/>
        <w:bottom w:val="none" w:sz="0" w:space="0" w:color="auto"/>
        <w:right w:val="none" w:sz="0" w:space="0" w:color="auto"/>
      </w:divBdr>
      <w:divsChild>
        <w:div w:id="1236935033">
          <w:marLeft w:val="0"/>
          <w:marRight w:val="0"/>
          <w:marTop w:val="0"/>
          <w:marBottom w:val="0"/>
          <w:divBdr>
            <w:top w:val="none" w:sz="0" w:space="0" w:color="auto"/>
            <w:left w:val="none" w:sz="0" w:space="0" w:color="auto"/>
            <w:bottom w:val="none" w:sz="0" w:space="0" w:color="auto"/>
            <w:right w:val="none" w:sz="0" w:space="0" w:color="auto"/>
          </w:divBdr>
          <w:divsChild>
            <w:div w:id="17553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9706">
      <w:bodyDiv w:val="1"/>
      <w:marLeft w:val="0"/>
      <w:marRight w:val="0"/>
      <w:marTop w:val="0"/>
      <w:marBottom w:val="0"/>
      <w:divBdr>
        <w:top w:val="none" w:sz="0" w:space="0" w:color="auto"/>
        <w:left w:val="none" w:sz="0" w:space="0" w:color="auto"/>
        <w:bottom w:val="none" w:sz="0" w:space="0" w:color="auto"/>
        <w:right w:val="none" w:sz="0" w:space="0" w:color="auto"/>
      </w:divBdr>
      <w:divsChild>
        <w:div w:id="1584684400">
          <w:marLeft w:val="0"/>
          <w:marRight w:val="0"/>
          <w:marTop w:val="0"/>
          <w:marBottom w:val="0"/>
          <w:divBdr>
            <w:top w:val="none" w:sz="0" w:space="0" w:color="auto"/>
            <w:left w:val="none" w:sz="0" w:space="0" w:color="auto"/>
            <w:bottom w:val="none" w:sz="0" w:space="0" w:color="auto"/>
            <w:right w:val="none" w:sz="0" w:space="0" w:color="auto"/>
          </w:divBdr>
          <w:divsChild>
            <w:div w:id="21377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6515">
      <w:bodyDiv w:val="1"/>
      <w:marLeft w:val="0"/>
      <w:marRight w:val="0"/>
      <w:marTop w:val="0"/>
      <w:marBottom w:val="0"/>
      <w:divBdr>
        <w:top w:val="none" w:sz="0" w:space="0" w:color="auto"/>
        <w:left w:val="none" w:sz="0" w:space="0" w:color="auto"/>
        <w:bottom w:val="none" w:sz="0" w:space="0" w:color="auto"/>
        <w:right w:val="none" w:sz="0" w:space="0" w:color="auto"/>
      </w:divBdr>
      <w:divsChild>
        <w:div w:id="1541895882">
          <w:marLeft w:val="0"/>
          <w:marRight w:val="0"/>
          <w:marTop w:val="0"/>
          <w:marBottom w:val="0"/>
          <w:divBdr>
            <w:top w:val="none" w:sz="0" w:space="0" w:color="auto"/>
            <w:left w:val="none" w:sz="0" w:space="0" w:color="auto"/>
            <w:bottom w:val="none" w:sz="0" w:space="0" w:color="auto"/>
            <w:right w:val="none" w:sz="0" w:space="0" w:color="auto"/>
          </w:divBdr>
          <w:divsChild>
            <w:div w:id="674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8379">
      <w:bodyDiv w:val="1"/>
      <w:marLeft w:val="0"/>
      <w:marRight w:val="0"/>
      <w:marTop w:val="0"/>
      <w:marBottom w:val="0"/>
      <w:divBdr>
        <w:top w:val="none" w:sz="0" w:space="0" w:color="auto"/>
        <w:left w:val="none" w:sz="0" w:space="0" w:color="auto"/>
        <w:bottom w:val="none" w:sz="0" w:space="0" w:color="auto"/>
        <w:right w:val="none" w:sz="0" w:space="0" w:color="auto"/>
      </w:divBdr>
      <w:divsChild>
        <w:div w:id="1869685621">
          <w:marLeft w:val="0"/>
          <w:marRight w:val="0"/>
          <w:marTop w:val="0"/>
          <w:marBottom w:val="0"/>
          <w:divBdr>
            <w:top w:val="none" w:sz="0" w:space="0" w:color="auto"/>
            <w:left w:val="none" w:sz="0" w:space="0" w:color="auto"/>
            <w:bottom w:val="none" w:sz="0" w:space="0" w:color="auto"/>
            <w:right w:val="none" w:sz="0" w:space="0" w:color="auto"/>
          </w:divBdr>
          <w:divsChild>
            <w:div w:id="17483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3492">
      <w:bodyDiv w:val="1"/>
      <w:marLeft w:val="0"/>
      <w:marRight w:val="0"/>
      <w:marTop w:val="0"/>
      <w:marBottom w:val="0"/>
      <w:divBdr>
        <w:top w:val="none" w:sz="0" w:space="0" w:color="auto"/>
        <w:left w:val="none" w:sz="0" w:space="0" w:color="auto"/>
        <w:bottom w:val="none" w:sz="0" w:space="0" w:color="auto"/>
        <w:right w:val="none" w:sz="0" w:space="0" w:color="auto"/>
      </w:divBdr>
      <w:divsChild>
        <w:div w:id="1146706785">
          <w:marLeft w:val="0"/>
          <w:marRight w:val="0"/>
          <w:marTop w:val="0"/>
          <w:marBottom w:val="0"/>
          <w:divBdr>
            <w:top w:val="none" w:sz="0" w:space="0" w:color="auto"/>
            <w:left w:val="none" w:sz="0" w:space="0" w:color="auto"/>
            <w:bottom w:val="none" w:sz="0" w:space="0" w:color="auto"/>
            <w:right w:val="none" w:sz="0" w:space="0" w:color="auto"/>
          </w:divBdr>
          <w:divsChild>
            <w:div w:id="3328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0029">
      <w:bodyDiv w:val="1"/>
      <w:marLeft w:val="0"/>
      <w:marRight w:val="0"/>
      <w:marTop w:val="0"/>
      <w:marBottom w:val="0"/>
      <w:divBdr>
        <w:top w:val="none" w:sz="0" w:space="0" w:color="auto"/>
        <w:left w:val="none" w:sz="0" w:space="0" w:color="auto"/>
        <w:bottom w:val="none" w:sz="0" w:space="0" w:color="auto"/>
        <w:right w:val="none" w:sz="0" w:space="0" w:color="auto"/>
      </w:divBdr>
      <w:divsChild>
        <w:div w:id="1141271241">
          <w:marLeft w:val="0"/>
          <w:marRight w:val="0"/>
          <w:marTop w:val="0"/>
          <w:marBottom w:val="0"/>
          <w:divBdr>
            <w:top w:val="none" w:sz="0" w:space="0" w:color="auto"/>
            <w:left w:val="none" w:sz="0" w:space="0" w:color="auto"/>
            <w:bottom w:val="none" w:sz="0" w:space="0" w:color="auto"/>
            <w:right w:val="none" w:sz="0" w:space="0" w:color="auto"/>
          </w:divBdr>
          <w:divsChild>
            <w:div w:id="8367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5864">
      <w:bodyDiv w:val="1"/>
      <w:marLeft w:val="0"/>
      <w:marRight w:val="0"/>
      <w:marTop w:val="0"/>
      <w:marBottom w:val="0"/>
      <w:divBdr>
        <w:top w:val="none" w:sz="0" w:space="0" w:color="auto"/>
        <w:left w:val="none" w:sz="0" w:space="0" w:color="auto"/>
        <w:bottom w:val="none" w:sz="0" w:space="0" w:color="auto"/>
        <w:right w:val="none" w:sz="0" w:space="0" w:color="auto"/>
      </w:divBdr>
      <w:divsChild>
        <w:div w:id="1179003689">
          <w:marLeft w:val="0"/>
          <w:marRight w:val="0"/>
          <w:marTop w:val="0"/>
          <w:marBottom w:val="0"/>
          <w:divBdr>
            <w:top w:val="none" w:sz="0" w:space="0" w:color="auto"/>
            <w:left w:val="none" w:sz="0" w:space="0" w:color="auto"/>
            <w:bottom w:val="none" w:sz="0" w:space="0" w:color="auto"/>
            <w:right w:val="none" w:sz="0" w:space="0" w:color="auto"/>
          </w:divBdr>
          <w:divsChild>
            <w:div w:id="15371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2723">
      <w:bodyDiv w:val="1"/>
      <w:marLeft w:val="0"/>
      <w:marRight w:val="0"/>
      <w:marTop w:val="0"/>
      <w:marBottom w:val="0"/>
      <w:divBdr>
        <w:top w:val="none" w:sz="0" w:space="0" w:color="auto"/>
        <w:left w:val="none" w:sz="0" w:space="0" w:color="auto"/>
        <w:bottom w:val="none" w:sz="0" w:space="0" w:color="auto"/>
        <w:right w:val="none" w:sz="0" w:space="0" w:color="auto"/>
      </w:divBdr>
      <w:divsChild>
        <w:div w:id="1344670599">
          <w:marLeft w:val="0"/>
          <w:marRight w:val="0"/>
          <w:marTop w:val="0"/>
          <w:marBottom w:val="0"/>
          <w:divBdr>
            <w:top w:val="none" w:sz="0" w:space="0" w:color="auto"/>
            <w:left w:val="none" w:sz="0" w:space="0" w:color="auto"/>
            <w:bottom w:val="none" w:sz="0" w:space="0" w:color="auto"/>
            <w:right w:val="none" w:sz="0" w:space="0" w:color="auto"/>
          </w:divBdr>
          <w:divsChild>
            <w:div w:id="3098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73821">
      <w:bodyDiv w:val="1"/>
      <w:marLeft w:val="0"/>
      <w:marRight w:val="0"/>
      <w:marTop w:val="0"/>
      <w:marBottom w:val="0"/>
      <w:divBdr>
        <w:top w:val="none" w:sz="0" w:space="0" w:color="auto"/>
        <w:left w:val="none" w:sz="0" w:space="0" w:color="auto"/>
        <w:bottom w:val="none" w:sz="0" w:space="0" w:color="auto"/>
        <w:right w:val="none" w:sz="0" w:space="0" w:color="auto"/>
      </w:divBdr>
      <w:divsChild>
        <w:div w:id="876234879">
          <w:marLeft w:val="0"/>
          <w:marRight w:val="0"/>
          <w:marTop w:val="0"/>
          <w:marBottom w:val="0"/>
          <w:divBdr>
            <w:top w:val="none" w:sz="0" w:space="0" w:color="auto"/>
            <w:left w:val="none" w:sz="0" w:space="0" w:color="auto"/>
            <w:bottom w:val="none" w:sz="0" w:space="0" w:color="auto"/>
            <w:right w:val="none" w:sz="0" w:space="0" w:color="auto"/>
          </w:divBdr>
          <w:divsChild>
            <w:div w:id="18484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5107">
      <w:bodyDiv w:val="1"/>
      <w:marLeft w:val="0"/>
      <w:marRight w:val="0"/>
      <w:marTop w:val="0"/>
      <w:marBottom w:val="0"/>
      <w:divBdr>
        <w:top w:val="none" w:sz="0" w:space="0" w:color="auto"/>
        <w:left w:val="none" w:sz="0" w:space="0" w:color="auto"/>
        <w:bottom w:val="none" w:sz="0" w:space="0" w:color="auto"/>
        <w:right w:val="none" w:sz="0" w:space="0" w:color="auto"/>
      </w:divBdr>
      <w:divsChild>
        <w:div w:id="824053376">
          <w:marLeft w:val="0"/>
          <w:marRight w:val="0"/>
          <w:marTop w:val="0"/>
          <w:marBottom w:val="0"/>
          <w:divBdr>
            <w:top w:val="none" w:sz="0" w:space="0" w:color="auto"/>
            <w:left w:val="none" w:sz="0" w:space="0" w:color="auto"/>
            <w:bottom w:val="none" w:sz="0" w:space="0" w:color="auto"/>
            <w:right w:val="none" w:sz="0" w:space="0" w:color="auto"/>
          </w:divBdr>
          <w:divsChild>
            <w:div w:id="20312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8441873">
      <w:bodyDiv w:val="1"/>
      <w:marLeft w:val="0"/>
      <w:marRight w:val="0"/>
      <w:marTop w:val="0"/>
      <w:marBottom w:val="0"/>
      <w:divBdr>
        <w:top w:val="none" w:sz="0" w:space="0" w:color="auto"/>
        <w:left w:val="none" w:sz="0" w:space="0" w:color="auto"/>
        <w:bottom w:val="none" w:sz="0" w:space="0" w:color="auto"/>
        <w:right w:val="none" w:sz="0" w:space="0" w:color="auto"/>
      </w:divBdr>
      <w:divsChild>
        <w:div w:id="1713267284">
          <w:marLeft w:val="0"/>
          <w:marRight w:val="0"/>
          <w:marTop w:val="0"/>
          <w:marBottom w:val="0"/>
          <w:divBdr>
            <w:top w:val="none" w:sz="0" w:space="0" w:color="auto"/>
            <w:left w:val="none" w:sz="0" w:space="0" w:color="auto"/>
            <w:bottom w:val="none" w:sz="0" w:space="0" w:color="auto"/>
            <w:right w:val="none" w:sz="0" w:space="0" w:color="auto"/>
          </w:divBdr>
          <w:divsChild>
            <w:div w:id="1468740939">
              <w:marLeft w:val="0"/>
              <w:marRight w:val="0"/>
              <w:marTop w:val="0"/>
              <w:marBottom w:val="0"/>
              <w:divBdr>
                <w:top w:val="none" w:sz="0" w:space="0" w:color="auto"/>
                <w:left w:val="none" w:sz="0" w:space="0" w:color="auto"/>
                <w:bottom w:val="none" w:sz="0" w:space="0" w:color="auto"/>
                <w:right w:val="none" w:sz="0" w:space="0" w:color="auto"/>
              </w:divBdr>
            </w:div>
            <w:div w:id="482428657">
              <w:marLeft w:val="0"/>
              <w:marRight w:val="0"/>
              <w:marTop w:val="0"/>
              <w:marBottom w:val="0"/>
              <w:divBdr>
                <w:top w:val="none" w:sz="0" w:space="0" w:color="auto"/>
                <w:left w:val="none" w:sz="0" w:space="0" w:color="auto"/>
                <w:bottom w:val="none" w:sz="0" w:space="0" w:color="auto"/>
                <w:right w:val="none" w:sz="0" w:space="0" w:color="auto"/>
              </w:divBdr>
            </w:div>
            <w:div w:id="626542767">
              <w:marLeft w:val="0"/>
              <w:marRight w:val="0"/>
              <w:marTop w:val="0"/>
              <w:marBottom w:val="0"/>
              <w:divBdr>
                <w:top w:val="none" w:sz="0" w:space="0" w:color="auto"/>
                <w:left w:val="none" w:sz="0" w:space="0" w:color="auto"/>
                <w:bottom w:val="none" w:sz="0" w:space="0" w:color="auto"/>
                <w:right w:val="none" w:sz="0" w:space="0" w:color="auto"/>
              </w:divBdr>
            </w:div>
            <w:div w:id="145169834">
              <w:marLeft w:val="0"/>
              <w:marRight w:val="0"/>
              <w:marTop w:val="0"/>
              <w:marBottom w:val="0"/>
              <w:divBdr>
                <w:top w:val="none" w:sz="0" w:space="0" w:color="auto"/>
                <w:left w:val="none" w:sz="0" w:space="0" w:color="auto"/>
                <w:bottom w:val="none" w:sz="0" w:space="0" w:color="auto"/>
                <w:right w:val="none" w:sz="0" w:space="0" w:color="auto"/>
              </w:divBdr>
            </w:div>
            <w:div w:id="259409060">
              <w:marLeft w:val="0"/>
              <w:marRight w:val="0"/>
              <w:marTop w:val="0"/>
              <w:marBottom w:val="0"/>
              <w:divBdr>
                <w:top w:val="none" w:sz="0" w:space="0" w:color="auto"/>
                <w:left w:val="none" w:sz="0" w:space="0" w:color="auto"/>
                <w:bottom w:val="none" w:sz="0" w:space="0" w:color="auto"/>
                <w:right w:val="none" w:sz="0" w:space="0" w:color="auto"/>
              </w:divBdr>
            </w:div>
            <w:div w:id="1555698960">
              <w:marLeft w:val="0"/>
              <w:marRight w:val="0"/>
              <w:marTop w:val="0"/>
              <w:marBottom w:val="0"/>
              <w:divBdr>
                <w:top w:val="none" w:sz="0" w:space="0" w:color="auto"/>
                <w:left w:val="none" w:sz="0" w:space="0" w:color="auto"/>
                <w:bottom w:val="none" w:sz="0" w:space="0" w:color="auto"/>
                <w:right w:val="none" w:sz="0" w:space="0" w:color="auto"/>
              </w:divBdr>
            </w:div>
            <w:div w:id="86973033">
              <w:marLeft w:val="0"/>
              <w:marRight w:val="0"/>
              <w:marTop w:val="0"/>
              <w:marBottom w:val="0"/>
              <w:divBdr>
                <w:top w:val="none" w:sz="0" w:space="0" w:color="auto"/>
                <w:left w:val="none" w:sz="0" w:space="0" w:color="auto"/>
                <w:bottom w:val="none" w:sz="0" w:space="0" w:color="auto"/>
                <w:right w:val="none" w:sz="0" w:space="0" w:color="auto"/>
              </w:divBdr>
            </w:div>
            <w:div w:id="10883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7418">
      <w:bodyDiv w:val="1"/>
      <w:marLeft w:val="0"/>
      <w:marRight w:val="0"/>
      <w:marTop w:val="0"/>
      <w:marBottom w:val="0"/>
      <w:divBdr>
        <w:top w:val="none" w:sz="0" w:space="0" w:color="auto"/>
        <w:left w:val="none" w:sz="0" w:space="0" w:color="auto"/>
        <w:bottom w:val="none" w:sz="0" w:space="0" w:color="auto"/>
        <w:right w:val="none" w:sz="0" w:space="0" w:color="auto"/>
      </w:divBdr>
      <w:divsChild>
        <w:div w:id="102922698">
          <w:marLeft w:val="0"/>
          <w:marRight w:val="0"/>
          <w:marTop w:val="0"/>
          <w:marBottom w:val="0"/>
          <w:divBdr>
            <w:top w:val="none" w:sz="0" w:space="0" w:color="auto"/>
            <w:left w:val="none" w:sz="0" w:space="0" w:color="auto"/>
            <w:bottom w:val="none" w:sz="0" w:space="0" w:color="auto"/>
            <w:right w:val="none" w:sz="0" w:space="0" w:color="auto"/>
          </w:divBdr>
          <w:divsChild>
            <w:div w:id="8183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3300">
      <w:bodyDiv w:val="1"/>
      <w:marLeft w:val="0"/>
      <w:marRight w:val="0"/>
      <w:marTop w:val="0"/>
      <w:marBottom w:val="0"/>
      <w:divBdr>
        <w:top w:val="none" w:sz="0" w:space="0" w:color="auto"/>
        <w:left w:val="none" w:sz="0" w:space="0" w:color="auto"/>
        <w:bottom w:val="none" w:sz="0" w:space="0" w:color="auto"/>
        <w:right w:val="none" w:sz="0" w:space="0" w:color="auto"/>
      </w:divBdr>
      <w:divsChild>
        <w:div w:id="96100048">
          <w:marLeft w:val="0"/>
          <w:marRight w:val="0"/>
          <w:marTop w:val="0"/>
          <w:marBottom w:val="0"/>
          <w:divBdr>
            <w:top w:val="none" w:sz="0" w:space="0" w:color="auto"/>
            <w:left w:val="none" w:sz="0" w:space="0" w:color="auto"/>
            <w:bottom w:val="none" w:sz="0" w:space="0" w:color="auto"/>
            <w:right w:val="none" w:sz="0" w:space="0" w:color="auto"/>
          </w:divBdr>
          <w:divsChild>
            <w:div w:id="13332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3470">
      <w:bodyDiv w:val="1"/>
      <w:marLeft w:val="0"/>
      <w:marRight w:val="0"/>
      <w:marTop w:val="0"/>
      <w:marBottom w:val="0"/>
      <w:divBdr>
        <w:top w:val="none" w:sz="0" w:space="0" w:color="auto"/>
        <w:left w:val="none" w:sz="0" w:space="0" w:color="auto"/>
        <w:bottom w:val="none" w:sz="0" w:space="0" w:color="auto"/>
        <w:right w:val="none" w:sz="0" w:space="0" w:color="auto"/>
      </w:divBdr>
      <w:divsChild>
        <w:div w:id="944078786">
          <w:marLeft w:val="0"/>
          <w:marRight w:val="0"/>
          <w:marTop w:val="0"/>
          <w:marBottom w:val="0"/>
          <w:divBdr>
            <w:top w:val="none" w:sz="0" w:space="0" w:color="auto"/>
            <w:left w:val="none" w:sz="0" w:space="0" w:color="auto"/>
            <w:bottom w:val="none" w:sz="0" w:space="0" w:color="auto"/>
            <w:right w:val="none" w:sz="0" w:space="0" w:color="auto"/>
          </w:divBdr>
          <w:divsChild>
            <w:div w:id="8490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1436">
      <w:bodyDiv w:val="1"/>
      <w:marLeft w:val="0"/>
      <w:marRight w:val="0"/>
      <w:marTop w:val="0"/>
      <w:marBottom w:val="0"/>
      <w:divBdr>
        <w:top w:val="none" w:sz="0" w:space="0" w:color="auto"/>
        <w:left w:val="none" w:sz="0" w:space="0" w:color="auto"/>
        <w:bottom w:val="none" w:sz="0" w:space="0" w:color="auto"/>
        <w:right w:val="none" w:sz="0" w:space="0" w:color="auto"/>
      </w:divBdr>
      <w:divsChild>
        <w:div w:id="1297368485">
          <w:marLeft w:val="0"/>
          <w:marRight w:val="0"/>
          <w:marTop w:val="0"/>
          <w:marBottom w:val="0"/>
          <w:divBdr>
            <w:top w:val="none" w:sz="0" w:space="0" w:color="auto"/>
            <w:left w:val="none" w:sz="0" w:space="0" w:color="auto"/>
            <w:bottom w:val="none" w:sz="0" w:space="0" w:color="auto"/>
            <w:right w:val="none" w:sz="0" w:space="0" w:color="auto"/>
          </w:divBdr>
          <w:divsChild>
            <w:div w:id="17931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898">
      <w:bodyDiv w:val="1"/>
      <w:marLeft w:val="0"/>
      <w:marRight w:val="0"/>
      <w:marTop w:val="0"/>
      <w:marBottom w:val="0"/>
      <w:divBdr>
        <w:top w:val="none" w:sz="0" w:space="0" w:color="auto"/>
        <w:left w:val="none" w:sz="0" w:space="0" w:color="auto"/>
        <w:bottom w:val="none" w:sz="0" w:space="0" w:color="auto"/>
        <w:right w:val="none" w:sz="0" w:space="0" w:color="auto"/>
      </w:divBdr>
      <w:divsChild>
        <w:div w:id="445319962">
          <w:marLeft w:val="0"/>
          <w:marRight w:val="0"/>
          <w:marTop w:val="0"/>
          <w:marBottom w:val="0"/>
          <w:divBdr>
            <w:top w:val="none" w:sz="0" w:space="0" w:color="auto"/>
            <w:left w:val="none" w:sz="0" w:space="0" w:color="auto"/>
            <w:bottom w:val="none" w:sz="0" w:space="0" w:color="auto"/>
            <w:right w:val="none" w:sz="0" w:space="0" w:color="auto"/>
          </w:divBdr>
          <w:divsChild>
            <w:div w:id="2083133883">
              <w:marLeft w:val="0"/>
              <w:marRight w:val="0"/>
              <w:marTop w:val="0"/>
              <w:marBottom w:val="0"/>
              <w:divBdr>
                <w:top w:val="none" w:sz="0" w:space="0" w:color="auto"/>
                <w:left w:val="none" w:sz="0" w:space="0" w:color="auto"/>
                <w:bottom w:val="none" w:sz="0" w:space="0" w:color="auto"/>
                <w:right w:val="none" w:sz="0" w:space="0" w:color="auto"/>
              </w:divBdr>
            </w:div>
            <w:div w:id="819543773">
              <w:marLeft w:val="0"/>
              <w:marRight w:val="0"/>
              <w:marTop w:val="0"/>
              <w:marBottom w:val="0"/>
              <w:divBdr>
                <w:top w:val="none" w:sz="0" w:space="0" w:color="auto"/>
                <w:left w:val="none" w:sz="0" w:space="0" w:color="auto"/>
                <w:bottom w:val="none" w:sz="0" w:space="0" w:color="auto"/>
                <w:right w:val="none" w:sz="0" w:space="0" w:color="auto"/>
              </w:divBdr>
            </w:div>
            <w:div w:id="1180318348">
              <w:marLeft w:val="0"/>
              <w:marRight w:val="0"/>
              <w:marTop w:val="0"/>
              <w:marBottom w:val="0"/>
              <w:divBdr>
                <w:top w:val="none" w:sz="0" w:space="0" w:color="auto"/>
                <w:left w:val="none" w:sz="0" w:space="0" w:color="auto"/>
                <w:bottom w:val="none" w:sz="0" w:space="0" w:color="auto"/>
                <w:right w:val="none" w:sz="0" w:space="0" w:color="auto"/>
              </w:divBdr>
            </w:div>
            <w:div w:id="733772531">
              <w:marLeft w:val="0"/>
              <w:marRight w:val="0"/>
              <w:marTop w:val="0"/>
              <w:marBottom w:val="0"/>
              <w:divBdr>
                <w:top w:val="none" w:sz="0" w:space="0" w:color="auto"/>
                <w:left w:val="none" w:sz="0" w:space="0" w:color="auto"/>
                <w:bottom w:val="none" w:sz="0" w:space="0" w:color="auto"/>
                <w:right w:val="none" w:sz="0" w:space="0" w:color="auto"/>
              </w:divBdr>
            </w:div>
            <w:div w:id="1746026296">
              <w:marLeft w:val="0"/>
              <w:marRight w:val="0"/>
              <w:marTop w:val="0"/>
              <w:marBottom w:val="0"/>
              <w:divBdr>
                <w:top w:val="none" w:sz="0" w:space="0" w:color="auto"/>
                <w:left w:val="none" w:sz="0" w:space="0" w:color="auto"/>
                <w:bottom w:val="none" w:sz="0" w:space="0" w:color="auto"/>
                <w:right w:val="none" w:sz="0" w:space="0" w:color="auto"/>
              </w:divBdr>
            </w:div>
            <w:div w:id="1891577577">
              <w:marLeft w:val="0"/>
              <w:marRight w:val="0"/>
              <w:marTop w:val="0"/>
              <w:marBottom w:val="0"/>
              <w:divBdr>
                <w:top w:val="none" w:sz="0" w:space="0" w:color="auto"/>
                <w:left w:val="none" w:sz="0" w:space="0" w:color="auto"/>
                <w:bottom w:val="none" w:sz="0" w:space="0" w:color="auto"/>
                <w:right w:val="none" w:sz="0" w:space="0" w:color="auto"/>
              </w:divBdr>
            </w:div>
            <w:div w:id="744377618">
              <w:marLeft w:val="0"/>
              <w:marRight w:val="0"/>
              <w:marTop w:val="0"/>
              <w:marBottom w:val="0"/>
              <w:divBdr>
                <w:top w:val="none" w:sz="0" w:space="0" w:color="auto"/>
                <w:left w:val="none" w:sz="0" w:space="0" w:color="auto"/>
                <w:bottom w:val="none" w:sz="0" w:space="0" w:color="auto"/>
                <w:right w:val="none" w:sz="0" w:space="0" w:color="auto"/>
              </w:divBdr>
            </w:div>
            <w:div w:id="1174340612">
              <w:marLeft w:val="0"/>
              <w:marRight w:val="0"/>
              <w:marTop w:val="0"/>
              <w:marBottom w:val="0"/>
              <w:divBdr>
                <w:top w:val="none" w:sz="0" w:space="0" w:color="auto"/>
                <w:left w:val="none" w:sz="0" w:space="0" w:color="auto"/>
                <w:bottom w:val="none" w:sz="0" w:space="0" w:color="auto"/>
                <w:right w:val="none" w:sz="0" w:space="0" w:color="auto"/>
              </w:divBdr>
            </w:div>
            <w:div w:id="1742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88803">
      <w:bodyDiv w:val="1"/>
      <w:marLeft w:val="0"/>
      <w:marRight w:val="0"/>
      <w:marTop w:val="0"/>
      <w:marBottom w:val="0"/>
      <w:divBdr>
        <w:top w:val="none" w:sz="0" w:space="0" w:color="auto"/>
        <w:left w:val="none" w:sz="0" w:space="0" w:color="auto"/>
        <w:bottom w:val="none" w:sz="0" w:space="0" w:color="auto"/>
        <w:right w:val="none" w:sz="0" w:space="0" w:color="auto"/>
      </w:divBdr>
      <w:divsChild>
        <w:div w:id="202909608">
          <w:marLeft w:val="0"/>
          <w:marRight w:val="0"/>
          <w:marTop w:val="0"/>
          <w:marBottom w:val="0"/>
          <w:divBdr>
            <w:top w:val="none" w:sz="0" w:space="0" w:color="auto"/>
            <w:left w:val="none" w:sz="0" w:space="0" w:color="auto"/>
            <w:bottom w:val="none" w:sz="0" w:space="0" w:color="auto"/>
            <w:right w:val="none" w:sz="0" w:space="0" w:color="auto"/>
          </w:divBdr>
          <w:divsChild>
            <w:div w:id="11494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80423">
      <w:bodyDiv w:val="1"/>
      <w:marLeft w:val="0"/>
      <w:marRight w:val="0"/>
      <w:marTop w:val="0"/>
      <w:marBottom w:val="0"/>
      <w:divBdr>
        <w:top w:val="none" w:sz="0" w:space="0" w:color="auto"/>
        <w:left w:val="none" w:sz="0" w:space="0" w:color="auto"/>
        <w:bottom w:val="none" w:sz="0" w:space="0" w:color="auto"/>
        <w:right w:val="none" w:sz="0" w:space="0" w:color="auto"/>
      </w:divBdr>
      <w:divsChild>
        <w:div w:id="1798252129">
          <w:marLeft w:val="0"/>
          <w:marRight w:val="0"/>
          <w:marTop w:val="0"/>
          <w:marBottom w:val="0"/>
          <w:divBdr>
            <w:top w:val="none" w:sz="0" w:space="0" w:color="auto"/>
            <w:left w:val="none" w:sz="0" w:space="0" w:color="auto"/>
            <w:bottom w:val="none" w:sz="0" w:space="0" w:color="auto"/>
            <w:right w:val="none" w:sz="0" w:space="0" w:color="auto"/>
          </w:divBdr>
          <w:divsChild>
            <w:div w:id="10502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5917">
      <w:bodyDiv w:val="1"/>
      <w:marLeft w:val="0"/>
      <w:marRight w:val="0"/>
      <w:marTop w:val="0"/>
      <w:marBottom w:val="0"/>
      <w:divBdr>
        <w:top w:val="none" w:sz="0" w:space="0" w:color="auto"/>
        <w:left w:val="none" w:sz="0" w:space="0" w:color="auto"/>
        <w:bottom w:val="none" w:sz="0" w:space="0" w:color="auto"/>
        <w:right w:val="none" w:sz="0" w:space="0" w:color="auto"/>
      </w:divBdr>
      <w:divsChild>
        <w:div w:id="1434204214">
          <w:marLeft w:val="0"/>
          <w:marRight w:val="0"/>
          <w:marTop w:val="0"/>
          <w:marBottom w:val="0"/>
          <w:divBdr>
            <w:top w:val="none" w:sz="0" w:space="0" w:color="auto"/>
            <w:left w:val="none" w:sz="0" w:space="0" w:color="auto"/>
            <w:bottom w:val="none" w:sz="0" w:space="0" w:color="auto"/>
            <w:right w:val="none" w:sz="0" w:space="0" w:color="auto"/>
          </w:divBdr>
          <w:divsChild>
            <w:div w:id="1779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ney\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BEC037D2-B693-4FB9-B3CA-C2B2F899D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120</TotalTime>
  <Pages>1</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ccheney</dc:creator>
  <cp:lastModifiedBy>ccheney</cp:lastModifiedBy>
  <cp:revision>8</cp:revision>
  <cp:lastPrinted>2018-03-16T20:48:00Z</cp:lastPrinted>
  <dcterms:created xsi:type="dcterms:W3CDTF">2018-03-16T18:50:00Z</dcterms:created>
  <dcterms:modified xsi:type="dcterms:W3CDTF">2018-03-16T20:49:00Z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