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FE9DCFF" w:rsidR="00AB4963" w:rsidRPr="00360256" w:rsidRDefault="00AB4963" w:rsidP="0095251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95251B">
        <w:rPr>
          <w:rFonts w:ascii="Arial" w:hAnsi="Arial" w:cs="Arial"/>
        </w:rPr>
        <w:t xml:space="preserve">Estácio de Sá -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95251B">
        <w:rPr>
          <w:rFonts w:ascii="Arial" w:hAnsi="Arial" w:cs="Arial"/>
        </w:rPr>
        <w:t>Programa de orientação a objetos em Java</w:t>
      </w:r>
      <w:r w:rsidRPr="00360256">
        <w:rPr>
          <w:rFonts w:ascii="Arial" w:hAnsi="Arial" w:cs="Arial"/>
        </w:rPr>
        <w:t xml:space="preserve">, 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Prof.</w:t>
      </w:r>
      <w:r w:rsidR="0095251B">
        <w:rPr>
          <w:rFonts w:ascii="Arial" w:hAnsi="Arial" w:cs="Arial"/>
        </w:rPr>
        <w:t xml:space="preserve"> Ronaldo Candido</w:t>
      </w:r>
      <w:r w:rsidR="00AA4A8A">
        <w:rPr>
          <w:rFonts w:ascii="Arial" w:hAnsi="Arial" w:cs="Arial"/>
        </w:rPr>
        <w:t>.</w:t>
      </w:r>
    </w:p>
    <w:p w14:paraId="1FF7D6CB" w14:textId="146FE787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>, a</w:t>
      </w:r>
      <w:r w:rsidR="0095251B">
        <w:rPr>
          <w:rFonts w:ascii="Arial" w:hAnsi="Arial" w:cs="Arial"/>
        </w:rPr>
        <w:t xml:space="preserve"> Estácio de Sá - UNESA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4288A5F1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C03EC9">
        <w:rPr>
          <w:rFonts w:ascii="Arial" w:hAnsi="Arial" w:cs="Arial"/>
        </w:rPr>
        <w:t>Programas Orientados a Java,</w:t>
      </w:r>
      <w:r w:rsidR="00C03EC9" w:rsidRPr="00360256">
        <w:rPr>
          <w:rFonts w:ascii="Arial" w:hAnsi="Arial" w:cs="Arial"/>
        </w:rPr>
        <w:t xml:space="preserve"> </w:t>
      </w:r>
      <w:r w:rsidR="00C03EC9">
        <w:rPr>
          <w:rFonts w:ascii="Arial" w:hAnsi="Arial" w:cs="Arial"/>
        </w:rPr>
        <w:t xml:space="preserve">Programas Orientados a Objetos em </w:t>
      </w:r>
      <w:r w:rsidR="00411F4E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310DC3CB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95251B">
        <w:rPr>
          <w:rFonts w:ascii="Arial" w:hAnsi="Arial" w:cs="Arial"/>
          <w:shd w:val="clear" w:color="auto" w:fill="FFFFFF"/>
        </w:rPr>
        <w:t>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7EADEBBB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95251B">
        <w:rPr>
          <w:rFonts w:ascii="Arial" w:hAnsi="Arial" w:cs="Arial"/>
          <w:shd w:val="clear" w:color="auto" w:fill="FFFFFF"/>
        </w:rPr>
        <w:t xml:space="preserve">Estácio de Sá </w:t>
      </w:r>
      <w:r w:rsidR="0095251B">
        <w:rPr>
          <w:rFonts w:ascii="Arial" w:hAnsi="Arial" w:cs="Arial"/>
        </w:rPr>
        <w:t>- UNESA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95251B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28C2D8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95251B">
        <w:rPr>
          <w:rFonts w:ascii="Arial" w:hAnsi="Arial" w:cs="Arial"/>
          <w:shd w:val="clear" w:color="auto" w:fill="FFFFFF"/>
        </w:rPr>
        <w:t xml:space="preserve">e à Estácio de Sá </w:t>
      </w:r>
      <w:r w:rsidR="0095251B">
        <w:rPr>
          <w:rFonts w:ascii="Arial" w:hAnsi="Arial" w:cs="Arial"/>
        </w:rPr>
        <w:t>– UNESA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14C2D709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Prof. Ronaldo Cândido dos Santos – </w:t>
      </w:r>
      <w:r w:rsidR="00C166AC">
        <w:rPr>
          <w:rFonts w:ascii="Arial" w:hAnsi="Arial" w:cs="Arial"/>
          <w:color w:val="222222"/>
          <w:shd w:val="clear" w:color="auto" w:fill="FFFFFF"/>
        </w:rPr>
        <w:t>(</w:t>
      </w:r>
      <w:r w:rsidR="00411F4E">
        <w:rPr>
          <w:rFonts w:ascii="Arial" w:hAnsi="Arial" w:cs="Arial"/>
          <w:color w:val="222222"/>
          <w:shd w:val="clear" w:color="auto" w:fill="FFFFFF"/>
        </w:rPr>
        <w:t>21</w:t>
      </w:r>
      <w:r w:rsidR="00C166AC">
        <w:rPr>
          <w:rFonts w:ascii="Arial" w:hAnsi="Arial" w:cs="Arial"/>
          <w:color w:val="222222"/>
          <w:shd w:val="clear" w:color="auto" w:fill="FFFFFF"/>
        </w:rPr>
        <w:t>)</w:t>
      </w:r>
      <w:r w:rsidR="00411F4E">
        <w:rPr>
          <w:rFonts w:ascii="Arial" w:hAnsi="Arial" w:cs="Arial"/>
          <w:color w:val="222222"/>
          <w:shd w:val="clear" w:color="auto" w:fill="FFFFFF"/>
        </w:rPr>
        <w:t>98</w:t>
      </w:r>
      <w:r w:rsidR="00833063">
        <w:rPr>
          <w:rFonts w:ascii="Arial" w:hAnsi="Arial" w:cs="Arial"/>
          <w:color w:val="222222"/>
          <w:shd w:val="clear" w:color="auto" w:fill="FFFFFF"/>
        </w:rPr>
        <w:t>330</w:t>
      </w:r>
      <w:r w:rsidR="00C166AC">
        <w:rPr>
          <w:rFonts w:ascii="Arial" w:hAnsi="Arial" w:cs="Arial"/>
          <w:color w:val="222222"/>
          <w:shd w:val="clear" w:color="auto" w:fill="FFFFFF"/>
        </w:rPr>
        <w:t>-</w:t>
      </w:r>
      <w:r w:rsidR="00833063">
        <w:rPr>
          <w:rFonts w:ascii="Arial" w:hAnsi="Arial" w:cs="Arial"/>
          <w:color w:val="222222"/>
          <w:shd w:val="clear" w:color="auto" w:fill="FFFFFF"/>
        </w:rPr>
        <w:t>7374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: </w:t>
      </w:r>
      <w:hyperlink r:id="rId8" w:history="1">
        <w:r w:rsidR="00833063" w:rsidRPr="00833063">
          <w:rPr>
            <w:rStyle w:val="Hyperlink"/>
            <w:rFonts w:ascii="Arial" w:hAnsi="Arial" w:cs="Arial"/>
            <w:shd w:val="clear" w:color="auto" w:fill="FFFFFF"/>
          </w:rPr>
          <w:t>r</w:t>
        </w:r>
        <w:r w:rsidR="00411F4E" w:rsidRPr="00833063">
          <w:rPr>
            <w:rStyle w:val="Hyperlink"/>
            <w:rFonts w:ascii="Arial" w:hAnsi="Arial" w:cs="Arial"/>
            <w:shd w:val="clear" w:color="auto" w:fill="FFFFFF"/>
          </w:rPr>
          <w:t>onaldo</w:t>
        </w:r>
        <w:r w:rsidR="00411F4E" w:rsidRPr="00D72747">
          <w:rPr>
            <w:rStyle w:val="Hyperlink"/>
            <w:rFonts w:ascii="Arial" w:hAnsi="Arial" w:cs="Arial"/>
            <w:shd w:val="clear" w:color="auto" w:fill="FFFFFF"/>
          </w:rPr>
          <w:t>.candido@estacio.br</w:t>
        </w:r>
      </w:hyperlink>
      <w:r w:rsidR="00411F4E">
        <w:rPr>
          <w:rFonts w:ascii="Arial" w:hAnsi="Arial" w:cs="Arial"/>
          <w:color w:val="222222"/>
          <w:shd w:val="clear" w:color="auto" w:fill="FFFFFF"/>
        </w:rPr>
        <w:t xml:space="preserve"> e Diego Braga Abrantes – </w:t>
      </w:r>
      <w:r w:rsidR="00C166AC">
        <w:rPr>
          <w:rFonts w:ascii="Arial" w:hAnsi="Arial" w:cs="Arial"/>
          <w:color w:val="222222"/>
          <w:shd w:val="clear" w:color="auto" w:fill="FFFFFF"/>
        </w:rPr>
        <w:t>(</w:t>
      </w:r>
      <w:r w:rsidR="00411F4E">
        <w:rPr>
          <w:rFonts w:ascii="Arial" w:hAnsi="Arial" w:cs="Arial"/>
          <w:color w:val="222222"/>
          <w:shd w:val="clear" w:color="auto" w:fill="FFFFFF"/>
        </w:rPr>
        <w:t>21</w:t>
      </w:r>
      <w:r w:rsidR="00C166AC">
        <w:rPr>
          <w:rFonts w:ascii="Arial" w:hAnsi="Arial" w:cs="Arial"/>
          <w:color w:val="222222"/>
          <w:shd w:val="clear" w:color="auto" w:fill="FFFFFF"/>
        </w:rPr>
        <w:t>)</w:t>
      </w:r>
      <w:r w:rsidR="00411F4E">
        <w:rPr>
          <w:rFonts w:ascii="Arial" w:hAnsi="Arial" w:cs="Arial"/>
          <w:color w:val="222222"/>
          <w:shd w:val="clear" w:color="auto" w:fill="FFFFFF"/>
        </w:rPr>
        <w:t>96970</w:t>
      </w:r>
      <w:r w:rsidR="00C166AC">
        <w:rPr>
          <w:rFonts w:ascii="Arial" w:hAnsi="Arial" w:cs="Arial"/>
          <w:color w:val="222222"/>
          <w:shd w:val="clear" w:color="auto" w:fill="FFFFFF"/>
        </w:rPr>
        <w:t>-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8525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>: d.braga.abrantes@gmail.com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1460"/>
      </w:tblGrid>
      <w:tr w:rsidR="009278AE" w14:paraId="77B06DE8" w14:textId="77777777" w:rsidTr="001C5446">
        <w:trPr>
          <w:trHeight w:val="286"/>
        </w:trPr>
        <w:tc>
          <w:tcPr>
            <w:tcW w:w="6431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1C5446">
        <w:trPr>
          <w:trHeight w:val="925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72A154F0" w:rsidR="00976F48" w:rsidRDefault="00C03EC9" w:rsidP="00356776">
            <w:pPr>
              <w:spacing w:after="0" w:line="240" w:lineRule="auto"/>
              <w:jc w:val="center"/>
            </w:pPr>
            <w:r>
              <w:t>Diego Braga Abrantes</w:t>
            </w:r>
            <w:r w:rsidR="001C5446">
              <w:t>.</w:t>
            </w:r>
          </w:p>
          <w:p w14:paraId="5C1C008A" w14:textId="2CA856EA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C03EC9">
              <w:t>202202153419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1C5446">
        <w:trPr>
          <w:trHeight w:val="514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24462F7" w:rsidR="00356776" w:rsidRDefault="00C03EC9" w:rsidP="00356776">
            <w:pPr>
              <w:spacing w:after="0" w:line="240" w:lineRule="auto"/>
              <w:jc w:val="center"/>
            </w:pPr>
            <w:r>
              <w:t>Lucas Ribeiro Rodrigues da Silva</w:t>
            </w:r>
            <w:r w:rsidR="001C5446">
              <w:t>.</w:t>
            </w:r>
          </w:p>
          <w:p w14:paraId="386C517F" w14:textId="2A18366B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202304304343</w:t>
            </w:r>
          </w:p>
        </w:tc>
      </w:tr>
      <w:tr w:rsidR="00976F48" w14:paraId="23BD3E46" w14:textId="77777777" w:rsidTr="001C5446">
        <w:trPr>
          <w:trHeight w:val="941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495673D" w:rsidR="00356776" w:rsidRDefault="00C03EC9" w:rsidP="00356776">
            <w:pPr>
              <w:spacing w:after="0" w:line="240" w:lineRule="auto"/>
              <w:jc w:val="center"/>
            </w:pPr>
            <w:r>
              <w:t>Lucca Borges Pereira Martins</w:t>
            </w:r>
            <w:r w:rsidR="001C5446">
              <w:t>.</w:t>
            </w:r>
          </w:p>
          <w:p w14:paraId="644AC6E5" w14:textId="4CCA3593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202308287842</w:t>
            </w:r>
          </w:p>
        </w:tc>
      </w:tr>
      <w:tr w:rsidR="00976F48" w14:paraId="6C73AFD0" w14:textId="77777777" w:rsidTr="001C5446">
        <w:trPr>
          <w:trHeight w:val="957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72A649E7" w:rsidR="00356776" w:rsidRDefault="00C03EC9" w:rsidP="00356776">
            <w:pPr>
              <w:spacing w:after="0" w:line="240" w:lineRule="auto"/>
              <w:jc w:val="center"/>
            </w:pPr>
            <w:r>
              <w:t>Pedro Longo Lyrio</w:t>
            </w:r>
            <w:r w:rsidR="001C5446">
              <w:t>.</w:t>
            </w:r>
          </w:p>
          <w:p w14:paraId="2E0AB94E" w14:textId="604E8E66" w:rsidR="00976F48" w:rsidRDefault="00C03EC9" w:rsidP="00356776">
            <w:pPr>
              <w:jc w:val="center"/>
            </w:pPr>
            <w:r>
              <w:t>Matrícula: 202304185999</w:t>
            </w:r>
          </w:p>
        </w:tc>
      </w:tr>
      <w:tr w:rsidR="00B067CF" w14:paraId="256BBC5E" w14:textId="77777777" w:rsidTr="001C5446">
        <w:trPr>
          <w:trHeight w:val="1005"/>
        </w:trPr>
        <w:tc>
          <w:tcPr>
            <w:tcW w:w="6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1C5446">
        <w:trPr>
          <w:trHeight w:val="254"/>
        </w:trPr>
        <w:tc>
          <w:tcPr>
            <w:tcW w:w="6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64FA656D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Ronaldo Cândido dos Santos</w:t>
            </w:r>
          </w:p>
          <w:p w14:paraId="2C464D62" w14:textId="5B6F7826" w:rsidR="006E7DD3" w:rsidRDefault="006E7DD3" w:rsidP="001C5446">
            <w:pPr>
              <w:spacing w:after="0" w:line="240" w:lineRule="auto"/>
              <w:ind w:firstLine="2268"/>
              <w:jc w:val="center"/>
            </w:pPr>
            <w:r>
              <w:t>Docente da disciplina</w:t>
            </w:r>
            <w:r w:rsidR="00411F4E">
              <w:t>:</w:t>
            </w:r>
            <w:r>
              <w:t xml:space="preserve"> </w:t>
            </w:r>
            <w:r w:rsidR="00411F4E">
              <w:t>Pro</w:t>
            </w:r>
            <w:r w:rsidR="001C5446">
              <w:t xml:space="preserve">grama de Orientação </w:t>
            </w:r>
            <w:r w:rsidR="001C5446" w:rsidRPr="001C5446">
              <w:t xml:space="preserve">‎ ‎ ‎ ‎ ‎ ‎ ‎ ‎ ‎ ‎ ‎ ‎ ‎ ‎ ‎ ‎ ‎ ‎ ‎ ‎ ‎ ‎ ‎ ‎ ‎ ‎ ‎ ‎ ‎ ‎ ‎ ‎ ‎ ‎ ‎ ‎ ‎ ‎ ‎ ‎ ‎ ‎ ‎ ‎ ‎ ‎ ‎ ‎ ‎ ‎ ‎ </w:t>
            </w:r>
            <w:r w:rsidR="00411F4E">
              <w:t>a Objetos em Java</w:t>
            </w:r>
          </w:p>
          <w:p w14:paraId="2013648C" w14:textId="59D9F2E8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t xml:space="preserve">Semestre: </w:t>
            </w:r>
            <w:r w:rsidR="001C5446">
              <w:t>2024.1</w:t>
            </w:r>
          </w:p>
          <w:p w14:paraId="23050E53" w14:textId="4E447883" w:rsidR="006E7DD3" w:rsidRDefault="001C5446" w:rsidP="006E7DD3">
            <w:pPr>
              <w:spacing w:after="0" w:line="240" w:lineRule="auto"/>
              <w:ind w:firstLine="2268"/>
              <w:jc w:val="center"/>
            </w:pPr>
            <w:r>
              <w:t>Matrícula: 1056591</w:t>
            </w:r>
          </w:p>
        </w:tc>
      </w:tr>
      <w:tr w:rsidR="00411F4E" w14:paraId="2F112717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14DE4BDD" w14:textId="77777777" w:rsidR="00411F4E" w:rsidRDefault="00411F4E" w:rsidP="006E7DD3">
            <w:pPr>
              <w:ind w:firstLine="2268"/>
              <w:jc w:val="center"/>
            </w:pPr>
          </w:p>
        </w:tc>
      </w:tr>
    </w:tbl>
    <w:p w14:paraId="73A313D8" w14:textId="77777777" w:rsidR="00356776" w:rsidRDefault="00356776"/>
    <w:p w14:paraId="4E9582C2" w14:textId="789F88CD" w:rsidR="009C3769" w:rsidRDefault="001C5446">
      <w:r>
        <w:t>Rio de Janeiro, ___de____________de 2024.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2481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5446"/>
    <w:rsid w:val="001C6DF1"/>
    <w:rsid w:val="00243B64"/>
    <w:rsid w:val="00267013"/>
    <w:rsid w:val="002A49FD"/>
    <w:rsid w:val="002E3A6D"/>
    <w:rsid w:val="00332CE5"/>
    <w:rsid w:val="00356776"/>
    <w:rsid w:val="00360E56"/>
    <w:rsid w:val="003A51D1"/>
    <w:rsid w:val="003D2F92"/>
    <w:rsid w:val="00411F4E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33063"/>
    <w:rsid w:val="008664EB"/>
    <w:rsid w:val="00886C82"/>
    <w:rsid w:val="008977B7"/>
    <w:rsid w:val="008E2E38"/>
    <w:rsid w:val="009278AE"/>
    <w:rsid w:val="0095251B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03EC9"/>
    <w:rsid w:val="00C166AC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11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ldo.candido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LUCAS RIBEIRO RODRIGUES DA SILVA</cp:lastModifiedBy>
  <cp:revision>4</cp:revision>
  <dcterms:created xsi:type="dcterms:W3CDTF">2024-04-02T00:44:00Z</dcterms:created>
  <dcterms:modified xsi:type="dcterms:W3CDTF">2024-04-04T00:07:00Z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