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Notes: AI Code Quality, Security, and Developer Trust</w:t>
      </w:r>
    </w:p>
    <w:p>
      <w:r>
        <w:t>CEP146 Group Project | Can AI Replace Software Engineers? The Limits of AI Coding Tools in 2026</w:t>
      </w:r>
    </w:p>
    <w:p>
      <w:r>
        <w:t>GitHub Issue #12 | Research deliverable</w:t>
      </w:r>
    </w:p>
    <w:p>
      <w:pPr>
        <w:pStyle w:val="Heading1"/>
      </w:pPr>
      <w:r>
        <w:t>Research Focus</w:t>
      </w:r>
    </w:p>
    <w:p>
      <w:r>
        <w:t>This research examines three concerns about AI coding assistants: the quality of generated code, risks involving security and privacy, and whether professional developers trust these tools. It uses a technical book, a comparative privacy assessment, and a developer survey. The evidence supports using AI as an assistant while keeping human review and accountability in software development.</w:t>
      </w:r>
    </w:p>
    <w:p>
      <w:pPr>
        <w:pStyle w:val="Heading1"/>
      </w:pPr>
      <w:r>
        <w:t>Source 1 — Code Quality and Security Practices</w:t>
      </w:r>
    </w:p>
    <w:p>
      <w:r>
        <w:t>Hall, V. A. (2024). Coding with ChatGPT and Other LLMs. Packt Publishing. https://learning.oreilly.com/library/view/coding-with-chatgpt/9781805125051/B21009_FM.xhtml</w:t>
      </w:r>
    </w:p>
    <w:p>
      <w:r>
        <w:t>Source type: Technical book (not an empirical survey). Relevant topics: readable generated code, security considerations, limitations of language models, and collaboration with developers. These are chapter-level themes; they should not be presented as measured experimental findings.</w:t>
      </w:r>
    </w:p>
    <w:p>
      <w:r>
        <w:t>Research notes: Code quality involves more than producing code that runs. Developers must be able to understand, test, maintain, and review generated code. Security practices such as validating inputs, protecting confidential data, and reviewing implementation choices remain important when AI helps write software. Human testing and code review help identify problems that an assistant may miss.</w:t>
      </w:r>
    </w:p>
    <w:p>
      <w:r>
        <w:t>Project connection: Even if AI accelerates coding, the broader responsibilities of software engineering—including maintainability, security, and quality assurance—still require attention.</w:t>
      </w:r>
    </w:p>
    <w:p>
      <w:pPr>
        <w:pStyle w:val="Heading1"/>
      </w:pPr>
      <w:r>
        <w:t>Source 2 — Privacy and Security of AI Coding Tools</w:t>
      </w:r>
    </w:p>
    <w:p>
      <w:r>
        <w:t>Al-Maamari, A. (2026). Privacy assessment of AI coding assistants. DOI: https://doi.org/10.3390/cmsf2026013014</w:t>
      </w:r>
    </w:p>
    <w:p>
      <w:r>
        <w:t>Source type: Comparative evaluation of provider documentation; not a survey of developers. Note: The exact published article title should be copied from the journal record before final submission.</w:t>
      </w:r>
    </w:p>
    <w:p>
      <w:r>
        <w:t>Research notes: The author compared five AI coding assistants using 14 weighted privacy criteria covering data governance, technical safeguards, and transparency/user control. The scores ranged from 68/100 to 89.25/100 in this specific framework. The analysis identified weaknesses including opt-out approaches to training consent on some consumer tiers and limited proactive filtering of secrets from prompts. The author recommends avoiding confidential code and credentials in prompts and considering stronger enterprise safeguards.</w:t>
      </w:r>
    </w:p>
    <w:p>
      <w:r>
        <w:t>Important limitation: These are the researcher’s document-based privacy scores, not percentages of secure generated code, user satisfaction, or developer trust. The evaluation uses documentation collected around mid-2025; provider practices may have changed.</w:t>
      </w:r>
    </w:p>
    <w:p>
      <w:r>
        <w:t>Project connection: Choosing and supervising AI coding tools involves privacy and security decisions that software engineers and organizations must make.</w:t>
      </w:r>
    </w:p>
    <w:p>
      <w:pPr>
        <w:pStyle w:val="Heading1"/>
      </w:pPr>
      <w:r>
        <w:t>Source 3 — Developer Trust: Survey Evidence</w:t>
      </w:r>
    </w:p>
    <w:p>
      <w:r>
        <w:t>Madampe, K., Grundy, J., &amp; Arachchilage, N. (2025). How are we doing with using AI-based programming assistants for privacy-related code generation? The developers’ experience. Proceedings of the 29th International Conference on Evaluation and Assessment in Software Engineering (EASE 2025). https://arxiv.org/abs/2503.03988</w:t>
      </w:r>
    </w:p>
    <w:p>
      <w:r>
        <w:t>Source type: Survey of 51 professional developers worldwide about privacy-related AI code generation.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Finding</w:t>
            </w:r>
          </w:p>
        </w:tc>
        <w:tc>
          <w:tcPr>
            <w:tcW w:type="dxa" w:w="2880"/>
          </w:tcPr>
          <w:p>
            <w:r>
              <w:t>Respondents</w:t>
            </w:r>
          </w:p>
        </w:tc>
        <w:tc>
          <w:tcPr>
            <w:tcW w:type="dxa" w:w="2880"/>
          </w:tcPr>
          <w:p>
            <w:r>
              <w:t>Percentage</w:t>
            </w:r>
          </w:p>
        </w:tc>
      </w:tr>
      <w:tr>
        <w:tc>
          <w:tcPr>
            <w:tcW w:type="dxa" w:w="2880"/>
          </w:tcPr>
          <w:p>
            <w:r>
              <w:t>Reported distrust and use of alternatives for privacy tasks</w:t>
            </w:r>
          </w:p>
        </w:tc>
        <w:tc>
          <w:tcPr>
            <w:tcW w:type="dxa" w:w="2880"/>
          </w:tcPr>
          <w:p>
            <w:r>
              <w:t>33 of 51</w:t>
            </w:r>
          </w:p>
        </w:tc>
        <w:tc>
          <w:tcPr>
            <w:tcW w:type="dxa" w:w="2880"/>
          </w:tcPr>
          <w:p>
            <w:r>
              <w:t>64.71%</w:t>
            </w:r>
          </w:p>
        </w:tc>
      </w:tr>
      <w:tr>
        <w:tc>
          <w:tcPr>
            <w:tcW w:type="dxa" w:w="2880"/>
          </w:tcPr>
          <w:p>
            <w:r>
              <w:t>Always spent extra effort double-checking generated code for privacy</w:t>
            </w:r>
          </w:p>
        </w:tc>
        <w:tc>
          <w:tcPr>
            <w:tcW w:type="dxa" w:w="2880"/>
          </w:tcPr>
          <w:p>
            <w:r>
              <w:t>27 of 51</w:t>
            </w:r>
          </w:p>
        </w:tc>
        <w:tc>
          <w:tcPr>
            <w:tcW w:type="dxa" w:w="2880"/>
          </w:tcPr>
          <w:p>
            <w:r>
              <w:t>52.94%</w:t>
            </w:r>
          </w:p>
        </w:tc>
      </w:tr>
      <w:tr>
        <w:tc>
          <w:tcPr>
            <w:tcW w:type="dxa" w:w="2880"/>
          </w:tcPr>
          <w:p>
            <w:r>
              <w:t>Never used AI assistants specifically to generate privacy-requirement code</w:t>
            </w:r>
          </w:p>
        </w:tc>
        <w:tc>
          <w:tcPr>
            <w:tcW w:type="dxa" w:w="2880"/>
          </w:tcPr>
          <w:p>
            <w:r>
              <w:t>22 of 51</w:t>
            </w:r>
          </w:p>
        </w:tc>
        <w:tc>
          <w:tcPr>
            <w:tcW w:type="dxa" w:w="2880"/>
          </w:tcPr>
          <w:p>
            <w:r>
              <w:t>43.14%</w:t>
            </w:r>
          </w:p>
        </w:tc>
      </w:tr>
      <w:tr>
        <w:tc>
          <w:tcPr>
            <w:tcW w:type="dxa" w:w="2880"/>
          </w:tcPr>
          <w:p>
            <w:r>
              <w:t>Reported poor output quality or buggy code as a challenge</w:t>
            </w:r>
          </w:p>
        </w:tc>
        <w:tc>
          <w:tcPr>
            <w:tcW w:type="dxa" w:w="2880"/>
          </w:tcPr>
          <w:p>
            <w:r>
              <w:t>5 of 51</w:t>
            </w:r>
          </w:p>
        </w:tc>
        <w:tc>
          <w:tcPr>
            <w:tcW w:type="dxa" w:w="2880"/>
          </w:tcPr>
          <w:p>
            <w:r>
              <w:t>9.80%</w:t>
            </w:r>
          </w:p>
        </w:tc>
      </w:tr>
      <w:tr>
        <w:tc>
          <w:tcPr>
            <w:tcW w:type="dxa" w:w="2880"/>
          </w:tcPr>
          <w:p>
            <w:r>
              <w:t>Identified extra effort as a challenge</w:t>
            </w:r>
          </w:p>
        </w:tc>
        <w:tc>
          <w:tcPr>
            <w:tcW w:type="dxa" w:w="2880"/>
          </w:tcPr>
          <w:p>
            <w:r>
              <w:t>18 of 51</w:t>
            </w:r>
          </w:p>
        </w:tc>
        <w:tc>
          <w:tcPr>
            <w:tcW w:type="dxa" w:w="2880"/>
          </w:tcPr>
          <w:p>
            <w:r>
              <w:t>35.29%</w:t>
            </w:r>
          </w:p>
        </w:tc>
      </w:tr>
    </w:tbl>
    <w:p>
      <w:r>
        <w:t>Research notes: Many surveyed developers expected AI assistants to satisfy privacy requirements, but their experiences led them to check outputs carefully. Respondents mentioned incomplete understanding of privacy rules, errors in generated code, and concerns about handling sensitive information. Suggested improvements included self-testing, clearer explanations, transparency, and stronger support for privacy regulations.</w:t>
      </w:r>
    </w:p>
    <w:p>
      <w:r>
        <w:t>Important limitation: The sample contains 51 respondents and focuses on privacy-related coding. The results describe this sample, not all software developers or all programming tasks.</w:t>
      </w:r>
    </w:p>
    <w:p>
      <w:r>
        <w:t>Project connection: The survey gives direct evidence that developers do not consistently trust AI assistants to handle privacy-sensitive work independently. Human verification and decision-making remain necessary.</w:t>
      </w:r>
    </w:p>
    <w:p>
      <w:pPr>
        <w:pStyle w:val="Heading1"/>
      </w:pPr>
      <w:r>
        <w:t>Overall Synthesis: Can AI Replace Software Engineers?</w:t>
      </w:r>
    </w:p>
    <w:p>
      <w:r>
        <w:t>Together, these sources suggest that AI coding tools can support software development, but generating code is only one part of engineering. Developers must judge whether code is correct, understandable, secure, and appropriate for a particular application. The survey demonstrates caution among professionals working with privacy requirements, while the privacy assessment shows that the tools themselves have different data-handling protections. These sources do not prove that AI can never replace software engineers; they support the narrower conclusion that current AI-assisted coding still benefits from human oversight, especially in security-sensitive contexts.</w:t>
      </w:r>
    </w:p>
    <w:p>
      <w:pPr>
        <w:pStyle w:val="Heading1"/>
      </w:pPr>
      <w:r>
        <w:t>Key Points for the Group Video</w:t>
      </w:r>
    </w:p>
    <w:p>
      <w:pPr>
        <w:pStyle w:val="ListBullet"/>
      </w:pPr>
      <w:r>
        <w:t>AI-generated code can require additional checking for correctness, maintainability, and privacy.</w:t>
      </w:r>
    </w:p>
    <w:p>
      <w:pPr>
        <w:pStyle w:val="ListBullet"/>
      </w:pPr>
      <w:r>
        <w:t>In a survey of 51 developers, 64.71% reported distrust and use of alternatives for privacy-related AI coding.</w:t>
      </w:r>
    </w:p>
    <w:p>
      <w:pPr>
        <w:pStyle w:val="ListBullet"/>
      </w:pPr>
      <w:r>
        <w:t>52.94% said they always spent extra effort checking whether AI-generated code met privacy requirements.</w:t>
      </w:r>
    </w:p>
    <w:p>
      <w:pPr>
        <w:pStyle w:val="ListBullet"/>
      </w:pPr>
      <w:r>
        <w:t>A comparative privacy assessment found differences in safeguards among five popular AI assistants.</w:t>
      </w:r>
    </w:p>
    <w:p>
      <w:pPr>
        <w:pStyle w:val="ListBullet"/>
      </w:pPr>
      <w:r>
        <w:t>Conclusion: AI is useful for coding assistance, but human testing, security judgment, and accountability still matter.</w:t>
      </w:r>
    </w:p>
    <w:p>
      <w:pPr>
        <w:pStyle w:val="Heading1"/>
      </w:pPr>
      <w:r>
        <w:t>References and Links</w:t>
      </w:r>
    </w:p>
    <w:p>
      <w:pPr>
        <w:pStyle w:val="ListNumber"/>
      </w:pPr>
      <w:r>
        <w:t>Hall, V. A. (2024). Coding with ChatGPT and Other LLMs. Packt Publishing. https://learning.oreilly.com/library/view/coding-with-chatgpt/9781805125051/B21009_FM.xhtml</w:t>
      </w:r>
    </w:p>
    <w:p>
      <w:pPr>
        <w:pStyle w:val="ListNumber"/>
      </w:pPr>
      <w:r>
        <w:t>Al-Maamari, A. (2026). [Verify exact published title from journal record]. https://doi.org/10.3390/cmsf2026013014</w:t>
      </w:r>
    </w:p>
    <w:p>
      <w:pPr>
        <w:pStyle w:val="ListNumber"/>
      </w:pPr>
      <w:r>
        <w:t>Madampe, K., Grundy, J., &amp; Arachchilage, N. (2025). How are we doing with using AI-based programming assistants for privacy-related code generation? The developers’ experience. EASE 2025. https://arxiv.org/abs/2503.03988</w:t>
      </w:r>
    </w:p>
    <w:p>
      <w:r>
        <w:t>Research integrity note: Book-related notes summarize its relevant topics rather than empirical results. The privacy scorecard is a documentation-based comparison. Survey percentages refer only to the 51 surveyed developers.</w:t>
      </w:r>
    </w:p>
    <w:sectPr w:rsidR="00FC693F" w:rsidRPr="0006063C" w:rsidSect="00034616">
      <w:pgSz w:w="12240" w:h="15840"/>
      <w:pgMar w:top="1008" w:right="1800" w:bottom="1008" w:left="1800" w:header="576"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