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2E517" w14:textId="77777777" w:rsidR="00696EFF" w:rsidRPr="00696EFF" w:rsidRDefault="00696EFF" w:rsidP="00696EFF">
      <w:r w:rsidRPr="00696EFF">
        <w:pict w14:anchorId="72088E7C">
          <v:rect id="_x0000_i1103" style="width:0;height:1.5pt" o:hralign="center" o:hrstd="t" o:hr="t" fillcolor="#a0a0a0" stroked="f"/>
        </w:pict>
      </w:r>
    </w:p>
    <w:p w14:paraId="7031ABEE" w14:textId="2961E1B3" w:rsidR="00696EFF" w:rsidRPr="00696EFF" w:rsidRDefault="00696EFF" w:rsidP="00696EFF">
      <w:pPr>
        <w:rPr>
          <w:b/>
          <w:bCs/>
        </w:rPr>
      </w:pPr>
      <w:r w:rsidRPr="00696EFF">
        <w:rPr>
          <w:b/>
          <w:bCs/>
        </w:rPr>
        <w:t>Two-way ANOVA Practical Report – Cholesterol by Sex and Chest Pain Type</w:t>
      </w:r>
      <w:r w:rsidRPr="00696EFF">
        <w:br/>
      </w:r>
      <w:r w:rsidRPr="00696EFF">
        <w:rPr>
          <w:b/>
          <w:bCs/>
        </w:rPr>
        <w:t>Dataset:</w:t>
      </w:r>
      <w:r w:rsidRPr="00696EFF">
        <w:t xml:space="preserve"> https://www.kaggle.com/datasets/fedesoriano/heart-failure-prediction</w:t>
      </w:r>
      <w:r w:rsidRPr="00696EFF">
        <w:br/>
      </w:r>
      <w:r w:rsidRPr="00696EFF">
        <w:pict w14:anchorId="4D4F1B5D">
          <v:rect id="_x0000_i1104" style="width:0;height:1.5pt" o:hralign="center" o:hrstd="t" o:hr="t" fillcolor="#a0a0a0" stroked="f"/>
        </w:pict>
      </w:r>
    </w:p>
    <w:p w14:paraId="3C9DC0BF" w14:textId="77777777" w:rsidR="00696EFF" w:rsidRPr="00696EFF" w:rsidRDefault="00696EFF" w:rsidP="00696EFF">
      <w:pPr>
        <w:rPr>
          <w:b/>
          <w:bCs/>
        </w:rPr>
      </w:pPr>
      <w:r w:rsidRPr="00696EFF">
        <w:rPr>
          <w:b/>
          <w:bCs/>
        </w:rPr>
        <w:t>1. Objective</w:t>
      </w:r>
    </w:p>
    <w:p w14:paraId="0AF83FD3" w14:textId="77777777" w:rsidR="00696EFF" w:rsidRPr="00696EFF" w:rsidRDefault="00696EFF" w:rsidP="00696EFF">
      <w:r w:rsidRPr="00696EFF">
        <w:t xml:space="preserve">To test whether the mean cholesterol level differs by </w:t>
      </w:r>
      <w:r w:rsidRPr="00696EFF">
        <w:rPr>
          <w:b/>
          <w:bCs/>
        </w:rPr>
        <w:t>Sex</w:t>
      </w:r>
      <w:r w:rsidRPr="00696EFF">
        <w:t xml:space="preserve"> and </w:t>
      </w:r>
      <w:r w:rsidRPr="00696EFF">
        <w:rPr>
          <w:b/>
          <w:bCs/>
        </w:rPr>
        <w:t>Chest Pain Type</w:t>
      </w:r>
      <w:r w:rsidRPr="00696EFF">
        <w:t>, and to examine if there is an interaction effect between these two factors.</w:t>
      </w:r>
    </w:p>
    <w:p w14:paraId="70B52C5C" w14:textId="77777777" w:rsidR="00696EFF" w:rsidRPr="00696EFF" w:rsidRDefault="00696EFF" w:rsidP="00696EFF">
      <w:r w:rsidRPr="00696EFF">
        <w:pict w14:anchorId="6ED9A369">
          <v:rect id="_x0000_i1105" style="width:0;height:1.5pt" o:hralign="center" o:hrstd="t" o:hr="t" fillcolor="#a0a0a0" stroked="f"/>
        </w:pict>
      </w:r>
    </w:p>
    <w:p w14:paraId="7173B3CA" w14:textId="77777777" w:rsidR="00696EFF" w:rsidRPr="00696EFF" w:rsidRDefault="00696EFF" w:rsidP="00696EFF">
      <w:pPr>
        <w:rPr>
          <w:b/>
          <w:bCs/>
        </w:rPr>
      </w:pPr>
      <w:r w:rsidRPr="00696EFF">
        <w:rPr>
          <w:b/>
          <w:bCs/>
        </w:rPr>
        <w:t>2. Hypotheses</w:t>
      </w:r>
    </w:p>
    <w:p w14:paraId="7EC53BA6" w14:textId="77777777" w:rsidR="00696EFF" w:rsidRPr="00696EFF" w:rsidRDefault="00696EFF" w:rsidP="00696EFF">
      <w:pPr>
        <w:rPr>
          <w:b/>
          <w:bCs/>
        </w:rPr>
      </w:pPr>
      <w:r w:rsidRPr="00696EFF">
        <w:rPr>
          <w:b/>
          <w:bCs/>
        </w:rPr>
        <w:t>Main Effects</w:t>
      </w:r>
    </w:p>
    <w:p w14:paraId="6F8E4577" w14:textId="77777777" w:rsidR="00696EFF" w:rsidRPr="00696EFF" w:rsidRDefault="00696EFF" w:rsidP="00696EFF">
      <w:r w:rsidRPr="00696EFF">
        <w:rPr>
          <w:b/>
          <w:bCs/>
        </w:rPr>
        <w:t>Sex</w:t>
      </w:r>
    </w:p>
    <w:p w14:paraId="400BD14E" w14:textId="77777777" w:rsidR="00696EFF" w:rsidRPr="00696EFF" w:rsidRDefault="00696EFF" w:rsidP="00696EFF">
      <w:pPr>
        <w:numPr>
          <w:ilvl w:val="0"/>
          <w:numId w:val="5"/>
        </w:numPr>
      </w:pPr>
      <w:r w:rsidRPr="00696EFF">
        <w:rPr>
          <w:b/>
          <w:bCs/>
        </w:rPr>
        <w:t>Null Hypothesis (H₀):</w:t>
      </w:r>
      <w:r w:rsidRPr="00696EFF">
        <w:t xml:space="preserve"> Mean cholesterol is the same for males and females.</w:t>
      </w:r>
    </w:p>
    <w:p w14:paraId="2069668B" w14:textId="77777777" w:rsidR="00696EFF" w:rsidRPr="00696EFF" w:rsidRDefault="00696EFF" w:rsidP="00696EFF">
      <w:pPr>
        <w:numPr>
          <w:ilvl w:val="0"/>
          <w:numId w:val="5"/>
        </w:numPr>
      </w:pPr>
      <w:r w:rsidRPr="00696EFF">
        <w:rPr>
          <w:b/>
          <w:bCs/>
        </w:rPr>
        <w:t>Alternative Hypothesis (H₁):</w:t>
      </w:r>
      <w:r w:rsidRPr="00696EFF">
        <w:t xml:space="preserve"> Mean cholesterol differs between males and females.</w:t>
      </w:r>
    </w:p>
    <w:p w14:paraId="068FA7BC" w14:textId="77777777" w:rsidR="00696EFF" w:rsidRPr="00696EFF" w:rsidRDefault="00696EFF" w:rsidP="00696EFF">
      <w:r w:rsidRPr="00696EFF">
        <w:rPr>
          <w:b/>
          <w:bCs/>
        </w:rPr>
        <w:t>Chest Pain Type</w:t>
      </w:r>
    </w:p>
    <w:p w14:paraId="5022847A" w14:textId="77777777" w:rsidR="00696EFF" w:rsidRPr="00696EFF" w:rsidRDefault="00696EFF" w:rsidP="00696EFF">
      <w:pPr>
        <w:numPr>
          <w:ilvl w:val="0"/>
          <w:numId w:val="6"/>
        </w:numPr>
      </w:pPr>
      <w:r w:rsidRPr="00696EFF">
        <w:rPr>
          <w:b/>
          <w:bCs/>
        </w:rPr>
        <w:t>Null Hypothesis (H₀):</w:t>
      </w:r>
      <w:r w:rsidRPr="00696EFF">
        <w:t xml:space="preserve"> Mean cholesterol is the same across all chest pain types.</w:t>
      </w:r>
    </w:p>
    <w:p w14:paraId="57412A77" w14:textId="77777777" w:rsidR="00696EFF" w:rsidRPr="00696EFF" w:rsidRDefault="00696EFF" w:rsidP="00696EFF">
      <w:pPr>
        <w:numPr>
          <w:ilvl w:val="0"/>
          <w:numId w:val="6"/>
        </w:numPr>
      </w:pPr>
      <w:r w:rsidRPr="00696EFF">
        <w:rPr>
          <w:b/>
          <w:bCs/>
        </w:rPr>
        <w:t>Alternative Hypothesis (H₁):</w:t>
      </w:r>
      <w:r w:rsidRPr="00696EFF">
        <w:t xml:space="preserve"> At least one chest pain type has a different mean.</w:t>
      </w:r>
    </w:p>
    <w:p w14:paraId="7A06F184" w14:textId="77777777" w:rsidR="00696EFF" w:rsidRPr="00696EFF" w:rsidRDefault="00696EFF" w:rsidP="00696EFF">
      <w:pPr>
        <w:rPr>
          <w:b/>
          <w:bCs/>
        </w:rPr>
      </w:pPr>
      <w:r w:rsidRPr="00696EFF">
        <w:rPr>
          <w:b/>
          <w:bCs/>
        </w:rPr>
        <w:t>Interaction Effect</w:t>
      </w:r>
    </w:p>
    <w:p w14:paraId="776C506F" w14:textId="77777777" w:rsidR="00696EFF" w:rsidRPr="00696EFF" w:rsidRDefault="00696EFF" w:rsidP="00696EFF">
      <w:pPr>
        <w:numPr>
          <w:ilvl w:val="0"/>
          <w:numId w:val="7"/>
        </w:numPr>
      </w:pPr>
      <w:r w:rsidRPr="00696EFF">
        <w:rPr>
          <w:b/>
          <w:bCs/>
        </w:rPr>
        <w:t>Null Hypothesis (H₀):</w:t>
      </w:r>
      <w:r w:rsidRPr="00696EFF">
        <w:t xml:space="preserve"> No interaction effect between Sex and Chest Pain Type.</w:t>
      </w:r>
    </w:p>
    <w:p w14:paraId="1156995B" w14:textId="77777777" w:rsidR="00696EFF" w:rsidRPr="00696EFF" w:rsidRDefault="00696EFF" w:rsidP="00696EFF">
      <w:pPr>
        <w:numPr>
          <w:ilvl w:val="0"/>
          <w:numId w:val="7"/>
        </w:numPr>
      </w:pPr>
      <w:r w:rsidRPr="00696EFF">
        <w:rPr>
          <w:b/>
          <w:bCs/>
        </w:rPr>
        <w:t>Alternative Hypothesis (H₁):</w:t>
      </w:r>
      <w:r w:rsidRPr="00696EFF">
        <w:t xml:space="preserve"> There is an interaction effect.</w:t>
      </w:r>
    </w:p>
    <w:p w14:paraId="4245E23E" w14:textId="77777777" w:rsidR="00696EFF" w:rsidRPr="00696EFF" w:rsidRDefault="00696EFF" w:rsidP="00696EFF">
      <w:r w:rsidRPr="00696EFF">
        <w:pict w14:anchorId="2E5EF12D">
          <v:rect id="_x0000_i1106" style="width:0;height:1.5pt" o:hralign="center" o:hrstd="t" o:hr="t" fillcolor="#a0a0a0" stroked="f"/>
        </w:pict>
      </w:r>
    </w:p>
    <w:p w14:paraId="0E05487B" w14:textId="77777777" w:rsidR="00696EFF" w:rsidRPr="00696EFF" w:rsidRDefault="00696EFF" w:rsidP="00696EFF">
      <w:pPr>
        <w:rPr>
          <w:b/>
          <w:bCs/>
        </w:rPr>
      </w:pPr>
      <w:r w:rsidRPr="00696EFF">
        <w:rPr>
          <w:b/>
          <w:bCs/>
        </w:rPr>
        <w:t>3. Assumption Checks</w:t>
      </w:r>
    </w:p>
    <w:p w14:paraId="7BBA55FF" w14:textId="77777777" w:rsidR="00696EFF" w:rsidRPr="00696EFF" w:rsidRDefault="00696EFF" w:rsidP="00696EFF">
      <w:pPr>
        <w:rPr>
          <w:b/>
          <w:bCs/>
        </w:rPr>
      </w:pPr>
      <w:r w:rsidRPr="00696EFF">
        <w:rPr>
          <w:b/>
          <w:bCs/>
        </w:rPr>
        <w:t>3.1 Homogeneity of Variances (Levene’s Test)</w:t>
      </w:r>
    </w:p>
    <w:tbl>
      <w:tblPr>
        <w:tblW w:w="792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267"/>
        <w:gridCol w:w="1839"/>
        <w:gridCol w:w="3634"/>
      </w:tblGrid>
      <w:tr w:rsidR="00696EFF" w:rsidRPr="00696EFF" w14:paraId="3744042E" w14:textId="77777777" w:rsidTr="00696EFF">
        <w:trPr>
          <w:trHeight w:val="49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820422" w14:textId="77777777" w:rsidR="00696EFF" w:rsidRPr="00696EFF" w:rsidRDefault="00696EFF" w:rsidP="00696EFF">
            <w:pPr>
              <w:rPr>
                <w:b/>
                <w:bCs/>
              </w:rPr>
            </w:pPr>
            <w:r w:rsidRPr="00696EFF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4E566CA" w14:textId="77777777" w:rsidR="00696EFF" w:rsidRPr="00696EFF" w:rsidRDefault="00696EFF" w:rsidP="00696EFF">
            <w:pPr>
              <w:rPr>
                <w:b/>
                <w:bCs/>
              </w:rPr>
            </w:pPr>
            <w:r w:rsidRPr="00696EFF">
              <w:rPr>
                <w:b/>
                <w:bCs/>
              </w:rPr>
              <w:t>F-value</w:t>
            </w:r>
          </w:p>
        </w:tc>
        <w:tc>
          <w:tcPr>
            <w:tcW w:w="0" w:type="auto"/>
            <w:vAlign w:val="center"/>
            <w:hideMark/>
          </w:tcPr>
          <w:p w14:paraId="5FA53670" w14:textId="77777777" w:rsidR="00696EFF" w:rsidRPr="00696EFF" w:rsidRDefault="00696EFF" w:rsidP="00696EFF">
            <w:pPr>
              <w:rPr>
                <w:b/>
                <w:bCs/>
              </w:rPr>
            </w:pPr>
            <w:r w:rsidRPr="00696EFF">
              <w:rPr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60264578" w14:textId="77777777" w:rsidR="00696EFF" w:rsidRPr="00696EFF" w:rsidRDefault="00696EFF" w:rsidP="00696EFF">
            <w:pPr>
              <w:rPr>
                <w:b/>
                <w:bCs/>
              </w:rPr>
            </w:pPr>
            <w:r w:rsidRPr="00696EFF">
              <w:rPr>
                <w:b/>
                <w:bCs/>
              </w:rPr>
              <w:t>Decision</w:t>
            </w:r>
          </w:p>
        </w:tc>
      </w:tr>
      <w:tr w:rsidR="00696EFF" w:rsidRPr="00696EFF" w14:paraId="797C6F7E" w14:textId="77777777" w:rsidTr="00696EFF">
        <w:trPr>
          <w:trHeight w:val="50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612EA7" w14:textId="77777777" w:rsidR="00696EFF" w:rsidRPr="00696EFF" w:rsidRDefault="00696EFF" w:rsidP="00696EFF">
            <w:r w:rsidRPr="00696EFF">
              <w:t>Levene</w:t>
            </w:r>
          </w:p>
        </w:tc>
        <w:tc>
          <w:tcPr>
            <w:tcW w:w="0" w:type="auto"/>
            <w:vAlign w:val="center"/>
            <w:hideMark/>
          </w:tcPr>
          <w:p w14:paraId="7647A39E" w14:textId="77777777" w:rsidR="00696EFF" w:rsidRPr="00696EFF" w:rsidRDefault="00696EFF" w:rsidP="00696EFF">
            <w:r w:rsidRPr="00696EFF">
              <w:t>8.8289</w:t>
            </w:r>
          </w:p>
        </w:tc>
        <w:tc>
          <w:tcPr>
            <w:tcW w:w="0" w:type="auto"/>
            <w:vAlign w:val="center"/>
            <w:hideMark/>
          </w:tcPr>
          <w:p w14:paraId="355CD444" w14:textId="77777777" w:rsidR="00696EFF" w:rsidRPr="00696EFF" w:rsidRDefault="00696EFF" w:rsidP="00696EFF">
            <w:r w:rsidRPr="00696EFF">
              <w:t>1.54 × 10</w:t>
            </w:r>
            <w:r w:rsidRPr="00696EFF">
              <w:rPr>
                <w:rFonts w:ascii="Cambria Math" w:hAnsi="Cambria Math" w:cs="Cambria Math"/>
              </w:rPr>
              <w:t>⁻</w:t>
            </w:r>
            <w:r w:rsidRPr="00696EFF">
              <w:rPr>
                <w:rFonts w:ascii="Aptos" w:hAnsi="Aptos" w:cs="Aptos"/>
              </w:rPr>
              <w:t>¹⁰</w:t>
            </w:r>
          </w:p>
        </w:tc>
        <w:tc>
          <w:tcPr>
            <w:tcW w:w="0" w:type="auto"/>
            <w:vAlign w:val="center"/>
            <w:hideMark/>
          </w:tcPr>
          <w:p w14:paraId="454815E3" w14:textId="77777777" w:rsidR="00696EFF" w:rsidRPr="00696EFF" w:rsidRDefault="00696EFF" w:rsidP="00696EFF">
            <w:r w:rsidRPr="00696EFF">
              <w:t>Variances are not equal</w:t>
            </w:r>
          </w:p>
        </w:tc>
      </w:tr>
    </w:tbl>
    <w:p w14:paraId="20A7EA5B" w14:textId="77777777" w:rsidR="00696EFF" w:rsidRDefault="00696EFF" w:rsidP="00696EFF">
      <w:pPr>
        <w:rPr>
          <w:b/>
          <w:bCs/>
        </w:rPr>
      </w:pPr>
    </w:p>
    <w:p w14:paraId="35CE204C" w14:textId="31FF0D24" w:rsidR="00696EFF" w:rsidRPr="00696EFF" w:rsidRDefault="00696EFF" w:rsidP="00696EFF">
      <w:r w:rsidRPr="00696EFF">
        <w:rPr>
          <w:b/>
          <w:bCs/>
        </w:rPr>
        <w:t>Interpretation:</w:t>
      </w:r>
      <w:r w:rsidRPr="00696EFF">
        <w:t xml:space="preserve"> The assumption of equal variances is violated. Results should be interpreted with caution.</w:t>
      </w:r>
    </w:p>
    <w:p w14:paraId="3FB9D043" w14:textId="77777777" w:rsidR="00696EFF" w:rsidRPr="00696EFF" w:rsidRDefault="00696EFF" w:rsidP="00696EFF">
      <w:r w:rsidRPr="00696EFF">
        <w:pict w14:anchorId="0B5712E8">
          <v:rect id="_x0000_i1107" style="width:0;height:1.5pt" o:hralign="center" o:hrstd="t" o:hr="t" fillcolor="#a0a0a0" stroked="f"/>
        </w:pict>
      </w:r>
    </w:p>
    <w:p w14:paraId="56776D36" w14:textId="77777777" w:rsidR="00696EFF" w:rsidRPr="00696EFF" w:rsidRDefault="00696EFF" w:rsidP="00696EFF">
      <w:pPr>
        <w:rPr>
          <w:b/>
          <w:bCs/>
        </w:rPr>
      </w:pPr>
      <w:r w:rsidRPr="00696EFF">
        <w:rPr>
          <w:b/>
          <w:bCs/>
        </w:rPr>
        <w:lastRenderedPageBreak/>
        <w:t>3.2 Normality of Residuals (Shapiro-Wilk Test)</w:t>
      </w:r>
    </w:p>
    <w:tbl>
      <w:tblPr>
        <w:tblW w:w="769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987"/>
        <w:gridCol w:w="1425"/>
        <w:gridCol w:w="3750"/>
      </w:tblGrid>
      <w:tr w:rsidR="00696EFF" w:rsidRPr="00696EFF" w14:paraId="7B64DD29" w14:textId="77777777" w:rsidTr="00696EFF">
        <w:trPr>
          <w:trHeight w:val="58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A58669" w14:textId="77777777" w:rsidR="00696EFF" w:rsidRPr="00696EFF" w:rsidRDefault="00696EFF" w:rsidP="00696EFF">
            <w:pPr>
              <w:rPr>
                <w:b/>
                <w:bCs/>
              </w:rPr>
            </w:pPr>
            <w:r w:rsidRPr="00696EFF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F224328" w14:textId="77777777" w:rsidR="00696EFF" w:rsidRPr="00696EFF" w:rsidRDefault="00696EFF" w:rsidP="00696EFF">
            <w:pPr>
              <w:rPr>
                <w:b/>
                <w:bCs/>
              </w:rPr>
            </w:pPr>
            <w:r w:rsidRPr="00696EFF">
              <w:rPr>
                <w:b/>
                <w:bCs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10774DA5" w14:textId="77777777" w:rsidR="00696EFF" w:rsidRPr="00696EFF" w:rsidRDefault="00696EFF" w:rsidP="00696EFF">
            <w:pPr>
              <w:rPr>
                <w:b/>
                <w:bCs/>
              </w:rPr>
            </w:pPr>
            <w:r w:rsidRPr="00696EFF">
              <w:rPr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4BEA6D03" w14:textId="77777777" w:rsidR="00696EFF" w:rsidRPr="00696EFF" w:rsidRDefault="00696EFF" w:rsidP="00696EFF">
            <w:pPr>
              <w:rPr>
                <w:b/>
                <w:bCs/>
              </w:rPr>
            </w:pPr>
            <w:r w:rsidRPr="00696EFF">
              <w:rPr>
                <w:b/>
                <w:bCs/>
              </w:rPr>
              <w:t>Decision</w:t>
            </w:r>
          </w:p>
        </w:tc>
      </w:tr>
      <w:tr w:rsidR="00696EFF" w:rsidRPr="00696EFF" w14:paraId="54F36D7E" w14:textId="77777777" w:rsidTr="00696EFF">
        <w:trPr>
          <w:trHeight w:val="60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855C43" w14:textId="77777777" w:rsidR="00696EFF" w:rsidRPr="00696EFF" w:rsidRDefault="00696EFF" w:rsidP="00696EFF">
            <w:r w:rsidRPr="00696EFF">
              <w:t>Shapiro-Wilk</w:t>
            </w:r>
          </w:p>
        </w:tc>
        <w:tc>
          <w:tcPr>
            <w:tcW w:w="0" w:type="auto"/>
            <w:vAlign w:val="center"/>
            <w:hideMark/>
          </w:tcPr>
          <w:p w14:paraId="0231659D" w14:textId="77777777" w:rsidR="00696EFF" w:rsidRPr="00696EFF" w:rsidRDefault="00696EFF" w:rsidP="00696EFF">
            <w:r w:rsidRPr="00696EFF">
              <w:t>0.91817</w:t>
            </w:r>
          </w:p>
        </w:tc>
        <w:tc>
          <w:tcPr>
            <w:tcW w:w="0" w:type="auto"/>
            <w:vAlign w:val="center"/>
            <w:hideMark/>
          </w:tcPr>
          <w:p w14:paraId="3C13E165" w14:textId="77777777" w:rsidR="00696EFF" w:rsidRPr="00696EFF" w:rsidRDefault="00696EFF" w:rsidP="00696EFF">
            <w:r w:rsidRPr="00696EFF">
              <w:t>&lt; 2.2 × 10</w:t>
            </w:r>
            <w:r w:rsidRPr="00696EFF">
              <w:rPr>
                <w:rFonts w:ascii="Cambria Math" w:hAnsi="Cambria Math" w:cs="Cambria Math"/>
              </w:rPr>
              <w:t>⁻</w:t>
            </w:r>
            <w:r w:rsidRPr="00696EFF">
              <w:rPr>
                <w:rFonts w:ascii="Aptos" w:hAnsi="Aptos" w:cs="Aptos"/>
              </w:rPr>
              <w:t>¹⁶</w:t>
            </w:r>
          </w:p>
        </w:tc>
        <w:tc>
          <w:tcPr>
            <w:tcW w:w="0" w:type="auto"/>
            <w:vAlign w:val="center"/>
            <w:hideMark/>
          </w:tcPr>
          <w:p w14:paraId="61BAC3B9" w14:textId="77777777" w:rsidR="00696EFF" w:rsidRPr="00696EFF" w:rsidRDefault="00696EFF" w:rsidP="00696EFF">
            <w:r w:rsidRPr="00696EFF">
              <w:t>Residuals deviate from normality</w:t>
            </w:r>
          </w:p>
        </w:tc>
      </w:tr>
    </w:tbl>
    <w:p w14:paraId="134AD52E" w14:textId="77777777" w:rsidR="00696EFF" w:rsidRDefault="00696EFF" w:rsidP="00696EFF">
      <w:pPr>
        <w:rPr>
          <w:b/>
          <w:bCs/>
        </w:rPr>
      </w:pPr>
    </w:p>
    <w:p w14:paraId="19BC5A16" w14:textId="64D67B73" w:rsidR="00696EFF" w:rsidRPr="00696EFF" w:rsidRDefault="00696EFF" w:rsidP="00696EFF">
      <w:r w:rsidRPr="00696EFF">
        <w:rPr>
          <w:b/>
          <w:bCs/>
        </w:rPr>
        <w:t>Interpretation:</w:t>
      </w:r>
      <w:r w:rsidRPr="00696EFF">
        <w:t xml:space="preserve"> Residuals are not perfectly normal. ANOVA is still robust for large sample sizes (n = 918).</w:t>
      </w:r>
    </w:p>
    <w:p w14:paraId="69D8B344" w14:textId="77777777" w:rsidR="00696EFF" w:rsidRPr="00696EFF" w:rsidRDefault="00696EFF" w:rsidP="00696EFF">
      <w:r w:rsidRPr="00696EFF">
        <w:pict w14:anchorId="267D13AB">
          <v:rect id="_x0000_i1108" style="width:0;height:1.5pt" o:hralign="center" o:hrstd="t" o:hr="t" fillcolor="#a0a0a0" stroked="f"/>
        </w:pict>
      </w:r>
    </w:p>
    <w:p w14:paraId="3962172A" w14:textId="77777777" w:rsidR="00696EFF" w:rsidRPr="00696EFF" w:rsidRDefault="00696EFF" w:rsidP="00696EFF">
      <w:pPr>
        <w:rPr>
          <w:b/>
          <w:bCs/>
        </w:rPr>
      </w:pPr>
      <w:r w:rsidRPr="00696EFF">
        <w:rPr>
          <w:b/>
          <w:bCs/>
        </w:rPr>
        <w:t>4. ANOVA Results</w:t>
      </w:r>
    </w:p>
    <w:tbl>
      <w:tblPr>
        <w:tblW w:w="8593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503"/>
        <w:gridCol w:w="1200"/>
        <w:gridCol w:w="1105"/>
        <w:gridCol w:w="922"/>
        <w:gridCol w:w="1063"/>
        <w:gridCol w:w="1562"/>
      </w:tblGrid>
      <w:tr w:rsidR="00696EFF" w:rsidRPr="00696EFF" w14:paraId="47F48DD5" w14:textId="77777777" w:rsidTr="00696EFF">
        <w:trPr>
          <w:trHeight w:val="537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1F6979" w14:textId="77777777" w:rsidR="00696EFF" w:rsidRPr="00696EFF" w:rsidRDefault="00696EFF" w:rsidP="00696EFF">
            <w:pPr>
              <w:rPr>
                <w:b/>
                <w:bCs/>
              </w:rPr>
            </w:pPr>
            <w:r w:rsidRPr="00696EFF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71DF7CF" w14:textId="77777777" w:rsidR="00696EFF" w:rsidRPr="00696EFF" w:rsidRDefault="00696EFF" w:rsidP="00696EFF">
            <w:pPr>
              <w:rPr>
                <w:b/>
                <w:bCs/>
              </w:rPr>
            </w:pPr>
            <w:proofErr w:type="spellStart"/>
            <w:r w:rsidRPr="00696EFF">
              <w:rPr>
                <w:b/>
                <w:bCs/>
              </w:rPr>
              <w:t>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8AA87" w14:textId="77777777" w:rsidR="00696EFF" w:rsidRPr="00696EFF" w:rsidRDefault="00696EFF" w:rsidP="00696EFF">
            <w:pPr>
              <w:rPr>
                <w:b/>
                <w:bCs/>
              </w:rPr>
            </w:pPr>
            <w:r w:rsidRPr="00696EFF">
              <w:rPr>
                <w:b/>
                <w:bCs/>
              </w:rPr>
              <w:t xml:space="preserve">Sum </w:t>
            </w:r>
            <w:proofErr w:type="spellStart"/>
            <w:r w:rsidRPr="00696EFF">
              <w:rPr>
                <w:b/>
                <w:bCs/>
              </w:rPr>
              <w:t>Sq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2BDDB" w14:textId="77777777" w:rsidR="00696EFF" w:rsidRPr="00696EFF" w:rsidRDefault="00696EFF" w:rsidP="00696EFF">
            <w:pPr>
              <w:rPr>
                <w:b/>
                <w:bCs/>
              </w:rPr>
            </w:pPr>
            <w:r w:rsidRPr="00696EFF">
              <w:rPr>
                <w:b/>
                <w:bCs/>
              </w:rPr>
              <w:t xml:space="preserve">Mean </w:t>
            </w:r>
            <w:proofErr w:type="spellStart"/>
            <w:r w:rsidRPr="00696EFF">
              <w:rPr>
                <w:b/>
                <w:bCs/>
              </w:rPr>
              <w:t>Sq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A58F7" w14:textId="77777777" w:rsidR="00696EFF" w:rsidRPr="00696EFF" w:rsidRDefault="00696EFF" w:rsidP="00696EFF">
            <w:pPr>
              <w:rPr>
                <w:b/>
                <w:bCs/>
              </w:rPr>
            </w:pPr>
            <w:r w:rsidRPr="00696EFF">
              <w:rPr>
                <w:b/>
                <w:bCs/>
              </w:rPr>
              <w:t>F value</w:t>
            </w:r>
          </w:p>
        </w:tc>
        <w:tc>
          <w:tcPr>
            <w:tcW w:w="0" w:type="auto"/>
            <w:vAlign w:val="center"/>
            <w:hideMark/>
          </w:tcPr>
          <w:p w14:paraId="2363F6D7" w14:textId="77777777" w:rsidR="00696EFF" w:rsidRPr="00696EFF" w:rsidRDefault="00696EFF" w:rsidP="00696EFF">
            <w:pPr>
              <w:rPr>
                <w:b/>
                <w:bCs/>
              </w:rPr>
            </w:pPr>
            <w:proofErr w:type="spellStart"/>
            <w:r w:rsidRPr="00696EFF">
              <w:rPr>
                <w:b/>
                <w:bCs/>
              </w:rPr>
              <w:t>Pr</w:t>
            </w:r>
            <w:proofErr w:type="spellEnd"/>
            <w:r w:rsidRPr="00696EFF">
              <w:rPr>
                <w:b/>
                <w:bCs/>
              </w:rPr>
              <w:t>(&gt;F)</w:t>
            </w:r>
          </w:p>
        </w:tc>
        <w:tc>
          <w:tcPr>
            <w:tcW w:w="0" w:type="auto"/>
            <w:vAlign w:val="center"/>
            <w:hideMark/>
          </w:tcPr>
          <w:p w14:paraId="4D015A5D" w14:textId="77777777" w:rsidR="00696EFF" w:rsidRPr="00696EFF" w:rsidRDefault="00696EFF" w:rsidP="00696EFF">
            <w:pPr>
              <w:rPr>
                <w:b/>
                <w:bCs/>
              </w:rPr>
            </w:pPr>
            <w:r w:rsidRPr="00696EFF">
              <w:rPr>
                <w:b/>
                <w:bCs/>
              </w:rPr>
              <w:t>Significance</w:t>
            </w:r>
          </w:p>
        </w:tc>
      </w:tr>
      <w:tr w:rsidR="00696EFF" w:rsidRPr="00696EFF" w14:paraId="71E9A4EB" w14:textId="77777777" w:rsidTr="00696EFF">
        <w:trPr>
          <w:trHeight w:val="5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F1FB60" w14:textId="77777777" w:rsidR="00696EFF" w:rsidRPr="00696EFF" w:rsidRDefault="00696EFF" w:rsidP="00696EFF">
            <w:r w:rsidRPr="00696EFF">
              <w:t>Sex</w:t>
            </w:r>
          </w:p>
        </w:tc>
        <w:tc>
          <w:tcPr>
            <w:tcW w:w="0" w:type="auto"/>
            <w:vAlign w:val="center"/>
            <w:hideMark/>
          </w:tcPr>
          <w:p w14:paraId="5D4540EE" w14:textId="77777777" w:rsidR="00696EFF" w:rsidRPr="00696EFF" w:rsidRDefault="00696EFF" w:rsidP="00696EFF">
            <w:r w:rsidRPr="00696EFF">
              <w:t>1</w:t>
            </w:r>
          </w:p>
        </w:tc>
        <w:tc>
          <w:tcPr>
            <w:tcW w:w="0" w:type="auto"/>
            <w:vAlign w:val="center"/>
            <w:hideMark/>
          </w:tcPr>
          <w:p w14:paraId="44D8C6FF" w14:textId="77777777" w:rsidR="00696EFF" w:rsidRPr="00696EFF" w:rsidRDefault="00696EFF" w:rsidP="00696EFF">
            <w:r w:rsidRPr="00696EFF">
              <w:t>439277</w:t>
            </w:r>
          </w:p>
        </w:tc>
        <w:tc>
          <w:tcPr>
            <w:tcW w:w="0" w:type="auto"/>
            <w:vAlign w:val="center"/>
            <w:hideMark/>
          </w:tcPr>
          <w:p w14:paraId="4B570AFD" w14:textId="77777777" w:rsidR="00696EFF" w:rsidRPr="00696EFF" w:rsidRDefault="00696EFF" w:rsidP="00696EFF">
            <w:r w:rsidRPr="00696EFF">
              <w:t>439277</w:t>
            </w:r>
          </w:p>
        </w:tc>
        <w:tc>
          <w:tcPr>
            <w:tcW w:w="0" w:type="auto"/>
            <w:vAlign w:val="center"/>
            <w:hideMark/>
          </w:tcPr>
          <w:p w14:paraId="654D6A65" w14:textId="77777777" w:rsidR="00696EFF" w:rsidRPr="00696EFF" w:rsidRDefault="00696EFF" w:rsidP="00696EFF">
            <w:r w:rsidRPr="00696EFF">
              <w:t>38.776</w:t>
            </w:r>
          </w:p>
        </w:tc>
        <w:tc>
          <w:tcPr>
            <w:tcW w:w="0" w:type="auto"/>
            <w:vAlign w:val="center"/>
            <w:hideMark/>
          </w:tcPr>
          <w:p w14:paraId="65F78067" w14:textId="77777777" w:rsidR="00696EFF" w:rsidRPr="00696EFF" w:rsidRDefault="00696EFF" w:rsidP="00696EFF">
            <w:r w:rsidRPr="00696EFF">
              <w:t>7.25e-10</w:t>
            </w:r>
          </w:p>
        </w:tc>
        <w:tc>
          <w:tcPr>
            <w:tcW w:w="0" w:type="auto"/>
            <w:vAlign w:val="center"/>
            <w:hideMark/>
          </w:tcPr>
          <w:p w14:paraId="6305D5D8" w14:textId="77777777" w:rsidR="00696EFF" w:rsidRPr="00696EFF" w:rsidRDefault="00696EFF" w:rsidP="00696EFF">
            <w:r w:rsidRPr="00696EFF">
              <w:t>***</w:t>
            </w:r>
          </w:p>
        </w:tc>
      </w:tr>
      <w:tr w:rsidR="00696EFF" w:rsidRPr="00696EFF" w14:paraId="441C99CC" w14:textId="77777777" w:rsidTr="00696EFF">
        <w:trPr>
          <w:trHeight w:val="53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68C954" w14:textId="77777777" w:rsidR="00696EFF" w:rsidRPr="00696EFF" w:rsidRDefault="00696EFF" w:rsidP="00696EFF">
            <w:proofErr w:type="spellStart"/>
            <w:r w:rsidRPr="00696EFF">
              <w:t>ChestPainType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05C07" w14:textId="77777777" w:rsidR="00696EFF" w:rsidRPr="00696EFF" w:rsidRDefault="00696EFF" w:rsidP="00696EFF">
            <w:r w:rsidRPr="00696EFF">
              <w:t>3</w:t>
            </w:r>
          </w:p>
        </w:tc>
        <w:tc>
          <w:tcPr>
            <w:tcW w:w="0" w:type="auto"/>
            <w:vAlign w:val="center"/>
            <w:hideMark/>
          </w:tcPr>
          <w:p w14:paraId="1ED76172" w14:textId="77777777" w:rsidR="00696EFF" w:rsidRPr="00696EFF" w:rsidRDefault="00696EFF" w:rsidP="00696EFF">
            <w:r w:rsidRPr="00696EFF">
              <w:t>172305</w:t>
            </w:r>
          </w:p>
        </w:tc>
        <w:tc>
          <w:tcPr>
            <w:tcW w:w="0" w:type="auto"/>
            <w:vAlign w:val="center"/>
            <w:hideMark/>
          </w:tcPr>
          <w:p w14:paraId="47C21147" w14:textId="77777777" w:rsidR="00696EFF" w:rsidRPr="00696EFF" w:rsidRDefault="00696EFF" w:rsidP="00696EFF">
            <w:r w:rsidRPr="00696EFF">
              <w:t>57435</w:t>
            </w:r>
          </w:p>
        </w:tc>
        <w:tc>
          <w:tcPr>
            <w:tcW w:w="0" w:type="auto"/>
            <w:vAlign w:val="center"/>
            <w:hideMark/>
          </w:tcPr>
          <w:p w14:paraId="7B1DB9D7" w14:textId="77777777" w:rsidR="00696EFF" w:rsidRPr="00696EFF" w:rsidRDefault="00696EFF" w:rsidP="00696EFF">
            <w:r w:rsidRPr="00696EFF">
              <w:t>5.070</w:t>
            </w:r>
          </w:p>
        </w:tc>
        <w:tc>
          <w:tcPr>
            <w:tcW w:w="0" w:type="auto"/>
            <w:vAlign w:val="center"/>
            <w:hideMark/>
          </w:tcPr>
          <w:p w14:paraId="3E6F6045" w14:textId="77777777" w:rsidR="00696EFF" w:rsidRPr="00696EFF" w:rsidRDefault="00696EFF" w:rsidP="00696EFF">
            <w:r w:rsidRPr="00696EFF">
              <w:t>0.00174</w:t>
            </w:r>
          </w:p>
        </w:tc>
        <w:tc>
          <w:tcPr>
            <w:tcW w:w="0" w:type="auto"/>
            <w:vAlign w:val="center"/>
            <w:hideMark/>
          </w:tcPr>
          <w:p w14:paraId="51CD17F3" w14:textId="77777777" w:rsidR="00696EFF" w:rsidRPr="00696EFF" w:rsidRDefault="00696EFF" w:rsidP="00696EFF">
            <w:r w:rsidRPr="00696EFF">
              <w:t>**</w:t>
            </w:r>
          </w:p>
        </w:tc>
      </w:tr>
      <w:tr w:rsidR="00696EFF" w:rsidRPr="00696EFF" w14:paraId="1BF66AA6" w14:textId="77777777" w:rsidTr="00696EFF">
        <w:trPr>
          <w:trHeight w:val="5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44FCC1" w14:textId="77777777" w:rsidR="00696EFF" w:rsidRPr="00696EFF" w:rsidRDefault="00696EFF" w:rsidP="00696EFF">
            <w:proofErr w:type="spellStart"/>
            <w:proofErr w:type="gramStart"/>
            <w:r w:rsidRPr="00696EFF">
              <w:t>Sex:ChestPainType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9A14331" w14:textId="77777777" w:rsidR="00696EFF" w:rsidRPr="00696EFF" w:rsidRDefault="00696EFF" w:rsidP="00696EFF">
            <w:r w:rsidRPr="00696EFF">
              <w:t>3</w:t>
            </w:r>
          </w:p>
        </w:tc>
        <w:tc>
          <w:tcPr>
            <w:tcW w:w="0" w:type="auto"/>
            <w:vAlign w:val="center"/>
            <w:hideMark/>
          </w:tcPr>
          <w:p w14:paraId="2A9B88CB" w14:textId="77777777" w:rsidR="00696EFF" w:rsidRPr="00696EFF" w:rsidRDefault="00696EFF" w:rsidP="00696EFF">
            <w:r w:rsidRPr="00696EFF">
              <w:t>51263</w:t>
            </w:r>
          </w:p>
        </w:tc>
        <w:tc>
          <w:tcPr>
            <w:tcW w:w="0" w:type="auto"/>
            <w:vAlign w:val="center"/>
            <w:hideMark/>
          </w:tcPr>
          <w:p w14:paraId="2BDB8CFE" w14:textId="77777777" w:rsidR="00696EFF" w:rsidRPr="00696EFF" w:rsidRDefault="00696EFF" w:rsidP="00696EFF">
            <w:r w:rsidRPr="00696EFF">
              <w:t>17088</w:t>
            </w:r>
          </w:p>
        </w:tc>
        <w:tc>
          <w:tcPr>
            <w:tcW w:w="0" w:type="auto"/>
            <w:vAlign w:val="center"/>
            <w:hideMark/>
          </w:tcPr>
          <w:p w14:paraId="20BCBD6C" w14:textId="77777777" w:rsidR="00696EFF" w:rsidRPr="00696EFF" w:rsidRDefault="00696EFF" w:rsidP="00696EFF">
            <w:r w:rsidRPr="00696EFF">
              <w:t>1.508</w:t>
            </w:r>
          </w:p>
        </w:tc>
        <w:tc>
          <w:tcPr>
            <w:tcW w:w="0" w:type="auto"/>
            <w:vAlign w:val="center"/>
            <w:hideMark/>
          </w:tcPr>
          <w:p w14:paraId="03BBA736" w14:textId="77777777" w:rsidR="00696EFF" w:rsidRPr="00696EFF" w:rsidRDefault="00696EFF" w:rsidP="00696EFF">
            <w:r w:rsidRPr="00696EFF">
              <w:t>0.21084</w:t>
            </w:r>
          </w:p>
        </w:tc>
        <w:tc>
          <w:tcPr>
            <w:tcW w:w="0" w:type="auto"/>
            <w:vAlign w:val="center"/>
            <w:hideMark/>
          </w:tcPr>
          <w:p w14:paraId="510A8753" w14:textId="77777777" w:rsidR="00696EFF" w:rsidRPr="00696EFF" w:rsidRDefault="00696EFF" w:rsidP="00696EFF"/>
        </w:tc>
      </w:tr>
      <w:tr w:rsidR="00696EFF" w:rsidRPr="00696EFF" w14:paraId="694AF02C" w14:textId="77777777" w:rsidTr="00696EFF">
        <w:trPr>
          <w:trHeight w:val="53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662092" w14:textId="77777777" w:rsidR="00696EFF" w:rsidRPr="00696EFF" w:rsidRDefault="00696EFF" w:rsidP="00696EFF">
            <w:r w:rsidRPr="00696EFF">
              <w:t>Residuals</w:t>
            </w:r>
          </w:p>
        </w:tc>
        <w:tc>
          <w:tcPr>
            <w:tcW w:w="0" w:type="auto"/>
            <w:vAlign w:val="center"/>
            <w:hideMark/>
          </w:tcPr>
          <w:p w14:paraId="03FC58B6" w14:textId="77777777" w:rsidR="00696EFF" w:rsidRPr="00696EFF" w:rsidRDefault="00696EFF" w:rsidP="00696EFF">
            <w:r w:rsidRPr="00696EFF">
              <w:t>910</w:t>
            </w:r>
          </w:p>
        </w:tc>
        <w:tc>
          <w:tcPr>
            <w:tcW w:w="0" w:type="auto"/>
            <w:vAlign w:val="center"/>
            <w:hideMark/>
          </w:tcPr>
          <w:p w14:paraId="02E3DF2A" w14:textId="77777777" w:rsidR="00696EFF" w:rsidRPr="00696EFF" w:rsidRDefault="00696EFF" w:rsidP="00696EFF">
            <w:r w:rsidRPr="00696EFF">
              <w:t>10308961</w:t>
            </w:r>
          </w:p>
        </w:tc>
        <w:tc>
          <w:tcPr>
            <w:tcW w:w="0" w:type="auto"/>
            <w:vAlign w:val="center"/>
            <w:hideMark/>
          </w:tcPr>
          <w:p w14:paraId="7AF505B4" w14:textId="77777777" w:rsidR="00696EFF" w:rsidRPr="00696EFF" w:rsidRDefault="00696EFF" w:rsidP="00696EFF">
            <w:r w:rsidRPr="00696EFF">
              <w:t>11329</w:t>
            </w:r>
          </w:p>
        </w:tc>
        <w:tc>
          <w:tcPr>
            <w:tcW w:w="0" w:type="auto"/>
            <w:vAlign w:val="center"/>
            <w:hideMark/>
          </w:tcPr>
          <w:p w14:paraId="24E8B41E" w14:textId="77777777" w:rsidR="00696EFF" w:rsidRPr="00696EFF" w:rsidRDefault="00696EFF" w:rsidP="00696EFF"/>
        </w:tc>
        <w:tc>
          <w:tcPr>
            <w:tcW w:w="0" w:type="auto"/>
            <w:vAlign w:val="center"/>
            <w:hideMark/>
          </w:tcPr>
          <w:p w14:paraId="0E52B8B2" w14:textId="77777777" w:rsidR="00696EFF" w:rsidRPr="00696EFF" w:rsidRDefault="00696EFF" w:rsidP="00696EFF"/>
        </w:tc>
        <w:tc>
          <w:tcPr>
            <w:tcW w:w="0" w:type="auto"/>
            <w:vAlign w:val="center"/>
            <w:hideMark/>
          </w:tcPr>
          <w:p w14:paraId="16843752" w14:textId="77777777" w:rsidR="00696EFF" w:rsidRPr="00696EFF" w:rsidRDefault="00696EFF" w:rsidP="00696EFF"/>
        </w:tc>
      </w:tr>
    </w:tbl>
    <w:p w14:paraId="295CFCC4" w14:textId="77777777" w:rsidR="00696EFF" w:rsidRDefault="00696EFF" w:rsidP="00696EFF">
      <w:pPr>
        <w:rPr>
          <w:b/>
          <w:bCs/>
        </w:rPr>
      </w:pPr>
    </w:p>
    <w:p w14:paraId="7AECA857" w14:textId="38E0F67D" w:rsidR="00696EFF" w:rsidRPr="00696EFF" w:rsidRDefault="00696EFF" w:rsidP="00696EFF">
      <w:r w:rsidRPr="00696EFF">
        <w:rPr>
          <w:b/>
          <w:bCs/>
        </w:rPr>
        <w:t>Interpretation:</w:t>
      </w:r>
    </w:p>
    <w:p w14:paraId="64030212" w14:textId="77777777" w:rsidR="00696EFF" w:rsidRPr="00696EFF" w:rsidRDefault="00696EFF" w:rsidP="00696EFF">
      <w:pPr>
        <w:numPr>
          <w:ilvl w:val="0"/>
          <w:numId w:val="8"/>
        </w:numPr>
      </w:pPr>
      <w:r w:rsidRPr="00696EFF">
        <w:t xml:space="preserve">Both </w:t>
      </w:r>
      <w:r w:rsidRPr="00696EFF">
        <w:rPr>
          <w:b/>
          <w:bCs/>
        </w:rPr>
        <w:t>Sex</w:t>
      </w:r>
      <w:r w:rsidRPr="00696EFF">
        <w:t xml:space="preserve"> and </w:t>
      </w:r>
      <w:r w:rsidRPr="00696EFF">
        <w:rPr>
          <w:b/>
          <w:bCs/>
        </w:rPr>
        <w:t>Chest Pain Type</w:t>
      </w:r>
      <w:r w:rsidRPr="00696EFF">
        <w:t xml:space="preserve"> significantly affect cholesterol.</w:t>
      </w:r>
    </w:p>
    <w:p w14:paraId="62735F1A" w14:textId="77777777" w:rsidR="00696EFF" w:rsidRPr="00696EFF" w:rsidRDefault="00696EFF" w:rsidP="00696EFF">
      <w:pPr>
        <w:numPr>
          <w:ilvl w:val="0"/>
          <w:numId w:val="8"/>
        </w:numPr>
      </w:pPr>
      <w:r w:rsidRPr="00696EFF">
        <w:t xml:space="preserve">Interaction effect is </w:t>
      </w:r>
      <w:r w:rsidRPr="00696EFF">
        <w:rPr>
          <w:b/>
          <w:bCs/>
        </w:rPr>
        <w:t>not significant</w:t>
      </w:r>
      <w:r w:rsidRPr="00696EFF">
        <w:t>.</w:t>
      </w:r>
    </w:p>
    <w:p w14:paraId="7F145E3B" w14:textId="77777777" w:rsidR="00696EFF" w:rsidRPr="00696EFF" w:rsidRDefault="00696EFF" w:rsidP="00696EFF">
      <w:r w:rsidRPr="00696EFF">
        <w:pict w14:anchorId="2768423E">
          <v:rect id="_x0000_i1109" style="width:0;height:1.5pt" o:hralign="center" o:hrstd="t" o:hr="t" fillcolor="#a0a0a0" stroked="f"/>
        </w:pict>
      </w:r>
    </w:p>
    <w:p w14:paraId="4B6FEBF4" w14:textId="19D96919" w:rsidR="00696EFF" w:rsidRPr="00696EFF" w:rsidRDefault="00696EFF" w:rsidP="00696EFF">
      <w:pPr>
        <w:rPr>
          <w:b/>
          <w:bCs/>
        </w:rPr>
      </w:pPr>
      <w:r w:rsidRPr="00696EFF">
        <w:rPr>
          <w:b/>
          <w:bCs/>
        </w:rPr>
        <w:t>5. Post-hoc Analysis (Tukey HSD) – Chest Pain Type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883"/>
        <w:gridCol w:w="1442"/>
        <w:gridCol w:w="900"/>
        <w:gridCol w:w="1440"/>
      </w:tblGrid>
      <w:tr w:rsidR="00696EFF" w:rsidRPr="00696EFF" w14:paraId="063DD412" w14:textId="77777777" w:rsidTr="00696EF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BBC67C" w14:textId="77777777" w:rsidR="00696EFF" w:rsidRPr="00696EFF" w:rsidRDefault="00696EFF" w:rsidP="00696EFF">
            <w:pPr>
              <w:rPr>
                <w:b/>
                <w:bCs/>
              </w:rPr>
            </w:pPr>
            <w:r w:rsidRPr="00696EFF">
              <w:rPr>
                <w:b/>
                <w:bCs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01BA4A88" w14:textId="77777777" w:rsidR="00696EFF" w:rsidRPr="00696EFF" w:rsidRDefault="00696EFF" w:rsidP="00696EFF">
            <w:pPr>
              <w:rPr>
                <w:b/>
                <w:bCs/>
              </w:rPr>
            </w:pPr>
            <w:r w:rsidRPr="00696EFF">
              <w:rPr>
                <w:b/>
                <w:bCs/>
              </w:rPr>
              <w:t>Mean Difference</w:t>
            </w:r>
          </w:p>
        </w:tc>
        <w:tc>
          <w:tcPr>
            <w:tcW w:w="0" w:type="auto"/>
            <w:vAlign w:val="center"/>
            <w:hideMark/>
          </w:tcPr>
          <w:p w14:paraId="62CA01D2" w14:textId="77777777" w:rsidR="00696EFF" w:rsidRPr="00696EFF" w:rsidRDefault="00696EFF" w:rsidP="00696EFF">
            <w:pPr>
              <w:rPr>
                <w:b/>
                <w:bCs/>
              </w:rPr>
            </w:pPr>
            <w:r w:rsidRPr="00696EFF">
              <w:rPr>
                <w:b/>
                <w:bCs/>
              </w:rPr>
              <w:t>95% CI</w:t>
            </w:r>
          </w:p>
        </w:tc>
        <w:tc>
          <w:tcPr>
            <w:tcW w:w="0" w:type="auto"/>
            <w:vAlign w:val="center"/>
            <w:hideMark/>
          </w:tcPr>
          <w:p w14:paraId="7AB4BAE4" w14:textId="77777777" w:rsidR="00696EFF" w:rsidRPr="00696EFF" w:rsidRDefault="00696EFF" w:rsidP="00696EFF">
            <w:pPr>
              <w:rPr>
                <w:b/>
                <w:bCs/>
              </w:rPr>
            </w:pPr>
            <w:r w:rsidRPr="00696EFF">
              <w:rPr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0272B95D" w14:textId="77777777" w:rsidR="00696EFF" w:rsidRPr="00696EFF" w:rsidRDefault="00696EFF" w:rsidP="00696EFF">
            <w:pPr>
              <w:rPr>
                <w:b/>
                <w:bCs/>
              </w:rPr>
            </w:pPr>
            <w:r w:rsidRPr="00696EFF">
              <w:rPr>
                <w:b/>
                <w:bCs/>
              </w:rPr>
              <w:t>Significance</w:t>
            </w:r>
          </w:p>
        </w:tc>
      </w:tr>
      <w:tr w:rsidR="00696EFF" w:rsidRPr="00696EFF" w14:paraId="79B2669A" w14:textId="77777777" w:rsidTr="00696E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FD5B42" w14:textId="77777777" w:rsidR="00696EFF" w:rsidRPr="00696EFF" w:rsidRDefault="00696EFF" w:rsidP="00696EFF">
            <w:r w:rsidRPr="00696EFF">
              <w:t>ATA - ASY</w:t>
            </w:r>
          </w:p>
        </w:tc>
        <w:tc>
          <w:tcPr>
            <w:tcW w:w="0" w:type="auto"/>
            <w:vAlign w:val="center"/>
            <w:hideMark/>
          </w:tcPr>
          <w:p w14:paraId="6EA2BD98" w14:textId="77777777" w:rsidR="00696EFF" w:rsidRPr="00696EFF" w:rsidRDefault="00696EFF" w:rsidP="00696EFF">
            <w:r w:rsidRPr="00696EFF">
              <w:t>35.36</w:t>
            </w:r>
          </w:p>
        </w:tc>
        <w:tc>
          <w:tcPr>
            <w:tcW w:w="0" w:type="auto"/>
            <w:vAlign w:val="center"/>
            <w:hideMark/>
          </w:tcPr>
          <w:p w14:paraId="74505DDD" w14:textId="77777777" w:rsidR="00696EFF" w:rsidRPr="00696EFF" w:rsidRDefault="00696EFF" w:rsidP="00696EFF">
            <w:r w:rsidRPr="00696EFF">
              <w:t>11.17, 59.55</w:t>
            </w:r>
          </w:p>
        </w:tc>
        <w:tc>
          <w:tcPr>
            <w:tcW w:w="0" w:type="auto"/>
            <w:vAlign w:val="center"/>
            <w:hideMark/>
          </w:tcPr>
          <w:p w14:paraId="4A2DE4F1" w14:textId="77777777" w:rsidR="00696EFF" w:rsidRPr="00696EFF" w:rsidRDefault="00696EFF" w:rsidP="00696EFF">
            <w:r w:rsidRPr="00696EFF">
              <w:t>0.0010</w:t>
            </w:r>
          </w:p>
        </w:tc>
        <w:tc>
          <w:tcPr>
            <w:tcW w:w="0" w:type="auto"/>
            <w:vAlign w:val="center"/>
            <w:hideMark/>
          </w:tcPr>
          <w:p w14:paraId="5DB4BC8D" w14:textId="77777777" w:rsidR="00696EFF" w:rsidRPr="00696EFF" w:rsidRDefault="00696EFF" w:rsidP="00696EFF">
            <w:r w:rsidRPr="00696EFF">
              <w:t>Yes</w:t>
            </w:r>
          </w:p>
        </w:tc>
      </w:tr>
      <w:tr w:rsidR="00696EFF" w:rsidRPr="00696EFF" w14:paraId="0309D135" w14:textId="77777777" w:rsidTr="00696E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172C0A" w14:textId="77777777" w:rsidR="00696EFF" w:rsidRPr="00696EFF" w:rsidRDefault="00696EFF" w:rsidP="00696EFF">
            <w:r w:rsidRPr="00696EFF">
              <w:t>NAP - ASY</w:t>
            </w:r>
          </w:p>
        </w:tc>
        <w:tc>
          <w:tcPr>
            <w:tcW w:w="0" w:type="auto"/>
            <w:vAlign w:val="center"/>
            <w:hideMark/>
          </w:tcPr>
          <w:p w14:paraId="30014C7B" w14:textId="77777777" w:rsidR="00696EFF" w:rsidRPr="00696EFF" w:rsidRDefault="00696EFF" w:rsidP="00696EFF">
            <w:r w:rsidRPr="00696EFF">
              <w:t>4.35</w:t>
            </w:r>
          </w:p>
        </w:tc>
        <w:tc>
          <w:tcPr>
            <w:tcW w:w="0" w:type="auto"/>
            <w:vAlign w:val="center"/>
            <w:hideMark/>
          </w:tcPr>
          <w:p w14:paraId="3CDFE426" w14:textId="77777777" w:rsidR="00696EFF" w:rsidRPr="00696EFF" w:rsidRDefault="00696EFF" w:rsidP="00696EFF">
            <w:r w:rsidRPr="00696EFF">
              <w:t>-18.47, 27.18</w:t>
            </w:r>
          </w:p>
        </w:tc>
        <w:tc>
          <w:tcPr>
            <w:tcW w:w="0" w:type="auto"/>
            <w:vAlign w:val="center"/>
            <w:hideMark/>
          </w:tcPr>
          <w:p w14:paraId="74405AFF" w14:textId="77777777" w:rsidR="00696EFF" w:rsidRPr="00696EFF" w:rsidRDefault="00696EFF" w:rsidP="00696EFF">
            <w:r w:rsidRPr="00696EFF">
              <w:t>0.9611</w:t>
            </w:r>
          </w:p>
        </w:tc>
        <w:tc>
          <w:tcPr>
            <w:tcW w:w="0" w:type="auto"/>
            <w:vAlign w:val="center"/>
            <w:hideMark/>
          </w:tcPr>
          <w:p w14:paraId="63EFD6A1" w14:textId="77777777" w:rsidR="00696EFF" w:rsidRPr="00696EFF" w:rsidRDefault="00696EFF" w:rsidP="00696EFF">
            <w:r w:rsidRPr="00696EFF">
              <w:t>No</w:t>
            </w:r>
          </w:p>
        </w:tc>
      </w:tr>
      <w:tr w:rsidR="00696EFF" w:rsidRPr="00696EFF" w14:paraId="249BA9FB" w14:textId="77777777" w:rsidTr="00696E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AB9541" w14:textId="77777777" w:rsidR="00696EFF" w:rsidRPr="00696EFF" w:rsidRDefault="00696EFF" w:rsidP="00696EFF">
            <w:r w:rsidRPr="00696EFF">
              <w:t>TA - ASY</w:t>
            </w:r>
          </w:p>
        </w:tc>
        <w:tc>
          <w:tcPr>
            <w:tcW w:w="0" w:type="auto"/>
            <w:vAlign w:val="center"/>
            <w:hideMark/>
          </w:tcPr>
          <w:p w14:paraId="13899E88" w14:textId="77777777" w:rsidR="00696EFF" w:rsidRPr="00696EFF" w:rsidRDefault="00696EFF" w:rsidP="00696EFF">
            <w:r w:rsidRPr="00696EFF">
              <w:t>16.33</w:t>
            </w:r>
          </w:p>
        </w:tc>
        <w:tc>
          <w:tcPr>
            <w:tcW w:w="0" w:type="auto"/>
            <w:vAlign w:val="center"/>
            <w:hideMark/>
          </w:tcPr>
          <w:p w14:paraId="21938F90" w14:textId="77777777" w:rsidR="00696EFF" w:rsidRPr="00696EFF" w:rsidRDefault="00696EFF" w:rsidP="00696EFF">
            <w:r w:rsidRPr="00696EFF">
              <w:t>-25.90, 58.55</w:t>
            </w:r>
          </w:p>
        </w:tc>
        <w:tc>
          <w:tcPr>
            <w:tcW w:w="0" w:type="auto"/>
            <w:vAlign w:val="center"/>
            <w:hideMark/>
          </w:tcPr>
          <w:p w14:paraId="34F75E15" w14:textId="77777777" w:rsidR="00696EFF" w:rsidRPr="00696EFF" w:rsidRDefault="00696EFF" w:rsidP="00696EFF">
            <w:r w:rsidRPr="00696EFF">
              <w:t>0.7522</w:t>
            </w:r>
          </w:p>
        </w:tc>
        <w:tc>
          <w:tcPr>
            <w:tcW w:w="0" w:type="auto"/>
            <w:vAlign w:val="center"/>
            <w:hideMark/>
          </w:tcPr>
          <w:p w14:paraId="10E10C25" w14:textId="77777777" w:rsidR="00696EFF" w:rsidRPr="00696EFF" w:rsidRDefault="00696EFF" w:rsidP="00696EFF">
            <w:r w:rsidRPr="00696EFF">
              <w:t>No</w:t>
            </w:r>
          </w:p>
        </w:tc>
      </w:tr>
      <w:tr w:rsidR="00696EFF" w:rsidRPr="00696EFF" w14:paraId="4EB6F4AC" w14:textId="77777777" w:rsidTr="00696E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D4C10D" w14:textId="77777777" w:rsidR="00696EFF" w:rsidRPr="00696EFF" w:rsidRDefault="00696EFF" w:rsidP="00696EFF">
            <w:r w:rsidRPr="00696EFF">
              <w:t>NAP - ATA</w:t>
            </w:r>
          </w:p>
        </w:tc>
        <w:tc>
          <w:tcPr>
            <w:tcW w:w="0" w:type="auto"/>
            <w:vAlign w:val="center"/>
            <w:hideMark/>
          </w:tcPr>
          <w:p w14:paraId="36FED269" w14:textId="77777777" w:rsidR="00696EFF" w:rsidRPr="00696EFF" w:rsidRDefault="00696EFF" w:rsidP="00696EFF">
            <w:r w:rsidRPr="00696EFF">
              <w:t>-31.01</w:t>
            </w:r>
          </w:p>
        </w:tc>
        <w:tc>
          <w:tcPr>
            <w:tcW w:w="0" w:type="auto"/>
            <w:vAlign w:val="center"/>
            <w:hideMark/>
          </w:tcPr>
          <w:p w14:paraId="68DAD2F2" w14:textId="77777777" w:rsidR="00696EFF" w:rsidRPr="00696EFF" w:rsidRDefault="00696EFF" w:rsidP="00696EFF">
            <w:r w:rsidRPr="00696EFF">
              <w:t>-59.35, -2.66</w:t>
            </w:r>
          </w:p>
        </w:tc>
        <w:tc>
          <w:tcPr>
            <w:tcW w:w="0" w:type="auto"/>
            <w:vAlign w:val="center"/>
            <w:hideMark/>
          </w:tcPr>
          <w:p w14:paraId="2DDB85BA" w14:textId="77777777" w:rsidR="00696EFF" w:rsidRPr="00696EFF" w:rsidRDefault="00696EFF" w:rsidP="00696EFF">
            <w:r w:rsidRPr="00696EFF">
              <w:t>0.0256</w:t>
            </w:r>
          </w:p>
        </w:tc>
        <w:tc>
          <w:tcPr>
            <w:tcW w:w="0" w:type="auto"/>
            <w:vAlign w:val="center"/>
            <w:hideMark/>
          </w:tcPr>
          <w:p w14:paraId="59A5F50E" w14:textId="77777777" w:rsidR="00696EFF" w:rsidRPr="00696EFF" w:rsidRDefault="00696EFF" w:rsidP="00696EFF">
            <w:r w:rsidRPr="00696EFF">
              <w:t>Yes</w:t>
            </w:r>
          </w:p>
        </w:tc>
      </w:tr>
      <w:tr w:rsidR="00696EFF" w:rsidRPr="00696EFF" w14:paraId="66D1EBEF" w14:textId="77777777" w:rsidTr="00696E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D55B7A" w14:textId="77777777" w:rsidR="00696EFF" w:rsidRPr="00696EFF" w:rsidRDefault="00696EFF" w:rsidP="00696EFF">
            <w:r w:rsidRPr="00696EFF">
              <w:lastRenderedPageBreak/>
              <w:t>TA - ATA</w:t>
            </w:r>
          </w:p>
        </w:tc>
        <w:tc>
          <w:tcPr>
            <w:tcW w:w="0" w:type="auto"/>
            <w:vAlign w:val="center"/>
            <w:hideMark/>
          </w:tcPr>
          <w:p w14:paraId="23232DDD" w14:textId="77777777" w:rsidR="00696EFF" w:rsidRPr="00696EFF" w:rsidRDefault="00696EFF" w:rsidP="00696EFF">
            <w:r w:rsidRPr="00696EFF">
              <w:t>-19.03</w:t>
            </w:r>
          </w:p>
        </w:tc>
        <w:tc>
          <w:tcPr>
            <w:tcW w:w="0" w:type="auto"/>
            <w:vAlign w:val="center"/>
            <w:hideMark/>
          </w:tcPr>
          <w:p w14:paraId="17A34942" w14:textId="77777777" w:rsidR="00696EFF" w:rsidRPr="00696EFF" w:rsidRDefault="00696EFF" w:rsidP="00696EFF">
            <w:r w:rsidRPr="00696EFF">
              <w:t>-64.48, 26.41</w:t>
            </w:r>
          </w:p>
        </w:tc>
        <w:tc>
          <w:tcPr>
            <w:tcW w:w="0" w:type="auto"/>
            <w:vAlign w:val="center"/>
            <w:hideMark/>
          </w:tcPr>
          <w:p w14:paraId="6E3E37E0" w14:textId="77777777" w:rsidR="00696EFF" w:rsidRPr="00696EFF" w:rsidRDefault="00696EFF" w:rsidP="00696EFF">
            <w:r w:rsidRPr="00696EFF">
              <w:t>0.7031</w:t>
            </w:r>
          </w:p>
        </w:tc>
        <w:tc>
          <w:tcPr>
            <w:tcW w:w="0" w:type="auto"/>
            <w:vAlign w:val="center"/>
            <w:hideMark/>
          </w:tcPr>
          <w:p w14:paraId="63F2707A" w14:textId="77777777" w:rsidR="00696EFF" w:rsidRPr="00696EFF" w:rsidRDefault="00696EFF" w:rsidP="00696EFF">
            <w:r w:rsidRPr="00696EFF">
              <w:t>No</w:t>
            </w:r>
          </w:p>
        </w:tc>
      </w:tr>
      <w:tr w:rsidR="00696EFF" w:rsidRPr="00696EFF" w14:paraId="70411361" w14:textId="77777777" w:rsidTr="00696EF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551415" w14:textId="77777777" w:rsidR="00696EFF" w:rsidRPr="00696EFF" w:rsidRDefault="00696EFF" w:rsidP="00696EFF">
            <w:r w:rsidRPr="00696EFF">
              <w:t>TA - NAP</w:t>
            </w:r>
          </w:p>
        </w:tc>
        <w:tc>
          <w:tcPr>
            <w:tcW w:w="0" w:type="auto"/>
            <w:vAlign w:val="center"/>
            <w:hideMark/>
          </w:tcPr>
          <w:p w14:paraId="40F01E74" w14:textId="77777777" w:rsidR="00696EFF" w:rsidRPr="00696EFF" w:rsidRDefault="00696EFF" w:rsidP="00696EFF">
            <w:r w:rsidRPr="00696EFF">
              <w:t>11.97</w:t>
            </w:r>
          </w:p>
        </w:tc>
        <w:tc>
          <w:tcPr>
            <w:tcW w:w="0" w:type="auto"/>
            <w:vAlign w:val="center"/>
            <w:hideMark/>
          </w:tcPr>
          <w:p w14:paraId="56CD2427" w14:textId="77777777" w:rsidR="00696EFF" w:rsidRPr="00696EFF" w:rsidRDefault="00696EFF" w:rsidP="00696EFF">
            <w:r w:rsidRPr="00696EFF">
              <w:t>-32.76, 56.71</w:t>
            </w:r>
          </w:p>
        </w:tc>
        <w:tc>
          <w:tcPr>
            <w:tcW w:w="0" w:type="auto"/>
            <w:vAlign w:val="center"/>
            <w:hideMark/>
          </w:tcPr>
          <w:p w14:paraId="16F0C81C" w14:textId="77777777" w:rsidR="00696EFF" w:rsidRPr="00696EFF" w:rsidRDefault="00696EFF" w:rsidP="00696EFF">
            <w:r w:rsidRPr="00696EFF">
              <w:t>0.9014</w:t>
            </w:r>
          </w:p>
        </w:tc>
        <w:tc>
          <w:tcPr>
            <w:tcW w:w="0" w:type="auto"/>
            <w:vAlign w:val="center"/>
            <w:hideMark/>
          </w:tcPr>
          <w:p w14:paraId="2E3988C7" w14:textId="77777777" w:rsidR="00696EFF" w:rsidRPr="00696EFF" w:rsidRDefault="00696EFF" w:rsidP="00696EFF">
            <w:r w:rsidRPr="00696EFF">
              <w:t>No</w:t>
            </w:r>
          </w:p>
        </w:tc>
      </w:tr>
    </w:tbl>
    <w:p w14:paraId="185A7FA7" w14:textId="77777777" w:rsidR="00696EFF" w:rsidRDefault="00696EFF" w:rsidP="00696EFF">
      <w:pPr>
        <w:rPr>
          <w:b/>
          <w:bCs/>
        </w:rPr>
      </w:pPr>
    </w:p>
    <w:p w14:paraId="0B916F52" w14:textId="04B1140A" w:rsidR="00696EFF" w:rsidRPr="00696EFF" w:rsidRDefault="00696EFF" w:rsidP="00696EFF">
      <w:r w:rsidRPr="00696EFF">
        <w:rPr>
          <w:b/>
          <w:bCs/>
        </w:rPr>
        <w:t>Interpretation:</w:t>
      </w:r>
      <w:r w:rsidRPr="00696EFF">
        <w:t xml:space="preserve"> Significant differences observed mainly for </w:t>
      </w:r>
      <w:r w:rsidRPr="00696EFF">
        <w:rPr>
          <w:b/>
          <w:bCs/>
        </w:rPr>
        <w:t>ATA vs ASY</w:t>
      </w:r>
      <w:r w:rsidRPr="00696EFF">
        <w:t xml:space="preserve"> and </w:t>
      </w:r>
      <w:r w:rsidRPr="00696EFF">
        <w:rPr>
          <w:b/>
          <w:bCs/>
        </w:rPr>
        <w:t>NAP vs ATA</w:t>
      </w:r>
      <w:r w:rsidRPr="00696EFF">
        <w:t xml:space="preserve"> chest pain types.</w:t>
      </w:r>
    </w:p>
    <w:p w14:paraId="656852A9" w14:textId="77777777" w:rsidR="00696EFF" w:rsidRPr="00696EFF" w:rsidRDefault="00696EFF" w:rsidP="00696EFF">
      <w:r w:rsidRPr="00696EFF">
        <w:pict w14:anchorId="65C20410">
          <v:rect id="_x0000_i1110" style="width:0;height:1.5pt" o:hralign="center" o:hrstd="t" o:hr="t" fillcolor="#a0a0a0" stroked="f"/>
        </w:pict>
      </w:r>
    </w:p>
    <w:p w14:paraId="6E380E3C" w14:textId="77777777" w:rsidR="00696EFF" w:rsidRPr="00696EFF" w:rsidRDefault="00696EFF" w:rsidP="00696EFF">
      <w:pPr>
        <w:rPr>
          <w:b/>
          <w:bCs/>
        </w:rPr>
      </w:pPr>
      <w:r w:rsidRPr="00696EFF">
        <w:rPr>
          <w:b/>
          <w:bCs/>
        </w:rPr>
        <w:t>6. Visualization</w:t>
      </w:r>
    </w:p>
    <w:p w14:paraId="778702C3" w14:textId="6BB7BB22" w:rsidR="00696EFF" w:rsidRPr="00696EFF" w:rsidRDefault="00696EFF" w:rsidP="00696EFF">
      <w:r w:rsidRPr="00696EFF">
        <w:rPr>
          <w:b/>
          <w:bCs/>
        </w:rPr>
        <w:t>Interaction Plot:</w:t>
      </w:r>
      <w:r w:rsidRPr="00696EFF">
        <w:br/>
      </w:r>
      <w:r w:rsidR="006B37F9">
        <w:rPr>
          <w:b/>
          <w:bCs/>
          <w:noProof/>
        </w:rPr>
        <w:drawing>
          <wp:inline distT="0" distB="0" distL="0" distR="0" wp14:anchorId="7538CF84" wp14:editId="1CE8E54D">
            <wp:extent cx="5905500" cy="4015426"/>
            <wp:effectExtent l="0" t="0" r="0" b="4445"/>
            <wp:docPr id="688047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293" cy="4018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E8AA33" w14:textId="77777777" w:rsidR="00696EFF" w:rsidRDefault="00696EFF" w:rsidP="00696EFF">
      <w:pPr>
        <w:rPr>
          <w:b/>
          <w:bCs/>
        </w:rPr>
      </w:pPr>
    </w:p>
    <w:p w14:paraId="1181F37F" w14:textId="7A77D635" w:rsidR="00696EFF" w:rsidRPr="00696EFF" w:rsidRDefault="00696EFF" w:rsidP="00696EFF">
      <w:r w:rsidRPr="00696EFF">
        <w:rPr>
          <w:b/>
          <w:bCs/>
        </w:rPr>
        <w:lastRenderedPageBreak/>
        <w:t>Boxplot:</w:t>
      </w:r>
      <w:r w:rsidRPr="00696EFF">
        <w:br/>
      </w:r>
      <w:r w:rsidR="006B37F9">
        <w:rPr>
          <w:b/>
          <w:bCs/>
          <w:noProof/>
        </w:rPr>
        <w:drawing>
          <wp:inline distT="0" distB="0" distL="0" distR="0" wp14:anchorId="1DBAD0FF" wp14:editId="2DA09076">
            <wp:extent cx="6155516" cy="4185424"/>
            <wp:effectExtent l="0" t="0" r="0" b="5715"/>
            <wp:docPr id="717840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090" cy="41987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66FDF8" w14:textId="77777777" w:rsidR="00696EFF" w:rsidRPr="00696EFF" w:rsidRDefault="00696EFF" w:rsidP="00696EFF">
      <w:r w:rsidRPr="00696EFF">
        <w:rPr>
          <w:b/>
          <w:bCs/>
        </w:rPr>
        <w:t>Observation:</w:t>
      </w:r>
    </w:p>
    <w:p w14:paraId="2729DABA" w14:textId="77777777" w:rsidR="00696EFF" w:rsidRPr="00696EFF" w:rsidRDefault="00696EFF" w:rsidP="00696EFF">
      <w:pPr>
        <w:numPr>
          <w:ilvl w:val="0"/>
          <w:numId w:val="9"/>
        </w:numPr>
      </w:pPr>
      <w:r w:rsidRPr="00696EFF">
        <w:t>Males generally have higher cholesterol than females.</w:t>
      </w:r>
    </w:p>
    <w:p w14:paraId="0BB8DDED" w14:textId="77777777" w:rsidR="00696EFF" w:rsidRPr="00696EFF" w:rsidRDefault="00696EFF" w:rsidP="00696EFF">
      <w:pPr>
        <w:numPr>
          <w:ilvl w:val="0"/>
          <w:numId w:val="9"/>
        </w:numPr>
      </w:pPr>
      <w:r w:rsidRPr="00696EFF">
        <w:t>ATA chest pain type shows higher mean cholesterol compared to ASY and NAP.</w:t>
      </w:r>
    </w:p>
    <w:p w14:paraId="4E268418" w14:textId="77777777" w:rsidR="00696EFF" w:rsidRPr="00696EFF" w:rsidRDefault="00696EFF" w:rsidP="00696EFF">
      <w:pPr>
        <w:numPr>
          <w:ilvl w:val="0"/>
          <w:numId w:val="9"/>
        </w:numPr>
      </w:pPr>
      <w:r w:rsidRPr="00696EFF">
        <w:t>Lines in interaction plot are mostly parallel → interaction effect is weak.</w:t>
      </w:r>
    </w:p>
    <w:p w14:paraId="36A672FF" w14:textId="77777777" w:rsidR="00696EFF" w:rsidRPr="00696EFF" w:rsidRDefault="00696EFF" w:rsidP="00696EFF">
      <w:r w:rsidRPr="00696EFF">
        <w:pict w14:anchorId="5F22B4D9">
          <v:rect id="_x0000_i1111" style="width:0;height:1.5pt" o:hralign="center" o:hrstd="t" o:hr="t" fillcolor="#a0a0a0" stroked="f"/>
        </w:pict>
      </w:r>
    </w:p>
    <w:p w14:paraId="2A967828" w14:textId="77777777" w:rsidR="00696EFF" w:rsidRPr="00696EFF" w:rsidRDefault="00696EFF" w:rsidP="00696EFF">
      <w:pPr>
        <w:rPr>
          <w:b/>
          <w:bCs/>
        </w:rPr>
      </w:pPr>
      <w:r w:rsidRPr="00696EFF">
        <w:rPr>
          <w:b/>
          <w:bCs/>
        </w:rPr>
        <w:t>7. Conclusion</w:t>
      </w:r>
    </w:p>
    <w:p w14:paraId="698C5000" w14:textId="77777777" w:rsidR="00696EFF" w:rsidRPr="00696EFF" w:rsidRDefault="00696EFF" w:rsidP="00696EFF">
      <w:pPr>
        <w:numPr>
          <w:ilvl w:val="0"/>
          <w:numId w:val="10"/>
        </w:numPr>
      </w:pPr>
      <w:r w:rsidRPr="00696EFF">
        <w:rPr>
          <w:b/>
          <w:bCs/>
        </w:rPr>
        <w:t>Sex</w:t>
      </w:r>
      <w:r w:rsidRPr="00696EFF">
        <w:t xml:space="preserve"> and </w:t>
      </w:r>
      <w:r w:rsidRPr="00696EFF">
        <w:rPr>
          <w:b/>
          <w:bCs/>
        </w:rPr>
        <w:t>Chest Pain Type</w:t>
      </w:r>
      <w:r w:rsidRPr="00696EFF">
        <w:t xml:space="preserve"> significantly affect cholesterol levels.</w:t>
      </w:r>
    </w:p>
    <w:p w14:paraId="46E5F60D" w14:textId="77777777" w:rsidR="00696EFF" w:rsidRPr="00696EFF" w:rsidRDefault="00696EFF" w:rsidP="00696EFF">
      <w:pPr>
        <w:numPr>
          <w:ilvl w:val="0"/>
          <w:numId w:val="10"/>
        </w:numPr>
      </w:pPr>
      <w:r w:rsidRPr="00696EFF">
        <w:t xml:space="preserve">Interaction effect between Sex and Chest Pain Type is </w:t>
      </w:r>
      <w:r w:rsidRPr="00696EFF">
        <w:rPr>
          <w:b/>
          <w:bCs/>
        </w:rPr>
        <w:t>not significant</w:t>
      </w:r>
      <w:r w:rsidRPr="00696EFF">
        <w:t>.</w:t>
      </w:r>
    </w:p>
    <w:p w14:paraId="7F1D39B2" w14:textId="77777777" w:rsidR="00696EFF" w:rsidRPr="00696EFF" w:rsidRDefault="00696EFF" w:rsidP="00696EFF">
      <w:pPr>
        <w:numPr>
          <w:ilvl w:val="0"/>
          <w:numId w:val="10"/>
        </w:numPr>
      </w:pPr>
      <w:r w:rsidRPr="00696EFF">
        <w:t xml:space="preserve">Tukey HSD shows significant differences mainly between </w:t>
      </w:r>
      <w:r w:rsidRPr="00696EFF">
        <w:rPr>
          <w:b/>
          <w:bCs/>
        </w:rPr>
        <w:t>ATA vs ASY</w:t>
      </w:r>
      <w:r w:rsidRPr="00696EFF">
        <w:t xml:space="preserve"> and </w:t>
      </w:r>
      <w:r w:rsidRPr="00696EFF">
        <w:rPr>
          <w:b/>
          <w:bCs/>
        </w:rPr>
        <w:t>NAP vs ATA</w:t>
      </w:r>
      <w:r w:rsidRPr="00696EFF">
        <w:t>.</w:t>
      </w:r>
    </w:p>
    <w:p w14:paraId="1F3B4DDD" w14:textId="77777777" w:rsidR="00696EFF" w:rsidRPr="00696EFF" w:rsidRDefault="00696EFF" w:rsidP="00696EFF">
      <w:pPr>
        <w:numPr>
          <w:ilvl w:val="0"/>
          <w:numId w:val="10"/>
        </w:numPr>
      </w:pPr>
      <w:r w:rsidRPr="00696EFF">
        <w:t>Despite minor violations of ANOVA assumptions, results are reliable for the large sample size (n = 918).</w:t>
      </w:r>
    </w:p>
    <w:p w14:paraId="4126D5DA" w14:textId="77777777" w:rsidR="00696EFF" w:rsidRPr="00696EFF" w:rsidRDefault="00696EFF" w:rsidP="00696EFF">
      <w:r w:rsidRPr="00696EFF">
        <w:pict w14:anchorId="5180DD45">
          <v:rect id="_x0000_i1112" style="width:0;height:1.5pt" o:hralign="center" o:hrstd="t" o:hr="t" fillcolor="#a0a0a0" stroked="f"/>
        </w:pict>
      </w:r>
    </w:p>
    <w:p w14:paraId="497EA9B1" w14:textId="2023A2E9" w:rsidR="00696EFF" w:rsidRDefault="006B37F9">
      <w:pPr>
        <w:rPr>
          <w:b/>
          <w:bCs/>
          <w:sz w:val="40"/>
          <w:szCs w:val="40"/>
          <w:u w:val="single"/>
          <w:lang w:val="en-US"/>
        </w:rPr>
      </w:pPr>
      <w:r w:rsidRPr="006B37F9">
        <w:rPr>
          <w:b/>
          <w:bCs/>
          <w:sz w:val="40"/>
          <w:szCs w:val="40"/>
          <w:u w:val="single"/>
          <w:lang w:val="en-US"/>
        </w:rPr>
        <w:lastRenderedPageBreak/>
        <w:t>Screenshots</w:t>
      </w:r>
    </w:p>
    <w:p w14:paraId="0931E40C" w14:textId="37121AB4" w:rsidR="006B37F9" w:rsidRDefault="006B37F9">
      <w:pPr>
        <w:rPr>
          <w:b/>
          <w:bCs/>
          <w:sz w:val="40"/>
          <w:szCs w:val="40"/>
          <w:u w:val="single"/>
          <w:lang w:val="en-US"/>
        </w:rPr>
      </w:pPr>
      <w:r>
        <w:rPr>
          <w:noProof/>
        </w:rPr>
        <w:drawing>
          <wp:inline distT="0" distB="0" distL="0" distR="0" wp14:anchorId="4C973B7D" wp14:editId="20BE29FE">
            <wp:extent cx="5731510" cy="3223895"/>
            <wp:effectExtent l="0" t="0" r="2540" b="0"/>
            <wp:docPr id="521648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4846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9054" w14:textId="77777777" w:rsidR="006B37F9" w:rsidRDefault="006B37F9">
      <w:pPr>
        <w:rPr>
          <w:b/>
          <w:bCs/>
          <w:sz w:val="40"/>
          <w:szCs w:val="40"/>
          <w:u w:val="single"/>
          <w:lang w:val="en-US"/>
        </w:rPr>
      </w:pPr>
    </w:p>
    <w:p w14:paraId="3AFF274C" w14:textId="1B4B8620" w:rsidR="006B37F9" w:rsidRDefault="006B37F9">
      <w:pPr>
        <w:rPr>
          <w:b/>
          <w:bCs/>
          <w:sz w:val="40"/>
          <w:szCs w:val="40"/>
          <w:u w:val="single"/>
          <w:lang w:val="en-US"/>
        </w:rPr>
      </w:pPr>
      <w:r>
        <w:rPr>
          <w:noProof/>
        </w:rPr>
        <w:drawing>
          <wp:inline distT="0" distB="0" distL="0" distR="0" wp14:anchorId="3B653CB0" wp14:editId="7991D3DB">
            <wp:extent cx="5731510" cy="3223895"/>
            <wp:effectExtent l="0" t="0" r="2540" b="0"/>
            <wp:docPr id="648307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0720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FDBF" w14:textId="77777777" w:rsidR="006B37F9" w:rsidRDefault="006B37F9">
      <w:pPr>
        <w:rPr>
          <w:b/>
          <w:bCs/>
          <w:sz w:val="40"/>
          <w:szCs w:val="40"/>
          <w:u w:val="single"/>
          <w:lang w:val="en-US"/>
        </w:rPr>
      </w:pPr>
    </w:p>
    <w:p w14:paraId="374A8EB8" w14:textId="0ED84EC6" w:rsidR="006B37F9" w:rsidRPr="006B37F9" w:rsidRDefault="006B37F9">
      <w:pPr>
        <w:rPr>
          <w:b/>
          <w:bCs/>
          <w:sz w:val="40"/>
          <w:szCs w:val="40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1B52CCC9" wp14:editId="7C65F21F">
            <wp:extent cx="5731510" cy="3223895"/>
            <wp:effectExtent l="0" t="0" r="2540" b="0"/>
            <wp:docPr id="883758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5894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7F9" w:rsidRPr="006B37F9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2FEFB" w14:textId="77777777" w:rsidR="002F1692" w:rsidRDefault="002F1692" w:rsidP="006B37F9">
      <w:pPr>
        <w:spacing w:after="0" w:line="240" w:lineRule="auto"/>
      </w:pPr>
      <w:r>
        <w:separator/>
      </w:r>
    </w:p>
  </w:endnote>
  <w:endnote w:type="continuationSeparator" w:id="0">
    <w:p w14:paraId="486D7AB7" w14:textId="77777777" w:rsidR="002F1692" w:rsidRDefault="002F1692" w:rsidP="006B3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DBF9C" w14:textId="0DAB635D" w:rsidR="006B37F9" w:rsidRPr="006B37F9" w:rsidRDefault="006B37F9">
    <w:pPr>
      <w:pStyle w:val="Footer"/>
      <w:rPr>
        <w:b/>
        <w:bCs/>
        <w:sz w:val="40"/>
        <w:szCs w:val="40"/>
        <w:lang w:val="en-US"/>
      </w:rPr>
    </w:pPr>
    <w:proofErr w:type="gramStart"/>
    <w:r w:rsidRPr="006B37F9">
      <w:rPr>
        <w:b/>
        <w:bCs/>
        <w:sz w:val="40"/>
        <w:szCs w:val="40"/>
        <w:lang w:val="en-US"/>
      </w:rPr>
      <w:t>Name :</w:t>
    </w:r>
    <w:proofErr w:type="gramEnd"/>
    <w:r w:rsidRPr="006B37F9">
      <w:rPr>
        <w:b/>
        <w:bCs/>
        <w:sz w:val="40"/>
        <w:szCs w:val="40"/>
        <w:lang w:val="en-US"/>
      </w:rPr>
      <w:t>- Priya Gupta</w:t>
    </w:r>
  </w:p>
  <w:p w14:paraId="0A69B953" w14:textId="52866C12" w:rsidR="006B37F9" w:rsidRPr="006B37F9" w:rsidRDefault="006B37F9">
    <w:pPr>
      <w:pStyle w:val="Footer"/>
      <w:rPr>
        <w:b/>
        <w:bCs/>
        <w:sz w:val="40"/>
        <w:szCs w:val="40"/>
        <w:lang w:val="en-US"/>
      </w:rPr>
    </w:pPr>
    <w:r w:rsidRPr="006B37F9">
      <w:rPr>
        <w:b/>
        <w:bCs/>
        <w:sz w:val="40"/>
        <w:szCs w:val="40"/>
        <w:lang w:val="en-US"/>
      </w:rPr>
      <w:t xml:space="preserve">Roll </w:t>
    </w:r>
    <w:proofErr w:type="gramStart"/>
    <w:r w:rsidRPr="006B37F9">
      <w:rPr>
        <w:b/>
        <w:bCs/>
        <w:sz w:val="40"/>
        <w:szCs w:val="40"/>
        <w:lang w:val="en-US"/>
      </w:rPr>
      <w:t>no. :</w:t>
    </w:r>
    <w:proofErr w:type="gramEnd"/>
    <w:r w:rsidRPr="006B37F9">
      <w:rPr>
        <w:b/>
        <w:bCs/>
        <w:sz w:val="40"/>
        <w:szCs w:val="40"/>
        <w:lang w:val="en-US"/>
      </w:rPr>
      <w:t>- S081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35F71" w14:textId="77777777" w:rsidR="002F1692" w:rsidRDefault="002F1692" w:rsidP="006B37F9">
      <w:pPr>
        <w:spacing w:after="0" w:line="240" w:lineRule="auto"/>
      </w:pPr>
      <w:r>
        <w:separator/>
      </w:r>
    </w:p>
  </w:footnote>
  <w:footnote w:type="continuationSeparator" w:id="0">
    <w:p w14:paraId="2622F4FB" w14:textId="77777777" w:rsidR="002F1692" w:rsidRDefault="002F1692" w:rsidP="006B37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C932D" w14:textId="467ECAFB" w:rsidR="006B37F9" w:rsidRPr="006B37F9" w:rsidRDefault="006B37F9" w:rsidP="006B37F9">
    <w:pPr>
      <w:pStyle w:val="Header"/>
      <w:jc w:val="center"/>
      <w:rPr>
        <w:b/>
        <w:bCs/>
        <w:sz w:val="40"/>
        <w:szCs w:val="40"/>
        <w:lang w:val="en-US"/>
      </w:rPr>
    </w:pPr>
    <w:r w:rsidRPr="006B37F9">
      <w:rPr>
        <w:b/>
        <w:bCs/>
        <w:sz w:val="40"/>
        <w:szCs w:val="40"/>
        <w:lang w:val="en-US"/>
      </w:rPr>
      <w:t>Sheth L.U.J. &amp; Sir M.V. College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20476"/>
    <w:multiLevelType w:val="multilevel"/>
    <w:tmpl w:val="B552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64E31"/>
    <w:multiLevelType w:val="multilevel"/>
    <w:tmpl w:val="0886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B5132"/>
    <w:multiLevelType w:val="multilevel"/>
    <w:tmpl w:val="69AC58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D494A"/>
    <w:multiLevelType w:val="multilevel"/>
    <w:tmpl w:val="CFA0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1161F"/>
    <w:multiLevelType w:val="multilevel"/>
    <w:tmpl w:val="D24A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65642"/>
    <w:multiLevelType w:val="multilevel"/>
    <w:tmpl w:val="C91A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97AD5"/>
    <w:multiLevelType w:val="multilevel"/>
    <w:tmpl w:val="2F3EB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240688"/>
    <w:multiLevelType w:val="multilevel"/>
    <w:tmpl w:val="A1A4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D5F2B"/>
    <w:multiLevelType w:val="multilevel"/>
    <w:tmpl w:val="75BC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96E6C"/>
    <w:multiLevelType w:val="multilevel"/>
    <w:tmpl w:val="FBAE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134399">
    <w:abstractNumId w:val="6"/>
  </w:num>
  <w:num w:numId="2" w16cid:durableId="1277756384">
    <w:abstractNumId w:val="2"/>
  </w:num>
  <w:num w:numId="3" w16cid:durableId="1226839542">
    <w:abstractNumId w:val="9"/>
  </w:num>
  <w:num w:numId="4" w16cid:durableId="617223970">
    <w:abstractNumId w:val="5"/>
  </w:num>
  <w:num w:numId="5" w16cid:durableId="2016103224">
    <w:abstractNumId w:val="4"/>
  </w:num>
  <w:num w:numId="6" w16cid:durableId="378432598">
    <w:abstractNumId w:val="7"/>
  </w:num>
  <w:num w:numId="7" w16cid:durableId="722945356">
    <w:abstractNumId w:val="8"/>
  </w:num>
  <w:num w:numId="8" w16cid:durableId="1051609015">
    <w:abstractNumId w:val="1"/>
  </w:num>
  <w:num w:numId="9" w16cid:durableId="801382810">
    <w:abstractNumId w:val="0"/>
  </w:num>
  <w:num w:numId="10" w16cid:durableId="382868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EFF"/>
    <w:rsid w:val="002F1692"/>
    <w:rsid w:val="00696EFF"/>
    <w:rsid w:val="006B37F9"/>
    <w:rsid w:val="00FF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5B218"/>
  <w15:chartTrackingRefBased/>
  <w15:docId w15:val="{3D6BDF91-0BD0-453C-BB6F-E6A7AF289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E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37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7F9"/>
  </w:style>
  <w:style w:type="paragraph" w:styleId="Footer">
    <w:name w:val="footer"/>
    <w:basedOn w:val="Normal"/>
    <w:link w:val="FooterChar"/>
    <w:uiPriority w:val="99"/>
    <w:unhideWhenUsed/>
    <w:rsid w:val="006B37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Gupta</dc:creator>
  <cp:keywords/>
  <dc:description/>
  <cp:lastModifiedBy>Priya Gupta</cp:lastModifiedBy>
  <cp:revision>2</cp:revision>
  <dcterms:created xsi:type="dcterms:W3CDTF">2026-01-04T16:50:00Z</dcterms:created>
  <dcterms:modified xsi:type="dcterms:W3CDTF">2026-01-04T17:10:00Z</dcterms:modified>
</cp:coreProperties>
</file>