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B7CA" w14:textId="77777777" w:rsidR="00000000" w:rsidRDefault="00000000">
      <w:pPr>
        <w:pStyle w:val="FORMATTEXT"/>
        <w:jc w:val="right"/>
      </w:pPr>
      <w:r>
        <w:rPr>
          <w:rFonts w:ascii="Arial, sans-serif" w:hAnsi="Arial, sans-serif"/>
        </w:rPr>
        <w:t xml:space="preserve">    </w:t>
      </w:r>
    </w:p>
    <w:p w14:paraId="596976B4" w14:textId="77777777" w:rsidR="00000000" w:rsidRDefault="00000000">
      <w:pPr>
        <w:pStyle w:val="FORMATTEXT"/>
        <w:jc w:val="right"/>
      </w:pPr>
      <w:r>
        <w:t xml:space="preserve">ГОСТ Р 27.301-2011 </w:t>
      </w:r>
    </w:p>
    <w:p w14:paraId="3DFBCBAE" w14:textId="77777777" w:rsidR="00000000" w:rsidRDefault="00000000">
      <w:pPr>
        <w:pStyle w:val="HEADERTEXT"/>
        <w:rPr>
          <w:b/>
          <w:bCs/>
        </w:rPr>
      </w:pPr>
    </w:p>
    <w:p w14:paraId="7FC1A873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14:paraId="4368469A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14:paraId="1269617B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НАЦИОНАЛЬНЫЙ СТАНДАРТ РОССИЙСКОЙ ФЕДЕРАЦИИ</w:t>
      </w:r>
    </w:p>
    <w:p w14:paraId="6FCD75DC" w14:textId="77777777" w:rsidR="00000000" w:rsidRDefault="00000000">
      <w:pPr>
        <w:pStyle w:val="HEADERTEXT"/>
        <w:jc w:val="center"/>
        <w:outlineLvl w:val="0"/>
        <w:rPr>
          <w:b/>
          <w:bCs/>
        </w:rPr>
      </w:pPr>
    </w:p>
    <w:p w14:paraId="382F7262" w14:textId="77777777" w:rsidR="00000000" w:rsidRDefault="00000000">
      <w:pPr>
        <w:pStyle w:val="HEADERTEXT"/>
        <w:rPr>
          <w:b/>
          <w:bCs/>
        </w:rPr>
      </w:pPr>
    </w:p>
    <w:p w14:paraId="0F43DE04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Надежность в технике </w:t>
      </w:r>
    </w:p>
    <w:p w14:paraId="39A8ECB6" w14:textId="77777777" w:rsidR="00000000" w:rsidRDefault="00000000">
      <w:pPr>
        <w:pStyle w:val="HEADERTEXT"/>
        <w:rPr>
          <w:b/>
          <w:bCs/>
        </w:rPr>
      </w:pPr>
    </w:p>
    <w:p w14:paraId="208DD0DE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УПРАВЛЕНИЕ НАДЕЖНОСТЬЮ. ТЕХНИКА АНАЛИЗА БЕЗОТКАЗНОСТИ</w:t>
      </w:r>
    </w:p>
    <w:p w14:paraId="7B92AAD0" w14:textId="77777777" w:rsidR="00000000" w:rsidRDefault="00000000">
      <w:pPr>
        <w:pStyle w:val="HEADERTEXT"/>
        <w:rPr>
          <w:b/>
          <w:bCs/>
        </w:rPr>
      </w:pPr>
    </w:p>
    <w:p w14:paraId="44AFE96B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Основные положения</w:t>
      </w:r>
    </w:p>
    <w:p w14:paraId="2B9A9174" w14:textId="77777777" w:rsidR="00000000" w:rsidRDefault="00000000">
      <w:pPr>
        <w:pStyle w:val="HEADERTEXT"/>
        <w:rPr>
          <w:b/>
          <w:bCs/>
        </w:rPr>
      </w:pPr>
    </w:p>
    <w:p w14:paraId="63CAD1FA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Dependability in technics. </w:t>
      </w:r>
      <w:r w:rsidRPr="00D05944">
        <w:rPr>
          <w:b/>
          <w:bCs/>
          <w:lang w:val="en-US"/>
        </w:rPr>
        <w:t xml:space="preserve">Dependability management. Analysis techniques for reliability. </w:t>
      </w:r>
      <w:r>
        <w:rPr>
          <w:b/>
          <w:bCs/>
        </w:rPr>
        <w:t xml:space="preserve">General principles </w:t>
      </w:r>
    </w:p>
    <w:p w14:paraId="76E63E8E" w14:textId="77777777" w:rsidR="00000000" w:rsidRDefault="00000000">
      <w:pPr>
        <w:pStyle w:val="FORMATTEXT"/>
        <w:jc w:val="both"/>
      </w:pPr>
    </w:p>
    <w:p w14:paraId="79FACC83" w14:textId="77777777" w:rsidR="00000000" w:rsidRDefault="00000000">
      <w:pPr>
        <w:pStyle w:val="FORMATTEXT"/>
        <w:jc w:val="both"/>
      </w:pPr>
    </w:p>
    <w:p w14:paraId="2584B268" w14:textId="77777777" w:rsidR="00000000" w:rsidRDefault="00000000">
      <w:pPr>
        <w:pStyle w:val="FORMATTEXT"/>
        <w:jc w:val="both"/>
      </w:pPr>
    </w:p>
    <w:p w14:paraId="6EBCFA26" w14:textId="77777777" w:rsidR="00000000" w:rsidRDefault="00000000">
      <w:pPr>
        <w:pStyle w:val="FORMATTEXT"/>
        <w:jc w:val="both"/>
      </w:pPr>
      <w:r>
        <w:t>ОКС 03.120.30*</w:t>
      </w:r>
    </w:p>
    <w:p w14:paraId="62D570C0" w14:textId="77777777" w:rsidR="00000000" w:rsidRDefault="00000000">
      <w:pPr>
        <w:pStyle w:val="FORMATTEXT"/>
        <w:jc w:val="both"/>
      </w:pPr>
      <w:r>
        <w:t xml:space="preserve">_______________ </w:t>
      </w:r>
    </w:p>
    <w:p w14:paraId="315353C9" w14:textId="77777777" w:rsidR="00000000" w:rsidRDefault="00000000">
      <w:pPr>
        <w:pStyle w:val="FORMATTEXT"/>
        <w:ind w:firstLine="568"/>
        <w:jc w:val="both"/>
      </w:pPr>
      <w:r>
        <w:t xml:space="preserve">* В ИУС 3-2013  ОКС 21.020. - </w:t>
      </w:r>
    </w:p>
    <w:p w14:paraId="64C21E48" w14:textId="77777777" w:rsidR="00000000" w:rsidRDefault="00000000">
      <w:pPr>
        <w:pStyle w:val="FORMATTEXT"/>
        <w:jc w:val="both"/>
      </w:pPr>
      <w:r>
        <w:t xml:space="preserve">Примечание изготовителя базы данных.   </w:t>
      </w:r>
    </w:p>
    <w:p w14:paraId="0610AF50" w14:textId="77777777" w:rsidR="00000000" w:rsidRDefault="00000000">
      <w:pPr>
        <w:pStyle w:val="FORMATTEXT"/>
        <w:jc w:val="right"/>
      </w:pPr>
      <w:r>
        <w:t xml:space="preserve">Дата введения 2012-09-01 </w:t>
      </w:r>
    </w:p>
    <w:p w14:paraId="49224CE7" w14:textId="77777777" w:rsidR="00000000" w:rsidRDefault="00000000">
      <w:pPr>
        <w:pStyle w:val="HEADERTEXT"/>
        <w:rPr>
          <w:b/>
          <w:bCs/>
        </w:rPr>
      </w:pPr>
    </w:p>
    <w:p w14:paraId="43ED26A4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14:paraId="7BF02A8E" w14:textId="77777777" w:rsidR="00000000" w:rsidRDefault="00000000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Предисловие </w:t>
      </w:r>
    </w:p>
    <w:p w14:paraId="479D86A4" w14:textId="77777777" w:rsidR="00000000" w:rsidRDefault="00000000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"kodeks://link/d?nd=901836556&amp;mark=0000000000000000000000000000000000000000000000000064U0IK"\o"’’О техническом регулировании (с изменениями на 25 декабря 2023 года)’’</w:instrText>
      </w:r>
    </w:p>
    <w:p w14:paraId="01432191" w14:textId="77777777" w:rsidR="00000000" w:rsidRDefault="00000000">
      <w:pPr>
        <w:pStyle w:val="FORMATTEXT"/>
        <w:ind w:firstLine="568"/>
        <w:jc w:val="both"/>
      </w:pPr>
      <w:r>
        <w:instrText>Федеральный закон от 27.12.2002 N 184-ФЗ</w:instrText>
      </w:r>
    </w:p>
    <w:p w14:paraId="076B5EF1" w14:textId="77777777" w:rsidR="00000000" w:rsidRDefault="00000000">
      <w:pPr>
        <w:pStyle w:val="FORMATTEXT"/>
        <w:ind w:firstLine="568"/>
        <w:jc w:val="both"/>
      </w:pPr>
      <w:r>
        <w:instrText>Статус: Действующая редакция документа (действ. c 01.03.2025)"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регулировании"</w:t>
      </w:r>
      <w:r>
        <w:fldChar w:fldCharType="end"/>
      </w:r>
      <w:r>
        <w:t xml:space="preserve">, а правила применения национальных стандартов Российской Федерации - </w:t>
      </w:r>
      <w:r>
        <w:fldChar w:fldCharType="begin"/>
      </w:r>
      <w:r>
        <w:instrText xml:space="preserve"> HYPERLINK "kodeks://link/d?nd=1200038794&amp;mark=000000000000000000000000000000000000000000000000007D20K3"\o"’’ГОСТ Р 1.0-2004 Стандартизация в Российской Федерации. Основные положения’’</w:instrText>
      </w:r>
    </w:p>
    <w:p w14:paraId="3D25FDEC" w14:textId="77777777" w:rsidR="00000000" w:rsidRDefault="00000000">
      <w:pPr>
        <w:pStyle w:val="FORMATTEXT"/>
        <w:ind w:firstLine="568"/>
        <w:jc w:val="both"/>
      </w:pPr>
      <w:r>
        <w:instrText>(утв. приказом Росстандарта от 30.12.2004 N 152-ст)</w:instrText>
      </w:r>
    </w:p>
    <w:p w14:paraId="758B18D1" w14:textId="77777777" w:rsidR="00000000" w:rsidRDefault="00000000">
      <w:pPr>
        <w:pStyle w:val="FORMATTEXT"/>
        <w:ind w:firstLine="568"/>
        <w:jc w:val="both"/>
      </w:pPr>
      <w:r>
        <w:instrText>Заменен с 01.07.2013 на ГОСТ Р 1.0-2012</w:instrText>
      </w:r>
    </w:p>
    <w:p w14:paraId="7443F66B" w14:textId="77777777" w:rsidR="00000000" w:rsidRDefault="00000000">
      <w:pPr>
        <w:pStyle w:val="FORMATTEXT"/>
        <w:ind w:firstLine="568"/>
        <w:jc w:val="both"/>
      </w:pPr>
      <w:r>
        <w:instrText>Статус: Недействующий документ (действ. c 01.07.2005 по 30.06.2013)"</w:instrText>
      </w:r>
      <w:r>
        <w:fldChar w:fldCharType="separate"/>
      </w:r>
      <w:r>
        <w:rPr>
          <w:color w:val="BF2F1C"/>
          <w:u w:val="single"/>
        </w:rPr>
        <w:t>ГОСТ Р 1.0-2004</w:t>
      </w:r>
      <w:r>
        <w:fldChar w:fldCharType="end"/>
      </w:r>
      <w:r>
        <w:t xml:space="preserve"> "Стандартизация в Российской Федерации. Основные положения"</w:t>
      </w:r>
    </w:p>
    <w:p w14:paraId="6E5167AC" w14:textId="77777777" w:rsidR="00000000" w:rsidRDefault="00000000">
      <w:pPr>
        <w:pStyle w:val="FORMATTEXT"/>
        <w:ind w:firstLine="568"/>
        <w:jc w:val="both"/>
      </w:pPr>
    </w:p>
    <w:p w14:paraId="4403149D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Сведения о стандарте</w:t>
      </w:r>
    </w:p>
    <w:p w14:paraId="453AB0DD" w14:textId="77777777" w:rsidR="00000000" w:rsidRDefault="00000000">
      <w:pPr>
        <w:pStyle w:val="FORMATTEXT"/>
        <w:ind w:firstLine="568"/>
        <w:jc w:val="both"/>
      </w:pPr>
    </w:p>
    <w:p w14:paraId="779FE25A" w14:textId="77777777" w:rsidR="00000000" w:rsidRDefault="00000000">
      <w:pPr>
        <w:pStyle w:val="FORMATTEXT"/>
        <w:ind w:firstLine="568"/>
        <w:jc w:val="both"/>
      </w:pPr>
      <w:r>
        <w:t>1 РАЗРАБОТАН Федеральным государственным унитарным предприятием "Всероссийский научно-исследовательский институт стандартизации и сертификации в машиностроении" (ВНИИНМАШ)</w:t>
      </w:r>
    </w:p>
    <w:p w14:paraId="4BBB8F41" w14:textId="77777777" w:rsidR="00000000" w:rsidRDefault="00000000">
      <w:pPr>
        <w:pStyle w:val="FORMATTEXT"/>
        <w:ind w:firstLine="568"/>
        <w:jc w:val="both"/>
      </w:pPr>
    </w:p>
    <w:p w14:paraId="7573947D" w14:textId="77777777" w:rsidR="00000000" w:rsidRDefault="00000000">
      <w:pPr>
        <w:pStyle w:val="FORMATTEXT"/>
        <w:ind w:firstLine="568"/>
        <w:jc w:val="both"/>
      </w:pPr>
      <w:r>
        <w:t>2 ВНЕСЕН Техническим комитетом по стандартизации ТК 119 "Надежность в технике"</w:t>
      </w:r>
    </w:p>
    <w:p w14:paraId="6E14847B" w14:textId="77777777" w:rsidR="00000000" w:rsidRDefault="00000000">
      <w:pPr>
        <w:pStyle w:val="FORMATTEXT"/>
        <w:ind w:firstLine="568"/>
        <w:jc w:val="both"/>
      </w:pPr>
    </w:p>
    <w:p w14:paraId="242B534E" w14:textId="77777777" w:rsidR="00000000" w:rsidRDefault="00000000">
      <w:pPr>
        <w:pStyle w:val="FORMATTEXT"/>
        <w:ind w:firstLine="568"/>
        <w:jc w:val="both"/>
      </w:pPr>
      <w:r>
        <w:t xml:space="preserve">3 УТВЕРЖДЕН И ВВЕДЕН В ДЕЙСТВИЕ </w:t>
      </w:r>
      <w:r>
        <w:fldChar w:fldCharType="begin"/>
      </w:r>
      <w:r>
        <w:instrText xml:space="preserve"> HYPERLINK "kodeks://link/d?nd=902386172&amp;mark=0000000000000000000000000000000000000000000000000064U0IK"\o"’’Об утверждении национального стандарта’’</w:instrText>
      </w:r>
    </w:p>
    <w:p w14:paraId="2D278B1D" w14:textId="77777777" w:rsidR="00000000" w:rsidRDefault="00000000">
      <w:pPr>
        <w:pStyle w:val="FORMATTEXT"/>
        <w:ind w:firstLine="568"/>
        <w:jc w:val="both"/>
      </w:pPr>
      <w:r>
        <w:instrText>Приказ Росстандарта от 14.12.2011 N 1492-ст</w:instrText>
      </w:r>
    </w:p>
    <w:p w14:paraId="61109EB7" w14:textId="77777777" w:rsidR="00000000" w:rsidRDefault="00000000">
      <w:pPr>
        <w:pStyle w:val="FORMATTEXT"/>
        <w:ind w:firstLine="568"/>
        <w:jc w:val="both"/>
      </w:pPr>
      <w:r>
        <w:instrText>Статус: Действующий документ (действ. c 14.12.2011)"</w:instrText>
      </w:r>
      <w:r>
        <w:fldChar w:fldCharType="separate"/>
      </w:r>
      <w:r>
        <w:rPr>
          <w:color w:val="0000AA"/>
          <w:u w:val="single"/>
        </w:rPr>
        <w:t>Приказом Федерального агентства по техническому регулированию и метрологии от 14 декабря 2011 г. N 1492-ст</w:t>
      </w:r>
      <w:r>
        <w:fldChar w:fldCharType="end"/>
      </w:r>
    </w:p>
    <w:p w14:paraId="55A5C1BF" w14:textId="77777777" w:rsidR="00000000" w:rsidRDefault="00000000">
      <w:pPr>
        <w:pStyle w:val="FORMATTEXT"/>
        <w:ind w:firstLine="568"/>
        <w:jc w:val="both"/>
      </w:pPr>
    </w:p>
    <w:p w14:paraId="5306B279" w14:textId="77777777" w:rsidR="00000000" w:rsidRDefault="00000000">
      <w:pPr>
        <w:pStyle w:val="FORMATTEXT"/>
        <w:ind w:firstLine="568"/>
        <w:jc w:val="both"/>
      </w:pPr>
      <w:r>
        <w:t>4 ВВЕДЕН ВПЕРВЫЕ</w:t>
      </w:r>
    </w:p>
    <w:p w14:paraId="42F9AFFD" w14:textId="77777777" w:rsidR="00000000" w:rsidRDefault="00000000">
      <w:pPr>
        <w:pStyle w:val="FORMATTEXT"/>
        <w:ind w:firstLine="568"/>
        <w:jc w:val="both"/>
      </w:pPr>
    </w:p>
    <w:p w14:paraId="7FE14330" w14:textId="77777777" w:rsidR="00000000" w:rsidRPr="005262EB" w:rsidRDefault="00000000">
      <w:pPr>
        <w:pStyle w:val="FORMATTEXT"/>
        <w:ind w:firstLine="568"/>
        <w:jc w:val="both"/>
        <w:rPr>
          <w:lang w:val="en-US"/>
        </w:rPr>
      </w:pPr>
      <w:r>
        <w:t>5 Настоящий стандарт разработан с учетом основных нормативных положений международного стандарта МЭК 60300-3-1:2003* "Управление надежностью. Часть</w:t>
      </w:r>
      <w:r w:rsidRPr="005262EB">
        <w:rPr>
          <w:lang w:val="en-US"/>
        </w:rPr>
        <w:t xml:space="preserve"> 3-1. </w:t>
      </w:r>
      <w:r>
        <w:t>Техника</w:t>
      </w:r>
      <w:r w:rsidRPr="005262EB">
        <w:rPr>
          <w:lang w:val="en-US"/>
        </w:rPr>
        <w:t xml:space="preserve"> </w:t>
      </w:r>
      <w:r>
        <w:t>анализа</w:t>
      </w:r>
      <w:r w:rsidRPr="005262EB">
        <w:rPr>
          <w:lang w:val="en-US"/>
        </w:rPr>
        <w:t xml:space="preserve"> </w:t>
      </w:r>
      <w:r>
        <w:t>надежности</w:t>
      </w:r>
      <w:r w:rsidRPr="005262EB">
        <w:rPr>
          <w:lang w:val="en-US"/>
        </w:rPr>
        <w:t xml:space="preserve">. </w:t>
      </w:r>
      <w:r>
        <w:t>Руководство</w:t>
      </w:r>
      <w:r w:rsidRPr="005262EB">
        <w:rPr>
          <w:lang w:val="en-US"/>
        </w:rPr>
        <w:t xml:space="preserve"> </w:t>
      </w:r>
      <w:r>
        <w:t>по</w:t>
      </w:r>
      <w:r w:rsidRPr="005262EB">
        <w:rPr>
          <w:lang w:val="en-US"/>
        </w:rPr>
        <w:t xml:space="preserve"> </w:t>
      </w:r>
      <w:r>
        <w:t>методологии</w:t>
      </w:r>
      <w:r w:rsidRPr="005262EB">
        <w:rPr>
          <w:lang w:val="en-US"/>
        </w:rPr>
        <w:t xml:space="preserve">" (IEC 60300-3-1 "Dependability management: Part 3-1 - Application guide - Analysis techniques for dependability - Guide on methodology", NEQ) </w:t>
      </w:r>
    </w:p>
    <w:p w14:paraId="7FDB972C" w14:textId="77777777" w:rsidR="00000000" w:rsidRDefault="00000000">
      <w:pPr>
        <w:pStyle w:val="FORMATTEXT"/>
        <w:jc w:val="both"/>
      </w:pPr>
      <w:r>
        <w:t xml:space="preserve">________________ </w:t>
      </w:r>
    </w:p>
    <w:p w14:paraId="2643743D" w14:textId="77777777" w:rsidR="00000000" w:rsidRDefault="00000000">
      <w:pPr>
        <w:pStyle w:val="FORMATTEXT"/>
        <w:ind w:firstLine="568"/>
        <w:jc w:val="both"/>
      </w:pPr>
      <w:r>
        <w:t xml:space="preserve">* Доступ к международным и зарубежным документам, упомянутым в тексте, можно получить, обратившись в </w:t>
      </w:r>
      <w:hyperlink r:id="rId6" w:tooltip="Нет информации" w:history="1">
        <w:r>
          <w:rPr>
            <w:color w:val="0000AA"/>
            <w:u w:val="single"/>
          </w:rPr>
          <w:t>Службу поддержки пользователей</w:t>
        </w:r>
      </w:hyperlink>
      <w:r>
        <w:t xml:space="preserve">. - Примечание изготовителя базы данных. </w:t>
      </w:r>
    </w:p>
    <w:p w14:paraId="04CF0861" w14:textId="77777777" w:rsidR="00000000" w:rsidRDefault="00000000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стандарту публикуется в ежегодно издаваемом информационном указателе "Национальные стандарты", а текст изменений и поправок - в ежемесячно издаваемых информационных указателях "Национальные стандарты". В случае пересмотра (замены) или отмены настоящего стандарта соответствующее уведомление будет опубликовано в ежемесячно издаваемом информационном указателе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</w:t>
      </w:r>
    </w:p>
    <w:p w14:paraId="158117E7" w14:textId="77777777" w:rsidR="00000000" w:rsidRDefault="00000000">
      <w:pPr>
        <w:pStyle w:val="FORMATTEXT"/>
        <w:ind w:firstLine="568"/>
        <w:jc w:val="both"/>
      </w:pPr>
    </w:p>
    <w:p w14:paraId="147EC845" w14:textId="77777777" w:rsidR="00000000" w:rsidRDefault="00000000">
      <w:pPr>
        <w:pStyle w:val="HEADERTEXT"/>
        <w:rPr>
          <w:b/>
          <w:bCs/>
        </w:rPr>
      </w:pPr>
    </w:p>
    <w:p w14:paraId="5ED5C041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14:paraId="493D5880" w14:textId="77777777" w:rsidR="00000000" w:rsidRDefault="00000000">
      <w:pPr>
        <w:pStyle w:val="FORMATTEXT"/>
        <w:ind w:firstLine="568"/>
        <w:jc w:val="both"/>
      </w:pPr>
      <w:r>
        <w:t>Настоящий стандарт распространяется на изделия любых видов техники и устанавливает основные положения по анализу и прогнозированию безотказности изделий на стадии их разработки.</w:t>
      </w:r>
    </w:p>
    <w:p w14:paraId="51790D00" w14:textId="77777777" w:rsidR="00000000" w:rsidRDefault="00000000">
      <w:pPr>
        <w:pStyle w:val="FORMATTEXT"/>
        <w:ind w:firstLine="568"/>
        <w:jc w:val="both"/>
      </w:pPr>
    </w:p>
    <w:p w14:paraId="2BF4A56C" w14:textId="77777777" w:rsidR="00000000" w:rsidRDefault="00000000">
      <w:pPr>
        <w:pStyle w:val="FORMATTEXT"/>
        <w:ind w:firstLine="568"/>
        <w:jc w:val="both"/>
      </w:pPr>
      <w:r>
        <w:t>Отдельные методы настоящего стандарта могут применяться для анализа и прогнозирования долговечности изделий.</w:t>
      </w:r>
    </w:p>
    <w:p w14:paraId="637AF3B4" w14:textId="77777777" w:rsidR="00000000" w:rsidRDefault="00000000">
      <w:pPr>
        <w:pStyle w:val="FORMATTEXT"/>
        <w:ind w:firstLine="568"/>
        <w:jc w:val="both"/>
      </w:pPr>
    </w:p>
    <w:p w14:paraId="7EE42790" w14:textId="77777777" w:rsidR="00000000" w:rsidRDefault="00000000">
      <w:pPr>
        <w:pStyle w:val="HEADERTEXT"/>
        <w:rPr>
          <w:b/>
          <w:bCs/>
        </w:rPr>
      </w:pPr>
    </w:p>
    <w:p w14:paraId="11CEC417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14:paraId="444554BC" w14:textId="77777777" w:rsidR="00000000" w:rsidRDefault="00000000">
      <w:pPr>
        <w:pStyle w:val="FORMATTEXT"/>
        <w:ind w:firstLine="568"/>
        <w:jc w:val="both"/>
      </w:pPr>
      <w:r>
        <w:t xml:space="preserve">В настоящем стандарте применены нормативные ссылки на следующий стандарт: </w:t>
      </w:r>
    </w:p>
    <w:p w14:paraId="32D09AD9" w14:textId="77777777" w:rsidR="00000000" w:rsidRDefault="00000000">
      <w:pPr>
        <w:pStyle w:val="FORMATTEXT"/>
        <w:ind w:firstLine="568"/>
        <w:jc w:val="both"/>
      </w:pPr>
    </w:p>
    <w:p w14:paraId="07D1358D" w14:textId="77777777" w:rsidR="00000000" w:rsidRDefault="00000000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"kodeks://link/d?nd=1200077768&amp;mark=000000000000000000000000000000000000000000000000007D20K3"\o"’’ГОСТ Р 27.002-2009 Надежность в технике (ССНТ). Термины и определения (Издание с ...’’</w:instrText>
      </w:r>
    </w:p>
    <w:p w14:paraId="000016FA" w14:textId="77777777" w:rsidR="00000000" w:rsidRDefault="00000000">
      <w:pPr>
        <w:pStyle w:val="FORMATTEXT"/>
        <w:ind w:firstLine="568"/>
        <w:jc w:val="both"/>
      </w:pPr>
      <w:r>
        <w:instrText>(утв. приказом Росстандарта от 09.12.2009 N 649-ст)</w:instrText>
      </w:r>
    </w:p>
    <w:p w14:paraId="1E7E2381" w14:textId="77777777" w:rsidR="00000000" w:rsidRDefault="00000000">
      <w:pPr>
        <w:pStyle w:val="FORMATTEXT"/>
        <w:ind w:firstLine="568"/>
        <w:jc w:val="both"/>
      </w:pPr>
      <w:r>
        <w:instrText>Заменен с 01.12.2012 на ГОСТ ...</w:instrText>
      </w:r>
    </w:p>
    <w:p w14:paraId="6824C58F" w14:textId="77777777" w:rsidR="00000000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01.01.2011 по 30.11.2012)"</w:instrText>
      </w:r>
      <w:r>
        <w:fldChar w:fldCharType="separate"/>
      </w:r>
      <w:r>
        <w:rPr>
          <w:color w:val="BF2F1C"/>
          <w:u w:val="single"/>
        </w:rPr>
        <w:t>ГОСТ Р 27.002-2009</w:t>
      </w:r>
      <w:r>
        <w:fldChar w:fldCharType="end"/>
      </w:r>
      <w:r>
        <w:t xml:space="preserve"> Надежность в технике. Термины и определения</w:t>
      </w:r>
    </w:p>
    <w:p w14:paraId="65BBE154" w14:textId="77777777" w:rsidR="00000000" w:rsidRDefault="00000000">
      <w:pPr>
        <w:pStyle w:val="FORMATTEXT"/>
        <w:ind w:firstLine="568"/>
        <w:jc w:val="both"/>
      </w:pPr>
    </w:p>
    <w:p w14:paraId="73C0404F" w14:textId="77777777" w:rsidR="00000000" w:rsidRDefault="00000000">
      <w:pPr>
        <w:pStyle w:val="FORMATTEXT"/>
        <w:ind w:firstLine="568"/>
        <w:jc w:val="both"/>
      </w:pPr>
      <w:r>
        <w:t>Примечание - При пользовании настоящим стандартом целесообразно проверить действие ссылочного стандарта в информационной системе общего пользования -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"Национальные стандарты",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стандарт заменен (изменен), то при пользовании настоящим стандартом следует руководствоваться заменяющим (измененным) стандартом. Если ссылочный стандарт отменен без замены, то положение, в котором дана ссылка на него, применяется в части, не затрагивающей эту ссылку.</w:t>
      </w:r>
    </w:p>
    <w:p w14:paraId="31700D03" w14:textId="77777777" w:rsidR="00000000" w:rsidRDefault="00000000">
      <w:pPr>
        <w:pStyle w:val="FORMATTEXT"/>
        <w:ind w:firstLine="568"/>
        <w:jc w:val="both"/>
      </w:pPr>
    </w:p>
    <w:p w14:paraId="32AFFEBD" w14:textId="77777777" w:rsidR="00000000" w:rsidRDefault="00000000">
      <w:pPr>
        <w:pStyle w:val="HEADERTEXT"/>
        <w:rPr>
          <w:b/>
          <w:bCs/>
        </w:rPr>
      </w:pPr>
    </w:p>
    <w:p w14:paraId="24CC598D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14:paraId="4E94353D" w14:textId="77777777" w:rsidR="00000000" w:rsidRDefault="00000000">
      <w:pPr>
        <w:pStyle w:val="FORMATTEXT"/>
        <w:ind w:firstLine="568"/>
        <w:jc w:val="both"/>
      </w:pPr>
      <w:r>
        <w:t xml:space="preserve">В настоящем стандарте применены термины по </w:t>
      </w:r>
      <w:r>
        <w:fldChar w:fldCharType="begin"/>
      </w:r>
      <w:r>
        <w:instrText xml:space="preserve"> HYPERLINK "kodeks://link/d?nd=1200077768&amp;mark=000000000000000000000000000000000000000000000000007D20K3"\o"’’ГОСТ Р 27.002-2009 Надежность в технике (ССНТ). Термины и определения (Издание с ...’’</w:instrText>
      </w:r>
    </w:p>
    <w:p w14:paraId="26CB35C9" w14:textId="77777777" w:rsidR="00000000" w:rsidRDefault="00000000">
      <w:pPr>
        <w:pStyle w:val="FORMATTEXT"/>
        <w:ind w:firstLine="568"/>
        <w:jc w:val="both"/>
      </w:pPr>
      <w:r>
        <w:instrText>(утв. приказом Росстандарта от 09.12.2009 N 649-ст)</w:instrText>
      </w:r>
    </w:p>
    <w:p w14:paraId="5CDB2494" w14:textId="77777777" w:rsidR="00000000" w:rsidRDefault="00000000">
      <w:pPr>
        <w:pStyle w:val="FORMATTEXT"/>
        <w:ind w:firstLine="568"/>
        <w:jc w:val="both"/>
      </w:pPr>
      <w:r>
        <w:instrText>Заменен с 01.12.2012 на ГОСТ ...</w:instrText>
      </w:r>
    </w:p>
    <w:p w14:paraId="5E172352" w14:textId="77777777" w:rsidR="00000000" w:rsidRDefault="00000000">
      <w:pPr>
        <w:pStyle w:val="FORMATTEXT"/>
        <w:ind w:firstLine="568"/>
        <w:jc w:val="both"/>
      </w:pPr>
      <w:r>
        <w:instrText>Статус: Недействующая редакция документа (действ. c 01.01.2011 по 30.11.2012)"</w:instrText>
      </w:r>
      <w:r>
        <w:fldChar w:fldCharType="separate"/>
      </w:r>
      <w:r>
        <w:rPr>
          <w:color w:val="BF2F1C"/>
          <w:u w:val="single"/>
        </w:rPr>
        <w:t>ГОСТ Р 27.002</w:t>
      </w:r>
      <w:r>
        <w:fldChar w:fldCharType="end"/>
      </w:r>
      <w:r>
        <w:t>, а также следующие термины с соответствующими определениями:</w:t>
      </w:r>
    </w:p>
    <w:p w14:paraId="38B2EDA9" w14:textId="77777777" w:rsidR="00000000" w:rsidRDefault="00000000">
      <w:pPr>
        <w:pStyle w:val="FORMATTEXT"/>
        <w:ind w:firstLine="568"/>
        <w:jc w:val="both"/>
      </w:pPr>
    </w:p>
    <w:p w14:paraId="43544350" w14:textId="77777777" w:rsidR="00000000" w:rsidRDefault="00000000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анализ, прогнозирование безотказности:</w:t>
      </w:r>
      <w:r>
        <w:t xml:space="preserve"> Определение качественных и количественных характеристик и показателей безотказности еще не существующего изделия (на стадии разработки) или тенденций к изменению характеристик и показателей безотказности изделий в ходе их экспериментальной отработки.</w:t>
      </w:r>
    </w:p>
    <w:p w14:paraId="12A72284" w14:textId="77777777" w:rsidR="00000000" w:rsidRDefault="00000000">
      <w:pPr>
        <w:pStyle w:val="FORMATTEXT"/>
        <w:ind w:firstLine="568"/>
        <w:jc w:val="both"/>
      </w:pPr>
    </w:p>
    <w:p w14:paraId="30E3DC40" w14:textId="77777777" w:rsidR="00000000" w:rsidRDefault="00000000">
      <w:pPr>
        <w:pStyle w:val="FORMATTEXT"/>
        <w:ind w:firstLine="568"/>
        <w:jc w:val="both"/>
      </w:pPr>
      <w:r>
        <w:t>Примечание - Определение показателей безотказности изделий на стадии производства по параметрам технологического процесса их изготовления или по результатам неразрушающих испытаний (разбраковки, отбраковки) также следует относить к прогнозированию безотказности.</w:t>
      </w:r>
    </w:p>
    <w:p w14:paraId="308542DE" w14:textId="77777777" w:rsidR="00000000" w:rsidRDefault="00000000">
      <w:pPr>
        <w:pStyle w:val="FORMATTEXT"/>
        <w:ind w:firstLine="568"/>
        <w:jc w:val="both"/>
      </w:pPr>
    </w:p>
    <w:p w14:paraId="0362FA4C" w14:textId="77777777" w:rsidR="00000000" w:rsidRDefault="00000000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расчет безотказности:</w:t>
      </w:r>
      <w:r>
        <w:t xml:space="preserve"> Процедура определения количественных значений показателей безотказности изделия.</w:t>
      </w:r>
    </w:p>
    <w:p w14:paraId="0728D934" w14:textId="77777777" w:rsidR="00000000" w:rsidRDefault="00000000">
      <w:pPr>
        <w:pStyle w:val="FORMATTEXT"/>
        <w:ind w:firstLine="568"/>
        <w:jc w:val="both"/>
      </w:pPr>
    </w:p>
    <w:p w14:paraId="45215E15" w14:textId="77777777" w:rsidR="00000000" w:rsidRDefault="00000000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элемент:</w:t>
      </w:r>
      <w:r>
        <w:t xml:space="preserve"> Составная часть изделия, рассматриваемая при прогнозировании как единое целое, не подлежащее дальнейшему разукрупнению.</w:t>
      </w:r>
    </w:p>
    <w:p w14:paraId="2C231C54" w14:textId="77777777" w:rsidR="00000000" w:rsidRDefault="00000000">
      <w:pPr>
        <w:pStyle w:val="FORMATTEXT"/>
        <w:ind w:firstLine="568"/>
        <w:jc w:val="both"/>
      </w:pPr>
    </w:p>
    <w:p w14:paraId="5A028E0B" w14:textId="77777777" w:rsidR="00000000" w:rsidRDefault="00000000">
      <w:pPr>
        <w:pStyle w:val="HEADERTEXT"/>
        <w:rPr>
          <w:b/>
          <w:bCs/>
        </w:rPr>
      </w:pPr>
    </w:p>
    <w:p w14:paraId="2F10196F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Основные положения </w:t>
      </w:r>
    </w:p>
    <w:p w14:paraId="17AC7E36" w14:textId="77777777" w:rsidR="00000000" w:rsidRDefault="00000000">
      <w:pPr>
        <w:pStyle w:val="FORMATTEXT"/>
        <w:ind w:firstLine="568"/>
        <w:jc w:val="both"/>
      </w:pPr>
      <w:r>
        <w:t>4.1 Прогнозирование безотказности изделия осуществляют на стадии разработки в соответствии с программой обеспечения надежности.</w:t>
      </w:r>
    </w:p>
    <w:p w14:paraId="4F728AA6" w14:textId="77777777" w:rsidR="00000000" w:rsidRDefault="00000000">
      <w:pPr>
        <w:pStyle w:val="FORMATTEXT"/>
        <w:ind w:firstLine="568"/>
        <w:jc w:val="both"/>
      </w:pPr>
    </w:p>
    <w:p w14:paraId="783DE282" w14:textId="77777777" w:rsidR="00000000" w:rsidRDefault="00000000">
      <w:pPr>
        <w:pStyle w:val="FORMATTEXT"/>
        <w:ind w:firstLine="568"/>
        <w:jc w:val="both"/>
      </w:pPr>
      <w:r>
        <w:t>4.2 Целями прогнозирования безотказности изделия являются:</w:t>
      </w:r>
    </w:p>
    <w:p w14:paraId="79279E1E" w14:textId="77777777" w:rsidR="00000000" w:rsidRDefault="00000000">
      <w:pPr>
        <w:pStyle w:val="FORMATTEXT"/>
        <w:ind w:firstLine="568"/>
        <w:jc w:val="both"/>
      </w:pPr>
    </w:p>
    <w:p w14:paraId="7FE9DFB4" w14:textId="77777777" w:rsidR="00000000" w:rsidRDefault="00000000">
      <w:pPr>
        <w:pStyle w:val="FORMATTEXT"/>
        <w:ind w:firstLine="568"/>
        <w:jc w:val="both"/>
      </w:pPr>
      <w:r>
        <w:t>- проверка выполнимости задаваемых требований или оценка возможности достижения требуемого уровня безотказности при выделенных ресурсах, обоснование необходимых корректировок заданных требований;</w:t>
      </w:r>
    </w:p>
    <w:p w14:paraId="4A37F181" w14:textId="77777777" w:rsidR="00000000" w:rsidRDefault="00000000">
      <w:pPr>
        <w:pStyle w:val="FORMATTEXT"/>
        <w:ind w:firstLine="568"/>
        <w:jc w:val="both"/>
      </w:pPr>
    </w:p>
    <w:p w14:paraId="5F38B81B" w14:textId="77777777" w:rsidR="00000000" w:rsidRDefault="00000000">
      <w:pPr>
        <w:pStyle w:val="FORMATTEXT"/>
        <w:ind w:firstLine="568"/>
        <w:jc w:val="both"/>
      </w:pPr>
      <w:r>
        <w:t>- сравнительный анализ безотказности вариантов схемно-конструктивного построения изделия и обоснование выбора рационального варианта;</w:t>
      </w:r>
    </w:p>
    <w:p w14:paraId="1DFBC046" w14:textId="77777777" w:rsidR="00000000" w:rsidRDefault="00000000">
      <w:pPr>
        <w:pStyle w:val="FORMATTEXT"/>
        <w:ind w:firstLine="568"/>
        <w:jc w:val="both"/>
      </w:pPr>
    </w:p>
    <w:p w14:paraId="5E0BF673" w14:textId="77777777" w:rsidR="00000000" w:rsidRDefault="00000000">
      <w:pPr>
        <w:pStyle w:val="FORMATTEXT"/>
        <w:ind w:firstLine="568"/>
        <w:jc w:val="both"/>
      </w:pPr>
      <w:r>
        <w:t xml:space="preserve">- обоснование и оценка эффективности мер по доработкам конструкции изделия и технологии </w:t>
      </w:r>
      <w:r>
        <w:lastRenderedPageBreak/>
        <w:t>изготовления.</w:t>
      </w:r>
    </w:p>
    <w:p w14:paraId="0BFA7C63" w14:textId="77777777" w:rsidR="00000000" w:rsidRDefault="00000000">
      <w:pPr>
        <w:pStyle w:val="FORMATTEXT"/>
        <w:ind w:firstLine="568"/>
        <w:jc w:val="both"/>
      </w:pPr>
    </w:p>
    <w:p w14:paraId="238296F1" w14:textId="77777777" w:rsidR="00000000" w:rsidRDefault="00000000">
      <w:pPr>
        <w:pStyle w:val="FORMATTEXT"/>
        <w:ind w:firstLine="568"/>
        <w:jc w:val="both"/>
      </w:pPr>
      <w:r>
        <w:t>4.3 Для достижения указанных целей решают следующие задачи:</w:t>
      </w:r>
    </w:p>
    <w:p w14:paraId="63E55F22" w14:textId="77777777" w:rsidR="00000000" w:rsidRDefault="00000000">
      <w:pPr>
        <w:pStyle w:val="FORMATTEXT"/>
        <w:ind w:firstLine="568"/>
        <w:jc w:val="both"/>
      </w:pPr>
    </w:p>
    <w:p w14:paraId="717F9568" w14:textId="77777777" w:rsidR="00000000" w:rsidRDefault="00000000">
      <w:pPr>
        <w:pStyle w:val="FORMATTEXT"/>
        <w:ind w:firstLine="568"/>
        <w:jc w:val="both"/>
      </w:pPr>
      <w:r>
        <w:t>- устанавливают порядок и правила прогнозирования безотказности;</w:t>
      </w:r>
    </w:p>
    <w:p w14:paraId="4693B2DD" w14:textId="77777777" w:rsidR="00000000" w:rsidRDefault="00000000">
      <w:pPr>
        <w:pStyle w:val="FORMATTEXT"/>
        <w:ind w:firstLine="568"/>
        <w:jc w:val="both"/>
      </w:pPr>
    </w:p>
    <w:p w14:paraId="2B419A55" w14:textId="77777777" w:rsidR="00000000" w:rsidRDefault="00000000">
      <w:pPr>
        <w:pStyle w:val="FORMATTEXT"/>
        <w:ind w:firstLine="568"/>
        <w:jc w:val="both"/>
      </w:pPr>
      <w:r>
        <w:t>- выбирают методы прогнозирования;</w:t>
      </w:r>
    </w:p>
    <w:p w14:paraId="0ECA84C0" w14:textId="77777777" w:rsidR="00000000" w:rsidRDefault="00000000">
      <w:pPr>
        <w:pStyle w:val="FORMATTEXT"/>
        <w:ind w:firstLine="568"/>
        <w:jc w:val="both"/>
      </w:pPr>
    </w:p>
    <w:p w14:paraId="0A537360" w14:textId="77777777" w:rsidR="00000000" w:rsidRDefault="00000000">
      <w:pPr>
        <w:pStyle w:val="FORMATTEXT"/>
        <w:ind w:firstLine="568"/>
        <w:jc w:val="both"/>
      </w:pPr>
      <w:r>
        <w:t>- определяют источники исходных данных для прогнозирования;</w:t>
      </w:r>
    </w:p>
    <w:p w14:paraId="3E7DD123" w14:textId="77777777" w:rsidR="00000000" w:rsidRDefault="00000000">
      <w:pPr>
        <w:pStyle w:val="FORMATTEXT"/>
        <w:ind w:firstLine="568"/>
        <w:jc w:val="both"/>
      </w:pPr>
    </w:p>
    <w:p w14:paraId="7BCD0C72" w14:textId="77777777" w:rsidR="00000000" w:rsidRDefault="00000000">
      <w:pPr>
        <w:pStyle w:val="FORMATTEXT"/>
        <w:ind w:firstLine="568"/>
        <w:jc w:val="both"/>
      </w:pPr>
      <w:r>
        <w:t>- устанавливают требования к методикам прогнозирования;</w:t>
      </w:r>
    </w:p>
    <w:p w14:paraId="04635E5D" w14:textId="77777777" w:rsidR="00000000" w:rsidRDefault="00000000">
      <w:pPr>
        <w:pStyle w:val="FORMATTEXT"/>
        <w:ind w:firstLine="568"/>
        <w:jc w:val="both"/>
      </w:pPr>
    </w:p>
    <w:p w14:paraId="7327CD74" w14:textId="77777777" w:rsidR="00000000" w:rsidRDefault="00000000">
      <w:pPr>
        <w:pStyle w:val="FORMATTEXT"/>
        <w:ind w:firstLine="568"/>
        <w:jc w:val="both"/>
      </w:pPr>
      <w:r>
        <w:t>- оформляют (документируют) результаты прогнозирования.</w:t>
      </w:r>
    </w:p>
    <w:p w14:paraId="5901D9C5" w14:textId="77777777" w:rsidR="00000000" w:rsidRDefault="00000000">
      <w:pPr>
        <w:pStyle w:val="FORMATTEXT"/>
        <w:ind w:firstLine="568"/>
        <w:jc w:val="both"/>
      </w:pPr>
    </w:p>
    <w:p w14:paraId="370C3382" w14:textId="77777777" w:rsidR="00000000" w:rsidRDefault="00000000">
      <w:pPr>
        <w:pStyle w:val="HEADERTEXT"/>
        <w:rPr>
          <w:b/>
          <w:bCs/>
        </w:rPr>
      </w:pPr>
    </w:p>
    <w:p w14:paraId="6A20CD01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Порядок и общие правила прогнозирования </w:t>
      </w:r>
    </w:p>
    <w:p w14:paraId="076583D9" w14:textId="77777777" w:rsidR="00000000" w:rsidRDefault="00000000">
      <w:pPr>
        <w:pStyle w:val="FORMATTEXT"/>
        <w:ind w:firstLine="568"/>
        <w:jc w:val="both"/>
      </w:pPr>
      <w:r>
        <w:t>5.1 Прогнозирование безотказности в общем случае представляет собой процедуру определения и последовательного уточнения характеристик и показателей безотказности на каждом этапе стадии разработки [техническое предложение (аванпроект), эскизный проект, технический проект и изготовление опытного образца].</w:t>
      </w:r>
    </w:p>
    <w:p w14:paraId="5C7FBF32" w14:textId="77777777" w:rsidR="00000000" w:rsidRDefault="00000000">
      <w:pPr>
        <w:pStyle w:val="FORMATTEXT"/>
        <w:ind w:firstLine="568"/>
        <w:jc w:val="both"/>
      </w:pPr>
    </w:p>
    <w:p w14:paraId="2BD6D72D" w14:textId="77777777" w:rsidR="00000000" w:rsidRDefault="00000000">
      <w:pPr>
        <w:pStyle w:val="FORMATTEXT"/>
        <w:ind w:firstLine="568"/>
        <w:jc w:val="both"/>
      </w:pPr>
      <w:r>
        <w:t>По мере отработки конструкции и технологии изготовления изделия, алгоритмов его функционирования, правил эксплуатации, технического обслуживания, уточнения критериев отказов и предельных состояний, накопления информации о факторах, определяющих надежность, применяют постепенно усложняющиеся, более детальные методы прогнозирования.</w:t>
      </w:r>
    </w:p>
    <w:p w14:paraId="6C09B668" w14:textId="77777777" w:rsidR="00000000" w:rsidRDefault="00000000">
      <w:pPr>
        <w:pStyle w:val="FORMATTEXT"/>
        <w:ind w:firstLine="568"/>
        <w:jc w:val="both"/>
      </w:pPr>
    </w:p>
    <w:p w14:paraId="4BA7A48C" w14:textId="77777777" w:rsidR="00000000" w:rsidRDefault="00000000">
      <w:pPr>
        <w:pStyle w:val="FORMATTEXT"/>
        <w:ind w:firstLine="568"/>
        <w:jc w:val="both"/>
      </w:pPr>
      <w:r>
        <w:t>5.2 Прогнозирование безотказности на каждом этапе стадии разработки включает в себя:</w:t>
      </w:r>
    </w:p>
    <w:p w14:paraId="796076EE" w14:textId="77777777" w:rsidR="00000000" w:rsidRDefault="00000000">
      <w:pPr>
        <w:pStyle w:val="FORMATTEXT"/>
        <w:ind w:firstLine="568"/>
        <w:jc w:val="both"/>
      </w:pPr>
    </w:p>
    <w:p w14:paraId="04BF9422" w14:textId="77777777" w:rsidR="00000000" w:rsidRDefault="00000000">
      <w:pPr>
        <w:pStyle w:val="FORMATTEXT"/>
        <w:ind w:firstLine="568"/>
        <w:jc w:val="both"/>
      </w:pPr>
      <w:r>
        <w:t>- идентификацию изделия;</w:t>
      </w:r>
    </w:p>
    <w:p w14:paraId="44A27FA5" w14:textId="77777777" w:rsidR="00000000" w:rsidRDefault="00000000">
      <w:pPr>
        <w:pStyle w:val="FORMATTEXT"/>
        <w:ind w:firstLine="568"/>
        <w:jc w:val="both"/>
      </w:pPr>
    </w:p>
    <w:p w14:paraId="2907A5A0" w14:textId="77777777" w:rsidR="00000000" w:rsidRDefault="00000000">
      <w:pPr>
        <w:pStyle w:val="FORMATTEXT"/>
        <w:ind w:firstLine="568"/>
        <w:jc w:val="both"/>
      </w:pPr>
      <w:r>
        <w:t>- определение целей и задач на данном этапе, номенклатуры и требуемых значений прогнозируемых показателей и/или характеристик безотказности;</w:t>
      </w:r>
    </w:p>
    <w:p w14:paraId="2569A5F2" w14:textId="77777777" w:rsidR="00000000" w:rsidRDefault="00000000">
      <w:pPr>
        <w:pStyle w:val="FORMATTEXT"/>
        <w:ind w:firstLine="568"/>
        <w:jc w:val="both"/>
      </w:pPr>
    </w:p>
    <w:p w14:paraId="610FFEF1" w14:textId="77777777" w:rsidR="00000000" w:rsidRDefault="00000000">
      <w:pPr>
        <w:pStyle w:val="FORMATTEXT"/>
        <w:ind w:firstLine="568"/>
        <w:jc w:val="both"/>
      </w:pPr>
      <w:r>
        <w:t>- выбор метода прогнозирования безотказности, адекватного особенностям изделия, этапу работ, наличию исходных данных;</w:t>
      </w:r>
    </w:p>
    <w:p w14:paraId="3DB44F13" w14:textId="77777777" w:rsidR="00000000" w:rsidRDefault="00000000">
      <w:pPr>
        <w:pStyle w:val="FORMATTEXT"/>
        <w:ind w:firstLine="568"/>
        <w:jc w:val="both"/>
      </w:pPr>
    </w:p>
    <w:p w14:paraId="494A587B" w14:textId="77777777" w:rsidR="00000000" w:rsidRDefault="00000000">
      <w:pPr>
        <w:pStyle w:val="FORMATTEXT"/>
        <w:ind w:firstLine="568"/>
        <w:jc w:val="both"/>
      </w:pPr>
      <w:r>
        <w:t>- составление моделей прогнозирования (анализа, расчета) для каждого показателя безотказности;</w:t>
      </w:r>
    </w:p>
    <w:p w14:paraId="44313296" w14:textId="77777777" w:rsidR="00000000" w:rsidRDefault="00000000">
      <w:pPr>
        <w:pStyle w:val="FORMATTEXT"/>
        <w:ind w:firstLine="568"/>
        <w:jc w:val="both"/>
      </w:pPr>
    </w:p>
    <w:p w14:paraId="2E6E7E68" w14:textId="77777777" w:rsidR="00000000" w:rsidRDefault="00000000">
      <w:pPr>
        <w:pStyle w:val="FORMATTEXT"/>
        <w:ind w:firstLine="568"/>
        <w:jc w:val="both"/>
      </w:pPr>
      <w:r>
        <w:t>- получение, анализ, оценку и предварительную обработку исходных данных для прогнозирования;</w:t>
      </w:r>
    </w:p>
    <w:p w14:paraId="5FF4346B" w14:textId="77777777" w:rsidR="00000000" w:rsidRDefault="00000000">
      <w:pPr>
        <w:pStyle w:val="FORMATTEXT"/>
        <w:ind w:firstLine="568"/>
        <w:jc w:val="both"/>
      </w:pPr>
    </w:p>
    <w:p w14:paraId="368BE881" w14:textId="77777777" w:rsidR="00000000" w:rsidRDefault="00000000">
      <w:pPr>
        <w:pStyle w:val="FORMATTEXT"/>
        <w:ind w:firstLine="568"/>
        <w:jc w:val="both"/>
      </w:pPr>
      <w:r>
        <w:t>- разработку методики прогнозирования (при необходимости);</w:t>
      </w:r>
    </w:p>
    <w:p w14:paraId="30636B77" w14:textId="77777777" w:rsidR="00000000" w:rsidRDefault="00000000">
      <w:pPr>
        <w:pStyle w:val="FORMATTEXT"/>
        <w:ind w:firstLine="568"/>
        <w:jc w:val="both"/>
      </w:pPr>
    </w:p>
    <w:p w14:paraId="711E7C75" w14:textId="77777777" w:rsidR="00000000" w:rsidRDefault="00000000">
      <w:pPr>
        <w:pStyle w:val="FORMATTEXT"/>
        <w:ind w:firstLine="568"/>
        <w:jc w:val="both"/>
      </w:pPr>
      <w:r>
        <w:t>- выполнение процедуры прогнозирования;</w:t>
      </w:r>
    </w:p>
    <w:p w14:paraId="3999989A" w14:textId="77777777" w:rsidR="00000000" w:rsidRDefault="00000000">
      <w:pPr>
        <w:pStyle w:val="FORMATTEXT"/>
        <w:ind w:firstLine="568"/>
        <w:jc w:val="both"/>
      </w:pPr>
    </w:p>
    <w:p w14:paraId="54802EC6" w14:textId="77777777" w:rsidR="00000000" w:rsidRDefault="00000000">
      <w:pPr>
        <w:pStyle w:val="FORMATTEXT"/>
        <w:ind w:firstLine="568"/>
        <w:jc w:val="both"/>
      </w:pPr>
      <w:r>
        <w:t>- сопоставление результатов прогнозирования с требуемыми значениями показателей безотказности или требуемыми качественными характеристиками;</w:t>
      </w:r>
    </w:p>
    <w:p w14:paraId="548F522C" w14:textId="77777777" w:rsidR="00000000" w:rsidRDefault="00000000">
      <w:pPr>
        <w:pStyle w:val="FORMATTEXT"/>
        <w:ind w:firstLine="568"/>
        <w:jc w:val="both"/>
      </w:pPr>
    </w:p>
    <w:p w14:paraId="19503F93" w14:textId="77777777" w:rsidR="00000000" w:rsidRDefault="00000000">
      <w:pPr>
        <w:pStyle w:val="FORMATTEXT"/>
        <w:ind w:firstLine="568"/>
        <w:jc w:val="both"/>
      </w:pPr>
      <w:r>
        <w:t>- оформление и представление результатов.</w:t>
      </w:r>
    </w:p>
    <w:p w14:paraId="36A398DC" w14:textId="77777777" w:rsidR="00000000" w:rsidRDefault="00000000">
      <w:pPr>
        <w:pStyle w:val="FORMATTEXT"/>
        <w:ind w:firstLine="568"/>
        <w:jc w:val="both"/>
      </w:pPr>
    </w:p>
    <w:p w14:paraId="3D2BFB13" w14:textId="77777777" w:rsidR="00000000" w:rsidRDefault="00000000">
      <w:pPr>
        <w:pStyle w:val="FORMATTEXT"/>
        <w:ind w:firstLine="568"/>
        <w:jc w:val="both"/>
      </w:pPr>
      <w:r>
        <w:t>5.3 Идентификация изделия для прогнозирования безотказности включает в себя получение и анализ следующей информации:</w:t>
      </w:r>
    </w:p>
    <w:p w14:paraId="5B4BE8DC" w14:textId="77777777" w:rsidR="00000000" w:rsidRDefault="00000000">
      <w:pPr>
        <w:pStyle w:val="FORMATTEXT"/>
        <w:ind w:firstLine="568"/>
        <w:jc w:val="both"/>
      </w:pPr>
    </w:p>
    <w:p w14:paraId="0A311B6A" w14:textId="77777777" w:rsidR="00000000" w:rsidRDefault="00000000">
      <w:pPr>
        <w:pStyle w:val="FORMATTEXT"/>
        <w:ind w:firstLine="568"/>
        <w:jc w:val="both"/>
      </w:pPr>
      <w:r>
        <w:t>- назначение, область применения и функции;</w:t>
      </w:r>
    </w:p>
    <w:p w14:paraId="18F55CAB" w14:textId="77777777" w:rsidR="00000000" w:rsidRDefault="00000000">
      <w:pPr>
        <w:pStyle w:val="FORMATTEXT"/>
        <w:ind w:firstLine="568"/>
        <w:jc w:val="both"/>
      </w:pPr>
    </w:p>
    <w:p w14:paraId="17F0D794" w14:textId="77777777" w:rsidR="00000000" w:rsidRDefault="00000000">
      <w:pPr>
        <w:pStyle w:val="FORMATTEXT"/>
        <w:ind w:firstLine="568"/>
        <w:jc w:val="both"/>
      </w:pPr>
      <w:r>
        <w:t>- критерии качества функционирования, критерии отказов и предельных состояний;</w:t>
      </w:r>
    </w:p>
    <w:p w14:paraId="0D8AF8DF" w14:textId="77777777" w:rsidR="00000000" w:rsidRDefault="00000000">
      <w:pPr>
        <w:pStyle w:val="FORMATTEXT"/>
        <w:ind w:firstLine="568"/>
        <w:jc w:val="both"/>
      </w:pPr>
    </w:p>
    <w:p w14:paraId="277A4E04" w14:textId="77777777" w:rsidR="00000000" w:rsidRDefault="00000000">
      <w:pPr>
        <w:pStyle w:val="FORMATTEXT"/>
        <w:ind w:firstLine="568"/>
        <w:jc w:val="both"/>
      </w:pPr>
      <w:r>
        <w:t>- возможность критических отказов (неисправностей) и оценка последствий их наступления;</w:t>
      </w:r>
    </w:p>
    <w:p w14:paraId="1A0FC27A" w14:textId="77777777" w:rsidR="00000000" w:rsidRDefault="00000000">
      <w:pPr>
        <w:pStyle w:val="FORMATTEXT"/>
        <w:ind w:firstLine="568"/>
        <w:jc w:val="both"/>
      </w:pPr>
    </w:p>
    <w:p w14:paraId="69A47FAF" w14:textId="77777777" w:rsidR="00000000" w:rsidRDefault="00000000">
      <w:pPr>
        <w:pStyle w:val="FORMATTEXT"/>
        <w:ind w:firstLine="568"/>
        <w:jc w:val="both"/>
      </w:pPr>
      <w:r>
        <w:lastRenderedPageBreak/>
        <w:t>- структура изделия, состав и схема взаимодействия его составных частей;</w:t>
      </w:r>
    </w:p>
    <w:p w14:paraId="66C353B5" w14:textId="77777777" w:rsidR="00000000" w:rsidRDefault="00000000">
      <w:pPr>
        <w:pStyle w:val="FORMATTEXT"/>
        <w:ind w:firstLine="568"/>
        <w:jc w:val="both"/>
      </w:pPr>
    </w:p>
    <w:p w14:paraId="6E6F3F9C" w14:textId="77777777" w:rsidR="00000000" w:rsidRDefault="00000000">
      <w:pPr>
        <w:pStyle w:val="FORMATTEXT"/>
        <w:ind w:firstLine="568"/>
        <w:jc w:val="both"/>
      </w:pPr>
      <w:r>
        <w:t>- наличие, виды и способы резервирования, используемые в изделии, наличие избыточности функций и характеристик, присущих изделию;</w:t>
      </w:r>
    </w:p>
    <w:p w14:paraId="3CE8435A" w14:textId="77777777" w:rsidR="00000000" w:rsidRDefault="00000000">
      <w:pPr>
        <w:pStyle w:val="FORMATTEXT"/>
        <w:ind w:firstLine="568"/>
        <w:jc w:val="both"/>
      </w:pPr>
    </w:p>
    <w:p w14:paraId="356C9AF4" w14:textId="77777777" w:rsidR="00000000" w:rsidRDefault="00000000">
      <w:pPr>
        <w:pStyle w:val="FORMATTEXT"/>
        <w:ind w:firstLine="568"/>
        <w:jc w:val="both"/>
      </w:pPr>
      <w:r>
        <w:t>- объем и степень сложности программного обеспечения;</w:t>
      </w:r>
    </w:p>
    <w:p w14:paraId="22815284" w14:textId="77777777" w:rsidR="00000000" w:rsidRDefault="00000000">
      <w:pPr>
        <w:pStyle w:val="FORMATTEXT"/>
        <w:ind w:firstLine="568"/>
        <w:jc w:val="both"/>
      </w:pPr>
    </w:p>
    <w:p w14:paraId="56475D8E" w14:textId="77777777" w:rsidR="00000000" w:rsidRDefault="00000000">
      <w:pPr>
        <w:pStyle w:val="FORMATTEXT"/>
        <w:ind w:firstLine="568"/>
        <w:jc w:val="both"/>
      </w:pPr>
      <w:r>
        <w:t>- типовая модель эксплуатации, устанавливающая перечень возможных режимов эксплуатации и выполняемых функций, порядок чередования режимов, продолжительность пребывания изделия в каждом режиме, номенклатура и параметры нагрузок и внешних воздействий на изделие в каждом режиме;</w:t>
      </w:r>
    </w:p>
    <w:p w14:paraId="0ADCF4FE" w14:textId="77777777" w:rsidR="00000000" w:rsidRDefault="00000000">
      <w:pPr>
        <w:pStyle w:val="FORMATTEXT"/>
        <w:ind w:firstLine="568"/>
        <w:jc w:val="both"/>
      </w:pPr>
    </w:p>
    <w:p w14:paraId="59AF7709" w14:textId="77777777" w:rsidR="00000000" w:rsidRDefault="00000000">
      <w:pPr>
        <w:pStyle w:val="FORMATTEXT"/>
        <w:ind w:firstLine="568"/>
        <w:jc w:val="both"/>
      </w:pPr>
      <w:r>
        <w:t>- планируемое техническое обслуживание и ремонт (виды, периодичность, способы выполнения, техническое оснащение, материально-техническое обеспечение работ);</w:t>
      </w:r>
    </w:p>
    <w:p w14:paraId="3B76680A" w14:textId="77777777" w:rsidR="00000000" w:rsidRDefault="00000000">
      <w:pPr>
        <w:pStyle w:val="FORMATTEXT"/>
        <w:ind w:firstLine="568"/>
        <w:jc w:val="both"/>
      </w:pPr>
    </w:p>
    <w:p w14:paraId="48822452" w14:textId="77777777" w:rsidR="00000000" w:rsidRDefault="00000000">
      <w:pPr>
        <w:pStyle w:val="FORMATTEXT"/>
        <w:ind w:firstLine="568"/>
        <w:jc w:val="both"/>
      </w:pPr>
      <w:r>
        <w:t>- распределение функций между операторами, численность и квалификация обслуживающего персонала, виды и характеристики человеко-машинных интерфейсов, последствия непредумышленного неправильного применения.</w:t>
      </w:r>
    </w:p>
    <w:p w14:paraId="43B82BB7" w14:textId="77777777" w:rsidR="00000000" w:rsidRDefault="00000000">
      <w:pPr>
        <w:pStyle w:val="FORMATTEXT"/>
        <w:ind w:firstLine="568"/>
        <w:jc w:val="both"/>
      </w:pPr>
    </w:p>
    <w:p w14:paraId="0B71E1BA" w14:textId="77777777" w:rsidR="00000000" w:rsidRDefault="00000000">
      <w:pPr>
        <w:pStyle w:val="FORMATTEXT"/>
        <w:ind w:firstLine="568"/>
        <w:jc w:val="both"/>
      </w:pPr>
      <w:r>
        <w:t>5.4 Выбор методов прогнозирования на каждом этапе работ осуществляют в зависимости от полноты идентификации изделия по 5.3 на данном этапе (с учетом отсутствия или невозможности получения части информации, предусмотренной 4.3).</w:t>
      </w:r>
    </w:p>
    <w:p w14:paraId="2AED52AC" w14:textId="77777777" w:rsidR="00000000" w:rsidRDefault="00000000">
      <w:pPr>
        <w:pStyle w:val="FORMATTEXT"/>
        <w:ind w:firstLine="568"/>
        <w:jc w:val="both"/>
      </w:pPr>
    </w:p>
    <w:p w14:paraId="6D894981" w14:textId="77777777" w:rsidR="00000000" w:rsidRDefault="00000000">
      <w:pPr>
        <w:pStyle w:val="HEADERTEXT"/>
        <w:rPr>
          <w:b/>
          <w:bCs/>
        </w:rPr>
      </w:pPr>
    </w:p>
    <w:p w14:paraId="46D5BC78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Методы прогнозирования </w:t>
      </w:r>
    </w:p>
    <w:p w14:paraId="10AC22EF" w14:textId="77777777" w:rsidR="00000000" w:rsidRDefault="00000000">
      <w:pPr>
        <w:pStyle w:val="FORMATTEXT"/>
        <w:ind w:firstLine="568"/>
        <w:jc w:val="both"/>
      </w:pPr>
      <w:r>
        <w:t>6.1 В настоящем стандарте приведены методы прогнозирования безотказности и готовности.</w:t>
      </w:r>
    </w:p>
    <w:p w14:paraId="36C4EE69" w14:textId="77777777" w:rsidR="00000000" w:rsidRDefault="00000000">
      <w:pPr>
        <w:pStyle w:val="FORMATTEXT"/>
        <w:ind w:firstLine="568"/>
        <w:jc w:val="both"/>
      </w:pPr>
    </w:p>
    <w:p w14:paraId="3BFB05D7" w14:textId="77777777" w:rsidR="00000000" w:rsidRDefault="00000000">
      <w:pPr>
        <w:pStyle w:val="FORMATTEXT"/>
        <w:ind w:firstLine="568"/>
        <w:jc w:val="both"/>
      </w:pPr>
      <w:r>
        <w:t>Примечание - При прогнозировании долговечности могут быть использованы методы прогнозирования безотказности, рассматриваемые применительно к событиям (отказам, повреждениям), характеризующим наступление предельного состояния изделий.</w:t>
      </w:r>
    </w:p>
    <w:p w14:paraId="281BDED3" w14:textId="77777777" w:rsidR="00000000" w:rsidRDefault="00000000">
      <w:pPr>
        <w:pStyle w:val="FORMATTEXT"/>
        <w:ind w:firstLine="568"/>
        <w:jc w:val="both"/>
      </w:pPr>
    </w:p>
    <w:p w14:paraId="504016B3" w14:textId="77777777" w:rsidR="00000000" w:rsidRDefault="00000000">
      <w:pPr>
        <w:pStyle w:val="FORMATTEXT"/>
        <w:ind w:firstLine="568"/>
        <w:jc w:val="both"/>
      </w:pPr>
      <w:r>
        <w:t>6.2 Методы прогнозирования подразделяют на:</w:t>
      </w:r>
    </w:p>
    <w:p w14:paraId="45B3A6E5" w14:textId="77777777" w:rsidR="00000000" w:rsidRDefault="00000000">
      <w:pPr>
        <w:pStyle w:val="FORMATTEXT"/>
        <w:ind w:firstLine="568"/>
        <w:jc w:val="both"/>
      </w:pPr>
    </w:p>
    <w:p w14:paraId="18167F2D" w14:textId="77777777" w:rsidR="00000000" w:rsidRDefault="00000000">
      <w:pPr>
        <w:pStyle w:val="FORMATTEXT"/>
        <w:ind w:firstLine="568"/>
        <w:jc w:val="both"/>
      </w:pPr>
      <w:r>
        <w:t>- качественные, в результате применения которых получают оценки характеристик безотказности типа: больше, меньше; возможно, невозможно; недопустимо, допустимо, полностью соответствует; низкая, средняя, высокая (например, опасность события) и пр.;</w:t>
      </w:r>
    </w:p>
    <w:p w14:paraId="3219AEF9" w14:textId="77777777" w:rsidR="00000000" w:rsidRDefault="00000000">
      <w:pPr>
        <w:pStyle w:val="FORMATTEXT"/>
        <w:ind w:firstLine="568"/>
        <w:jc w:val="both"/>
      </w:pPr>
    </w:p>
    <w:p w14:paraId="1E5A6731" w14:textId="77777777" w:rsidR="00000000" w:rsidRDefault="00000000">
      <w:pPr>
        <w:pStyle w:val="FORMATTEXT"/>
        <w:ind w:firstLine="568"/>
        <w:jc w:val="both"/>
      </w:pPr>
      <w:r>
        <w:t>- количественные, в результате применения которых получают числовые значения показателей безотказности.</w:t>
      </w:r>
    </w:p>
    <w:p w14:paraId="0D358963" w14:textId="77777777" w:rsidR="00000000" w:rsidRDefault="00000000">
      <w:pPr>
        <w:pStyle w:val="FORMATTEXT"/>
        <w:ind w:firstLine="568"/>
        <w:jc w:val="both"/>
      </w:pPr>
    </w:p>
    <w:p w14:paraId="59E4527C" w14:textId="77777777" w:rsidR="00000000" w:rsidRDefault="00000000">
      <w:pPr>
        <w:pStyle w:val="FORMATTEXT"/>
        <w:ind w:firstLine="568"/>
        <w:jc w:val="both"/>
      </w:pPr>
      <w:r>
        <w:t>6.3 Методы прогнозирования безотказности могут базироваться на следующих факторах:</w:t>
      </w:r>
    </w:p>
    <w:p w14:paraId="273D4FBE" w14:textId="77777777" w:rsidR="00000000" w:rsidRDefault="00000000">
      <w:pPr>
        <w:pStyle w:val="FORMATTEXT"/>
        <w:ind w:firstLine="568"/>
        <w:jc w:val="both"/>
      </w:pPr>
    </w:p>
    <w:p w14:paraId="7628E6B0" w14:textId="77777777" w:rsidR="00000000" w:rsidRDefault="00000000">
      <w:pPr>
        <w:pStyle w:val="FORMATTEXT"/>
        <w:ind w:firstLine="568"/>
        <w:jc w:val="both"/>
      </w:pPr>
      <w:r>
        <w:t>- использование данных о безотказности изделий, близких к рассматриваемому изделию по назначению, принципам действия, схемно-конструктивному исполнению, технологии изготовления, элементной базе и применяемым материалам, условиям и режимам эксплуатации, с учетом выявленных тенденций к их изменению в процессе отработки, освоения производства и в ходе эксплуатации (изделий-аналогов), а также аналогов их составных частей или комплектующих изделий;</w:t>
      </w:r>
    </w:p>
    <w:p w14:paraId="1A26F6C2" w14:textId="77777777" w:rsidR="00000000" w:rsidRDefault="00000000">
      <w:pPr>
        <w:pStyle w:val="FORMATTEXT"/>
        <w:ind w:firstLine="568"/>
        <w:jc w:val="both"/>
      </w:pPr>
    </w:p>
    <w:p w14:paraId="63D53E07" w14:textId="77777777" w:rsidR="00000000" w:rsidRDefault="00000000">
      <w:pPr>
        <w:pStyle w:val="FORMATTEXT"/>
        <w:ind w:firstLine="568"/>
        <w:jc w:val="both"/>
      </w:pPr>
      <w:r>
        <w:t>- представление изделия в виде логической схемы (структурно-функциональной, дерева неисправностей, дерева событий и т.п.), описывающей множество его состояний и событий, происходящих с ним, в зависимости от состояния составных частей, элементов и событий, происходящих с ними, подразделение множества состояний и событий на группы по различным признакам и вычисление количественных значений показателей безотказности и/или определение их качественных характеристик;</w:t>
      </w:r>
    </w:p>
    <w:p w14:paraId="06B96C50" w14:textId="77777777" w:rsidR="00000000" w:rsidRDefault="00000000">
      <w:pPr>
        <w:pStyle w:val="FORMATTEXT"/>
        <w:ind w:firstLine="568"/>
        <w:jc w:val="both"/>
      </w:pPr>
    </w:p>
    <w:p w14:paraId="127CDD68" w14:textId="77777777" w:rsidR="00000000" w:rsidRDefault="00000000">
      <w:pPr>
        <w:pStyle w:val="FORMATTEXT"/>
        <w:ind w:firstLine="568"/>
        <w:jc w:val="both"/>
      </w:pPr>
      <w:r>
        <w:t>- применение математических моделей, описывающих физические, химические и иные процессы, приводящие к отказам изделий (достижению ими предельного состояния) и вычисление показателей безотказности с учетом нагрузок и условий применения, особенностей конструкции и технологии изготовления.</w:t>
      </w:r>
    </w:p>
    <w:p w14:paraId="5B4695ED" w14:textId="77777777" w:rsidR="00000000" w:rsidRDefault="00000000">
      <w:pPr>
        <w:pStyle w:val="FORMATTEXT"/>
        <w:ind w:firstLine="568"/>
        <w:jc w:val="both"/>
      </w:pPr>
    </w:p>
    <w:p w14:paraId="3DF29950" w14:textId="77777777" w:rsidR="00000000" w:rsidRDefault="00000000">
      <w:pPr>
        <w:pStyle w:val="FORMATTEXT"/>
        <w:ind w:firstLine="568"/>
        <w:jc w:val="both"/>
      </w:pPr>
      <w:r>
        <w:t>6.4 При прогнозировании безотказности конкретных изделий и их составных частей рекомендуется сочетать различные методы, применимые на данном этапе работ, с учетом их преимуществ и ограничений.</w:t>
      </w:r>
    </w:p>
    <w:p w14:paraId="1EF06157" w14:textId="77777777" w:rsidR="00000000" w:rsidRDefault="00000000">
      <w:pPr>
        <w:pStyle w:val="FORMATTEXT"/>
        <w:ind w:firstLine="568"/>
        <w:jc w:val="both"/>
      </w:pPr>
    </w:p>
    <w:p w14:paraId="06D300D4" w14:textId="77777777" w:rsidR="00000000" w:rsidRDefault="00000000">
      <w:pPr>
        <w:pStyle w:val="FORMATTEXT"/>
        <w:ind w:firstLine="568"/>
        <w:jc w:val="both"/>
      </w:pPr>
      <w:r>
        <w:t>6.5 Основными методами прогнозирования безотказности (готовности) являются:</w:t>
      </w:r>
    </w:p>
    <w:p w14:paraId="67D37DA9" w14:textId="77777777" w:rsidR="00000000" w:rsidRDefault="00000000">
      <w:pPr>
        <w:pStyle w:val="FORMATTEXT"/>
        <w:ind w:firstLine="568"/>
        <w:jc w:val="both"/>
      </w:pPr>
    </w:p>
    <w:p w14:paraId="3788A286" w14:textId="77777777" w:rsidR="00000000" w:rsidRDefault="00000000">
      <w:pPr>
        <w:pStyle w:val="FORMATTEXT"/>
        <w:ind w:firstLine="568"/>
        <w:jc w:val="both"/>
      </w:pPr>
      <w:r>
        <w:t>- прогнозирование интенсивности отказов;</w:t>
      </w:r>
    </w:p>
    <w:p w14:paraId="0FCFB843" w14:textId="77777777" w:rsidR="00000000" w:rsidRDefault="00000000">
      <w:pPr>
        <w:pStyle w:val="FORMATTEXT"/>
        <w:ind w:firstLine="568"/>
        <w:jc w:val="both"/>
      </w:pPr>
    </w:p>
    <w:p w14:paraId="2EDCA40E" w14:textId="77777777" w:rsidR="00000000" w:rsidRDefault="00000000">
      <w:pPr>
        <w:pStyle w:val="FORMATTEXT"/>
        <w:ind w:firstLine="568"/>
        <w:jc w:val="both"/>
      </w:pPr>
      <w:r>
        <w:t>- анализ дерева неисправностей;</w:t>
      </w:r>
    </w:p>
    <w:p w14:paraId="618E6C06" w14:textId="77777777" w:rsidR="00000000" w:rsidRDefault="00000000">
      <w:pPr>
        <w:pStyle w:val="FORMATTEXT"/>
        <w:ind w:firstLine="568"/>
        <w:jc w:val="both"/>
      </w:pPr>
    </w:p>
    <w:p w14:paraId="2FD31233" w14:textId="77777777" w:rsidR="00000000" w:rsidRDefault="00000000">
      <w:pPr>
        <w:pStyle w:val="FORMATTEXT"/>
        <w:ind w:firstLine="568"/>
        <w:jc w:val="both"/>
      </w:pPr>
      <w:r>
        <w:t>- анализ дерева событий;</w:t>
      </w:r>
    </w:p>
    <w:p w14:paraId="4F6DF735" w14:textId="77777777" w:rsidR="00000000" w:rsidRDefault="00000000">
      <w:pPr>
        <w:pStyle w:val="FORMATTEXT"/>
        <w:ind w:firstLine="568"/>
        <w:jc w:val="both"/>
      </w:pPr>
    </w:p>
    <w:p w14:paraId="48B18D70" w14:textId="77777777" w:rsidR="00000000" w:rsidRDefault="00000000">
      <w:pPr>
        <w:pStyle w:val="FORMATTEXT"/>
        <w:ind w:firstLine="568"/>
        <w:jc w:val="both"/>
      </w:pPr>
      <w:r>
        <w:t>- анализ блок-схемы безотказности;</w:t>
      </w:r>
    </w:p>
    <w:p w14:paraId="5E8BCBB7" w14:textId="77777777" w:rsidR="00000000" w:rsidRDefault="00000000">
      <w:pPr>
        <w:pStyle w:val="FORMATTEXT"/>
        <w:ind w:firstLine="568"/>
        <w:jc w:val="both"/>
      </w:pPr>
    </w:p>
    <w:p w14:paraId="34131701" w14:textId="77777777" w:rsidR="00000000" w:rsidRDefault="00000000">
      <w:pPr>
        <w:pStyle w:val="FORMATTEXT"/>
        <w:ind w:firstLine="568"/>
        <w:jc w:val="both"/>
      </w:pPr>
      <w:r>
        <w:t>- марковский анализ;</w:t>
      </w:r>
    </w:p>
    <w:p w14:paraId="5B664DF0" w14:textId="77777777" w:rsidR="00000000" w:rsidRDefault="00000000">
      <w:pPr>
        <w:pStyle w:val="FORMATTEXT"/>
        <w:ind w:firstLine="568"/>
        <w:jc w:val="both"/>
      </w:pPr>
    </w:p>
    <w:p w14:paraId="7EC8E273" w14:textId="77777777" w:rsidR="00000000" w:rsidRDefault="00000000">
      <w:pPr>
        <w:pStyle w:val="FORMATTEXT"/>
        <w:ind w:firstLine="568"/>
        <w:jc w:val="both"/>
      </w:pPr>
      <w:r>
        <w:t>- сети Петри;</w:t>
      </w:r>
    </w:p>
    <w:p w14:paraId="7BA4560D" w14:textId="77777777" w:rsidR="00000000" w:rsidRDefault="00000000">
      <w:pPr>
        <w:pStyle w:val="FORMATTEXT"/>
        <w:ind w:firstLine="568"/>
        <w:jc w:val="both"/>
      </w:pPr>
    </w:p>
    <w:p w14:paraId="6A862FB9" w14:textId="77777777" w:rsidR="00000000" w:rsidRDefault="00000000">
      <w:pPr>
        <w:pStyle w:val="FORMATTEXT"/>
        <w:ind w:firstLine="568"/>
        <w:jc w:val="both"/>
      </w:pPr>
      <w:r>
        <w:t>- анализ возможных причин и последствий отказов;</w:t>
      </w:r>
    </w:p>
    <w:p w14:paraId="38E1C7EA" w14:textId="77777777" w:rsidR="00000000" w:rsidRDefault="00000000">
      <w:pPr>
        <w:pStyle w:val="FORMATTEXT"/>
        <w:ind w:firstLine="568"/>
        <w:jc w:val="both"/>
      </w:pPr>
    </w:p>
    <w:p w14:paraId="48BF3193" w14:textId="77777777" w:rsidR="00000000" w:rsidRDefault="00000000">
      <w:pPr>
        <w:pStyle w:val="FORMATTEXT"/>
        <w:ind w:firstLine="568"/>
        <w:jc w:val="both"/>
      </w:pPr>
      <w:r>
        <w:t>- исследование опасности и удобности эксплуатации;</w:t>
      </w:r>
    </w:p>
    <w:p w14:paraId="69DDBEE0" w14:textId="77777777" w:rsidR="00000000" w:rsidRDefault="00000000">
      <w:pPr>
        <w:pStyle w:val="FORMATTEXT"/>
        <w:ind w:firstLine="568"/>
        <w:jc w:val="both"/>
      </w:pPr>
    </w:p>
    <w:p w14:paraId="7AF0757B" w14:textId="77777777" w:rsidR="00000000" w:rsidRDefault="00000000">
      <w:pPr>
        <w:pStyle w:val="FORMATTEXT"/>
        <w:ind w:firstLine="568"/>
        <w:jc w:val="both"/>
      </w:pPr>
      <w:r>
        <w:t>- анализ влияния человеческого фактора на безотказность;</w:t>
      </w:r>
    </w:p>
    <w:p w14:paraId="75D7F547" w14:textId="77777777" w:rsidR="00000000" w:rsidRDefault="00000000">
      <w:pPr>
        <w:pStyle w:val="FORMATTEXT"/>
        <w:ind w:firstLine="568"/>
        <w:jc w:val="both"/>
      </w:pPr>
    </w:p>
    <w:p w14:paraId="78E99FE6" w14:textId="77777777" w:rsidR="00000000" w:rsidRDefault="00000000">
      <w:pPr>
        <w:pStyle w:val="FORMATTEXT"/>
        <w:ind w:firstLine="568"/>
        <w:jc w:val="both"/>
      </w:pPr>
      <w:r>
        <w:t>- анализ устойчивости к нагрузкам;</w:t>
      </w:r>
    </w:p>
    <w:p w14:paraId="35A8252E" w14:textId="77777777" w:rsidR="00000000" w:rsidRDefault="00000000">
      <w:pPr>
        <w:pStyle w:val="FORMATTEXT"/>
        <w:ind w:firstLine="568"/>
        <w:jc w:val="both"/>
      </w:pPr>
    </w:p>
    <w:p w14:paraId="0EA71B79" w14:textId="77777777" w:rsidR="00000000" w:rsidRDefault="00000000">
      <w:pPr>
        <w:pStyle w:val="FORMATTEXT"/>
        <w:ind w:firstLine="568"/>
        <w:jc w:val="both"/>
      </w:pPr>
      <w:r>
        <w:t>- таблица состояний;</w:t>
      </w:r>
    </w:p>
    <w:p w14:paraId="3BD5A88E" w14:textId="77777777" w:rsidR="00000000" w:rsidRDefault="00000000">
      <w:pPr>
        <w:pStyle w:val="FORMATTEXT"/>
        <w:ind w:firstLine="568"/>
        <w:jc w:val="both"/>
      </w:pPr>
    </w:p>
    <w:p w14:paraId="0EB020E3" w14:textId="77777777" w:rsidR="00000000" w:rsidRDefault="00000000">
      <w:pPr>
        <w:pStyle w:val="FORMATTEXT"/>
        <w:ind w:firstLine="568"/>
        <w:jc w:val="both"/>
      </w:pPr>
      <w:r>
        <w:t>- суммирование наработок.</w:t>
      </w:r>
    </w:p>
    <w:p w14:paraId="15EA5B04" w14:textId="77777777" w:rsidR="00000000" w:rsidRDefault="00000000">
      <w:pPr>
        <w:pStyle w:val="FORMATTEXT"/>
        <w:ind w:firstLine="568"/>
        <w:jc w:val="both"/>
      </w:pPr>
    </w:p>
    <w:p w14:paraId="5AB264EB" w14:textId="77777777" w:rsidR="00000000" w:rsidRDefault="00000000">
      <w:pPr>
        <w:pStyle w:val="FORMATTEXT"/>
        <w:ind w:firstLine="568"/>
        <w:jc w:val="both"/>
      </w:pPr>
      <w:r>
        <w:t>6.6 Вспомогательными методами прогнозирования безотказности являются:</w:t>
      </w:r>
    </w:p>
    <w:p w14:paraId="08D67B9E" w14:textId="77777777" w:rsidR="00000000" w:rsidRDefault="00000000">
      <w:pPr>
        <w:pStyle w:val="FORMATTEXT"/>
        <w:ind w:firstLine="568"/>
        <w:jc w:val="both"/>
      </w:pPr>
    </w:p>
    <w:p w14:paraId="2751139F" w14:textId="77777777" w:rsidR="00000000" w:rsidRDefault="00000000">
      <w:pPr>
        <w:pStyle w:val="FORMATTEXT"/>
        <w:ind w:firstLine="568"/>
        <w:jc w:val="both"/>
      </w:pPr>
      <w:r>
        <w:t>- анализ паразитных цепей (связей);</w:t>
      </w:r>
    </w:p>
    <w:p w14:paraId="6C6A8F94" w14:textId="77777777" w:rsidR="00000000" w:rsidRDefault="00000000">
      <w:pPr>
        <w:pStyle w:val="FORMATTEXT"/>
        <w:ind w:firstLine="568"/>
        <w:jc w:val="both"/>
      </w:pPr>
    </w:p>
    <w:p w14:paraId="4F131248" w14:textId="77777777" w:rsidR="00000000" w:rsidRDefault="00000000">
      <w:pPr>
        <w:pStyle w:val="FORMATTEXT"/>
        <w:ind w:firstLine="568"/>
        <w:jc w:val="both"/>
      </w:pPr>
      <w:r>
        <w:t>- анализ наихудшего случая;</w:t>
      </w:r>
    </w:p>
    <w:p w14:paraId="29B13531" w14:textId="77777777" w:rsidR="00000000" w:rsidRDefault="00000000">
      <w:pPr>
        <w:pStyle w:val="FORMATTEXT"/>
        <w:ind w:firstLine="568"/>
        <w:jc w:val="both"/>
      </w:pPr>
    </w:p>
    <w:p w14:paraId="0E5254E6" w14:textId="77777777" w:rsidR="00000000" w:rsidRDefault="00000000">
      <w:pPr>
        <w:pStyle w:val="FORMATTEXT"/>
        <w:ind w:firstLine="568"/>
        <w:jc w:val="both"/>
      </w:pPr>
      <w:r>
        <w:t>- имитационное моделирование.</w:t>
      </w:r>
    </w:p>
    <w:p w14:paraId="078FA299" w14:textId="77777777" w:rsidR="00000000" w:rsidRDefault="00000000">
      <w:pPr>
        <w:pStyle w:val="FORMATTEXT"/>
        <w:ind w:firstLine="568"/>
        <w:jc w:val="both"/>
      </w:pPr>
    </w:p>
    <w:p w14:paraId="2C5D6D0C" w14:textId="77777777" w:rsidR="00000000" w:rsidRDefault="00000000">
      <w:pPr>
        <w:pStyle w:val="FORMATTEXT"/>
        <w:ind w:firstLine="568"/>
        <w:jc w:val="both"/>
      </w:pPr>
      <w:r>
        <w:t>6.7 Рекомендации по применению указанных методов прогнозирования безотказности (готовности) для различных видов изделий и этапов разработки приведены в таблице 1.</w:t>
      </w:r>
    </w:p>
    <w:p w14:paraId="172D384F" w14:textId="77777777" w:rsidR="00000000" w:rsidRDefault="00000000">
      <w:pPr>
        <w:pStyle w:val="FORMATTEXT"/>
        <w:ind w:firstLine="568"/>
        <w:jc w:val="both"/>
      </w:pPr>
    </w:p>
    <w:p w14:paraId="3CD5E519" w14:textId="77777777" w:rsidR="00000000" w:rsidRDefault="00000000">
      <w:pPr>
        <w:pStyle w:val="FORMATTEXT"/>
        <w:jc w:val="both"/>
      </w:pPr>
    </w:p>
    <w:p w14:paraId="74C2C4F9" w14:textId="77777777" w:rsidR="00000000" w:rsidRDefault="00000000">
      <w:pPr>
        <w:pStyle w:val="FORMATTEXT"/>
        <w:jc w:val="both"/>
      </w:pPr>
      <w:r>
        <w:t>Таблица 1</w:t>
      </w:r>
    </w:p>
    <w:p w14:paraId="6F0B7CF0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80"/>
        <w:gridCol w:w="3840"/>
        <w:gridCol w:w="2415"/>
      </w:tblGrid>
      <w:tr w:rsidR="00000000" w14:paraId="704B5EB4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C5066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метода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92DFE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изделий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A475E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Этап разработки </w:t>
            </w:r>
          </w:p>
        </w:tc>
      </w:tr>
      <w:tr w:rsidR="00000000" w14:paraId="08DF889D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7D061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Прогнозирование интенсивности отказов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6087E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Относительно простые изделия электротехники и электронной техники без резерва и избыточности </w:t>
            </w:r>
          </w:p>
          <w:p w14:paraId="734BD04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817E8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Концептуальные и ранние этапы разработки</w:t>
            </w:r>
          </w:p>
        </w:tc>
      </w:tr>
      <w:tr w:rsidR="00000000" w14:paraId="1DCB1142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88AFC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дерева неисправностей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CC165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Изделия электротехники и электронной техники, механические изделия, аппаратные средства вычислительной техники, программное обеспечение </w:t>
            </w:r>
          </w:p>
          <w:p w14:paraId="4083136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B4B0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Ранние этапы разработки с последующим развитием на других этапах</w:t>
            </w:r>
          </w:p>
        </w:tc>
      </w:tr>
      <w:tr w:rsidR="00000000" w14:paraId="59CBEF81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1DB3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дерева событий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24407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CB2EB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</w:t>
            </w:r>
          </w:p>
        </w:tc>
      </w:tr>
      <w:tr w:rsidR="00000000" w14:paraId="78382F48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B01D9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Анализ блок-схемы безотказности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6B77F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электротехники и электронной техники с резервом, избыточностью, неремонтируемые или с простыми видами ремонта и стратегиями технического обслуживания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E5A6A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</w:tr>
      <w:tr w:rsidR="00000000" w14:paraId="63C11445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7AE7B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Марковский анализ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17925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с функционально сложной структурой, изменяющейся конфигурацией систем изделий, со сложными видами ремонта и стратегиями обслуживания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553AE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Поздние этапы разработки </w:t>
            </w:r>
          </w:p>
        </w:tc>
      </w:tr>
      <w:tr w:rsidR="00000000" w14:paraId="1394F807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373E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Сети Петри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F35BA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</w:t>
            </w:r>
          </w:p>
          <w:p w14:paraId="6C0F3E7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</w:p>
          <w:p w14:paraId="1FDBBD0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Сложно взаимодействующие аппаратные средства вычислительной техники и/или программное обеспечение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EE649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</w:tr>
      <w:tr w:rsidR="00000000" w14:paraId="150163D9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FBE6D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возможных причин и последствий отказов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D42FE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различных технологий (электрические, механические, гидравлические, программное обеспечение и т.д.) с простыми функциональными структурами, для которых риск или опасность ожидаются уже на ранних этапах разработки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3DC02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Ранние этапы разработки с последующим развитием на других этапах </w:t>
            </w:r>
          </w:p>
        </w:tc>
      </w:tr>
      <w:tr w:rsidR="00000000" w14:paraId="67E22F97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6040D7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Исследование опасности и удобности эксплуатации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A45D1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94CF5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Середина и поздние этапы разработки </w:t>
            </w:r>
          </w:p>
        </w:tc>
      </w:tr>
      <w:tr w:rsidR="00000000" w14:paraId="2859A909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8938A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влияния человеческого фактора на безотказность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50F8B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(системы изделий) различных технологий, для которых ошибочные действия человека могут приводить к критическим последствиям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62476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Поздние этапы разработки </w:t>
            </w:r>
          </w:p>
        </w:tc>
      </w:tr>
      <w:tr w:rsidR="00000000" w14:paraId="1C31858D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B692B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устойчивости к нагрузкам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27452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Комплектующие изделия, детали, механические компоненты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94DEBB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Ранние этапы разработки с последующим развитием на других этапах</w:t>
            </w:r>
          </w:p>
        </w:tc>
      </w:tr>
      <w:tr w:rsidR="00000000" w14:paraId="220E986A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DD3A7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Таблица состояний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1851E0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Изделия электротехники и электронной техники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09E121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Середина и поздние этапы разработки</w:t>
            </w:r>
          </w:p>
        </w:tc>
      </w:tr>
      <w:tr w:rsidR="00000000" w14:paraId="11BA9CBC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F9E3DD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Суммирование наработок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A7687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электротехники и электронной техники с резервом, избыточностью, неремонтируемые или с различными видами ремонта и стратегиями технического обслуживания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5F1BC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Ранние этапы разработки с последующим развитием на других этапах </w:t>
            </w:r>
          </w:p>
        </w:tc>
      </w:tr>
      <w:tr w:rsidR="00000000" w14:paraId="70E0149F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1B852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паразитных цепей (связей)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D107FC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Сложные системы в незапланированных режимах (космические, атомной энергетики и др.)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2C12F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Поздние этапы разработки </w:t>
            </w:r>
          </w:p>
        </w:tc>
      </w:tr>
      <w:tr w:rsidR="00000000" w14:paraId="4137B74E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840CD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Анализ наихудшего случая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EEC39E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(системы), состоящие из нескольких компонентов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D360D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 </w:t>
            </w:r>
          </w:p>
        </w:tc>
      </w:tr>
      <w:tr w:rsidR="00000000" w14:paraId="13B0255B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800DF2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Имитационное моделирование 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A3B1E3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любых видов и степени сложности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EC3B6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</w:tr>
    </w:tbl>
    <w:p w14:paraId="6795D1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98D337F" w14:textId="77777777" w:rsidR="00000000" w:rsidRDefault="00000000">
      <w:pPr>
        <w:pStyle w:val="FORMATTEXT"/>
        <w:ind w:firstLine="568"/>
        <w:jc w:val="both"/>
      </w:pPr>
      <w:r>
        <w:t>6.8 Характеристики указанных методов прогнозирования безотказности приведены в приложении А.</w:t>
      </w:r>
    </w:p>
    <w:p w14:paraId="38FD8C1E" w14:textId="77777777" w:rsidR="00000000" w:rsidRDefault="00000000">
      <w:pPr>
        <w:pStyle w:val="FORMATTEXT"/>
        <w:ind w:firstLine="568"/>
        <w:jc w:val="both"/>
      </w:pPr>
    </w:p>
    <w:p w14:paraId="71F533D6" w14:textId="77777777" w:rsidR="00000000" w:rsidRDefault="00000000">
      <w:pPr>
        <w:pStyle w:val="HEADERTEXT"/>
        <w:rPr>
          <w:b/>
          <w:bCs/>
        </w:rPr>
      </w:pPr>
    </w:p>
    <w:p w14:paraId="66D289E2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Исходные данные </w:t>
      </w:r>
    </w:p>
    <w:p w14:paraId="360087BB" w14:textId="77777777" w:rsidR="00000000" w:rsidRDefault="00000000">
      <w:pPr>
        <w:pStyle w:val="FORMATTEXT"/>
        <w:ind w:firstLine="568"/>
        <w:jc w:val="both"/>
      </w:pPr>
      <w:r>
        <w:t>7.1 Исходными данными для прогнозирования безотказности изделия могут быть:</w:t>
      </w:r>
    </w:p>
    <w:p w14:paraId="4D63E899" w14:textId="77777777" w:rsidR="00000000" w:rsidRDefault="00000000">
      <w:pPr>
        <w:pStyle w:val="FORMATTEXT"/>
        <w:ind w:firstLine="568"/>
        <w:jc w:val="both"/>
      </w:pPr>
    </w:p>
    <w:p w14:paraId="0CDF235B" w14:textId="77777777" w:rsidR="00000000" w:rsidRDefault="00000000">
      <w:pPr>
        <w:pStyle w:val="FORMATTEXT"/>
        <w:ind w:firstLine="568"/>
        <w:jc w:val="both"/>
      </w:pPr>
      <w:r>
        <w:lastRenderedPageBreak/>
        <w:t>- статистические данные о безотказности изделий-аналогов, составных частей и комплектующих изделий по опыту их применения в аналогичных или близких условиях и нагрузках;</w:t>
      </w:r>
    </w:p>
    <w:p w14:paraId="675C1181" w14:textId="77777777" w:rsidR="00000000" w:rsidRDefault="00000000">
      <w:pPr>
        <w:pStyle w:val="FORMATTEXT"/>
        <w:ind w:firstLine="568"/>
        <w:jc w:val="both"/>
      </w:pPr>
    </w:p>
    <w:p w14:paraId="52186B96" w14:textId="77777777" w:rsidR="00000000" w:rsidRDefault="00000000">
      <w:pPr>
        <w:pStyle w:val="FORMATTEXT"/>
        <w:ind w:firstLine="568"/>
        <w:jc w:val="both"/>
      </w:pPr>
      <w:r>
        <w:t>- значения интенсивностей отказов комплектующих изделий (включая виды и параметры распределений) и модели пересчета их от номинальных нагрузок и условий применения к заданным нагрузкам и условиям;</w:t>
      </w:r>
    </w:p>
    <w:p w14:paraId="0DE43EA6" w14:textId="77777777" w:rsidR="00000000" w:rsidRDefault="00000000">
      <w:pPr>
        <w:pStyle w:val="FORMATTEXT"/>
        <w:ind w:firstLine="568"/>
        <w:jc w:val="both"/>
      </w:pPr>
    </w:p>
    <w:p w14:paraId="08442207" w14:textId="77777777" w:rsidR="00000000" w:rsidRDefault="00000000">
      <w:pPr>
        <w:pStyle w:val="FORMATTEXT"/>
        <w:ind w:firstLine="568"/>
        <w:jc w:val="both"/>
      </w:pPr>
      <w:r>
        <w:t>- характеристики старения применяемых материалов:</w:t>
      </w:r>
    </w:p>
    <w:p w14:paraId="38DA111A" w14:textId="77777777" w:rsidR="00000000" w:rsidRDefault="00000000">
      <w:pPr>
        <w:pStyle w:val="FORMATTEXT"/>
        <w:ind w:firstLine="568"/>
        <w:jc w:val="both"/>
      </w:pPr>
    </w:p>
    <w:p w14:paraId="20CEF2E1" w14:textId="77777777" w:rsidR="00000000" w:rsidRDefault="00000000">
      <w:pPr>
        <w:pStyle w:val="FORMATTEXT"/>
        <w:ind w:firstLine="568"/>
        <w:jc w:val="both"/>
      </w:pPr>
      <w:r>
        <w:t>- расчетные и/или экспериментальные оценки параметров нагруженности составных частей и элементов конструкции.</w:t>
      </w:r>
    </w:p>
    <w:p w14:paraId="3E4872D0" w14:textId="77777777" w:rsidR="00000000" w:rsidRDefault="00000000">
      <w:pPr>
        <w:pStyle w:val="FORMATTEXT"/>
        <w:ind w:firstLine="568"/>
        <w:jc w:val="both"/>
      </w:pPr>
    </w:p>
    <w:p w14:paraId="7C695D91" w14:textId="77777777" w:rsidR="00000000" w:rsidRDefault="00000000">
      <w:pPr>
        <w:pStyle w:val="FORMATTEXT"/>
        <w:ind w:firstLine="568"/>
        <w:jc w:val="both"/>
      </w:pPr>
      <w:r>
        <w:t>7.2 Источниками исходных данных могут быть:</w:t>
      </w:r>
    </w:p>
    <w:p w14:paraId="713772DE" w14:textId="77777777" w:rsidR="00000000" w:rsidRDefault="00000000">
      <w:pPr>
        <w:pStyle w:val="FORMATTEXT"/>
        <w:ind w:firstLine="568"/>
        <w:jc w:val="both"/>
      </w:pPr>
    </w:p>
    <w:p w14:paraId="773E9DC4" w14:textId="77777777" w:rsidR="00000000" w:rsidRDefault="00000000">
      <w:pPr>
        <w:pStyle w:val="FORMATTEXT"/>
        <w:ind w:firstLine="568"/>
        <w:jc w:val="both"/>
      </w:pPr>
      <w:r>
        <w:t>- стандарты и технические условия на составные части изделия, комплектующие изделия межотраслевого применения, вещества и материалы;</w:t>
      </w:r>
    </w:p>
    <w:p w14:paraId="3837506E" w14:textId="77777777" w:rsidR="00000000" w:rsidRDefault="00000000">
      <w:pPr>
        <w:pStyle w:val="FORMATTEXT"/>
        <w:ind w:firstLine="568"/>
        <w:jc w:val="both"/>
      </w:pPr>
    </w:p>
    <w:p w14:paraId="3D1558EA" w14:textId="77777777" w:rsidR="00000000" w:rsidRDefault="00000000">
      <w:pPr>
        <w:pStyle w:val="FORMATTEXT"/>
        <w:ind w:firstLine="568"/>
        <w:jc w:val="both"/>
      </w:pPr>
      <w:r>
        <w:t>- справочники по безотказности элементов, свойствам веществ и материалов;</w:t>
      </w:r>
    </w:p>
    <w:p w14:paraId="7700D163" w14:textId="77777777" w:rsidR="00000000" w:rsidRDefault="00000000">
      <w:pPr>
        <w:pStyle w:val="FORMATTEXT"/>
        <w:ind w:firstLine="568"/>
        <w:jc w:val="both"/>
      </w:pPr>
    </w:p>
    <w:p w14:paraId="756DAEA2" w14:textId="77777777" w:rsidR="00000000" w:rsidRDefault="00000000">
      <w:pPr>
        <w:pStyle w:val="FORMATTEXT"/>
        <w:ind w:firstLine="568"/>
        <w:jc w:val="both"/>
      </w:pPr>
      <w:r>
        <w:t>- справочники по нормативам продолжительности (трудоемкости, стоимости) типовых операций технического обслуживания и ремонта;</w:t>
      </w:r>
    </w:p>
    <w:p w14:paraId="0BD17DCF" w14:textId="77777777" w:rsidR="00000000" w:rsidRDefault="00000000">
      <w:pPr>
        <w:pStyle w:val="FORMATTEXT"/>
        <w:ind w:firstLine="568"/>
        <w:jc w:val="both"/>
      </w:pPr>
    </w:p>
    <w:p w14:paraId="7ED41289" w14:textId="77777777" w:rsidR="00000000" w:rsidRDefault="00000000">
      <w:pPr>
        <w:pStyle w:val="FORMATTEXT"/>
        <w:ind w:firstLine="568"/>
        <w:jc w:val="both"/>
      </w:pPr>
      <w:r>
        <w:t>- банки данных о безотказности изделий-аналогов, составных частей, комплектующих изделий, по веществам и материалам;</w:t>
      </w:r>
    </w:p>
    <w:p w14:paraId="28D815A5" w14:textId="77777777" w:rsidR="00000000" w:rsidRDefault="00000000">
      <w:pPr>
        <w:pStyle w:val="FORMATTEXT"/>
        <w:ind w:firstLine="568"/>
        <w:jc w:val="both"/>
      </w:pPr>
    </w:p>
    <w:p w14:paraId="04C328CC" w14:textId="77777777" w:rsidR="00000000" w:rsidRDefault="00000000">
      <w:pPr>
        <w:pStyle w:val="FORMATTEXT"/>
        <w:ind w:firstLine="568"/>
        <w:jc w:val="both"/>
      </w:pPr>
      <w:r>
        <w:t>- результаты прочностных, электрических, тепловых и иных расчетов изделия и его составных частей.</w:t>
      </w:r>
    </w:p>
    <w:p w14:paraId="4E00C305" w14:textId="77777777" w:rsidR="00000000" w:rsidRDefault="00000000">
      <w:pPr>
        <w:pStyle w:val="FORMATTEXT"/>
        <w:ind w:firstLine="568"/>
        <w:jc w:val="both"/>
      </w:pPr>
    </w:p>
    <w:p w14:paraId="0E467767" w14:textId="77777777" w:rsidR="00000000" w:rsidRDefault="00000000">
      <w:pPr>
        <w:pStyle w:val="FORMATTEXT"/>
        <w:ind w:firstLine="568"/>
        <w:jc w:val="both"/>
      </w:pPr>
      <w:r>
        <w:t>7.3 При наличии нескольких источников данных необходимо установить приоритеты в их использовании на основании заключений экспертов.</w:t>
      </w:r>
    </w:p>
    <w:p w14:paraId="405F6310" w14:textId="77777777" w:rsidR="00000000" w:rsidRDefault="00000000">
      <w:pPr>
        <w:pStyle w:val="FORMATTEXT"/>
        <w:ind w:firstLine="568"/>
        <w:jc w:val="both"/>
      </w:pPr>
    </w:p>
    <w:p w14:paraId="266842F1" w14:textId="77777777" w:rsidR="00000000" w:rsidRDefault="00000000">
      <w:pPr>
        <w:pStyle w:val="HEADERTEXT"/>
        <w:rPr>
          <w:b/>
          <w:bCs/>
        </w:rPr>
      </w:pPr>
    </w:p>
    <w:p w14:paraId="08DCE122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8 Требования к методикам анализа </w:t>
      </w:r>
    </w:p>
    <w:p w14:paraId="1CB59711" w14:textId="77777777" w:rsidR="00000000" w:rsidRDefault="00000000">
      <w:pPr>
        <w:pStyle w:val="FORMATTEXT"/>
        <w:ind w:firstLine="568"/>
        <w:jc w:val="both"/>
      </w:pPr>
      <w:r>
        <w:t>8.1 Для анализа и прогнозирования безотказности изделий применяют:</w:t>
      </w:r>
    </w:p>
    <w:p w14:paraId="7D71261D" w14:textId="77777777" w:rsidR="00000000" w:rsidRDefault="00000000">
      <w:pPr>
        <w:pStyle w:val="FORMATTEXT"/>
        <w:ind w:firstLine="568"/>
        <w:jc w:val="both"/>
      </w:pPr>
    </w:p>
    <w:p w14:paraId="78D0168D" w14:textId="77777777" w:rsidR="00000000" w:rsidRDefault="00000000">
      <w:pPr>
        <w:pStyle w:val="FORMATTEXT"/>
        <w:ind w:firstLine="568"/>
        <w:jc w:val="both"/>
      </w:pPr>
      <w:r>
        <w:t>- типовые методики, разрабатываемые для группы (вида, типа) однородных по принципам обеспечения безотказности изделий, оформляемые в виде соответствующих национальных стандартов, стандартов организаций или иных нормативных документов;</w:t>
      </w:r>
    </w:p>
    <w:p w14:paraId="61FE0E57" w14:textId="77777777" w:rsidR="00000000" w:rsidRDefault="00000000">
      <w:pPr>
        <w:pStyle w:val="FORMATTEXT"/>
        <w:ind w:firstLine="568"/>
        <w:jc w:val="both"/>
      </w:pPr>
    </w:p>
    <w:p w14:paraId="6A7907D4" w14:textId="77777777" w:rsidR="00000000" w:rsidRDefault="00000000">
      <w:pPr>
        <w:pStyle w:val="FORMATTEXT"/>
        <w:ind w:firstLine="568"/>
        <w:jc w:val="both"/>
      </w:pPr>
      <w:r>
        <w:t>- методики прогнозирования безотказности конкретных изделий, разрабатываемые на основе типовых методик и учитывающие специфические особенности, которые не могут быть учтены в типовых методиках, оформляемые в виде разделов отчетных документов по прогнозированию безотказности на стадии разработки.</w:t>
      </w:r>
    </w:p>
    <w:p w14:paraId="402E4341" w14:textId="77777777" w:rsidR="00000000" w:rsidRDefault="00000000">
      <w:pPr>
        <w:pStyle w:val="FORMATTEXT"/>
        <w:ind w:firstLine="568"/>
        <w:jc w:val="both"/>
      </w:pPr>
    </w:p>
    <w:p w14:paraId="49D6FC64" w14:textId="77777777" w:rsidR="00000000" w:rsidRDefault="00000000">
      <w:pPr>
        <w:pStyle w:val="FORMATTEXT"/>
        <w:ind w:firstLine="568"/>
        <w:jc w:val="both"/>
      </w:pPr>
      <w:r>
        <w:t>8.2 Типовая методика должна содержать:</w:t>
      </w:r>
    </w:p>
    <w:p w14:paraId="579D51C2" w14:textId="77777777" w:rsidR="00000000" w:rsidRDefault="00000000">
      <w:pPr>
        <w:pStyle w:val="FORMATTEXT"/>
        <w:ind w:firstLine="568"/>
        <w:jc w:val="both"/>
      </w:pPr>
    </w:p>
    <w:p w14:paraId="4956599D" w14:textId="77777777" w:rsidR="00000000" w:rsidRDefault="00000000">
      <w:pPr>
        <w:pStyle w:val="FORMATTEXT"/>
        <w:ind w:firstLine="568"/>
        <w:jc w:val="both"/>
      </w:pPr>
      <w:r>
        <w:t>- перечень прогнозируемых показателей безотказности изделия и его составных частей;</w:t>
      </w:r>
    </w:p>
    <w:p w14:paraId="10B8C995" w14:textId="77777777" w:rsidR="00000000" w:rsidRDefault="00000000">
      <w:pPr>
        <w:pStyle w:val="FORMATTEXT"/>
        <w:ind w:firstLine="568"/>
        <w:jc w:val="both"/>
      </w:pPr>
    </w:p>
    <w:p w14:paraId="1C1A2209" w14:textId="77777777" w:rsidR="00000000" w:rsidRDefault="00000000">
      <w:pPr>
        <w:pStyle w:val="FORMATTEXT"/>
        <w:ind w:firstLine="568"/>
        <w:jc w:val="both"/>
      </w:pPr>
      <w:r>
        <w:t>- цели и задачи методики;</w:t>
      </w:r>
    </w:p>
    <w:p w14:paraId="319882FF" w14:textId="77777777" w:rsidR="00000000" w:rsidRDefault="00000000">
      <w:pPr>
        <w:pStyle w:val="FORMATTEXT"/>
        <w:ind w:firstLine="568"/>
        <w:jc w:val="both"/>
      </w:pPr>
    </w:p>
    <w:p w14:paraId="42E62E4E" w14:textId="77777777" w:rsidR="00000000" w:rsidRDefault="00000000">
      <w:pPr>
        <w:pStyle w:val="FORMATTEXT"/>
        <w:ind w:firstLine="568"/>
        <w:jc w:val="both"/>
      </w:pPr>
      <w:r>
        <w:t>- методы, применяемые для прогнозирования каждого показателя или группы показателей;</w:t>
      </w:r>
    </w:p>
    <w:p w14:paraId="138B2C9F" w14:textId="77777777" w:rsidR="00000000" w:rsidRDefault="00000000">
      <w:pPr>
        <w:pStyle w:val="FORMATTEXT"/>
        <w:ind w:firstLine="568"/>
        <w:jc w:val="both"/>
      </w:pPr>
    </w:p>
    <w:p w14:paraId="5D3B91C6" w14:textId="77777777" w:rsidR="00000000" w:rsidRDefault="00000000">
      <w:pPr>
        <w:pStyle w:val="FORMATTEXT"/>
        <w:ind w:firstLine="568"/>
        <w:jc w:val="both"/>
      </w:pPr>
      <w:r>
        <w:t>- алгоритмы вычислений:</w:t>
      </w:r>
    </w:p>
    <w:p w14:paraId="515433BE" w14:textId="77777777" w:rsidR="00000000" w:rsidRDefault="00000000">
      <w:pPr>
        <w:pStyle w:val="FORMATTEXT"/>
        <w:ind w:firstLine="568"/>
        <w:jc w:val="both"/>
      </w:pPr>
    </w:p>
    <w:p w14:paraId="2651DF8F" w14:textId="77777777" w:rsidR="00000000" w:rsidRDefault="00000000">
      <w:pPr>
        <w:pStyle w:val="FORMATTEXT"/>
        <w:ind w:firstLine="568"/>
        <w:jc w:val="both"/>
      </w:pPr>
      <w:r>
        <w:t>- программное обеспечение (при необходимости);</w:t>
      </w:r>
    </w:p>
    <w:p w14:paraId="2DFA3B21" w14:textId="77777777" w:rsidR="00000000" w:rsidRDefault="00000000">
      <w:pPr>
        <w:pStyle w:val="FORMATTEXT"/>
        <w:ind w:firstLine="568"/>
        <w:jc w:val="both"/>
      </w:pPr>
    </w:p>
    <w:p w14:paraId="73BB3415" w14:textId="77777777" w:rsidR="00000000" w:rsidRDefault="00000000">
      <w:pPr>
        <w:pStyle w:val="FORMATTEXT"/>
        <w:ind w:firstLine="568"/>
        <w:jc w:val="both"/>
      </w:pPr>
      <w:r>
        <w:t>- требования к исходным данным (состав, достоверность и др.);</w:t>
      </w:r>
    </w:p>
    <w:p w14:paraId="6FC9F453" w14:textId="77777777" w:rsidR="00000000" w:rsidRDefault="00000000">
      <w:pPr>
        <w:pStyle w:val="FORMATTEXT"/>
        <w:ind w:firstLine="568"/>
        <w:jc w:val="both"/>
      </w:pPr>
    </w:p>
    <w:p w14:paraId="31AF072B" w14:textId="77777777" w:rsidR="00000000" w:rsidRDefault="00000000">
      <w:pPr>
        <w:pStyle w:val="FORMATTEXT"/>
        <w:ind w:firstLine="568"/>
        <w:jc w:val="both"/>
      </w:pPr>
      <w:r>
        <w:t>- правила сопоставления результатов прогнозирования с требованиями безотказности;</w:t>
      </w:r>
    </w:p>
    <w:p w14:paraId="22B2CF92" w14:textId="77777777" w:rsidR="00000000" w:rsidRDefault="00000000">
      <w:pPr>
        <w:pStyle w:val="FORMATTEXT"/>
        <w:ind w:firstLine="568"/>
        <w:jc w:val="both"/>
      </w:pPr>
    </w:p>
    <w:p w14:paraId="40D1CA70" w14:textId="77777777" w:rsidR="00000000" w:rsidRDefault="00000000">
      <w:pPr>
        <w:pStyle w:val="FORMATTEXT"/>
        <w:ind w:firstLine="568"/>
        <w:jc w:val="both"/>
      </w:pPr>
      <w:r>
        <w:lastRenderedPageBreak/>
        <w:t>- оценку устойчивости результатов прогнозирования к отклонениям от принятых предположений и допущений;</w:t>
      </w:r>
    </w:p>
    <w:p w14:paraId="4B4FFF95" w14:textId="77777777" w:rsidR="00000000" w:rsidRDefault="00000000">
      <w:pPr>
        <w:pStyle w:val="FORMATTEXT"/>
        <w:ind w:firstLine="568"/>
        <w:jc w:val="both"/>
      </w:pPr>
    </w:p>
    <w:p w14:paraId="570CC940" w14:textId="77777777" w:rsidR="00000000" w:rsidRDefault="00000000">
      <w:pPr>
        <w:pStyle w:val="FORMATTEXT"/>
        <w:ind w:firstLine="568"/>
        <w:jc w:val="both"/>
      </w:pPr>
      <w:r>
        <w:t>- требования к форме представления результатов прогнозирования.</w:t>
      </w:r>
    </w:p>
    <w:p w14:paraId="20917917" w14:textId="77777777" w:rsidR="00000000" w:rsidRDefault="00000000">
      <w:pPr>
        <w:pStyle w:val="FORMATTEXT"/>
        <w:ind w:firstLine="568"/>
        <w:jc w:val="both"/>
      </w:pPr>
    </w:p>
    <w:p w14:paraId="07DF1CDC" w14:textId="77777777" w:rsidR="00000000" w:rsidRDefault="00000000">
      <w:pPr>
        <w:pStyle w:val="FORMATTEXT"/>
        <w:ind w:firstLine="568"/>
        <w:jc w:val="both"/>
      </w:pPr>
      <w:r>
        <w:t>8.3 Методика прогнозирования безотказности конкретного изделия должна содержать:</w:t>
      </w:r>
    </w:p>
    <w:p w14:paraId="1562CB90" w14:textId="77777777" w:rsidR="00000000" w:rsidRDefault="00000000">
      <w:pPr>
        <w:pStyle w:val="FORMATTEXT"/>
        <w:ind w:firstLine="568"/>
        <w:jc w:val="both"/>
      </w:pPr>
    </w:p>
    <w:p w14:paraId="0A280A2A" w14:textId="77777777" w:rsidR="00000000" w:rsidRDefault="00000000">
      <w:pPr>
        <w:pStyle w:val="FORMATTEXT"/>
        <w:ind w:firstLine="568"/>
        <w:jc w:val="both"/>
      </w:pPr>
      <w:r>
        <w:t>- правила идентификации изделия для применения соответствующего метода и необходимые для этого исходные данные;</w:t>
      </w:r>
    </w:p>
    <w:p w14:paraId="3D1A9F3C" w14:textId="77777777" w:rsidR="00000000" w:rsidRDefault="00000000">
      <w:pPr>
        <w:pStyle w:val="FORMATTEXT"/>
        <w:ind w:firstLine="568"/>
        <w:jc w:val="both"/>
      </w:pPr>
    </w:p>
    <w:p w14:paraId="415BA08E" w14:textId="77777777" w:rsidR="00000000" w:rsidRDefault="00000000">
      <w:pPr>
        <w:pStyle w:val="FORMATTEXT"/>
        <w:ind w:firstLine="568"/>
        <w:jc w:val="both"/>
      </w:pPr>
      <w:r>
        <w:t>- номенклатуру прогнозируемых показателей безотказности и их требуемые значения;</w:t>
      </w:r>
    </w:p>
    <w:p w14:paraId="732B46AB" w14:textId="77777777" w:rsidR="00000000" w:rsidRDefault="00000000">
      <w:pPr>
        <w:pStyle w:val="FORMATTEXT"/>
        <w:ind w:firstLine="568"/>
        <w:jc w:val="both"/>
      </w:pPr>
    </w:p>
    <w:p w14:paraId="5E42FB37" w14:textId="77777777" w:rsidR="00000000" w:rsidRDefault="00000000">
      <w:pPr>
        <w:pStyle w:val="FORMATTEXT"/>
        <w:ind w:firstLine="568"/>
        <w:jc w:val="both"/>
      </w:pPr>
      <w:r>
        <w:t>- модели для прогнозирования каждого показателя, принятые в моделях предположения и допущения, алгоритмы вычислений и программное обеспечение;</w:t>
      </w:r>
    </w:p>
    <w:p w14:paraId="4AAC58CD" w14:textId="77777777" w:rsidR="00000000" w:rsidRDefault="00000000">
      <w:pPr>
        <w:pStyle w:val="FORMATTEXT"/>
        <w:ind w:firstLine="568"/>
        <w:jc w:val="both"/>
      </w:pPr>
    </w:p>
    <w:p w14:paraId="50D798EC" w14:textId="77777777" w:rsidR="00000000" w:rsidRDefault="00000000">
      <w:pPr>
        <w:pStyle w:val="FORMATTEXT"/>
        <w:ind w:firstLine="568"/>
        <w:jc w:val="both"/>
      </w:pPr>
      <w:r>
        <w:t>- исходные данные для прогнозирования или указания на источники их получения, включая ссылки на результаты и методики прочностных, тепловых, электрических или иных расчетов изделия.</w:t>
      </w:r>
    </w:p>
    <w:p w14:paraId="7A127783" w14:textId="77777777" w:rsidR="00000000" w:rsidRDefault="00000000">
      <w:pPr>
        <w:pStyle w:val="FORMATTEXT"/>
        <w:ind w:firstLine="568"/>
        <w:jc w:val="both"/>
      </w:pPr>
    </w:p>
    <w:p w14:paraId="317FDE5E" w14:textId="77777777" w:rsidR="00000000" w:rsidRDefault="00000000">
      <w:pPr>
        <w:pStyle w:val="FORMATTEXT"/>
        <w:ind w:firstLine="568"/>
        <w:jc w:val="both"/>
      </w:pPr>
      <w:r>
        <w:t>8.4 Основным требованием к методике прогнозирования безотказности конкретного изделия является требование адекватности выбранного метода соответствующему этапу вида работ, которая характеризуется:</w:t>
      </w:r>
    </w:p>
    <w:p w14:paraId="118286B5" w14:textId="77777777" w:rsidR="00000000" w:rsidRDefault="00000000">
      <w:pPr>
        <w:pStyle w:val="FORMATTEXT"/>
        <w:ind w:firstLine="568"/>
        <w:jc w:val="both"/>
      </w:pPr>
    </w:p>
    <w:p w14:paraId="577676F7" w14:textId="77777777" w:rsidR="00000000" w:rsidRDefault="00000000">
      <w:pPr>
        <w:pStyle w:val="FORMATTEXT"/>
        <w:ind w:firstLine="568"/>
        <w:jc w:val="both"/>
      </w:pPr>
      <w:r>
        <w:t>- полнотой использования доступной на данном этапе информации об изделии, условиях и режимах его эксплуатации, системе технического обслуживания и ремонта, характеристиках безотказности составных частей, свойствах применяемых материалов и веществ и др.;</w:t>
      </w:r>
    </w:p>
    <w:p w14:paraId="76BEB7D2" w14:textId="77777777" w:rsidR="00000000" w:rsidRDefault="00000000">
      <w:pPr>
        <w:pStyle w:val="FORMATTEXT"/>
        <w:ind w:firstLine="568"/>
        <w:jc w:val="both"/>
      </w:pPr>
    </w:p>
    <w:p w14:paraId="0D9EE82E" w14:textId="77777777" w:rsidR="00000000" w:rsidRDefault="00000000">
      <w:pPr>
        <w:pStyle w:val="FORMATTEXT"/>
        <w:ind w:firstLine="568"/>
        <w:jc w:val="both"/>
      </w:pPr>
      <w:r>
        <w:t>- обоснованностью принятых при построении моделей предположений и допущений.</w:t>
      </w:r>
    </w:p>
    <w:p w14:paraId="243DEDFA" w14:textId="77777777" w:rsidR="00000000" w:rsidRDefault="00000000">
      <w:pPr>
        <w:pStyle w:val="FORMATTEXT"/>
        <w:ind w:firstLine="568"/>
        <w:jc w:val="both"/>
      </w:pPr>
    </w:p>
    <w:p w14:paraId="76DF4B4F" w14:textId="77777777" w:rsidR="00000000" w:rsidRDefault="00000000">
      <w:pPr>
        <w:pStyle w:val="FORMATTEXT"/>
        <w:ind w:firstLine="568"/>
        <w:jc w:val="both"/>
      </w:pPr>
      <w:r>
        <w:t>8.5 Степень адекватности методов и моделей прогнозирования оценивают путем экспертного оценивания или сопоставления результатов прогнозирования с экспериментальной оценкой безотказности изделий-аналогов, для которых применялись аналогичные модели и методы.</w:t>
      </w:r>
    </w:p>
    <w:p w14:paraId="6F591E71" w14:textId="77777777" w:rsidR="00000000" w:rsidRDefault="00000000">
      <w:pPr>
        <w:pStyle w:val="FORMATTEXT"/>
        <w:ind w:firstLine="568"/>
        <w:jc w:val="both"/>
      </w:pPr>
    </w:p>
    <w:p w14:paraId="48F1C1EC" w14:textId="77777777" w:rsidR="00000000" w:rsidRDefault="00000000">
      <w:pPr>
        <w:pStyle w:val="HEADERTEXT"/>
        <w:rPr>
          <w:b/>
          <w:bCs/>
        </w:rPr>
      </w:pPr>
    </w:p>
    <w:p w14:paraId="7DA951B9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9 Представление результатов прогнозирования </w:t>
      </w:r>
    </w:p>
    <w:p w14:paraId="63B121FD" w14:textId="77777777" w:rsidR="00000000" w:rsidRDefault="00000000">
      <w:pPr>
        <w:pStyle w:val="FORMATTEXT"/>
        <w:ind w:firstLine="568"/>
        <w:jc w:val="both"/>
      </w:pPr>
      <w:r>
        <w:t>9.1 Результаты прогнозирования безотказности изделия оформляют в виде раздела пояснительной записки к соответствующему проекту (техническому предложению, эскизному, техническому) или самостоятельного документа - отчета, содержащего:</w:t>
      </w:r>
    </w:p>
    <w:p w14:paraId="1D71C373" w14:textId="77777777" w:rsidR="00000000" w:rsidRDefault="00000000">
      <w:pPr>
        <w:pStyle w:val="FORMATTEXT"/>
        <w:ind w:firstLine="568"/>
        <w:jc w:val="both"/>
      </w:pPr>
    </w:p>
    <w:p w14:paraId="3063D2C4" w14:textId="77777777" w:rsidR="00000000" w:rsidRDefault="00000000">
      <w:pPr>
        <w:pStyle w:val="FORMATTEXT"/>
        <w:ind w:firstLine="568"/>
        <w:jc w:val="both"/>
      </w:pPr>
      <w:r>
        <w:t>- цели, задачи и методику прогнозирования и ссылки на соответствующие типовые методики;</w:t>
      </w:r>
    </w:p>
    <w:p w14:paraId="009987B1" w14:textId="77777777" w:rsidR="00000000" w:rsidRDefault="00000000">
      <w:pPr>
        <w:pStyle w:val="FORMATTEXT"/>
        <w:ind w:firstLine="568"/>
        <w:jc w:val="both"/>
      </w:pPr>
    </w:p>
    <w:p w14:paraId="1CF746A7" w14:textId="77777777" w:rsidR="00000000" w:rsidRDefault="00000000">
      <w:pPr>
        <w:pStyle w:val="FORMATTEXT"/>
        <w:ind w:firstLine="568"/>
        <w:jc w:val="both"/>
      </w:pPr>
      <w:r>
        <w:t>- исходные данные для прогнозирования и источники их получения;</w:t>
      </w:r>
    </w:p>
    <w:p w14:paraId="555E34BB" w14:textId="77777777" w:rsidR="00000000" w:rsidRDefault="00000000">
      <w:pPr>
        <w:pStyle w:val="FORMATTEXT"/>
        <w:ind w:firstLine="568"/>
        <w:jc w:val="both"/>
      </w:pPr>
    </w:p>
    <w:p w14:paraId="1A19DAE4" w14:textId="77777777" w:rsidR="00000000" w:rsidRDefault="00000000">
      <w:pPr>
        <w:pStyle w:val="FORMATTEXT"/>
        <w:ind w:firstLine="568"/>
        <w:jc w:val="both"/>
      </w:pPr>
      <w:r>
        <w:t>- критерии отказов и предельных состояний;</w:t>
      </w:r>
    </w:p>
    <w:p w14:paraId="6CEF1CAA" w14:textId="77777777" w:rsidR="00000000" w:rsidRDefault="00000000">
      <w:pPr>
        <w:pStyle w:val="FORMATTEXT"/>
        <w:ind w:firstLine="568"/>
        <w:jc w:val="both"/>
      </w:pPr>
    </w:p>
    <w:p w14:paraId="2C2B9CAC" w14:textId="77777777" w:rsidR="00000000" w:rsidRDefault="00000000">
      <w:pPr>
        <w:pStyle w:val="FORMATTEXT"/>
        <w:ind w:firstLine="568"/>
        <w:jc w:val="both"/>
      </w:pPr>
      <w:r>
        <w:t>- результаты прогнозирования (качественные оценки, расчетные значения) всех характеристик и показателей безотказности и заключения об их соответствии установленным требованиям;</w:t>
      </w:r>
    </w:p>
    <w:p w14:paraId="20263027" w14:textId="77777777" w:rsidR="00000000" w:rsidRDefault="00000000">
      <w:pPr>
        <w:pStyle w:val="FORMATTEXT"/>
        <w:ind w:firstLine="568"/>
        <w:jc w:val="both"/>
      </w:pPr>
    </w:p>
    <w:p w14:paraId="74120E73" w14:textId="77777777" w:rsidR="00000000" w:rsidRDefault="00000000">
      <w:pPr>
        <w:pStyle w:val="FORMATTEXT"/>
        <w:ind w:firstLine="568"/>
        <w:jc w:val="both"/>
      </w:pPr>
      <w:r>
        <w:t>- выявленные недостатки конструкции изделия и рекомендации по их устранению с оценками эффективности предлагаемых мер с точки зрения обеспечения безотказности изделия;</w:t>
      </w:r>
    </w:p>
    <w:p w14:paraId="73C13A26" w14:textId="77777777" w:rsidR="00000000" w:rsidRDefault="00000000">
      <w:pPr>
        <w:pStyle w:val="FORMATTEXT"/>
        <w:ind w:firstLine="568"/>
        <w:jc w:val="both"/>
      </w:pPr>
    </w:p>
    <w:p w14:paraId="56E0C50E" w14:textId="77777777" w:rsidR="00000000" w:rsidRDefault="00000000">
      <w:pPr>
        <w:pStyle w:val="FORMATTEXT"/>
        <w:ind w:firstLine="568"/>
        <w:jc w:val="both"/>
      </w:pPr>
      <w:r>
        <w:t>- перечень составных частей и элементов, лимитирующих надежность изделия или по которым отсутствуют необходимые для прогнозирования данные, предложения по дополнительным мероприятиям по повышению их безотказности или замене на более надежные;</w:t>
      </w:r>
    </w:p>
    <w:p w14:paraId="07F490AB" w14:textId="77777777" w:rsidR="00000000" w:rsidRDefault="00000000">
      <w:pPr>
        <w:pStyle w:val="FORMATTEXT"/>
        <w:ind w:firstLine="568"/>
        <w:jc w:val="both"/>
      </w:pPr>
    </w:p>
    <w:p w14:paraId="4C5E96C9" w14:textId="77777777" w:rsidR="00000000" w:rsidRDefault="00000000">
      <w:pPr>
        <w:pStyle w:val="FORMATTEXT"/>
        <w:ind w:firstLine="568"/>
        <w:jc w:val="both"/>
      </w:pPr>
      <w:r>
        <w:t>- заключение о возможности перехода к следующему этапу вида работ изделия при достигнутом прогнозируемом уровне его безотказности.</w:t>
      </w:r>
    </w:p>
    <w:p w14:paraId="63CB6C5E" w14:textId="77777777" w:rsidR="00000000" w:rsidRDefault="00000000">
      <w:pPr>
        <w:pStyle w:val="FORMATTEXT"/>
        <w:ind w:firstLine="568"/>
        <w:jc w:val="both"/>
      </w:pPr>
    </w:p>
    <w:p w14:paraId="0E0939B4" w14:textId="77777777" w:rsidR="00000000" w:rsidRDefault="00000000">
      <w:pPr>
        <w:pStyle w:val="FORMATTEXT"/>
        <w:ind w:firstLine="568"/>
        <w:jc w:val="both"/>
      </w:pPr>
      <w:r>
        <w:t>9.2 Содержание отчетного документа по прогнозированию безотказности должно допускать возможность независимой экспертизы результатов прогнозирования.</w:t>
      </w:r>
    </w:p>
    <w:p w14:paraId="12F762EB" w14:textId="77777777" w:rsidR="00000000" w:rsidRDefault="00000000">
      <w:pPr>
        <w:pStyle w:val="FORMATTEXT"/>
        <w:ind w:firstLine="568"/>
        <w:jc w:val="both"/>
      </w:pPr>
    </w:p>
    <w:p w14:paraId="379A9183" w14:textId="77777777" w:rsidR="00000000" w:rsidRDefault="00000000">
      <w:pPr>
        <w:pStyle w:val="HEADERTEXT"/>
        <w:rPr>
          <w:b/>
          <w:bCs/>
        </w:rPr>
      </w:pPr>
    </w:p>
    <w:p w14:paraId="3FCD14A6" w14:textId="77777777" w:rsidR="00000000" w:rsidRDefault="00000000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10 Учет специфики отказов сложных восстанавливаемых изделий </w:t>
      </w:r>
    </w:p>
    <w:p w14:paraId="399DF7C7" w14:textId="77777777" w:rsidR="00000000" w:rsidRDefault="00000000">
      <w:pPr>
        <w:pStyle w:val="FORMATTEXT"/>
        <w:ind w:firstLine="568"/>
        <w:jc w:val="both"/>
      </w:pPr>
      <w:r>
        <w:t>10.1 При прогнозировании безотказности сложных многоэлементных восстанавливаемых изделий следует учитывать, что поток их отказов наряду с суперпозицией потоков отказов элементов содержит также дополнительные отказы, которые возникают в следующих случаях:</w:t>
      </w:r>
    </w:p>
    <w:p w14:paraId="7C374E1A" w14:textId="77777777" w:rsidR="00000000" w:rsidRDefault="00000000">
      <w:pPr>
        <w:pStyle w:val="FORMATTEXT"/>
        <w:ind w:firstLine="568"/>
        <w:jc w:val="both"/>
      </w:pPr>
    </w:p>
    <w:p w14:paraId="70BC4037" w14:textId="77777777" w:rsidR="00000000" w:rsidRDefault="00000000">
      <w:pPr>
        <w:pStyle w:val="FORMATTEXT"/>
        <w:ind w:firstLine="568"/>
        <w:jc w:val="both"/>
      </w:pPr>
      <w:r>
        <w:t>- повторные отказы элементов из-за не выявленной основной причины отказа;</w:t>
      </w:r>
    </w:p>
    <w:p w14:paraId="00F87918" w14:textId="77777777" w:rsidR="00000000" w:rsidRDefault="00000000">
      <w:pPr>
        <w:pStyle w:val="FORMATTEXT"/>
        <w:ind w:firstLine="568"/>
        <w:jc w:val="both"/>
      </w:pPr>
    </w:p>
    <w:p w14:paraId="574A2B9D" w14:textId="77777777" w:rsidR="00000000" w:rsidRDefault="00000000">
      <w:pPr>
        <w:pStyle w:val="FORMATTEXT"/>
        <w:ind w:firstLine="568"/>
        <w:jc w:val="both"/>
      </w:pPr>
      <w:r>
        <w:t>- неумышленное создание неполадок обслуживающим персоналом, осуществляющим очередное корректирующее техническое обслуживание;</w:t>
      </w:r>
    </w:p>
    <w:p w14:paraId="53781215" w14:textId="77777777" w:rsidR="00000000" w:rsidRDefault="00000000">
      <w:pPr>
        <w:pStyle w:val="FORMATTEXT"/>
        <w:ind w:firstLine="568"/>
        <w:jc w:val="both"/>
      </w:pPr>
    </w:p>
    <w:p w14:paraId="405A9216" w14:textId="77777777" w:rsidR="00000000" w:rsidRDefault="00000000">
      <w:pPr>
        <w:pStyle w:val="FORMATTEXT"/>
        <w:ind w:firstLine="568"/>
        <w:jc w:val="both"/>
      </w:pPr>
      <w:r>
        <w:t>- установка на место отказавшего элемента нового элемента, имеющего скрытый дефект.</w:t>
      </w:r>
    </w:p>
    <w:p w14:paraId="6DA32364" w14:textId="77777777" w:rsidR="00000000" w:rsidRDefault="00000000">
      <w:pPr>
        <w:pStyle w:val="FORMATTEXT"/>
        <w:ind w:firstLine="568"/>
        <w:jc w:val="both"/>
      </w:pPr>
    </w:p>
    <w:p w14:paraId="2691A585" w14:textId="77777777" w:rsidR="00000000" w:rsidRDefault="00000000">
      <w:pPr>
        <w:pStyle w:val="FORMATTEXT"/>
        <w:ind w:firstLine="568"/>
        <w:jc w:val="both"/>
      </w:pPr>
      <w:r>
        <w:t>10.2 Дополнительные отказы существенно влияют на показатели безотказности изделий. Доля их в потоке отказов наиболее сложных видов изделий может достигать 10% и более.</w:t>
      </w:r>
    </w:p>
    <w:p w14:paraId="3C87B243" w14:textId="77777777" w:rsidR="00000000" w:rsidRDefault="00000000">
      <w:pPr>
        <w:pStyle w:val="FORMATTEXT"/>
        <w:ind w:firstLine="568"/>
        <w:jc w:val="both"/>
      </w:pPr>
    </w:p>
    <w:p w14:paraId="3CCE911A" w14:textId="77777777" w:rsidR="00000000" w:rsidRDefault="00000000">
      <w:pPr>
        <w:pStyle w:val="FORMATTEXT"/>
        <w:ind w:firstLine="568"/>
        <w:jc w:val="both"/>
      </w:pPr>
      <w:r>
        <w:t>10.3 Дополнительные отказы не могут быть учтены указанными в 6.5-6.7 методами. Их учитывают путем умножения расчетных значений показателя безотказности "средняя наработка между отказами" ("наработка на отказ") на поправочный коэффициент, значения которого устанавливают по результатам анализа статистических данных об отказах изделий-аналогов.</w:t>
      </w:r>
    </w:p>
    <w:p w14:paraId="5BA16756" w14:textId="77777777" w:rsidR="00000000" w:rsidRDefault="00000000">
      <w:pPr>
        <w:pStyle w:val="FORMATTEXT"/>
        <w:ind w:firstLine="568"/>
        <w:jc w:val="both"/>
      </w:pPr>
    </w:p>
    <w:p w14:paraId="5A0646BA" w14:textId="77777777" w:rsidR="00000000" w:rsidRDefault="00000000">
      <w:pPr>
        <w:pStyle w:val="FORMATTEXT"/>
        <w:ind w:firstLine="568"/>
        <w:jc w:val="both"/>
      </w:pPr>
      <w:r>
        <w:t>10.4 Дополнительные отказы уменьшают среднее значение наработок между отказами изделия и вместе с тем изменяют экспоненциальный вид распределения наработок между отказами.</w:t>
      </w:r>
    </w:p>
    <w:p w14:paraId="3DD42A68" w14:textId="77777777" w:rsidR="00000000" w:rsidRDefault="00000000">
      <w:pPr>
        <w:pStyle w:val="FORMATTEXT"/>
        <w:ind w:firstLine="568"/>
        <w:jc w:val="both"/>
      </w:pPr>
    </w:p>
    <w:p w14:paraId="0F6BB3A6" w14:textId="77777777" w:rsidR="00000000" w:rsidRDefault="00000000">
      <w:pPr>
        <w:pStyle w:val="FORMATTEXT"/>
        <w:ind w:firstLine="568"/>
        <w:jc w:val="both"/>
      </w:pPr>
      <w:r>
        <w:t>Распределение наработок между отказами сложных многоэлементных изделий рекомендуется аппроксимировать распределением Вейбулла со значением параметра формы, меньшим единицы по типовым методикам.</w:t>
      </w:r>
    </w:p>
    <w:p w14:paraId="31D78EF1" w14:textId="77777777" w:rsidR="00000000" w:rsidRDefault="00000000">
      <w:pPr>
        <w:pStyle w:val="FORMATTEXT"/>
        <w:ind w:firstLine="568"/>
        <w:jc w:val="both"/>
      </w:pPr>
    </w:p>
    <w:p w14:paraId="359390C3" w14:textId="77777777" w:rsidR="00000000" w:rsidRDefault="00000000">
      <w:pPr>
        <w:pStyle w:val="FORMATTEXT"/>
        <w:jc w:val="center"/>
      </w:pPr>
      <w:r>
        <w:t>Приложение А</w:t>
      </w:r>
    </w:p>
    <w:p w14:paraId="7925612D" w14:textId="77777777" w:rsidR="00000000" w:rsidRDefault="00000000">
      <w:pPr>
        <w:pStyle w:val="FORMATTEXT"/>
        <w:jc w:val="center"/>
      </w:pPr>
      <w:r>
        <w:t xml:space="preserve">(справочное) </w:t>
      </w:r>
    </w:p>
    <w:p w14:paraId="2A0E0179" w14:textId="77777777" w:rsidR="00000000" w:rsidRDefault="00000000">
      <w:pPr>
        <w:pStyle w:val="HEADERTEXT"/>
        <w:rPr>
          <w:b/>
          <w:bCs/>
        </w:rPr>
      </w:pPr>
    </w:p>
    <w:p w14:paraId="765B37D3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14:paraId="247994B0" w14:textId="77777777" w:rsidR="00000000" w:rsidRDefault="00000000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Методы прогнозирования безотказности </w:t>
      </w:r>
    </w:p>
    <w:p w14:paraId="6749E1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firstLine="568"/>
        <w:jc w:val="both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А.1 Основные методы прогнозирования безотказности</w:t>
      </w:r>
    </w:p>
    <w:p w14:paraId="18553E1D" w14:textId="77777777" w:rsidR="00000000" w:rsidRDefault="00000000">
      <w:pPr>
        <w:pStyle w:val="FORMATTEXT"/>
        <w:ind w:firstLine="568"/>
        <w:jc w:val="both"/>
      </w:pPr>
    </w:p>
    <w:p w14:paraId="193C8AAC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А.1.1 Прогнозирование интенсивности отказов</w:t>
      </w:r>
    </w:p>
    <w:p w14:paraId="42A09B70" w14:textId="77777777" w:rsidR="00000000" w:rsidRDefault="00000000">
      <w:pPr>
        <w:pStyle w:val="FORMATTEXT"/>
        <w:ind w:firstLine="568"/>
        <w:jc w:val="both"/>
      </w:pPr>
    </w:p>
    <w:p w14:paraId="2677DEF2" w14:textId="77777777" w:rsidR="00000000" w:rsidRDefault="00000000">
      <w:pPr>
        <w:pStyle w:val="FORMATTEXT"/>
        <w:ind w:firstLine="568"/>
        <w:jc w:val="both"/>
      </w:pPr>
      <w:r>
        <w:t xml:space="preserve">А.1.1.1 Метод применяют главным образом на концептуальных и ранних этапах стадии разработки. Он может также использоваться на стадии производства при модернизации изделий. </w:t>
      </w:r>
    </w:p>
    <w:p w14:paraId="5FB0B9C9" w14:textId="77777777" w:rsidR="00000000" w:rsidRDefault="00000000">
      <w:pPr>
        <w:pStyle w:val="FORMATTEXT"/>
        <w:ind w:firstLine="568"/>
        <w:jc w:val="both"/>
      </w:pPr>
    </w:p>
    <w:p w14:paraId="19D445FD" w14:textId="77777777" w:rsidR="00000000" w:rsidRDefault="00000000">
      <w:pPr>
        <w:pStyle w:val="FORMATTEXT"/>
        <w:ind w:firstLine="568"/>
        <w:jc w:val="both"/>
      </w:pPr>
      <w:r>
        <w:t>Выделяют три разновидности метода:</w:t>
      </w:r>
    </w:p>
    <w:p w14:paraId="7F8DB8F2" w14:textId="77777777" w:rsidR="00000000" w:rsidRDefault="00000000">
      <w:pPr>
        <w:pStyle w:val="FORMATTEXT"/>
        <w:ind w:firstLine="568"/>
        <w:jc w:val="both"/>
      </w:pPr>
    </w:p>
    <w:p w14:paraId="7AFD2B66" w14:textId="77777777" w:rsidR="00000000" w:rsidRDefault="00000000">
      <w:pPr>
        <w:pStyle w:val="FORMATTEXT"/>
        <w:ind w:firstLine="568"/>
        <w:jc w:val="both"/>
      </w:pPr>
      <w:r>
        <w:t>- прогнозирование интенсивности отказов при типовых (базовых) условиях и режимах;</w:t>
      </w:r>
    </w:p>
    <w:p w14:paraId="5D76E243" w14:textId="77777777" w:rsidR="00000000" w:rsidRDefault="00000000">
      <w:pPr>
        <w:pStyle w:val="FORMATTEXT"/>
        <w:ind w:firstLine="568"/>
        <w:jc w:val="both"/>
      </w:pPr>
    </w:p>
    <w:p w14:paraId="34D30812" w14:textId="77777777" w:rsidR="00000000" w:rsidRDefault="00000000">
      <w:pPr>
        <w:pStyle w:val="FORMATTEXT"/>
        <w:ind w:firstLine="568"/>
        <w:jc w:val="both"/>
      </w:pPr>
      <w:r>
        <w:t>- прогнозирование интенсивности отказов в эксплуатационных условиях и режимах;</w:t>
      </w:r>
    </w:p>
    <w:p w14:paraId="1EE96B50" w14:textId="77777777" w:rsidR="00000000" w:rsidRDefault="00000000">
      <w:pPr>
        <w:pStyle w:val="FORMATTEXT"/>
        <w:ind w:firstLine="568"/>
        <w:jc w:val="both"/>
      </w:pPr>
    </w:p>
    <w:p w14:paraId="7BC6AE8E" w14:textId="77777777" w:rsidR="00000000" w:rsidRDefault="00000000">
      <w:pPr>
        <w:pStyle w:val="FORMATTEXT"/>
        <w:ind w:firstLine="568"/>
        <w:jc w:val="both"/>
      </w:pPr>
      <w:r>
        <w:t>- прогнозирование интенсивности отказов методом подобия.</w:t>
      </w:r>
    </w:p>
    <w:p w14:paraId="10237D44" w14:textId="77777777" w:rsidR="00000000" w:rsidRDefault="00000000">
      <w:pPr>
        <w:pStyle w:val="FORMATTEXT"/>
        <w:ind w:firstLine="568"/>
        <w:jc w:val="both"/>
      </w:pPr>
    </w:p>
    <w:p w14:paraId="3C8960F6" w14:textId="77777777" w:rsidR="00000000" w:rsidRDefault="00000000">
      <w:pPr>
        <w:pStyle w:val="FORMATTEXT"/>
        <w:ind w:firstLine="568"/>
        <w:jc w:val="both"/>
      </w:pPr>
      <w:r>
        <w:t>А.1.1.2 Если эксплуатационные и типовые режимы и условия совпадают, то совпадают и методы. Если эксплуатационные режимы отличаются от типовых режимов, то прогнозирование интенсивности отказов компонентов проводят с использованием разработанных для этих целей моделей пересчета.</w:t>
      </w:r>
    </w:p>
    <w:p w14:paraId="7D598D3D" w14:textId="77777777" w:rsidR="00000000" w:rsidRDefault="00000000">
      <w:pPr>
        <w:pStyle w:val="FORMATTEXT"/>
        <w:ind w:firstLine="568"/>
        <w:jc w:val="both"/>
      </w:pPr>
    </w:p>
    <w:p w14:paraId="6F8C4F20" w14:textId="77777777" w:rsidR="00000000" w:rsidRDefault="00000000">
      <w:pPr>
        <w:pStyle w:val="FORMATTEXT"/>
        <w:ind w:firstLine="568"/>
        <w:jc w:val="both"/>
      </w:pPr>
      <w:r>
        <w:t>Для применения метода необходима база данных по интенсивностям отказов компонентов и модели пересчета интенсивности отказов с типовых нагрузок и условий применения на эксплуатационные нагрузки и условия. Для этого используют справочники по интенсивностям отказов.</w:t>
      </w:r>
    </w:p>
    <w:p w14:paraId="74C4631A" w14:textId="77777777" w:rsidR="00000000" w:rsidRDefault="00000000">
      <w:pPr>
        <w:pStyle w:val="FORMATTEXT"/>
        <w:ind w:firstLine="568"/>
        <w:jc w:val="both"/>
      </w:pPr>
    </w:p>
    <w:p w14:paraId="2D1ACC9D" w14:textId="77777777" w:rsidR="00000000" w:rsidRDefault="00000000">
      <w:pPr>
        <w:pStyle w:val="FORMATTEXT"/>
        <w:ind w:firstLine="568"/>
        <w:jc w:val="both"/>
      </w:pPr>
      <w:r>
        <w:t>Вычисления могут быть трудоемкими и их целесообразно выполнять с помощью компьютерного программного обеспечения.</w:t>
      </w:r>
    </w:p>
    <w:p w14:paraId="782879B9" w14:textId="77777777" w:rsidR="00000000" w:rsidRDefault="00000000">
      <w:pPr>
        <w:pStyle w:val="FORMATTEXT"/>
        <w:ind w:firstLine="568"/>
        <w:jc w:val="both"/>
      </w:pPr>
    </w:p>
    <w:p w14:paraId="43D2B47B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lastRenderedPageBreak/>
        <w:t>А.1.1.3 Прогнозирование интенсивности отказов методом подобия</w:t>
      </w:r>
    </w:p>
    <w:p w14:paraId="05629958" w14:textId="77777777" w:rsidR="00000000" w:rsidRDefault="00000000">
      <w:pPr>
        <w:pStyle w:val="FORMATTEXT"/>
        <w:ind w:firstLine="568"/>
        <w:jc w:val="both"/>
      </w:pPr>
    </w:p>
    <w:p w14:paraId="32A18376" w14:textId="77777777" w:rsidR="00000000" w:rsidRDefault="00000000">
      <w:pPr>
        <w:pStyle w:val="FORMATTEXT"/>
        <w:ind w:firstLine="568"/>
        <w:jc w:val="both"/>
      </w:pPr>
      <w:r>
        <w:t>Метод основан на анализе подобия данных испытаний и данных с мест эксплуатации о безотказности изделий-аналогов (прототипов) для оценки безотказности разрабатываемого изделия.</w:t>
      </w:r>
    </w:p>
    <w:p w14:paraId="793D0C12" w14:textId="77777777" w:rsidR="00000000" w:rsidRDefault="00000000">
      <w:pPr>
        <w:pStyle w:val="FORMATTEXT"/>
        <w:ind w:firstLine="568"/>
        <w:jc w:val="both"/>
      </w:pPr>
    </w:p>
    <w:p w14:paraId="3605164F" w14:textId="77777777" w:rsidR="00000000" w:rsidRDefault="00000000">
      <w:pPr>
        <w:pStyle w:val="FORMATTEXT"/>
        <w:ind w:firstLine="568"/>
        <w:jc w:val="both"/>
      </w:pPr>
      <w:r>
        <w:t>Прогнозирование этим методом можно осуществлять на уровнях изделия в целом, его составных частей или компонентов с использованием тех же самых данных с мест эксплуатации, но с различными поправками с учетом отличий в условиях применения и нагрузок, особенностей конструкции, производства, технического обслуживания и ремонта, материалов и др.</w:t>
      </w:r>
    </w:p>
    <w:p w14:paraId="7C35B3A1" w14:textId="77777777" w:rsidR="00000000" w:rsidRDefault="00000000">
      <w:pPr>
        <w:pStyle w:val="FORMATTEXT"/>
        <w:ind w:firstLine="568"/>
        <w:jc w:val="both"/>
      </w:pPr>
    </w:p>
    <w:p w14:paraId="33392D03" w14:textId="77777777" w:rsidR="00000000" w:rsidRDefault="00000000">
      <w:pPr>
        <w:pStyle w:val="FORMATTEXT"/>
        <w:ind w:firstLine="568"/>
        <w:jc w:val="both"/>
      </w:pPr>
      <w:r>
        <w:t>Поэлементный анализ подобия (по составным частям, компонентам) используют в тех случаях, когда анализ подобия изделия в целом невозможен из-за недостаточного подобия с аналогом или неполноты данных об аналоге.</w:t>
      </w:r>
    </w:p>
    <w:p w14:paraId="338099F1" w14:textId="77777777" w:rsidR="00000000" w:rsidRDefault="00000000">
      <w:pPr>
        <w:pStyle w:val="FORMATTEXT"/>
        <w:ind w:firstLine="568"/>
        <w:jc w:val="both"/>
      </w:pPr>
    </w:p>
    <w:p w14:paraId="679E81D3" w14:textId="77777777" w:rsidR="00000000" w:rsidRDefault="00000000">
      <w:pPr>
        <w:pStyle w:val="FORMATTEXT"/>
        <w:ind w:firstLine="568"/>
        <w:jc w:val="both"/>
      </w:pPr>
      <w:r>
        <w:t>А.1.1.4 Прогнозирование интенсивности отказов основано на следующих предположениях:</w:t>
      </w:r>
    </w:p>
    <w:p w14:paraId="46E75C3C" w14:textId="77777777" w:rsidR="00000000" w:rsidRDefault="00000000">
      <w:pPr>
        <w:pStyle w:val="FORMATTEXT"/>
        <w:ind w:firstLine="568"/>
        <w:jc w:val="both"/>
      </w:pPr>
    </w:p>
    <w:p w14:paraId="34CA48CF" w14:textId="77777777" w:rsidR="00000000" w:rsidRDefault="00000000">
      <w:pPr>
        <w:pStyle w:val="FORMATTEXT"/>
        <w:ind w:firstLine="568"/>
        <w:jc w:val="both"/>
      </w:pPr>
      <w:r>
        <w:t>- компоненты соединены последовательно (т.е. каждый компонент необходим для системы, и его отказ приводит к отказу системы);</w:t>
      </w:r>
    </w:p>
    <w:p w14:paraId="4F57ECF6" w14:textId="77777777" w:rsidR="00000000" w:rsidRDefault="00000000">
      <w:pPr>
        <w:pStyle w:val="FORMATTEXT"/>
        <w:ind w:firstLine="568"/>
        <w:jc w:val="both"/>
      </w:pPr>
    </w:p>
    <w:p w14:paraId="7B2A894F" w14:textId="77777777" w:rsidR="00000000" w:rsidRDefault="00000000">
      <w:pPr>
        <w:pStyle w:val="FORMATTEXT"/>
        <w:ind w:firstLine="568"/>
        <w:jc w:val="both"/>
      </w:pPr>
      <w:r>
        <w:t>- интенсивности отказов компонентов являются постоянными через некоторое время после начала эксплуатации (после периода приработки);</w:t>
      </w:r>
    </w:p>
    <w:p w14:paraId="29E283C7" w14:textId="77777777" w:rsidR="00000000" w:rsidRDefault="00000000">
      <w:pPr>
        <w:pStyle w:val="FORMATTEXT"/>
        <w:ind w:firstLine="568"/>
        <w:jc w:val="both"/>
      </w:pPr>
    </w:p>
    <w:p w14:paraId="71E6284E" w14:textId="77777777" w:rsidR="00000000" w:rsidRDefault="00000000">
      <w:pPr>
        <w:pStyle w:val="FORMATTEXT"/>
        <w:ind w:firstLine="568"/>
        <w:jc w:val="both"/>
      </w:pPr>
      <w:r>
        <w:t>- отказы компонентов независимы.</w:t>
      </w:r>
    </w:p>
    <w:p w14:paraId="25A52F53" w14:textId="77777777" w:rsidR="00000000" w:rsidRDefault="00000000">
      <w:pPr>
        <w:pStyle w:val="FORMATTEXT"/>
        <w:ind w:firstLine="568"/>
        <w:jc w:val="both"/>
      </w:pPr>
    </w:p>
    <w:p w14:paraId="4D1547B6" w14:textId="77777777" w:rsidR="00000000" w:rsidRDefault="00000000">
      <w:pPr>
        <w:pStyle w:val="FORMATTEXT"/>
        <w:ind w:firstLine="568"/>
        <w:jc w:val="both"/>
      </w:pPr>
      <w:r>
        <w:t>Эти предположения должны быть проверены, так как они могут вести к заниженным оценкам, например, когда в изделии имеется избыточность.</w:t>
      </w:r>
    </w:p>
    <w:p w14:paraId="446CF2AD" w14:textId="77777777" w:rsidR="00000000" w:rsidRDefault="00000000">
      <w:pPr>
        <w:pStyle w:val="FORMATTEXT"/>
        <w:ind w:firstLine="568"/>
        <w:jc w:val="both"/>
      </w:pPr>
    </w:p>
    <w:p w14:paraId="22A69D5B" w14:textId="77777777" w:rsidR="00000000" w:rsidRDefault="00000000">
      <w:pPr>
        <w:pStyle w:val="FORMATTEXT"/>
        <w:ind w:firstLine="568"/>
        <w:jc w:val="both"/>
      </w:pPr>
      <w:r>
        <w:t>Предположение, что интенсивности отказов являются постоянными, очень упрощает вычисления. В этом случае интенсивность отказов изделия является суммой интенсивностей отказов компонентов.</w:t>
      </w:r>
    </w:p>
    <w:p w14:paraId="6CEF82F9" w14:textId="77777777" w:rsidR="00000000" w:rsidRDefault="00000000">
      <w:pPr>
        <w:pStyle w:val="FORMATTEXT"/>
        <w:ind w:firstLine="568"/>
        <w:jc w:val="both"/>
      </w:pPr>
    </w:p>
    <w:p w14:paraId="3B807F45" w14:textId="77777777" w:rsidR="00000000" w:rsidRDefault="00000000">
      <w:pPr>
        <w:pStyle w:val="FORMATTEXT"/>
        <w:ind w:firstLine="568"/>
        <w:jc w:val="both"/>
      </w:pPr>
      <w:r>
        <w:t>А.1.1.5 Преимуществами метода являются:</w:t>
      </w:r>
    </w:p>
    <w:p w14:paraId="4B9F5ACC" w14:textId="77777777" w:rsidR="00000000" w:rsidRDefault="00000000">
      <w:pPr>
        <w:pStyle w:val="FORMATTEXT"/>
        <w:ind w:firstLine="568"/>
        <w:jc w:val="both"/>
      </w:pPr>
    </w:p>
    <w:p w14:paraId="3B6B310E" w14:textId="77777777" w:rsidR="00000000" w:rsidRDefault="00000000">
      <w:pPr>
        <w:pStyle w:val="FORMATTEXT"/>
        <w:ind w:firstLine="568"/>
        <w:jc w:val="both"/>
      </w:pPr>
      <w:r>
        <w:t>- незначительная трудоемкость (время и стоимость) анализа, если имеются необходимые данные и модели;</w:t>
      </w:r>
    </w:p>
    <w:p w14:paraId="1A45C3F9" w14:textId="77777777" w:rsidR="00000000" w:rsidRDefault="00000000">
      <w:pPr>
        <w:pStyle w:val="FORMATTEXT"/>
        <w:ind w:firstLine="568"/>
        <w:jc w:val="both"/>
      </w:pPr>
    </w:p>
    <w:p w14:paraId="017BF1CA" w14:textId="77777777" w:rsidR="00000000" w:rsidRDefault="00000000">
      <w:pPr>
        <w:pStyle w:val="FORMATTEXT"/>
        <w:ind w:firstLine="568"/>
        <w:jc w:val="both"/>
      </w:pPr>
      <w:r>
        <w:t>- приспособленность к применению на ранних этапах разработки;</w:t>
      </w:r>
    </w:p>
    <w:p w14:paraId="0AF78D0E" w14:textId="77777777" w:rsidR="00000000" w:rsidRDefault="00000000">
      <w:pPr>
        <w:pStyle w:val="FORMATTEXT"/>
        <w:ind w:firstLine="568"/>
        <w:jc w:val="both"/>
      </w:pPr>
    </w:p>
    <w:p w14:paraId="55EB0E2E" w14:textId="77777777" w:rsidR="00000000" w:rsidRDefault="00000000">
      <w:pPr>
        <w:pStyle w:val="FORMATTEXT"/>
        <w:ind w:firstLine="568"/>
        <w:jc w:val="both"/>
      </w:pPr>
      <w:r>
        <w:t>- приспособленность к ручным и компьютеризированным вычислениям;</w:t>
      </w:r>
    </w:p>
    <w:p w14:paraId="358BD39D" w14:textId="77777777" w:rsidR="00000000" w:rsidRDefault="00000000">
      <w:pPr>
        <w:pStyle w:val="FORMATTEXT"/>
        <w:ind w:firstLine="568"/>
        <w:jc w:val="both"/>
      </w:pPr>
    </w:p>
    <w:p w14:paraId="5042088C" w14:textId="77777777" w:rsidR="00000000" w:rsidRDefault="00000000">
      <w:pPr>
        <w:pStyle w:val="FORMATTEXT"/>
        <w:ind w:firstLine="568"/>
        <w:jc w:val="both"/>
      </w:pPr>
      <w:r>
        <w:t>- простота обучения.</w:t>
      </w:r>
    </w:p>
    <w:p w14:paraId="104ECCE3" w14:textId="77777777" w:rsidR="00000000" w:rsidRDefault="00000000">
      <w:pPr>
        <w:pStyle w:val="FORMATTEXT"/>
        <w:ind w:firstLine="568"/>
        <w:jc w:val="both"/>
      </w:pPr>
    </w:p>
    <w:p w14:paraId="3A16D4C4" w14:textId="77777777" w:rsidR="00000000" w:rsidRDefault="00000000">
      <w:pPr>
        <w:pStyle w:val="FORMATTEXT"/>
        <w:ind w:firstLine="568"/>
        <w:jc w:val="both"/>
      </w:pPr>
      <w:r>
        <w:t>А.1.1.6 Причинами ограничения применения метода являются:</w:t>
      </w:r>
    </w:p>
    <w:p w14:paraId="18ED34CE" w14:textId="77777777" w:rsidR="00000000" w:rsidRDefault="00000000">
      <w:pPr>
        <w:pStyle w:val="FORMATTEXT"/>
        <w:ind w:firstLine="568"/>
        <w:jc w:val="both"/>
      </w:pPr>
    </w:p>
    <w:p w14:paraId="5F0F6EE4" w14:textId="77777777" w:rsidR="00000000" w:rsidRDefault="00000000">
      <w:pPr>
        <w:pStyle w:val="FORMATTEXT"/>
        <w:ind w:firstLine="568"/>
        <w:jc w:val="both"/>
      </w:pPr>
      <w:r>
        <w:t>- возможность анализа только относительно простых структур;</w:t>
      </w:r>
    </w:p>
    <w:p w14:paraId="6E1E1989" w14:textId="77777777" w:rsidR="00000000" w:rsidRDefault="00000000">
      <w:pPr>
        <w:pStyle w:val="FORMATTEXT"/>
        <w:ind w:firstLine="568"/>
        <w:jc w:val="both"/>
      </w:pPr>
    </w:p>
    <w:p w14:paraId="13C68E84" w14:textId="77777777" w:rsidR="00000000" w:rsidRDefault="00000000">
      <w:pPr>
        <w:pStyle w:val="FORMATTEXT"/>
        <w:ind w:firstLine="568"/>
        <w:jc w:val="both"/>
      </w:pPr>
      <w:r>
        <w:t>- точность прогнозирования может быть низкой, особенно для изделий с малым числом компонентов, изготовляемых малыми сериями.</w:t>
      </w:r>
    </w:p>
    <w:p w14:paraId="4356073D" w14:textId="77777777" w:rsidR="00000000" w:rsidRDefault="00000000">
      <w:pPr>
        <w:pStyle w:val="FORMATTEXT"/>
        <w:ind w:firstLine="568"/>
        <w:jc w:val="both"/>
      </w:pPr>
    </w:p>
    <w:p w14:paraId="56608C38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А.1.2 Анализ дерева неисправностей</w:t>
      </w:r>
    </w:p>
    <w:p w14:paraId="50F0311C" w14:textId="77777777" w:rsidR="00000000" w:rsidRDefault="00000000">
      <w:pPr>
        <w:pStyle w:val="FORMATTEXT"/>
        <w:ind w:firstLine="568"/>
        <w:jc w:val="both"/>
      </w:pPr>
    </w:p>
    <w:p w14:paraId="2998E72D" w14:textId="77777777" w:rsidR="00000000" w:rsidRDefault="00000000">
      <w:pPr>
        <w:pStyle w:val="FORMATTEXT"/>
        <w:ind w:firstLine="568"/>
        <w:jc w:val="both"/>
      </w:pPr>
      <w:r>
        <w:t>А.1.2.1 Метод основан на идентификации и анализе условий и факторов, которые являются причиной или вносят вклад в возникновение определенного нежелательного результата и влияют на работоспособность изделия, его безопасность, экономичность и другие интересующие характеристики.</w:t>
      </w:r>
    </w:p>
    <w:p w14:paraId="69E96151" w14:textId="77777777" w:rsidR="00000000" w:rsidRDefault="00000000">
      <w:pPr>
        <w:pStyle w:val="FORMATTEXT"/>
        <w:ind w:firstLine="568"/>
        <w:jc w:val="both"/>
      </w:pPr>
    </w:p>
    <w:p w14:paraId="39475491" w14:textId="77777777" w:rsidR="00000000" w:rsidRDefault="00000000">
      <w:pPr>
        <w:pStyle w:val="FORMATTEXT"/>
        <w:ind w:firstLine="568"/>
        <w:jc w:val="both"/>
      </w:pPr>
      <w:r>
        <w:t>Этот метод может также предназначаться для выбора (построения) модели прогнозирования безотказности и исследования компромиссных решений.</w:t>
      </w:r>
    </w:p>
    <w:p w14:paraId="008406FC" w14:textId="77777777" w:rsidR="00000000" w:rsidRDefault="00000000">
      <w:pPr>
        <w:pStyle w:val="FORMATTEXT"/>
        <w:ind w:firstLine="568"/>
        <w:jc w:val="both"/>
      </w:pPr>
    </w:p>
    <w:p w14:paraId="640CAFE3" w14:textId="77777777" w:rsidR="00000000" w:rsidRDefault="00000000">
      <w:pPr>
        <w:pStyle w:val="FORMATTEXT"/>
        <w:ind w:firstLine="568"/>
        <w:jc w:val="both"/>
      </w:pPr>
      <w:r>
        <w:t xml:space="preserve">Учитывая известные неблагоприятные последствия и способность находить соответствующие </w:t>
      </w:r>
      <w:r>
        <w:lastRenderedPageBreak/>
        <w:t>виды отказа и их причины, метод позволяет своевременно уменьшать возможные виды отказов.</w:t>
      </w:r>
    </w:p>
    <w:p w14:paraId="55C47619" w14:textId="77777777" w:rsidR="00000000" w:rsidRDefault="00000000">
      <w:pPr>
        <w:pStyle w:val="FORMATTEXT"/>
        <w:ind w:firstLine="568"/>
        <w:jc w:val="both"/>
      </w:pPr>
    </w:p>
    <w:p w14:paraId="6CF39231" w14:textId="77777777" w:rsidR="00000000" w:rsidRDefault="00000000">
      <w:pPr>
        <w:pStyle w:val="FORMATTEXT"/>
        <w:ind w:firstLine="568"/>
        <w:jc w:val="both"/>
      </w:pPr>
      <w:r>
        <w:t>Используемый для представления аппаратных и программных средств, как и в случае прогнозирования функциональных возможностей, метод, ориентированный на перебор основных состояний, становится систематическим методом моделирования безотказности, который учитывает сложные взаимодействия составных частей изделия.</w:t>
      </w:r>
    </w:p>
    <w:p w14:paraId="573C5E55" w14:textId="77777777" w:rsidR="00000000" w:rsidRDefault="00000000">
      <w:pPr>
        <w:pStyle w:val="FORMATTEXT"/>
        <w:ind w:firstLine="568"/>
        <w:jc w:val="both"/>
      </w:pPr>
    </w:p>
    <w:p w14:paraId="41FBB886" w14:textId="77777777" w:rsidR="00000000" w:rsidRDefault="00000000">
      <w:pPr>
        <w:pStyle w:val="FORMATTEXT"/>
        <w:ind w:firstLine="568"/>
        <w:jc w:val="both"/>
      </w:pPr>
      <w:r>
        <w:t>При оценке безотказности и готовности изделий этим методом используют и другие методы анализа, например булевы преобразования или метод сечений. Основные требуемые данные - значения интенсивности отказов компонентов, интенсивности восстановления, вероятности возникновения неисправностей различных видов и т.д.</w:t>
      </w:r>
    </w:p>
    <w:p w14:paraId="70E2B7C1" w14:textId="77777777" w:rsidR="00000000" w:rsidRDefault="00000000">
      <w:pPr>
        <w:pStyle w:val="FORMATTEXT"/>
        <w:ind w:firstLine="568"/>
        <w:jc w:val="both"/>
      </w:pPr>
    </w:p>
    <w:p w14:paraId="44B06777" w14:textId="77777777" w:rsidR="00000000" w:rsidRDefault="00000000">
      <w:pPr>
        <w:pStyle w:val="FORMATTEXT"/>
        <w:ind w:firstLine="568"/>
        <w:jc w:val="both"/>
      </w:pPr>
      <w:r>
        <w:t>А.1.2.2 Метод используют в процессе разработки для исследования потенциальных неисправностей, их видов и причин и для определения их количественного вклада в неготовность изделия. Дерево неисправностей можно строить для представления не только функций системы, но также и аппаратных средств ЭВМ, программного обеспечения и их взаимодействия. Если человек является частью системы, человеческие ошибки также могут быть включены в метод. Вероятность возникновения причин различных видов неисправностей определяют с помощью инженерного анализа, затем их сопоставляют для оценки их вклада в общую ненадежность изделия.</w:t>
      </w:r>
    </w:p>
    <w:p w14:paraId="3E7E1FEA" w14:textId="77777777" w:rsidR="00000000" w:rsidRDefault="00000000">
      <w:pPr>
        <w:pStyle w:val="FORMATTEXT"/>
        <w:ind w:firstLine="568"/>
        <w:jc w:val="both"/>
      </w:pPr>
    </w:p>
    <w:p w14:paraId="079B2C21" w14:textId="77777777" w:rsidR="00000000" w:rsidRDefault="00000000">
      <w:pPr>
        <w:pStyle w:val="FORMATTEXT"/>
        <w:ind w:firstLine="568"/>
        <w:jc w:val="both"/>
      </w:pPr>
      <w:r>
        <w:t>Ключевыми понятиями дерева неисправностей являются переходы, события и сечения.</w:t>
      </w:r>
    </w:p>
    <w:p w14:paraId="66F8927A" w14:textId="77777777" w:rsidR="00000000" w:rsidRDefault="00000000">
      <w:pPr>
        <w:pStyle w:val="FORMATTEXT"/>
        <w:ind w:firstLine="568"/>
        <w:jc w:val="both"/>
      </w:pPr>
    </w:p>
    <w:p w14:paraId="69183DC4" w14:textId="77777777" w:rsidR="00000000" w:rsidRDefault="00000000">
      <w:pPr>
        <w:pStyle w:val="FORMATTEXT"/>
        <w:ind w:firstLine="568"/>
        <w:jc w:val="both"/>
      </w:pPr>
      <w:r>
        <w:t>А.1.2.3 Преимуществами метода являются:</w:t>
      </w:r>
    </w:p>
    <w:p w14:paraId="6206742C" w14:textId="77777777" w:rsidR="00000000" w:rsidRDefault="00000000">
      <w:pPr>
        <w:pStyle w:val="FORMATTEXT"/>
        <w:ind w:firstLine="568"/>
        <w:jc w:val="both"/>
      </w:pPr>
    </w:p>
    <w:p w14:paraId="2CA3B25F" w14:textId="77777777" w:rsidR="00000000" w:rsidRDefault="00000000">
      <w:pPr>
        <w:pStyle w:val="FORMATTEXT"/>
        <w:ind w:firstLine="568"/>
        <w:jc w:val="both"/>
      </w:pPr>
      <w:r>
        <w:t>- применимость на ранних этапах разработки с последующим развитием по мере развития проекта;</w:t>
      </w:r>
    </w:p>
    <w:p w14:paraId="1EFEC00E" w14:textId="77777777" w:rsidR="00000000" w:rsidRDefault="00000000">
      <w:pPr>
        <w:pStyle w:val="FORMATTEXT"/>
        <w:ind w:firstLine="568"/>
        <w:jc w:val="both"/>
      </w:pPr>
    </w:p>
    <w:p w14:paraId="2E1A8EE3" w14:textId="77777777" w:rsidR="00000000" w:rsidRDefault="00000000">
      <w:pPr>
        <w:pStyle w:val="FORMATTEXT"/>
        <w:ind w:firstLine="568"/>
        <w:jc w:val="both"/>
      </w:pPr>
      <w:r>
        <w:t>- идентификация и систематизация логических цепочек (путей) неисправностей от конкретного определенного последствия назад к его главным причинам;</w:t>
      </w:r>
    </w:p>
    <w:p w14:paraId="4BE85DFA" w14:textId="77777777" w:rsidR="00000000" w:rsidRDefault="00000000">
      <w:pPr>
        <w:pStyle w:val="FORMATTEXT"/>
        <w:ind w:firstLine="568"/>
        <w:jc w:val="both"/>
      </w:pPr>
    </w:p>
    <w:p w14:paraId="2C6A0C8C" w14:textId="77777777" w:rsidR="00000000" w:rsidRDefault="00000000">
      <w:pPr>
        <w:pStyle w:val="FORMATTEXT"/>
        <w:ind w:firstLine="568"/>
        <w:jc w:val="both"/>
      </w:pPr>
      <w:r>
        <w:t xml:space="preserve">- относительная простота преобразования логических моделей в соответствующие значения вероятностей. </w:t>
      </w:r>
    </w:p>
    <w:p w14:paraId="7B7030B2" w14:textId="77777777" w:rsidR="00000000" w:rsidRDefault="00000000">
      <w:pPr>
        <w:pStyle w:val="FORMATTEXT"/>
        <w:ind w:firstLine="568"/>
        <w:jc w:val="both"/>
      </w:pPr>
    </w:p>
    <w:p w14:paraId="1A0914B4" w14:textId="77777777" w:rsidR="00000000" w:rsidRDefault="00000000">
      <w:pPr>
        <w:pStyle w:val="FORMATTEXT"/>
        <w:ind w:firstLine="568"/>
        <w:jc w:val="both"/>
      </w:pPr>
      <w:r>
        <w:t>А.1.2.4 Причиной ограничения применения метода является то, что он не способен правильно представлять зависимость событий от времени или их последовательности во времени.</w:t>
      </w:r>
    </w:p>
    <w:p w14:paraId="696BF090" w14:textId="77777777" w:rsidR="00000000" w:rsidRDefault="00000000">
      <w:pPr>
        <w:pStyle w:val="FORMATTEXT"/>
        <w:ind w:firstLine="568"/>
        <w:jc w:val="both"/>
      </w:pPr>
    </w:p>
    <w:p w14:paraId="6CF8C6D6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А.1.3 Анализ дерева событий</w:t>
      </w:r>
    </w:p>
    <w:p w14:paraId="1EF0E99E" w14:textId="77777777" w:rsidR="00000000" w:rsidRDefault="00000000">
      <w:pPr>
        <w:pStyle w:val="FORMATTEXT"/>
        <w:ind w:firstLine="568"/>
        <w:jc w:val="both"/>
      </w:pPr>
    </w:p>
    <w:p w14:paraId="1B3F1F34" w14:textId="77777777" w:rsidR="00000000" w:rsidRDefault="00000000">
      <w:pPr>
        <w:pStyle w:val="FORMATTEXT"/>
        <w:ind w:firstLine="568"/>
        <w:jc w:val="both"/>
      </w:pPr>
      <w:r>
        <w:t>А.1.3.1 Дерево событий рассматривает число возможных последствий первоначальных и последующих событий (отказов, повреждений и др.) системы.</w:t>
      </w:r>
    </w:p>
    <w:p w14:paraId="5F9CC855" w14:textId="77777777" w:rsidR="00000000" w:rsidRDefault="00000000">
      <w:pPr>
        <w:pStyle w:val="FORMATTEXT"/>
        <w:ind w:firstLine="568"/>
        <w:jc w:val="both"/>
      </w:pPr>
    </w:p>
    <w:p w14:paraId="1CBE58CC" w14:textId="77777777" w:rsidR="00000000" w:rsidRDefault="00000000">
      <w:pPr>
        <w:pStyle w:val="FORMATTEXT"/>
        <w:ind w:firstLine="568"/>
        <w:jc w:val="both"/>
      </w:pPr>
      <w:r>
        <w:t>А.1.3.2 Анализ дерева событий используют, когда важно исследовать все возможные пути последовательных событий, их очередность и наиболее вероятные последствия. Вероятность возникновения определенного пути (последовательности) событий представляет собой сумму условных вероятностей всех событий в таком пути.</w:t>
      </w:r>
    </w:p>
    <w:p w14:paraId="4D613D82" w14:textId="77777777" w:rsidR="00000000" w:rsidRDefault="00000000">
      <w:pPr>
        <w:pStyle w:val="FORMATTEXT"/>
        <w:ind w:firstLine="568"/>
        <w:jc w:val="both"/>
      </w:pPr>
    </w:p>
    <w:p w14:paraId="2681954C" w14:textId="77777777" w:rsidR="00000000" w:rsidRDefault="00000000">
      <w:pPr>
        <w:pStyle w:val="FORMATTEXT"/>
        <w:ind w:firstLine="568"/>
        <w:jc w:val="both"/>
      </w:pPr>
      <w:r>
        <w:t>А.1.3.3 Ключевыми понятиями метода являются первоначальные (инициирующие) события, последующие события и последствия.</w:t>
      </w:r>
    </w:p>
    <w:p w14:paraId="54493BC1" w14:textId="77777777" w:rsidR="00000000" w:rsidRDefault="00000000">
      <w:pPr>
        <w:pStyle w:val="FORMATTEXT"/>
        <w:ind w:firstLine="568"/>
        <w:jc w:val="both"/>
      </w:pPr>
    </w:p>
    <w:p w14:paraId="18864F54" w14:textId="77777777" w:rsidR="00000000" w:rsidRDefault="00000000">
      <w:pPr>
        <w:pStyle w:val="FORMATTEXT"/>
        <w:ind w:firstLine="568"/>
        <w:jc w:val="both"/>
      </w:pPr>
      <w:r>
        <w:t>Анализ дерева событий наиболее выгоден как дополнение к анализу дерева неисправностей. Дерево событий может быть эффективно объединено с деревом неисправностей. Это объединение называют причинно-следственным анализом.</w:t>
      </w:r>
    </w:p>
    <w:p w14:paraId="739E18C9" w14:textId="77777777" w:rsidR="00000000" w:rsidRDefault="00000000">
      <w:pPr>
        <w:pStyle w:val="FORMATTEXT"/>
        <w:ind w:firstLine="568"/>
        <w:jc w:val="both"/>
      </w:pPr>
    </w:p>
    <w:p w14:paraId="1329DDF8" w14:textId="77777777" w:rsidR="00000000" w:rsidRDefault="00000000">
      <w:pPr>
        <w:pStyle w:val="FORMATTEXT"/>
        <w:ind w:firstLine="568"/>
        <w:jc w:val="both"/>
      </w:pPr>
      <w:r>
        <w:t>А.1.3.4 Преимуществом метода является возможность оценить последствия события и обеспечивать уменьшение вероятного неблагоприятного последствия.</w:t>
      </w:r>
    </w:p>
    <w:p w14:paraId="48352BD0" w14:textId="77777777" w:rsidR="00000000" w:rsidRDefault="00000000">
      <w:pPr>
        <w:pStyle w:val="FORMATTEXT"/>
        <w:ind w:firstLine="568"/>
        <w:jc w:val="both"/>
      </w:pPr>
    </w:p>
    <w:p w14:paraId="3ADEB7A9" w14:textId="77777777" w:rsidR="00000000" w:rsidRDefault="00000000">
      <w:pPr>
        <w:pStyle w:val="FORMATTEXT"/>
        <w:ind w:firstLine="568"/>
        <w:jc w:val="both"/>
      </w:pPr>
      <w:r>
        <w:t>А.1.3.5 Причиной ограничения применения метода является необходимость проявлять осторожность при правильной обработке условных вероятностей и определения независимости событий.</w:t>
      </w:r>
    </w:p>
    <w:p w14:paraId="0D3893DB" w14:textId="77777777" w:rsidR="00000000" w:rsidRDefault="00000000">
      <w:pPr>
        <w:pStyle w:val="FORMATTEXT"/>
        <w:ind w:firstLine="568"/>
        <w:jc w:val="both"/>
      </w:pPr>
    </w:p>
    <w:p w14:paraId="4E8CFAA5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lastRenderedPageBreak/>
        <w:t>А.1.4 Анализ блок-схемы безотказности</w:t>
      </w:r>
    </w:p>
    <w:p w14:paraId="11786DBA" w14:textId="77777777" w:rsidR="00000000" w:rsidRDefault="00000000">
      <w:pPr>
        <w:pStyle w:val="FORMATTEXT"/>
        <w:ind w:firstLine="568"/>
        <w:jc w:val="both"/>
      </w:pPr>
    </w:p>
    <w:p w14:paraId="54162D9E" w14:textId="77777777" w:rsidR="00000000" w:rsidRDefault="00000000">
      <w:pPr>
        <w:pStyle w:val="FORMATTEXT"/>
        <w:ind w:firstLine="568"/>
        <w:jc w:val="both"/>
      </w:pPr>
      <w:r>
        <w:t>А.1.4.1 Блок-схема безотказности - это графическое представление логической структуры изделия в виде отдельных составных частей, подсистем и/или компонентов. Блок-схемы являются одними из первых задач, решаемых в процессе разработки. Их необходимо строить как часть анализа требований и непрерывно детализировать по мере конкретизации схемного построения изделия.</w:t>
      </w:r>
    </w:p>
    <w:p w14:paraId="71E0F750" w14:textId="77777777" w:rsidR="00000000" w:rsidRDefault="00000000">
      <w:pPr>
        <w:pStyle w:val="FORMATTEXT"/>
        <w:ind w:firstLine="568"/>
        <w:jc w:val="both"/>
      </w:pPr>
    </w:p>
    <w:p w14:paraId="5E7CAE00" w14:textId="77777777" w:rsidR="00000000" w:rsidRDefault="00000000">
      <w:pPr>
        <w:pStyle w:val="FORMATTEXT"/>
        <w:ind w:firstLine="568"/>
        <w:jc w:val="both"/>
      </w:pPr>
      <w:r>
        <w:t>А.1.4.2 При построении блок-схем безотказности необходимо определить критерии отказов, разделить структуру изделия на функциональные блоки в соответствии с целями анализа безотказности. Блоки могут представлять подсистемы, которые, в свою очередь, могут быть разделены на более мелкие составные части и т.д.</w:t>
      </w:r>
    </w:p>
    <w:p w14:paraId="702C0C3D" w14:textId="77777777" w:rsidR="00000000" w:rsidRDefault="00000000">
      <w:pPr>
        <w:pStyle w:val="FORMATTEXT"/>
        <w:ind w:firstLine="568"/>
        <w:jc w:val="both"/>
      </w:pPr>
    </w:p>
    <w:p w14:paraId="64DE82FC" w14:textId="77777777" w:rsidR="00000000" w:rsidRDefault="00000000">
      <w:pPr>
        <w:pStyle w:val="FORMATTEXT"/>
        <w:ind w:firstLine="568"/>
        <w:jc w:val="both"/>
      </w:pPr>
      <w:r>
        <w:t>А.1.4.3 Преимуществами метода являются:</w:t>
      </w:r>
    </w:p>
    <w:p w14:paraId="4753DD15" w14:textId="77777777" w:rsidR="00000000" w:rsidRDefault="00000000">
      <w:pPr>
        <w:pStyle w:val="FORMATTEXT"/>
        <w:ind w:firstLine="568"/>
        <w:jc w:val="both"/>
      </w:pPr>
    </w:p>
    <w:p w14:paraId="775538CE" w14:textId="77777777" w:rsidR="00000000" w:rsidRDefault="00000000">
      <w:pPr>
        <w:pStyle w:val="FORMATTEXT"/>
        <w:ind w:firstLine="568"/>
        <w:jc w:val="both"/>
      </w:pPr>
      <w:r>
        <w:t>- приспособленность к выявлению составных частей, оказывающих основное влияние на безотказность, анализу изменений конструкции и поиску компромиссов;</w:t>
      </w:r>
    </w:p>
    <w:p w14:paraId="1B71304C" w14:textId="77777777" w:rsidR="00000000" w:rsidRDefault="00000000">
      <w:pPr>
        <w:pStyle w:val="FORMATTEXT"/>
        <w:ind w:firstLine="568"/>
        <w:jc w:val="both"/>
      </w:pPr>
    </w:p>
    <w:p w14:paraId="60569804" w14:textId="77777777" w:rsidR="00000000" w:rsidRDefault="00000000">
      <w:pPr>
        <w:pStyle w:val="FORMATTEXT"/>
        <w:ind w:firstLine="568"/>
        <w:jc w:val="both"/>
      </w:pPr>
      <w:r>
        <w:t>- учет большинства типов конфигураций системы, в том числе параллельных, избыточных, резервных и альтернативных функциональных схем;</w:t>
      </w:r>
    </w:p>
    <w:p w14:paraId="7512CB6F" w14:textId="77777777" w:rsidR="00000000" w:rsidRDefault="00000000">
      <w:pPr>
        <w:pStyle w:val="FORMATTEXT"/>
        <w:ind w:firstLine="568"/>
        <w:jc w:val="both"/>
      </w:pPr>
    </w:p>
    <w:p w14:paraId="6D13566F" w14:textId="77777777" w:rsidR="00000000" w:rsidRDefault="00000000">
      <w:pPr>
        <w:pStyle w:val="FORMATTEXT"/>
        <w:ind w:firstLine="568"/>
        <w:jc w:val="both"/>
      </w:pPr>
      <w:r>
        <w:t>- в случае двухуровневого подхода ("работоспособен - неработоспособен") он обеспечивает довольно легкое прослеживание функциональных состояний и переходов;</w:t>
      </w:r>
    </w:p>
    <w:p w14:paraId="19E7DCEF" w14:textId="77777777" w:rsidR="00000000" w:rsidRDefault="00000000">
      <w:pPr>
        <w:pStyle w:val="FORMATTEXT"/>
        <w:ind w:firstLine="568"/>
        <w:jc w:val="both"/>
      </w:pPr>
    </w:p>
    <w:p w14:paraId="6F1372FF" w14:textId="77777777" w:rsidR="00000000" w:rsidRDefault="00000000">
      <w:pPr>
        <w:pStyle w:val="FORMATTEXT"/>
        <w:ind w:firstLine="568"/>
        <w:jc w:val="both"/>
      </w:pPr>
      <w:r>
        <w:t>- метод позволяет получать количественные оценки безотказности и готовности изделий;</w:t>
      </w:r>
    </w:p>
    <w:p w14:paraId="582F86FD" w14:textId="77777777" w:rsidR="00000000" w:rsidRDefault="00000000">
      <w:pPr>
        <w:pStyle w:val="FORMATTEXT"/>
        <w:ind w:firstLine="568"/>
        <w:jc w:val="both"/>
      </w:pPr>
    </w:p>
    <w:p w14:paraId="325A768C" w14:textId="77777777" w:rsidR="00000000" w:rsidRDefault="00000000">
      <w:pPr>
        <w:pStyle w:val="FORMATTEXT"/>
        <w:ind w:firstLine="568"/>
        <w:jc w:val="both"/>
      </w:pPr>
      <w:r>
        <w:t>- результаты представляют в компактном виде.</w:t>
      </w:r>
    </w:p>
    <w:p w14:paraId="53829C25" w14:textId="77777777" w:rsidR="00000000" w:rsidRDefault="00000000">
      <w:pPr>
        <w:pStyle w:val="FORMATTEXT"/>
        <w:ind w:firstLine="568"/>
        <w:jc w:val="both"/>
      </w:pPr>
    </w:p>
    <w:p w14:paraId="54AD15A0" w14:textId="77777777" w:rsidR="00000000" w:rsidRDefault="00000000">
      <w:pPr>
        <w:pStyle w:val="FORMATTEXT"/>
        <w:ind w:firstLine="568"/>
        <w:jc w:val="both"/>
      </w:pPr>
      <w:r>
        <w:t>А.1.4.4 Причинами ограничения применения метода являются:</w:t>
      </w:r>
    </w:p>
    <w:p w14:paraId="0F238155" w14:textId="77777777" w:rsidR="00000000" w:rsidRDefault="00000000">
      <w:pPr>
        <w:pStyle w:val="FORMATTEXT"/>
        <w:ind w:firstLine="568"/>
        <w:jc w:val="both"/>
      </w:pPr>
    </w:p>
    <w:p w14:paraId="60254410" w14:textId="77777777" w:rsidR="00000000" w:rsidRDefault="00000000">
      <w:pPr>
        <w:pStyle w:val="FORMATTEXT"/>
        <w:ind w:firstLine="568"/>
        <w:jc w:val="both"/>
      </w:pPr>
      <w:r>
        <w:t>- необходимость построения вероятностной модели работоспособности для каждого элемента в схеме;</w:t>
      </w:r>
    </w:p>
    <w:p w14:paraId="10B0FDC5" w14:textId="77777777" w:rsidR="00000000" w:rsidRDefault="00000000">
      <w:pPr>
        <w:pStyle w:val="FORMATTEXT"/>
        <w:ind w:firstLine="568"/>
        <w:jc w:val="both"/>
      </w:pPr>
    </w:p>
    <w:p w14:paraId="71042DE1" w14:textId="77777777" w:rsidR="00000000" w:rsidRDefault="00000000">
      <w:pPr>
        <w:pStyle w:val="FORMATTEXT"/>
        <w:ind w:firstLine="568"/>
        <w:jc w:val="both"/>
      </w:pPr>
      <w:r>
        <w:t xml:space="preserve">- невозможность учета сложных видов ремонта и стратегий обслуживания. </w:t>
      </w:r>
    </w:p>
    <w:p w14:paraId="4860FD3C" w14:textId="77777777" w:rsidR="00000000" w:rsidRDefault="00000000">
      <w:pPr>
        <w:pStyle w:val="FORMATTEXT"/>
        <w:ind w:firstLine="568"/>
        <w:jc w:val="both"/>
      </w:pPr>
    </w:p>
    <w:p w14:paraId="4BDFC13C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А.1.5 Марковский анализ</w:t>
      </w:r>
    </w:p>
    <w:p w14:paraId="6204FDDA" w14:textId="77777777" w:rsidR="00000000" w:rsidRDefault="00000000">
      <w:pPr>
        <w:pStyle w:val="FORMATTEXT"/>
        <w:ind w:firstLine="568"/>
        <w:jc w:val="both"/>
      </w:pPr>
    </w:p>
    <w:p w14:paraId="748B72FA" w14:textId="77777777" w:rsidR="00000000" w:rsidRDefault="00000000">
      <w:pPr>
        <w:pStyle w:val="FORMATTEXT"/>
        <w:ind w:firstLine="568"/>
        <w:jc w:val="both"/>
      </w:pPr>
      <w:r>
        <w:t>А.1.5.1 Данный метод учитывает зависимость отказов и восстановлений отдельных компонентов, характеризующих состояние изделия. Метод может охватывать последовательно-зависимые отказы компонентов и изменяющиеся интенсивности переходов из-за перегрузок или других факторов. Поэтому марковский анализ является методом, ориентированным на оценку безотказности изделий с функционально сложной структурой, систем изделий, сложного ремонта и стратегий обслуживания.</w:t>
      </w:r>
    </w:p>
    <w:p w14:paraId="24C6D868" w14:textId="77777777" w:rsidR="00000000" w:rsidRDefault="00000000">
      <w:pPr>
        <w:pStyle w:val="FORMATTEXT"/>
        <w:ind w:firstLine="568"/>
        <w:jc w:val="both"/>
      </w:pPr>
    </w:p>
    <w:p w14:paraId="7B68E3B8" w14:textId="77777777" w:rsidR="00000000" w:rsidRDefault="00000000">
      <w:pPr>
        <w:pStyle w:val="FORMATTEXT"/>
        <w:ind w:firstLine="568"/>
        <w:jc w:val="both"/>
      </w:pPr>
      <w:r>
        <w:t>Метод основан на теории цепей Маркова. Обычно в безотказности применяют однородную во времени модель Маркова и предполагают, что интенсивности переходов (отказов и восстановлений) являются постоянными. Однако в ряде случаев за счет увеличения пространства состояний неэкспоненциальные переходы могут быть приближены последовательностью экспоненциальных переходов.</w:t>
      </w:r>
    </w:p>
    <w:p w14:paraId="01F5172A" w14:textId="77777777" w:rsidR="00000000" w:rsidRDefault="00000000">
      <w:pPr>
        <w:pStyle w:val="FORMATTEXT"/>
        <w:ind w:firstLine="568"/>
        <w:jc w:val="both"/>
      </w:pPr>
    </w:p>
    <w:p w14:paraId="3286498D" w14:textId="77777777" w:rsidR="00000000" w:rsidRDefault="00000000">
      <w:pPr>
        <w:pStyle w:val="FORMATTEXT"/>
        <w:ind w:firstLine="568"/>
        <w:jc w:val="both"/>
      </w:pPr>
      <w:r>
        <w:t>Представление поведения системы посредством модели Маркова требует определения всех возможных состояний системы, предпочтительно изображаемых схематически в диаграмме состояний и переходов. Кроме того, должны быть определены интенсивности переходов от одного состояния к другому (интенсивности отказов и восстановлений компонентов, интенсивности событий и т.д.). Типичным результатом применения модели Маркова является вероятность нахождения изделия в данном наборе состояний. Обычно эта вероятность представляет собой значение готовности.</w:t>
      </w:r>
    </w:p>
    <w:p w14:paraId="64C06EE7" w14:textId="77777777" w:rsidR="00000000" w:rsidRDefault="00000000">
      <w:pPr>
        <w:pStyle w:val="FORMATTEXT"/>
        <w:ind w:firstLine="568"/>
        <w:jc w:val="both"/>
      </w:pPr>
    </w:p>
    <w:p w14:paraId="456B8C1A" w14:textId="77777777" w:rsidR="00000000" w:rsidRDefault="00000000">
      <w:pPr>
        <w:pStyle w:val="FORMATTEXT"/>
        <w:ind w:firstLine="568"/>
        <w:jc w:val="both"/>
      </w:pPr>
      <w:r>
        <w:t xml:space="preserve">Область применения этого метода соответствует той ситуации, когда интенсивности переходов обусловлены состоянием системы или зависят от нагрузки, уровней воздействий, структуры системы (например, резерв), стратегий обслуживания или других факторов. В частности, структура системы </w:t>
      </w:r>
      <w:r>
        <w:lastRenderedPageBreak/>
        <w:t>(нагруженный или ненагруженный резерв, обеспечение ЗИП) и стратегия обслуживания порождают зависимости, которые не могут быть охвачены другими методами.</w:t>
      </w:r>
    </w:p>
    <w:p w14:paraId="49EAA8C5" w14:textId="77777777" w:rsidR="00000000" w:rsidRDefault="00000000">
      <w:pPr>
        <w:pStyle w:val="FORMATTEXT"/>
        <w:ind w:firstLine="568"/>
        <w:jc w:val="both"/>
      </w:pPr>
    </w:p>
    <w:p w14:paraId="4A5979EA" w14:textId="77777777" w:rsidR="00000000" w:rsidRDefault="00000000">
      <w:pPr>
        <w:pStyle w:val="FORMATTEXT"/>
        <w:ind w:firstLine="568"/>
        <w:jc w:val="both"/>
      </w:pPr>
      <w:r>
        <w:t>Типичное применение метода - прогнозирование готовности.</w:t>
      </w:r>
    </w:p>
    <w:p w14:paraId="65A6D282" w14:textId="77777777" w:rsidR="00000000" w:rsidRDefault="00000000">
      <w:pPr>
        <w:pStyle w:val="FORMATTEXT"/>
        <w:ind w:firstLine="568"/>
        <w:jc w:val="both"/>
      </w:pPr>
    </w:p>
    <w:p w14:paraId="4BE6B086" w14:textId="77777777" w:rsidR="00000000" w:rsidRDefault="00000000">
      <w:pPr>
        <w:pStyle w:val="FORMATTEXT"/>
        <w:ind w:firstLine="568"/>
        <w:jc w:val="both"/>
      </w:pPr>
      <w:r>
        <w:t>А.1.5.2 Ключевыми шагами метода являются следующие:</w:t>
      </w:r>
    </w:p>
    <w:p w14:paraId="6C0EE2B6" w14:textId="77777777" w:rsidR="00000000" w:rsidRDefault="00000000">
      <w:pPr>
        <w:pStyle w:val="FORMATTEXT"/>
        <w:ind w:firstLine="568"/>
        <w:jc w:val="both"/>
      </w:pPr>
    </w:p>
    <w:p w14:paraId="121C5EC0" w14:textId="77777777" w:rsidR="00000000" w:rsidRDefault="00000000">
      <w:pPr>
        <w:pStyle w:val="FORMATTEXT"/>
        <w:ind w:firstLine="568"/>
        <w:jc w:val="both"/>
      </w:pPr>
      <w:r>
        <w:t>- определение пространства состояний системы;</w:t>
      </w:r>
    </w:p>
    <w:p w14:paraId="656B9E53" w14:textId="77777777" w:rsidR="00000000" w:rsidRDefault="00000000">
      <w:pPr>
        <w:pStyle w:val="FORMATTEXT"/>
        <w:ind w:firstLine="568"/>
        <w:jc w:val="both"/>
      </w:pPr>
    </w:p>
    <w:p w14:paraId="6CA5C74B" w14:textId="77777777" w:rsidR="00000000" w:rsidRDefault="00000000">
      <w:pPr>
        <w:pStyle w:val="FORMATTEXT"/>
        <w:ind w:firstLine="568"/>
        <w:jc w:val="both"/>
      </w:pPr>
      <w:r>
        <w:t>- установление интенсивностей переходов из одного состояния в другое;</w:t>
      </w:r>
    </w:p>
    <w:p w14:paraId="2EDB6CBA" w14:textId="77777777" w:rsidR="00000000" w:rsidRDefault="00000000">
      <w:pPr>
        <w:pStyle w:val="FORMATTEXT"/>
        <w:ind w:firstLine="568"/>
        <w:jc w:val="both"/>
      </w:pPr>
    </w:p>
    <w:p w14:paraId="32E6E560" w14:textId="77777777" w:rsidR="00000000" w:rsidRDefault="00000000">
      <w:pPr>
        <w:pStyle w:val="FORMATTEXT"/>
        <w:ind w:firstLine="568"/>
        <w:jc w:val="both"/>
      </w:pPr>
      <w:r>
        <w:t>- определение групп состояний, которые оканчиваются отказом системы;</w:t>
      </w:r>
    </w:p>
    <w:p w14:paraId="5EFA6A7E" w14:textId="77777777" w:rsidR="00000000" w:rsidRDefault="00000000">
      <w:pPr>
        <w:pStyle w:val="FORMATTEXT"/>
        <w:ind w:firstLine="568"/>
        <w:jc w:val="both"/>
      </w:pPr>
    </w:p>
    <w:p w14:paraId="47D43CB7" w14:textId="77777777" w:rsidR="00000000" w:rsidRDefault="00000000">
      <w:pPr>
        <w:pStyle w:val="FORMATTEXT"/>
        <w:ind w:firstLine="568"/>
        <w:jc w:val="both"/>
      </w:pPr>
      <w:r>
        <w:t>- разработка математической модели (графа и матрицы интенсивностей переходов);</w:t>
      </w:r>
    </w:p>
    <w:p w14:paraId="342A0343" w14:textId="77777777" w:rsidR="00000000" w:rsidRDefault="00000000">
      <w:pPr>
        <w:pStyle w:val="FORMATTEXT"/>
        <w:ind w:firstLine="568"/>
        <w:jc w:val="both"/>
      </w:pPr>
    </w:p>
    <w:p w14:paraId="4ACBDF74" w14:textId="77777777" w:rsidR="00000000" w:rsidRDefault="00000000">
      <w:pPr>
        <w:pStyle w:val="FORMATTEXT"/>
        <w:ind w:firstLine="568"/>
        <w:jc w:val="both"/>
      </w:pPr>
      <w:r>
        <w:t>- решение модели Маркова с помощью известных формул (для типовых, относительно простых случаев) или с помощью подходящего пакета компьютерных программ;</w:t>
      </w:r>
    </w:p>
    <w:p w14:paraId="0A48553D" w14:textId="77777777" w:rsidR="00000000" w:rsidRDefault="00000000">
      <w:pPr>
        <w:pStyle w:val="FORMATTEXT"/>
        <w:ind w:firstLine="568"/>
        <w:jc w:val="both"/>
      </w:pPr>
    </w:p>
    <w:p w14:paraId="13FAAE73" w14:textId="77777777" w:rsidR="00000000" w:rsidRDefault="00000000">
      <w:pPr>
        <w:pStyle w:val="FORMATTEXT"/>
        <w:ind w:firstLine="568"/>
        <w:jc w:val="both"/>
      </w:pPr>
      <w:r>
        <w:t>- анализ результатов.</w:t>
      </w:r>
    </w:p>
    <w:p w14:paraId="1303287A" w14:textId="77777777" w:rsidR="00000000" w:rsidRDefault="00000000">
      <w:pPr>
        <w:pStyle w:val="FORMATTEXT"/>
        <w:ind w:firstLine="568"/>
        <w:jc w:val="both"/>
      </w:pPr>
    </w:p>
    <w:p w14:paraId="7B349AB9" w14:textId="77777777" w:rsidR="00000000" w:rsidRDefault="00000000">
      <w:pPr>
        <w:pStyle w:val="FORMATTEXT"/>
        <w:ind w:firstLine="568"/>
        <w:jc w:val="both"/>
      </w:pPr>
      <w:r>
        <w:t>А.1.5.3 Преимуществами метода являются:</w:t>
      </w:r>
    </w:p>
    <w:p w14:paraId="2C209336" w14:textId="77777777" w:rsidR="00000000" w:rsidRDefault="00000000">
      <w:pPr>
        <w:pStyle w:val="FORMATTEXT"/>
        <w:ind w:firstLine="568"/>
        <w:jc w:val="both"/>
      </w:pPr>
    </w:p>
    <w:p w14:paraId="78BC3696" w14:textId="77777777" w:rsidR="00000000" w:rsidRDefault="00000000">
      <w:pPr>
        <w:pStyle w:val="FORMATTEXT"/>
        <w:ind w:firstLine="568"/>
        <w:jc w:val="both"/>
      </w:pPr>
      <w:r>
        <w:t>- возможность получать гибкую вероятностную модель для анализа поведения системы;</w:t>
      </w:r>
    </w:p>
    <w:p w14:paraId="67870CA1" w14:textId="77777777" w:rsidR="00000000" w:rsidRDefault="00000000">
      <w:pPr>
        <w:pStyle w:val="FORMATTEXT"/>
        <w:ind w:firstLine="568"/>
        <w:jc w:val="both"/>
      </w:pPr>
    </w:p>
    <w:p w14:paraId="42FC6B4F" w14:textId="77777777" w:rsidR="00000000" w:rsidRDefault="00000000">
      <w:pPr>
        <w:pStyle w:val="FORMATTEXT"/>
        <w:ind w:firstLine="568"/>
        <w:jc w:val="both"/>
      </w:pPr>
      <w:r>
        <w:t>- применимость к сложным избыточным конфигурациям, сложной стратегии обслуживания, сложным ошибочным неисправностям (неустойчивые неисправности, скрытые неисправности, переконфигурации), изменяющимся режимам работы;</w:t>
      </w:r>
    </w:p>
    <w:p w14:paraId="68AD81F9" w14:textId="77777777" w:rsidR="00000000" w:rsidRDefault="00000000">
      <w:pPr>
        <w:pStyle w:val="FORMATTEXT"/>
        <w:ind w:firstLine="568"/>
        <w:jc w:val="both"/>
      </w:pPr>
    </w:p>
    <w:p w14:paraId="63602A36" w14:textId="77777777" w:rsidR="00000000" w:rsidRDefault="00000000">
      <w:pPr>
        <w:pStyle w:val="FORMATTEXT"/>
        <w:ind w:firstLine="568"/>
        <w:jc w:val="both"/>
      </w:pPr>
      <w:r>
        <w:t>- возможность получать вероятностные решения к составным частям, которые могут включаться в другие модели типов блок-схем и деревьев неисправностей;</w:t>
      </w:r>
    </w:p>
    <w:p w14:paraId="7B404403" w14:textId="77777777" w:rsidR="00000000" w:rsidRDefault="00000000">
      <w:pPr>
        <w:pStyle w:val="FORMATTEXT"/>
        <w:ind w:firstLine="568"/>
        <w:jc w:val="both"/>
      </w:pPr>
    </w:p>
    <w:p w14:paraId="6B7E2498" w14:textId="77777777" w:rsidR="00000000" w:rsidRDefault="00000000">
      <w:pPr>
        <w:pStyle w:val="FORMATTEXT"/>
        <w:ind w:firstLine="568"/>
        <w:jc w:val="both"/>
      </w:pPr>
      <w:r>
        <w:t xml:space="preserve">- точный учет последовательностей событий в порядке их возникновения. </w:t>
      </w:r>
    </w:p>
    <w:p w14:paraId="614EBEA6" w14:textId="77777777" w:rsidR="00000000" w:rsidRDefault="00000000">
      <w:pPr>
        <w:pStyle w:val="FORMATTEXT"/>
        <w:ind w:firstLine="568"/>
        <w:jc w:val="both"/>
      </w:pPr>
    </w:p>
    <w:p w14:paraId="24F4C1A5" w14:textId="77777777" w:rsidR="00000000" w:rsidRDefault="00000000">
      <w:pPr>
        <w:pStyle w:val="FORMATTEXT"/>
        <w:ind w:firstLine="568"/>
        <w:jc w:val="both"/>
      </w:pPr>
      <w:r>
        <w:t>А.1.5.4 Причинами ограничения применения метода являются:</w:t>
      </w:r>
    </w:p>
    <w:p w14:paraId="5CB59A86" w14:textId="77777777" w:rsidR="00000000" w:rsidRDefault="00000000">
      <w:pPr>
        <w:pStyle w:val="FORMATTEXT"/>
        <w:ind w:firstLine="568"/>
        <w:jc w:val="both"/>
      </w:pPr>
    </w:p>
    <w:p w14:paraId="3DF600BD" w14:textId="77777777" w:rsidR="00000000" w:rsidRDefault="00000000">
      <w:pPr>
        <w:pStyle w:val="FORMATTEXT"/>
        <w:ind w:firstLine="568"/>
        <w:jc w:val="both"/>
      </w:pPr>
      <w:r>
        <w:t>- быстрое нарастание числа состояний с увеличением числа компонентов системы, что приводит к громоздкости вычислений;</w:t>
      </w:r>
    </w:p>
    <w:p w14:paraId="21872861" w14:textId="77777777" w:rsidR="00000000" w:rsidRDefault="00000000">
      <w:pPr>
        <w:pStyle w:val="FORMATTEXT"/>
        <w:ind w:firstLine="568"/>
        <w:jc w:val="both"/>
      </w:pPr>
    </w:p>
    <w:p w14:paraId="5924E349" w14:textId="77777777" w:rsidR="00000000" w:rsidRDefault="00000000">
      <w:pPr>
        <w:pStyle w:val="FORMATTEXT"/>
        <w:ind w:firstLine="568"/>
        <w:jc w:val="both"/>
      </w:pPr>
      <w:r>
        <w:t>- применение модели требует специальной математической подготовки;</w:t>
      </w:r>
    </w:p>
    <w:p w14:paraId="77303D62" w14:textId="77777777" w:rsidR="00000000" w:rsidRDefault="00000000">
      <w:pPr>
        <w:pStyle w:val="FORMATTEXT"/>
        <w:ind w:firstLine="568"/>
        <w:jc w:val="both"/>
      </w:pPr>
    </w:p>
    <w:p w14:paraId="10AFDEF4" w14:textId="77777777" w:rsidR="00000000" w:rsidRDefault="00000000">
      <w:pPr>
        <w:pStyle w:val="FORMATTEXT"/>
        <w:ind w:firstLine="568"/>
        <w:jc w:val="both"/>
      </w:pPr>
      <w:r>
        <w:t>- модель нуждается в программном обеспечении;</w:t>
      </w:r>
    </w:p>
    <w:p w14:paraId="4608DDFA" w14:textId="77777777" w:rsidR="00000000" w:rsidRDefault="00000000">
      <w:pPr>
        <w:pStyle w:val="FORMATTEXT"/>
        <w:ind w:firstLine="568"/>
        <w:jc w:val="both"/>
      </w:pPr>
    </w:p>
    <w:p w14:paraId="5D38A785" w14:textId="77777777" w:rsidR="00000000" w:rsidRDefault="00000000">
      <w:pPr>
        <w:pStyle w:val="FORMATTEXT"/>
        <w:ind w:firstLine="568"/>
        <w:jc w:val="both"/>
      </w:pPr>
      <w:r>
        <w:t>- показатели безотказности типа "среднее значение" (средняя наработка до отказа или средняя наработка между отказами) не получаются непосредственно из типового решения модели Маркова и требуют дополнительного анализа.</w:t>
      </w:r>
    </w:p>
    <w:p w14:paraId="617F8224" w14:textId="77777777" w:rsidR="00000000" w:rsidRDefault="00000000">
      <w:pPr>
        <w:pStyle w:val="FORMATTEXT"/>
        <w:ind w:firstLine="568"/>
        <w:jc w:val="both"/>
      </w:pPr>
    </w:p>
    <w:p w14:paraId="73B07D56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А.1.6 Сети Петри</w:t>
      </w:r>
    </w:p>
    <w:p w14:paraId="54C53969" w14:textId="77777777" w:rsidR="00000000" w:rsidRDefault="00000000">
      <w:pPr>
        <w:pStyle w:val="FORMATTEXT"/>
        <w:ind w:firstLine="568"/>
        <w:jc w:val="both"/>
      </w:pPr>
    </w:p>
    <w:p w14:paraId="2D386403" w14:textId="77777777" w:rsidR="00000000" w:rsidRDefault="00000000">
      <w:pPr>
        <w:pStyle w:val="FORMATTEXT"/>
        <w:ind w:firstLine="568"/>
        <w:jc w:val="both"/>
      </w:pPr>
      <w:r>
        <w:t>А.1.6.1 Сети Петри - графический метод представления и анализа сложных логических взаимодействий между компонентами или событиями в системе. Типовые сложные взаимодействия, которые включены в язык сетей Петри, - параллелизм, конфликт, синхронизация, взаимное исключение и ограничение ресурса.</w:t>
      </w:r>
    </w:p>
    <w:p w14:paraId="67618C06" w14:textId="77777777" w:rsidR="00000000" w:rsidRDefault="00000000">
      <w:pPr>
        <w:pStyle w:val="FORMATTEXT"/>
        <w:ind w:firstLine="568"/>
        <w:jc w:val="both"/>
      </w:pPr>
    </w:p>
    <w:p w14:paraId="2445A037" w14:textId="77777777" w:rsidR="00000000" w:rsidRDefault="00000000">
      <w:pPr>
        <w:pStyle w:val="FORMATTEXT"/>
        <w:ind w:firstLine="568"/>
        <w:jc w:val="both"/>
      </w:pPr>
      <w:r>
        <w:t>А.1.6.2 Статическое состояние моделируемой системы представляют графом сети Петри, который состоит из трех первообразных элементов:</w:t>
      </w:r>
    </w:p>
    <w:p w14:paraId="1E203640" w14:textId="77777777" w:rsidR="00000000" w:rsidRDefault="00000000">
      <w:pPr>
        <w:pStyle w:val="FORMATTEXT"/>
        <w:ind w:firstLine="568"/>
        <w:jc w:val="both"/>
      </w:pPr>
    </w:p>
    <w:p w14:paraId="54CDE7AD" w14:textId="77777777" w:rsidR="00000000" w:rsidRDefault="00000000">
      <w:pPr>
        <w:pStyle w:val="FORMATTEXT"/>
        <w:ind w:firstLine="568"/>
        <w:jc w:val="both"/>
      </w:pPr>
      <w:r>
        <w:t>- мест (обычно овалы), представляющих состояния, в которых система может быть найдена;</w:t>
      </w:r>
    </w:p>
    <w:p w14:paraId="7A3DBB0D" w14:textId="77777777" w:rsidR="00000000" w:rsidRDefault="00000000">
      <w:pPr>
        <w:pStyle w:val="FORMATTEXT"/>
        <w:ind w:firstLine="568"/>
        <w:jc w:val="both"/>
      </w:pPr>
    </w:p>
    <w:p w14:paraId="2D3DCE72" w14:textId="77777777" w:rsidR="00000000" w:rsidRDefault="00000000">
      <w:pPr>
        <w:pStyle w:val="FORMATTEXT"/>
        <w:ind w:firstLine="568"/>
        <w:jc w:val="both"/>
      </w:pPr>
      <w:r>
        <w:t>- переходов (обычно прямоугольники), представляющих события, которые могут изменять состояния на единицу;</w:t>
      </w:r>
    </w:p>
    <w:p w14:paraId="3725B478" w14:textId="77777777" w:rsidR="00000000" w:rsidRDefault="00000000">
      <w:pPr>
        <w:pStyle w:val="FORMATTEXT"/>
        <w:ind w:firstLine="568"/>
        <w:jc w:val="both"/>
      </w:pPr>
    </w:p>
    <w:p w14:paraId="3C893D41" w14:textId="77777777" w:rsidR="00000000" w:rsidRDefault="00000000">
      <w:pPr>
        <w:pStyle w:val="FORMATTEXT"/>
        <w:ind w:firstLine="568"/>
        <w:jc w:val="both"/>
      </w:pPr>
      <w:r>
        <w:t>- дуг (изображаемых в виде стрелок), соединяющих места с переходами и переходы с местами и представляющих логически возможные связи между состояниями и событиями.</w:t>
      </w:r>
    </w:p>
    <w:p w14:paraId="77FFC266" w14:textId="77777777" w:rsidR="00000000" w:rsidRDefault="00000000">
      <w:pPr>
        <w:pStyle w:val="FORMATTEXT"/>
        <w:ind w:firstLine="568"/>
        <w:jc w:val="both"/>
      </w:pPr>
    </w:p>
    <w:p w14:paraId="29D1B074" w14:textId="77777777" w:rsidR="00000000" w:rsidRDefault="00000000">
      <w:pPr>
        <w:pStyle w:val="FORMATTEXT"/>
        <w:ind w:firstLine="568"/>
        <w:jc w:val="both"/>
      </w:pPr>
      <w:r>
        <w:t>Состояние имеет значение в данной ситуации в случае, если соответствующее место отмечено, то есть содержит по крайней мере один символ, изображаемый в виде черной точки.</w:t>
      </w:r>
    </w:p>
    <w:p w14:paraId="6C6B0D1B" w14:textId="77777777" w:rsidR="00000000" w:rsidRDefault="00000000">
      <w:pPr>
        <w:pStyle w:val="FORMATTEXT"/>
        <w:ind w:firstLine="568"/>
        <w:jc w:val="both"/>
      </w:pPr>
    </w:p>
    <w:p w14:paraId="61E2C323" w14:textId="77777777" w:rsidR="00000000" w:rsidRDefault="00000000">
      <w:pPr>
        <w:pStyle w:val="FORMATTEXT"/>
        <w:ind w:firstLine="568"/>
        <w:jc w:val="both"/>
      </w:pPr>
      <w:r>
        <w:t>А.1.6.3 Динамическое состояние системы представляют посредством движения символов в графе.</w:t>
      </w:r>
    </w:p>
    <w:p w14:paraId="5364F925" w14:textId="77777777" w:rsidR="00000000" w:rsidRDefault="00000000">
      <w:pPr>
        <w:pStyle w:val="FORMATTEXT"/>
        <w:ind w:firstLine="568"/>
        <w:jc w:val="both"/>
      </w:pPr>
    </w:p>
    <w:p w14:paraId="63B6DBB4" w14:textId="77777777" w:rsidR="00000000" w:rsidRDefault="00000000">
      <w:pPr>
        <w:pStyle w:val="FORMATTEXT"/>
        <w:ind w:firstLine="568"/>
        <w:jc w:val="both"/>
      </w:pPr>
      <w:r>
        <w:t>Переход является допустимым, если его места входа содержат по крайней мере один символ. Допустимый переход может реализоваться, а его реализация удаляет один символ из каждого входа и добавляет один символ в каждое место выхода. Распределение символов по местам называется маркировкой. Уже с начальной маркировки применения допустимости и правил реализации переходов воспроизводят все допустимые маркировки, называемые набором допустимости сетей Петри. Набор допустимости предусматривает все состояния, которых может достигать система из начального состояния.</w:t>
      </w:r>
    </w:p>
    <w:p w14:paraId="79176B5E" w14:textId="77777777" w:rsidR="00000000" w:rsidRDefault="00000000">
      <w:pPr>
        <w:pStyle w:val="FORMATTEXT"/>
        <w:ind w:firstLine="568"/>
        <w:jc w:val="both"/>
      </w:pPr>
    </w:p>
    <w:p w14:paraId="127EF355" w14:textId="77777777" w:rsidR="00000000" w:rsidRDefault="00000000">
      <w:pPr>
        <w:pStyle w:val="FORMATTEXT"/>
        <w:ind w:firstLine="568"/>
        <w:jc w:val="both"/>
      </w:pPr>
      <w:r>
        <w:t>Стандартные сети Петри не имеют понятия времени. Однако в ряде случаев временной фактор удается накладывать на сеть. При постоянных интенсивностях переходов динамика сетей Петри может быть проанализирована с помощью непрерывных временных цепей Маркова.</w:t>
      </w:r>
    </w:p>
    <w:p w14:paraId="2B49B2DC" w14:textId="77777777" w:rsidR="00000000" w:rsidRDefault="00000000">
      <w:pPr>
        <w:pStyle w:val="FORMATTEXT"/>
        <w:ind w:firstLine="568"/>
        <w:jc w:val="both"/>
      </w:pPr>
    </w:p>
    <w:p w14:paraId="455F777D" w14:textId="77777777" w:rsidR="00000000" w:rsidRDefault="00000000">
      <w:pPr>
        <w:pStyle w:val="FORMATTEXT"/>
        <w:ind w:firstLine="568"/>
        <w:jc w:val="both"/>
      </w:pPr>
      <w:r>
        <w:t>А.1.6.4 Применение сетей Петри рекомендуется в тех случаях, когда необходимо учитывать сложные логические взаимодействия в структуре изделия.</w:t>
      </w:r>
    </w:p>
    <w:p w14:paraId="7A77E0E1" w14:textId="77777777" w:rsidR="00000000" w:rsidRDefault="00000000">
      <w:pPr>
        <w:pStyle w:val="FORMATTEXT"/>
        <w:ind w:firstLine="568"/>
        <w:jc w:val="both"/>
      </w:pPr>
    </w:p>
    <w:p w14:paraId="63FB1C36" w14:textId="77777777" w:rsidR="00000000" w:rsidRDefault="00000000">
      <w:pPr>
        <w:pStyle w:val="FORMATTEXT"/>
        <w:ind w:firstLine="568"/>
        <w:jc w:val="both"/>
      </w:pPr>
      <w:r>
        <w:t>А.1.6.5 Ключевым элементом анализа сетей Петри является описание структуры системы и ее динамического поведения в терминах основополагающих элементов. Этот метод требует использования специального программного обеспечения, включающего:</w:t>
      </w:r>
    </w:p>
    <w:p w14:paraId="337622DA" w14:textId="77777777" w:rsidR="00000000" w:rsidRDefault="00000000">
      <w:pPr>
        <w:pStyle w:val="FORMATTEXT"/>
        <w:ind w:firstLine="568"/>
        <w:jc w:val="both"/>
      </w:pPr>
    </w:p>
    <w:p w14:paraId="5623D9DD" w14:textId="77777777" w:rsidR="00000000" w:rsidRDefault="00000000">
      <w:pPr>
        <w:pStyle w:val="FORMATTEXT"/>
        <w:ind w:firstLine="568"/>
        <w:jc w:val="both"/>
      </w:pPr>
      <w:r>
        <w:t>- структурный качественный анализ;</w:t>
      </w:r>
    </w:p>
    <w:p w14:paraId="3869D6DE" w14:textId="77777777" w:rsidR="00000000" w:rsidRDefault="00000000">
      <w:pPr>
        <w:pStyle w:val="FORMATTEXT"/>
        <w:ind w:firstLine="568"/>
        <w:jc w:val="both"/>
      </w:pPr>
    </w:p>
    <w:p w14:paraId="4F64C57C" w14:textId="77777777" w:rsidR="00000000" w:rsidRDefault="00000000">
      <w:pPr>
        <w:pStyle w:val="FORMATTEXT"/>
        <w:ind w:firstLine="568"/>
        <w:jc w:val="both"/>
      </w:pPr>
      <w:r>
        <w:t>- количественный анализ (при постоянстве интенсивностей переходов в сетях Петри количественный анализ может быть выполнен путем численного решения соответствующей модели Маркова, в противном случае моделирование является единственной возможной техникой).</w:t>
      </w:r>
    </w:p>
    <w:p w14:paraId="67F900C8" w14:textId="77777777" w:rsidR="00000000" w:rsidRDefault="00000000">
      <w:pPr>
        <w:pStyle w:val="FORMATTEXT"/>
        <w:ind w:firstLine="568"/>
        <w:jc w:val="both"/>
      </w:pPr>
    </w:p>
    <w:p w14:paraId="569FF795" w14:textId="77777777" w:rsidR="00000000" w:rsidRDefault="00000000">
      <w:pPr>
        <w:pStyle w:val="FORMATTEXT"/>
        <w:ind w:firstLine="568"/>
        <w:jc w:val="both"/>
      </w:pPr>
      <w:r>
        <w:t>А.1.6.6 Преимуществом метода является возможность представления сложных взаимодействий аппаратных средств вычислительной техники и/или модулей программного обеспечения, которые не могут быть описаны другими методами.</w:t>
      </w:r>
    </w:p>
    <w:p w14:paraId="51EA03CB" w14:textId="77777777" w:rsidR="00000000" w:rsidRDefault="00000000">
      <w:pPr>
        <w:pStyle w:val="FORMATTEXT"/>
        <w:ind w:firstLine="568"/>
        <w:jc w:val="both"/>
      </w:pPr>
    </w:p>
    <w:p w14:paraId="19A05578" w14:textId="77777777" w:rsidR="00000000" w:rsidRDefault="00000000">
      <w:pPr>
        <w:pStyle w:val="FORMATTEXT"/>
        <w:ind w:firstLine="568"/>
        <w:jc w:val="both"/>
      </w:pPr>
      <w:r>
        <w:t>А.1.6.7 Причины ограничения применения метода аналогичны причинам ограничения применения марковского анализа.</w:t>
      </w:r>
    </w:p>
    <w:p w14:paraId="36FBA473" w14:textId="77777777" w:rsidR="00000000" w:rsidRDefault="00000000">
      <w:pPr>
        <w:pStyle w:val="FORMATTEXT"/>
        <w:ind w:firstLine="568"/>
        <w:jc w:val="both"/>
      </w:pPr>
    </w:p>
    <w:p w14:paraId="6EE0B108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А.1.7 Анализ видов и последствий отказов</w:t>
      </w:r>
    </w:p>
    <w:p w14:paraId="3CF47744" w14:textId="77777777" w:rsidR="00000000" w:rsidRDefault="00000000">
      <w:pPr>
        <w:pStyle w:val="FORMATTEXT"/>
        <w:ind w:firstLine="568"/>
        <w:jc w:val="both"/>
      </w:pPr>
    </w:p>
    <w:p w14:paraId="0990532F" w14:textId="77777777" w:rsidR="00000000" w:rsidRDefault="00000000">
      <w:pPr>
        <w:pStyle w:val="FORMATTEXT"/>
        <w:ind w:firstLine="568"/>
        <w:jc w:val="both"/>
      </w:pPr>
      <w:r>
        <w:t>А.1.7.1 Анализ видов и последствий отказов является качественным методом анализа безотказности, который особенно подходит для изучения отказов материалов, компонентов и составных частей и влияния последствий таких отказов на функционирование изделий.</w:t>
      </w:r>
    </w:p>
    <w:p w14:paraId="00D3DFA3" w14:textId="77777777" w:rsidR="00000000" w:rsidRDefault="00000000">
      <w:pPr>
        <w:pStyle w:val="FORMATTEXT"/>
        <w:ind w:firstLine="568"/>
        <w:jc w:val="both"/>
      </w:pPr>
    </w:p>
    <w:p w14:paraId="5B370E1C" w14:textId="77777777" w:rsidR="00000000" w:rsidRDefault="00000000">
      <w:pPr>
        <w:pStyle w:val="FORMATTEXT"/>
        <w:ind w:firstLine="568"/>
        <w:jc w:val="both"/>
      </w:pPr>
      <w:r>
        <w:t>Идентификация отдельных видов отказов и оценка влияния их последствий на самый высокий уровень системы заканчиваются возможной идентификацией всех отдельных видов отказов системы. Метод представляет собой анализ систем различных технологий (электрическая, механическая, гидравлическая, программного обеспечения и т.д.) с простыми функциональными структурами. Расширением метода является анализ видов отказов, их последствий и критичности, который определяет количество последствий отказов в терминах вероятностей возникновения и серьезности последствий, оцениваемых по специальной шкале.</w:t>
      </w:r>
    </w:p>
    <w:p w14:paraId="6A253438" w14:textId="77777777" w:rsidR="00000000" w:rsidRDefault="00000000">
      <w:pPr>
        <w:pStyle w:val="FORMATTEXT"/>
        <w:ind w:firstLine="568"/>
        <w:jc w:val="both"/>
      </w:pPr>
    </w:p>
    <w:p w14:paraId="30512ACD" w14:textId="77777777" w:rsidR="00000000" w:rsidRDefault="00000000">
      <w:pPr>
        <w:pStyle w:val="FORMATTEXT"/>
        <w:ind w:firstLine="568"/>
        <w:jc w:val="both"/>
      </w:pPr>
      <w:r>
        <w:t xml:space="preserve">А.1.7.2 Метод применяют обычно там, где уровень риска или опасности ожидается уже на ранних этапах разработки. Факторы, к которым применим данный анализ, - новая технология, новые процессы, новые проекты или изменения окружающей среды и др. Метод может использоваться применительно к компонентам или подсистемам, составляющим изделия, процессам или </w:t>
      </w:r>
      <w:r>
        <w:lastRenderedPageBreak/>
        <w:t>производственному оборудованию, а также к программному обеспечению.</w:t>
      </w:r>
    </w:p>
    <w:p w14:paraId="34E3C7E0" w14:textId="77777777" w:rsidR="00000000" w:rsidRDefault="00000000">
      <w:pPr>
        <w:pStyle w:val="FORMATTEXT"/>
        <w:ind w:firstLine="568"/>
        <w:jc w:val="both"/>
      </w:pPr>
    </w:p>
    <w:p w14:paraId="2177A834" w14:textId="77777777" w:rsidR="00000000" w:rsidRDefault="00000000">
      <w:pPr>
        <w:pStyle w:val="FORMATTEXT"/>
        <w:ind w:firstLine="568"/>
        <w:jc w:val="both"/>
      </w:pPr>
      <w:r>
        <w:t>А.1.7.3 Метод в общем случае состоит из следующих шагов:</w:t>
      </w:r>
    </w:p>
    <w:p w14:paraId="067CA5D7" w14:textId="77777777" w:rsidR="00000000" w:rsidRDefault="00000000">
      <w:pPr>
        <w:pStyle w:val="FORMATTEXT"/>
        <w:ind w:firstLine="568"/>
        <w:jc w:val="both"/>
      </w:pPr>
    </w:p>
    <w:p w14:paraId="76F2DF80" w14:textId="77777777" w:rsidR="00000000" w:rsidRDefault="00000000">
      <w:pPr>
        <w:pStyle w:val="FORMATTEXT"/>
        <w:ind w:firstLine="568"/>
        <w:jc w:val="both"/>
      </w:pPr>
      <w:r>
        <w:t>- установление того, что и как должен исполнять каждый компонент системы;</w:t>
      </w:r>
    </w:p>
    <w:p w14:paraId="5E752CC1" w14:textId="77777777" w:rsidR="00000000" w:rsidRDefault="00000000">
      <w:pPr>
        <w:pStyle w:val="FORMATTEXT"/>
        <w:ind w:firstLine="568"/>
        <w:jc w:val="both"/>
      </w:pPr>
    </w:p>
    <w:p w14:paraId="5042E0AC" w14:textId="77777777" w:rsidR="00000000" w:rsidRDefault="00000000">
      <w:pPr>
        <w:pStyle w:val="FORMATTEXT"/>
        <w:ind w:firstLine="568"/>
        <w:jc w:val="both"/>
      </w:pPr>
      <w:r>
        <w:t>- определение потенциальных видов отказов, их причин и последствий;</w:t>
      </w:r>
    </w:p>
    <w:p w14:paraId="30B20A4A" w14:textId="77777777" w:rsidR="00000000" w:rsidRDefault="00000000">
      <w:pPr>
        <w:pStyle w:val="FORMATTEXT"/>
        <w:ind w:firstLine="568"/>
        <w:jc w:val="both"/>
      </w:pPr>
    </w:p>
    <w:p w14:paraId="394190A0" w14:textId="77777777" w:rsidR="00000000" w:rsidRDefault="00000000">
      <w:pPr>
        <w:pStyle w:val="FORMATTEXT"/>
        <w:ind w:firstLine="568"/>
        <w:jc w:val="both"/>
      </w:pPr>
      <w:r>
        <w:t>- идентификация риска, связанного с видами отказов и их последствиями;</w:t>
      </w:r>
    </w:p>
    <w:p w14:paraId="23561881" w14:textId="77777777" w:rsidR="00000000" w:rsidRDefault="00000000">
      <w:pPr>
        <w:pStyle w:val="FORMATTEXT"/>
        <w:ind w:firstLine="568"/>
        <w:jc w:val="both"/>
      </w:pPr>
    </w:p>
    <w:p w14:paraId="38F6C031" w14:textId="77777777" w:rsidR="00000000" w:rsidRDefault="00000000">
      <w:pPr>
        <w:pStyle w:val="FORMATTEXT"/>
        <w:ind w:firstLine="568"/>
        <w:jc w:val="both"/>
      </w:pPr>
      <w:r>
        <w:t xml:space="preserve">- рекомендация действий, направленных на устранение или уменьшение риска. </w:t>
      </w:r>
    </w:p>
    <w:p w14:paraId="6D37DB89" w14:textId="77777777" w:rsidR="00000000" w:rsidRDefault="00000000">
      <w:pPr>
        <w:pStyle w:val="FORMATTEXT"/>
        <w:ind w:firstLine="568"/>
        <w:jc w:val="both"/>
      </w:pPr>
    </w:p>
    <w:p w14:paraId="12EDF867" w14:textId="77777777" w:rsidR="00000000" w:rsidRDefault="00000000">
      <w:pPr>
        <w:pStyle w:val="FORMATTEXT"/>
        <w:ind w:firstLine="568"/>
        <w:jc w:val="both"/>
      </w:pPr>
      <w:r>
        <w:t>А.1.7.4 Преимуществами метода являются:</w:t>
      </w:r>
    </w:p>
    <w:p w14:paraId="4E5F54F8" w14:textId="77777777" w:rsidR="00000000" w:rsidRDefault="00000000">
      <w:pPr>
        <w:pStyle w:val="FORMATTEXT"/>
        <w:ind w:firstLine="568"/>
        <w:jc w:val="both"/>
      </w:pPr>
    </w:p>
    <w:p w14:paraId="3A4B87DC" w14:textId="77777777" w:rsidR="00000000" w:rsidRDefault="00000000">
      <w:pPr>
        <w:pStyle w:val="FORMATTEXT"/>
        <w:ind w:firstLine="568"/>
        <w:jc w:val="both"/>
      </w:pPr>
      <w:r>
        <w:t>- системная идентификация взаимосвязи последствий отказов и их причин;</w:t>
      </w:r>
    </w:p>
    <w:p w14:paraId="7EA7CD9F" w14:textId="77777777" w:rsidR="00000000" w:rsidRDefault="00000000">
      <w:pPr>
        <w:pStyle w:val="FORMATTEXT"/>
        <w:ind w:firstLine="568"/>
        <w:jc w:val="both"/>
      </w:pPr>
    </w:p>
    <w:p w14:paraId="068850A4" w14:textId="77777777" w:rsidR="00000000" w:rsidRDefault="00000000">
      <w:pPr>
        <w:pStyle w:val="FORMATTEXT"/>
        <w:ind w:firstLine="568"/>
        <w:jc w:val="both"/>
      </w:pPr>
      <w:r>
        <w:t>- установление начальных признаков тех видов отказов, которые, возможно, будут критическими;</w:t>
      </w:r>
    </w:p>
    <w:p w14:paraId="368A4B11" w14:textId="77777777" w:rsidR="00000000" w:rsidRDefault="00000000">
      <w:pPr>
        <w:pStyle w:val="FORMATTEXT"/>
        <w:ind w:firstLine="568"/>
        <w:jc w:val="both"/>
      </w:pPr>
    </w:p>
    <w:p w14:paraId="726E9A72" w14:textId="77777777" w:rsidR="00000000" w:rsidRDefault="00000000">
      <w:pPr>
        <w:pStyle w:val="FORMATTEXT"/>
        <w:ind w:firstLine="568"/>
        <w:jc w:val="both"/>
      </w:pPr>
      <w:r>
        <w:t>- определение мероприятий по смягчению риска;</w:t>
      </w:r>
    </w:p>
    <w:p w14:paraId="18280E5D" w14:textId="77777777" w:rsidR="00000000" w:rsidRDefault="00000000">
      <w:pPr>
        <w:pStyle w:val="FORMATTEXT"/>
        <w:ind w:firstLine="568"/>
        <w:jc w:val="both"/>
      </w:pPr>
    </w:p>
    <w:p w14:paraId="53BBBE81" w14:textId="77777777" w:rsidR="00000000" w:rsidRDefault="00000000">
      <w:pPr>
        <w:pStyle w:val="FORMATTEXT"/>
        <w:ind w:firstLine="568"/>
        <w:jc w:val="both"/>
      </w:pPr>
      <w:r>
        <w:t>- возможность применения при предварительном анализе новых или неапробированных систем или процессов.</w:t>
      </w:r>
    </w:p>
    <w:p w14:paraId="648847F5" w14:textId="77777777" w:rsidR="00000000" w:rsidRDefault="00000000">
      <w:pPr>
        <w:pStyle w:val="FORMATTEXT"/>
        <w:ind w:firstLine="568"/>
        <w:jc w:val="both"/>
      </w:pPr>
    </w:p>
    <w:p w14:paraId="5B3D6DD3" w14:textId="77777777" w:rsidR="00000000" w:rsidRDefault="00000000">
      <w:pPr>
        <w:pStyle w:val="FORMATTEXT"/>
        <w:ind w:firstLine="568"/>
        <w:jc w:val="both"/>
      </w:pPr>
      <w:r>
        <w:t>А.1.7.5 Причинами ограничения применения метода являются:</w:t>
      </w:r>
    </w:p>
    <w:p w14:paraId="5EAB201A" w14:textId="77777777" w:rsidR="00000000" w:rsidRDefault="00000000">
      <w:pPr>
        <w:pStyle w:val="FORMATTEXT"/>
        <w:ind w:firstLine="568"/>
        <w:jc w:val="both"/>
      </w:pPr>
    </w:p>
    <w:p w14:paraId="65FB673A" w14:textId="77777777" w:rsidR="00000000" w:rsidRDefault="00000000">
      <w:pPr>
        <w:pStyle w:val="FORMATTEXT"/>
        <w:ind w:firstLine="568"/>
        <w:jc w:val="both"/>
      </w:pPr>
      <w:r>
        <w:t>- необходимость большого объема исходных данных даже для относительно простых систем;</w:t>
      </w:r>
    </w:p>
    <w:p w14:paraId="78B3F77B" w14:textId="77777777" w:rsidR="00000000" w:rsidRDefault="00000000">
      <w:pPr>
        <w:pStyle w:val="FORMATTEXT"/>
        <w:ind w:firstLine="568"/>
        <w:jc w:val="both"/>
      </w:pPr>
    </w:p>
    <w:p w14:paraId="2B2A1A9A" w14:textId="77777777" w:rsidR="00000000" w:rsidRDefault="00000000">
      <w:pPr>
        <w:pStyle w:val="FORMATTEXT"/>
        <w:ind w:firstLine="568"/>
        <w:jc w:val="both"/>
      </w:pPr>
      <w:r>
        <w:t>- сложность и неуправляемость, если отсутствуют прямые отношения между причиной и следствием;</w:t>
      </w:r>
    </w:p>
    <w:p w14:paraId="094B5599" w14:textId="77777777" w:rsidR="00000000" w:rsidRDefault="00000000">
      <w:pPr>
        <w:pStyle w:val="FORMATTEXT"/>
        <w:ind w:firstLine="568"/>
        <w:jc w:val="both"/>
      </w:pPr>
    </w:p>
    <w:p w14:paraId="2A1F8548" w14:textId="77777777" w:rsidR="00000000" w:rsidRDefault="00000000">
      <w:pPr>
        <w:pStyle w:val="FORMATTEXT"/>
        <w:ind w:firstLine="568"/>
        <w:jc w:val="both"/>
      </w:pPr>
      <w:r>
        <w:t>- сложность применения для временных последовательностей, процессов восстановления, условий окружающей среды, аспектов обслуживания и т.д.</w:t>
      </w:r>
    </w:p>
    <w:p w14:paraId="1648E590" w14:textId="77777777" w:rsidR="00000000" w:rsidRDefault="00000000">
      <w:pPr>
        <w:pStyle w:val="FORMATTEXT"/>
        <w:ind w:firstLine="568"/>
        <w:jc w:val="both"/>
      </w:pPr>
    </w:p>
    <w:p w14:paraId="059B86F4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А.1.8 Исследование опасности и удобности эксплуатации</w:t>
      </w:r>
    </w:p>
    <w:p w14:paraId="3A94F69D" w14:textId="77777777" w:rsidR="00000000" w:rsidRDefault="00000000">
      <w:pPr>
        <w:pStyle w:val="FORMATTEXT"/>
        <w:ind w:firstLine="568"/>
        <w:jc w:val="both"/>
      </w:pPr>
    </w:p>
    <w:p w14:paraId="7FC5B2CF" w14:textId="77777777" w:rsidR="00000000" w:rsidRDefault="00000000">
      <w:pPr>
        <w:pStyle w:val="FORMATTEXT"/>
        <w:ind w:firstLine="568"/>
        <w:jc w:val="both"/>
      </w:pPr>
      <w:r>
        <w:t>А.1.8.1 Метод представляет собой детальный процесс, направленный на решение проблемы идентификации опасности и удобности эксплуатации, выполняемый специальной командой - персоналом. Метод включает в себя идентификацию возможных отклонений от целевого применения, экспертизу их возможных причин и их оценку.</w:t>
      </w:r>
    </w:p>
    <w:p w14:paraId="5E699DDE" w14:textId="77777777" w:rsidR="00000000" w:rsidRDefault="00000000">
      <w:pPr>
        <w:pStyle w:val="FORMATTEXT"/>
        <w:ind w:firstLine="568"/>
        <w:jc w:val="both"/>
      </w:pPr>
    </w:p>
    <w:p w14:paraId="14DA326E" w14:textId="77777777" w:rsidR="00000000" w:rsidRDefault="00000000">
      <w:pPr>
        <w:pStyle w:val="FORMATTEXT"/>
        <w:ind w:firstLine="568"/>
        <w:jc w:val="both"/>
      </w:pPr>
      <w:r>
        <w:t>Основой метода является детализированная экспертиза, представляющая собой целенаправленный поиск отклонений от целей проекта. Цели проекта - это желаемое или указанное разработчиком поведение изделия, его элементов и характеристик. Чтобы облегчить экспертизу, систему разделяют на части таким образом, чтобы можно было определить отдельно цель проекта для каждой части.</w:t>
      </w:r>
    </w:p>
    <w:p w14:paraId="11CD6534" w14:textId="77777777" w:rsidR="00000000" w:rsidRDefault="00000000">
      <w:pPr>
        <w:pStyle w:val="FORMATTEXT"/>
        <w:ind w:firstLine="568"/>
        <w:jc w:val="both"/>
      </w:pPr>
    </w:p>
    <w:p w14:paraId="0FB03B0F" w14:textId="77777777" w:rsidR="00000000" w:rsidRDefault="00000000">
      <w:pPr>
        <w:pStyle w:val="FORMATTEXT"/>
        <w:ind w:firstLine="568"/>
        <w:jc w:val="both"/>
      </w:pPr>
      <w:r>
        <w:t>Идентификация отклонений от целей проекта достигается процессом опроса с использованием предопределенных "словесных индексов", которые разделяются на основные и вспомогательные, а их значения приводят в специальных таблицах.</w:t>
      </w:r>
    </w:p>
    <w:p w14:paraId="76D666A4" w14:textId="77777777" w:rsidR="00000000" w:rsidRDefault="00000000">
      <w:pPr>
        <w:pStyle w:val="FORMATTEXT"/>
        <w:ind w:firstLine="568"/>
        <w:jc w:val="both"/>
      </w:pPr>
    </w:p>
    <w:p w14:paraId="1A2CAAA0" w14:textId="77777777" w:rsidR="00000000" w:rsidRDefault="00000000">
      <w:pPr>
        <w:pStyle w:val="FORMATTEXT"/>
        <w:ind w:firstLine="568"/>
        <w:jc w:val="both"/>
      </w:pPr>
      <w:r>
        <w:t>А.1.8.2 Метод больше подходит для поздних этапов разработки, для экспертизы эксплуатационных средств обслуживания.</w:t>
      </w:r>
    </w:p>
    <w:p w14:paraId="3E9A7825" w14:textId="77777777" w:rsidR="00000000" w:rsidRDefault="00000000">
      <w:pPr>
        <w:pStyle w:val="FORMATTEXT"/>
        <w:ind w:firstLine="568"/>
        <w:jc w:val="both"/>
      </w:pPr>
    </w:p>
    <w:p w14:paraId="46FFE9E0" w14:textId="77777777" w:rsidR="00000000" w:rsidRDefault="00000000">
      <w:pPr>
        <w:pStyle w:val="FORMATTEXT"/>
        <w:ind w:firstLine="568"/>
        <w:jc w:val="both"/>
      </w:pPr>
      <w:r>
        <w:t>Экспертизу выполняют под руководством обученного и опытного руководителя, который должен гарантировать всесторонний логический и аналитический охват проблемы в процессе исследования.</w:t>
      </w:r>
    </w:p>
    <w:p w14:paraId="62BC0652" w14:textId="77777777" w:rsidR="00000000" w:rsidRDefault="00000000">
      <w:pPr>
        <w:pStyle w:val="FORMATTEXT"/>
        <w:ind w:firstLine="568"/>
        <w:jc w:val="both"/>
      </w:pPr>
    </w:p>
    <w:p w14:paraId="624B70B9" w14:textId="77777777" w:rsidR="00000000" w:rsidRDefault="00000000">
      <w:pPr>
        <w:pStyle w:val="FORMATTEXT"/>
        <w:ind w:firstLine="568"/>
        <w:jc w:val="both"/>
      </w:pPr>
      <w:r>
        <w:t>Экспертизу возлагают на специалистов различных направлений, обладающих соответствующими навыками и опытом.</w:t>
      </w:r>
    </w:p>
    <w:p w14:paraId="0330497E" w14:textId="77777777" w:rsidR="00000000" w:rsidRDefault="00000000">
      <w:pPr>
        <w:pStyle w:val="FORMATTEXT"/>
        <w:ind w:firstLine="568"/>
        <w:jc w:val="both"/>
      </w:pPr>
    </w:p>
    <w:p w14:paraId="6E8029E8" w14:textId="77777777" w:rsidR="00000000" w:rsidRDefault="00000000">
      <w:pPr>
        <w:pStyle w:val="FORMATTEXT"/>
        <w:ind w:firstLine="568"/>
        <w:jc w:val="both"/>
      </w:pPr>
      <w:r>
        <w:lastRenderedPageBreak/>
        <w:t>А.1.8.3 Преимуществом метода является использование различных навыков и знаний группы экспертов, каждый из которых должен быть знаком с различными аспектами исследования системы.</w:t>
      </w:r>
    </w:p>
    <w:p w14:paraId="45D49FE5" w14:textId="77777777" w:rsidR="00000000" w:rsidRDefault="00000000">
      <w:pPr>
        <w:pStyle w:val="FORMATTEXT"/>
        <w:ind w:firstLine="568"/>
        <w:jc w:val="both"/>
      </w:pPr>
    </w:p>
    <w:p w14:paraId="0906F347" w14:textId="77777777" w:rsidR="00000000" w:rsidRDefault="00000000">
      <w:pPr>
        <w:pStyle w:val="FORMATTEXT"/>
        <w:ind w:firstLine="568"/>
        <w:jc w:val="both"/>
      </w:pPr>
      <w:r>
        <w:t>А.1.8.4 Причинами ограничения применения метода являются:</w:t>
      </w:r>
    </w:p>
    <w:p w14:paraId="6AAFB186" w14:textId="77777777" w:rsidR="00000000" w:rsidRDefault="00000000">
      <w:pPr>
        <w:pStyle w:val="FORMATTEXT"/>
        <w:ind w:firstLine="568"/>
        <w:jc w:val="both"/>
      </w:pPr>
    </w:p>
    <w:p w14:paraId="713A4D80" w14:textId="77777777" w:rsidR="00000000" w:rsidRDefault="00000000">
      <w:pPr>
        <w:pStyle w:val="FORMATTEXT"/>
        <w:ind w:firstLine="568"/>
        <w:jc w:val="both"/>
      </w:pPr>
      <w:r>
        <w:t>- изолированное рассмотрение частей системы и исследование последствия отклонений только каждой части. Иногда серьезная опасность возникает в результате взаимодействия между многими частями системы. В этих случаях опасность нужно исследовать более подробно, используя методы типа дерева событий и дерева неисправностей;</w:t>
      </w:r>
    </w:p>
    <w:p w14:paraId="64BC0FF3" w14:textId="77777777" w:rsidR="00000000" w:rsidRDefault="00000000">
      <w:pPr>
        <w:pStyle w:val="FORMATTEXT"/>
        <w:ind w:firstLine="568"/>
        <w:jc w:val="both"/>
      </w:pPr>
    </w:p>
    <w:p w14:paraId="1DBCBF36" w14:textId="77777777" w:rsidR="00000000" w:rsidRDefault="00000000">
      <w:pPr>
        <w:pStyle w:val="FORMATTEXT"/>
        <w:ind w:firstLine="568"/>
        <w:jc w:val="both"/>
      </w:pPr>
      <w:r>
        <w:t>- отсутствие гарантий того, что все опасности или проблемы удобства использования будут идентифицированы. Многие системы обладают большим количеством внешних связей, и отклонение в одной из них может иметь причину в другом месте. Адекватное местное корректирующее действие может оказаться не адресованным к реальной причине, и эта ситуация в дальнейшем может иметь критические последствия;</w:t>
      </w:r>
    </w:p>
    <w:p w14:paraId="6D003D9A" w14:textId="77777777" w:rsidR="00000000" w:rsidRDefault="00000000">
      <w:pPr>
        <w:pStyle w:val="FORMATTEXT"/>
        <w:ind w:firstLine="568"/>
        <w:jc w:val="both"/>
      </w:pPr>
    </w:p>
    <w:p w14:paraId="3D48259F" w14:textId="77777777" w:rsidR="00000000" w:rsidRDefault="00000000">
      <w:pPr>
        <w:pStyle w:val="FORMATTEXT"/>
        <w:ind w:firstLine="568"/>
        <w:jc w:val="both"/>
      </w:pPr>
      <w:r>
        <w:t xml:space="preserve">- зависимость от способностей и опыта руководителя и знаний, опыта и взаимодействия членов команды. </w:t>
      </w:r>
    </w:p>
    <w:p w14:paraId="13D8152A" w14:textId="77777777" w:rsidR="00000000" w:rsidRDefault="00000000">
      <w:pPr>
        <w:pStyle w:val="FORMATTEXT"/>
        <w:ind w:firstLine="568"/>
        <w:jc w:val="both"/>
      </w:pPr>
    </w:p>
    <w:p w14:paraId="63B09BE9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А.1.9 Анализ влияния человеческого фактора на безотказность</w:t>
      </w:r>
    </w:p>
    <w:p w14:paraId="095A2791" w14:textId="77777777" w:rsidR="00000000" w:rsidRDefault="00000000">
      <w:pPr>
        <w:pStyle w:val="FORMATTEXT"/>
        <w:ind w:firstLine="568"/>
        <w:jc w:val="both"/>
      </w:pPr>
    </w:p>
    <w:p w14:paraId="62ACAB0F" w14:textId="77777777" w:rsidR="00000000" w:rsidRDefault="00000000">
      <w:pPr>
        <w:pStyle w:val="FORMATTEXT"/>
        <w:ind w:firstLine="568"/>
        <w:jc w:val="both"/>
      </w:pPr>
      <w:r>
        <w:t>А.1.9.1 Анализ влияния человеческого фактора на безотказность является составной частью (подзадачей) более общего анализа человеческого фактора, который представляет собой объединяющее название для оценки и распределения функций, задач и ресурсов между людьми и машинами. Анализ человеческого фактора не является научной дисциплиной как таковой, скорее это деятельность, которая включает применение различных дисциплин, касающихся данной проблемы, где люди и машины должны надежно взаимодействовать. К таким дисциплинам относятся психология, физиология, социология, медицина, инженерия и др.</w:t>
      </w:r>
    </w:p>
    <w:p w14:paraId="152B3FEF" w14:textId="77777777" w:rsidR="00000000" w:rsidRDefault="00000000">
      <w:pPr>
        <w:pStyle w:val="FORMATTEXT"/>
        <w:ind w:firstLine="568"/>
        <w:jc w:val="both"/>
      </w:pPr>
    </w:p>
    <w:p w14:paraId="3740735D" w14:textId="77777777" w:rsidR="00000000" w:rsidRDefault="00000000">
      <w:pPr>
        <w:pStyle w:val="FORMATTEXT"/>
        <w:ind w:firstLine="568"/>
        <w:jc w:val="both"/>
      </w:pPr>
      <w:r>
        <w:t>Специфическая цель этого анализа состоит в том, чтобы оценить факторы, которые могут воздействовать на человека (персонал) при его участии в эксплуатации изделий и систем изделий.</w:t>
      </w:r>
    </w:p>
    <w:p w14:paraId="3E9691D3" w14:textId="77777777" w:rsidR="00000000" w:rsidRDefault="00000000">
      <w:pPr>
        <w:pStyle w:val="FORMATTEXT"/>
        <w:ind w:firstLine="568"/>
        <w:jc w:val="both"/>
      </w:pPr>
    </w:p>
    <w:p w14:paraId="316519BB" w14:textId="77777777" w:rsidR="00000000" w:rsidRDefault="00000000">
      <w:pPr>
        <w:pStyle w:val="FORMATTEXT"/>
        <w:ind w:firstLine="568"/>
        <w:jc w:val="both"/>
      </w:pPr>
      <w:r>
        <w:t>Надежное выполнение работы человеком в рамках системы "человек-машина" зависит от многих факторов. Эти факторы могут быть внутренними - физические усилия, квалификация, побуждение и опыт, эмоциональное состояние или внешними - число часов работы, условия окружающей среды, действия наблюдателей и контролеров, процедуры и интерфейсы аппаратных средств вычислительной техники и др.</w:t>
      </w:r>
    </w:p>
    <w:p w14:paraId="0E98D8C1" w14:textId="77777777" w:rsidR="00000000" w:rsidRDefault="00000000">
      <w:pPr>
        <w:pStyle w:val="FORMATTEXT"/>
        <w:ind w:firstLine="568"/>
        <w:jc w:val="both"/>
      </w:pPr>
    </w:p>
    <w:p w14:paraId="18C011F9" w14:textId="77777777" w:rsidR="00000000" w:rsidRDefault="00000000">
      <w:pPr>
        <w:pStyle w:val="FORMATTEXT"/>
        <w:ind w:firstLine="568"/>
        <w:jc w:val="both"/>
      </w:pPr>
      <w:r>
        <w:t>А.1.9.2 Наиболее эффективное применение перспектив человеческого фактора объясняется его активной причастностью ко всем стадиям развития системы от разработки до обучения, эксплуатации и списания. Он охватывает диапазон от наиболее полных всесторонних рассмотрений системы (включая эксплуатационный менеджмент) до взаимодействия отдельных индивидуумов на самом низком эксплуатационном уровне.</w:t>
      </w:r>
    </w:p>
    <w:p w14:paraId="1B7E373B" w14:textId="77777777" w:rsidR="00000000" w:rsidRDefault="00000000">
      <w:pPr>
        <w:pStyle w:val="FORMATTEXT"/>
        <w:ind w:firstLine="568"/>
        <w:jc w:val="both"/>
      </w:pPr>
    </w:p>
    <w:p w14:paraId="541987A2" w14:textId="77777777" w:rsidR="00000000" w:rsidRDefault="00000000">
      <w:pPr>
        <w:pStyle w:val="FORMATTEXT"/>
        <w:ind w:firstLine="568"/>
        <w:jc w:val="both"/>
      </w:pPr>
      <w:r>
        <w:t>Любая задача, выполняемая человеком, может повлечь за собой его ошибки. После определения задач каждая из них анализируется в целях выявления и идентификации возможных ошибок в схожих ситуациях. Этот метод представляет собой метод анализа видов, последствий и критичности отказов для задач, решаемых человеком.</w:t>
      </w:r>
    </w:p>
    <w:p w14:paraId="72752A57" w14:textId="77777777" w:rsidR="00000000" w:rsidRDefault="00000000">
      <w:pPr>
        <w:pStyle w:val="FORMATTEXT"/>
        <w:ind w:firstLine="568"/>
        <w:jc w:val="both"/>
      </w:pPr>
    </w:p>
    <w:p w14:paraId="13E6394E" w14:textId="77777777" w:rsidR="00000000" w:rsidRDefault="00000000">
      <w:pPr>
        <w:pStyle w:val="FORMATTEXT"/>
        <w:ind w:firstLine="568"/>
        <w:jc w:val="both"/>
      </w:pPr>
      <w:r>
        <w:t>А.1.9.3 Ключевыми элементами, характеризующими анализ человеческого фактора, являются следующие:</w:t>
      </w:r>
    </w:p>
    <w:p w14:paraId="023115D2" w14:textId="77777777" w:rsidR="00000000" w:rsidRDefault="00000000">
      <w:pPr>
        <w:pStyle w:val="FORMATTEXT"/>
        <w:ind w:firstLine="568"/>
        <w:jc w:val="both"/>
      </w:pPr>
    </w:p>
    <w:p w14:paraId="301EBA69" w14:textId="77777777" w:rsidR="00000000" w:rsidRDefault="00000000">
      <w:pPr>
        <w:pStyle w:val="FORMATTEXT"/>
        <w:ind w:firstLine="568"/>
        <w:jc w:val="both"/>
      </w:pPr>
      <w:r>
        <w:t>- описание персонала, рабочей окружающей среды и выполняемых задач;</w:t>
      </w:r>
    </w:p>
    <w:p w14:paraId="25E20C90" w14:textId="77777777" w:rsidR="00000000" w:rsidRDefault="00000000">
      <w:pPr>
        <w:pStyle w:val="FORMATTEXT"/>
        <w:ind w:firstLine="568"/>
        <w:jc w:val="both"/>
      </w:pPr>
    </w:p>
    <w:p w14:paraId="6C08C68D" w14:textId="77777777" w:rsidR="00000000" w:rsidRDefault="00000000">
      <w:pPr>
        <w:pStyle w:val="FORMATTEXT"/>
        <w:ind w:firstLine="568"/>
        <w:jc w:val="both"/>
      </w:pPr>
      <w:r>
        <w:t>- анализ интерфейсов системы "человек-машина";</w:t>
      </w:r>
    </w:p>
    <w:p w14:paraId="27B6120D" w14:textId="77777777" w:rsidR="00000000" w:rsidRDefault="00000000">
      <w:pPr>
        <w:pStyle w:val="FORMATTEXT"/>
        <w:ind w:firstLine="568"/>
        <w:jc w:val="both"/>
      </w:pPr>
    </w:p>
    <w:p w14:paraId="0EDF35E5" w14:textId="77777777" w:rsidR="00000000" w:rsidRDefault="00000000">
      <w:pPr>
        <w:pStyle w:val="FORMATTEXT"/>
        <w:ind w:firstLine="568"/>
        <w:jc w:val="both"/>
      </w:pPr>
      <w:r>
        <w:t>- анализ задач, возникающих перед оператором при выполнении своих функций;</w:t>
      </w:r>
    </w:p>
    <w:p w14:paraId="24235C5F" w14:textId="77777777" w:rsidR="00000000" w:rsidRDefault="00000000">
      <w:pPr>
        <w:pStyle w:val="FORMATTEXT"/>
        <w:ind w:firstLine="568"/>
        <w:jc w:val="both"/>
      </w:pPr>
    </w:p>
    <w:p w14:paraId="7B9B7B9B" w14:textId="77777777" w:rsidR="00000000" w:rsidRDefault="00000000">
      <w:pPr>
        <w:pStyle w:val="FORMATTEXT"/>
        <w:ind w:firstLine="568"/>
        <w:jc w:val="both"/>
      </w:pPr>
      <w:r>
        <w:t>- анализ ошибок, совершаемых оператором при выполнении своих функций;</w:t>
      </w:r>
    </w:p>
    <w:p w14:paraId="16E1D402" w14:textId="77777777" w:rsidR="00000000" w:rsidRDefault="00000000">
      <w:pPr>
        <w:pStyle w:val="FORMATTEXT"/>
        <w:ind w:firstLine="568"/>
        <w:jc w:val="both"/>
      </w:pPr>
    </w:p>
    <w:p w14:paraId="708F1D60" w14:textId="77777777" w:rsidR="00000000" w:rsidRDefault="00000000">
      <w:pPr>
        <w:pStyle w:val="FORMATTEXT"/>
        <w:ind w:firstLine="568"/>
        <w:jc w:val="both"/>
      </w:pPr>
      <w:r>
        <w:lastRenderedPageBreak/>
        <w:t>- документирование результатов.</w:t>
      </w:r>
    </w:p>
    <w:p w14:paraId="3D66E51C" w14:textId="77777777" w:rsidR="00000000" w:rsidRDefault="00000000">
      <w:pPr>
        <w:pStyle w:val="FORMATTEXT"/>
        <w:ind w:firstLine="568"/>
        <w:jc w:val="both"/>
      </w:pPr>
    </w:p>
    <w:p w14:paraId="2F70391E" w14:textId="77777777" w:rsidR="00000000" w:rsidRDefault="00000000">
      <w:pPr>
        <w:pStyle w:val="FORMATTEXT"/>
        <w:ind w:firstLine="568"/>
        <w:jc w:val="both"/>
      </w:pPr>
      <w:r>
        <w:t>А.1.9.4 Преимуществом метода является то, что он вносит существенный вклад в удобность и безопасность применения изделий. Анализ аварий и несчастных случаев показывает, что надежная работа человека является ключевым фактором для обеспечения безотказности системы "человек-машина". Если человеческие факторы игнорируются, прогнозирование безотказности системы может быть несовершенным.</w:t>
      </w:r>
    </w:p>
    <w:p w14:paraId="7F4BF47C" w14:textId="77777777" w:rsidR="00000000" w:rsidRDefault="00000000">
      <w:pPr>
        <w:pStyle w:val="FORMATTEXT"/>
        <w:ind w:firstLine="568"/>
        <w:jc w:val="both"/>
      </w:pPr>
    </w:p>
    <w:p w14:paraId="1FEF28EB" w14:textId="77777777" w:rsidR="00000000" w:rsidRDefault="00000000">
      <w:pPr>
        <w:pStyle w:val="FORMATTEXT"/>
        <w:ind w:firstLine="568"/>
        <w:jc w:val="both"/>
      </w:pPr>
      <w:r>
        <w:t>А.1.9.5 Причинами ограничения применения метода являются:</w:t>
      </w:r>
    </w:p>
    <w:p w14:paraId="35017A31" w14:textId="77777777" w:rsidR="00000000" w:rsidRDefault="00000000">
      <w:pPr>
        <w:pStyle w:val="FORMATTEXT"/>
        <w:ind w:firstLine="568"/>
        <w:jc w:val="both"/>
      </w:pPr>
    </w:p>
    <w:p w14:paraId="14B973D5" w14:textId="77777777" w:rsidR="00000000" w:rsidRDefault="00000000">
      <w:pPr>
        <w:pStyle w:val="FORMATTEXT"/>
        <w:ind w:firstLine="568"/>
        <w:jc w:val="both"/>
      </w:pPr>
      <w:r>
        <w:t>- необходимость глубокого знания характеристик человеческой работоспособности;</w:t>
      </w:r>
    </w:p>
    <w:p w14:paraId="299D778A" w14:textId="77777777" w:rsidR="00000000" w:rsidRDefault="00000000">
      <w:pPr>
        <w:pStyle w:val="FORMATTEXT"/>
        <w:ind w:firstLine="568"/>
        <w:jc w:val="both"/>
      </w:pPr>
    </w:p>
    <w:p w14:paraId="18FFB5B6" w14:textId="77777777" w:rsidR="00000000" w:rsidRDefault="00000000">
      <w:pPr>
        <w:pStyle w:val="FORMATTEXT"/>
        <w:ind w:firstLine="568"/>
        <w:jc w:val="both"/>
      </w:pPr>
      <w:r>
        <w:t>- использование субъективных экспертных оценок вероятностей ошибок человека при отсутствии необходимых статистических данных.</w:t>
      </w:r>
    </w:p>
    <w:p w14:paraId="24EAD306" w14:textId="77777777" w:rsidR="00000000" w:rsidRDefault="00000000">
      <w:pPr>
        <w:pStyle w:val="FORMATTEXT"/>
        <w:ind w:firstLine="568"/>
        <w:jc w:val="both"/>
      </w:pPr>
    </w:p>
    <w:p w14:paraId="5FAE40BB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А.1.10 Анализ устойчивости к нагрузкам</w:t>
      </w:r>
    </w:p>
    <w:p w14:paraId="3AF61E93" w14:textId="77777777" w:rsidR="00000000" w:rsidRDefault="00000000">
      <w:pPr>
        <w:pStyle w:val="FORMATTEXT"/>
        <w:ind w:firstLine="568"/>
        <w:jc w:val="both"/>
      </w:pPr>
    </w:p>
    <w:p w14:paraId="0EFFC2AD" w14:textId="77777777" w:rsidR="00000000" w:rsidRDefault="00000000">
      <w:pPr>
        <w:pStyle w:val="FORMATTEXT"/>
        <w:ind w:firstLine="568"/>
        <w:jc w:val="both"/>
      </w:pPr>
      <w:r>
        <w:t>А.1.10.1 Анализ устойчивости к нагрузкам заключается в определении способности компонента или изделия противостоять электрическим, механическим или другим нагрузкам и воздействиям окружающей среды, которые могли бы быть причиной их отказа. Этот анализ определяет физические последствия воздействий на компоненты, а также механические или физические способности компонентов выдерживать нагрузки. Соотношения нагрузок и устойчивости к ним определяют безотказность компонентов.</w:t>
      </w:r>
    </w:p>
    <w:p w14:paraId="04DC0F17" w14:textId="77777777" w:rsidR="00000000" w:rsidRDefault="00000000">
      <w:pPr>
        <w:pStyle w:val="FORMATTEXT"/>
        <w:ind w:firstLine="568"/>
        <w:jc w:val="both"/>
      </w:pPr>
    </w:p>
    <w:p w14:paraId="093B873A" w14:textId="77777777" w:rsidR="00000000" w:rsidRDefault="00000000">
      <w:pPr>
        <w:pStyle w:val="FORMATTEXT"/>
        <w:ind w:firstLine="568"/>
        <w:jc w:val="both"/>
      </w:pPr>
      <w:r>
        <w:t>А.1.10.2 Анализ устойчивости к нагрузкам используется прежде всего при определении вероятности безотказной работы или эквивалентной интенсивности отказов механических компонентов. Его также используют в физике отказов для определения возможности возникновения определенных видов отказов из-за отдельных индивидуальных дефектов в компонентах.</w:t>
      </w:r>
    </w:p>
    <w:p w14:paraId="4BBF7371" w14:textId="77777777" w:rsidR="00000000" w:rsidRDefault="00000000">
      <w:pPr>
        <w:pStyle w:val="FORMATTEXT"/>
        <w:ind w:firstLine="568"/>
        <w:jc w:val="both"/>
      </w:pPr>
    </w:p>
    <w:p w14:paraId="0ABC98CF" w14:textId="77777777" w:rsidR="00000000" w:rsidRDefault="00000000">
      <w:pPr>
        <w:pStyle w:val="FORMATTEXT"/>
        <w:ind w:firstLine="568"/>
        <w:jc w:val="both"/>
      </w:pPr>
      <w:r>
        <w:t>Безотказность компонента зависит от силы воздействий и устойчивости к ним. Способность переносить нагрузки представляют случайной величиной, а прикладываемую нагрузку - другой случайной величиной. Вероятностное сопоставление этих величин осуществляют в так называемых моделях "нагрузка-прочность".</w:t>
      </w:r>
    </w:p>
    <w:p w14:paraId="003F001D" w14:textId="77777777" w:rsidR="00000000" w:rsidRDefault="00000000">
      <w:pPr>
        <w:pStyle w:val="FORMATTEXT"/>
        <w:ind w:firstLine="568"/>
        <w:jc w:val="both"/>
      </w:pPr>
    </w:p>
    <w:p w14:paraId="0BF413E2" w14:textId="77777777" w:rsidR="00000000" w:rsidRDefault="00000000">
      <w:pPr>
        <w:pStyle w:val="FORMATTEXT"/>
        <w:ind w:firstLine="568"/>
        <w:jc w:val="both"/>
      </w:pPr>
      <w:r>
        <w:t>А1.10.3 Ключевым элементом метода является детальное знание материалов и конструкции компонентов, а также других свойств, необходимых для адекватного моделирования ожидаемых нагрузок.</w:t>
      </w:r>
    </w:p>
    <w:p w14:paraId="2DAB732F" w14:textId="77777777" w:rsidR="00000000" w:rsidRDefault="00000000">
      <w:pPr>
        <w:pStyle w:val="FORMATTEXT"/>
        <w:ind w:firstLine="568"/>
        <w:jc w:val="both"/>
      </w:pPr>
    </w:p>
    <w:p w14:paraId="256EAF21" w14:textId="77777777" w:rsidR="00000000" w:rsidRDefault="00000000">
      <w:pPr>
        <w:pStyle w:val="FORMATTEXT"/>
        <w:ind w:firstLine="568"/>
        <w:jc w:val="both"/>
      </w:pPr>
      <w:r>
        <w:t>А.1.10.4 Преимуществом метода является то, что он может обеспечивать точное представление безотказности компонента как функции возможных механизмов отказов, благодаря чему метод обеспечивает более реалистичное физическое понимание последствий разнообразных нагрузок.</w:t>
      </w:r>
    </w:p>
    <w:p w14:paraId="22414025" w14:textId="77777777" w:rsidR="00000000" w:rsidRDefault="00000000">
      <w:pPr>
        <w:pStyle w:val="FORMATTEXT"/>
        <w:ind w:firstLine="568"/>
        <w:jc w:val="both"/>
      </w:pPr>
    </w:p>
    <w:p w14:paraId="3C46A1A6" w14:textId="77777777" w:rsidR="00000000" w:rsidRDefault="00000000">
      <w:pPr>
        <w:pStyle w:val="FORMATTEXT"/>
        <w:ind w:firstLine="568"/>
        <w:jc w:val="both"/>
      </w:pPr>
      <w:r>
        <w:t>А.1.10.5 Причинами ограничения применения метода являются:</w:t>
      </w:r>
    </w:p>
    <w:p w14:paraId="7CB42319" w14:textId="77777777" w:rsidR="00000000" w:rsidRDefault="00000000">
      <w:pPr>
        <w:pStyle w:val="FORMATTEXT"/>
        <w:ind w:firstLine="568"/>
        <w:jc w:val="both"/>
      </w:pPr>
    </w:p>
    <w:p w14:paraId="25B36AAC" w14:textId="77777777" w:rsidR="00000000" w:rsidRDefault="00000000">
      <w:pPr>
        <w:pStyle w:val="FORMATTEXT"/>
        <w:ind w:firstLine="568"/>
        <w:jc w:val="both"/>
      </w:pPr>
      <w:r>
        <w:t>- громоздкость математической стороны проблемы в случае одновременного воздействия многих нагрузок, и особенно при взаимодействии или корреляции между двумя или более нагрузками;</w:t>
      </w:r>
    </w:p>
    <w:p w14:paraId="6F10143C" w14:textId="77777777" w:rsidR="00000000" w:rsidRDefault="00000000">
      <w:pPr>
        <w:pStyle w:val="FORMATTEXT"/>
        <w:ind w:firstLine="568"/>
        <w:jc w:val="both"/>
      </w:pPr>
    </w:p>
    <w:p w14:paraId="56E53423" w14:textId="77777777" w:rsidR="00000000" w:rsidRDefault="00000000">
      <w:pPr>
        <w:pStyle w:val="FORMATTEXT"/>
        <w:ind w:firstLine="568"/>
        <w:jc w:val="both"/>
      </w:pPr>
      <w:r>
        <w:t>- необходимость профессионального математического программного обеспечения;</w:t>
      </w:r>
    </w:p>
    <w:p w14:paraId="320E03C0" w14:textId="77777777" w:rsidR="00000000" w:rsidRDefault="00000000">
      <w:pPr>
        <w:pStyle w:val="FORMATTEXT"/>
        <w:ind w:firstLine="568"/>
        <w:jc w:val="both"/>
      </w:pPr>
    </w:p>
    <w:p w14:paraId="5EB298D7" w14:textId="77777777" w:rsidR="00000000" w:rsidRDefault="00000000">
      <w:pPr>
        <w:pStyle w:val="FORMATTEXT"/>
        <w:ind w:firstLine="568"/>
        <w:jc w:val="both"/>
      </w:pPr>
      <w:r>
        <w:t>- возможность ошибочных выводов при неправильном предположении о распределении одной или более случайных величин.</w:t>
      </w:r>
    </w:p>
    <w:p w14:paraId="049E63E0" w14:textId="77777777" w:rsidR="00000000" w:rsidRDefault="00000000">
      <w:pPr>
        <w:pStyle w:val="FORMATTEXT"/>
        <w:ind w:firstLine="568"/>
        <w:jc w:val="both"/>
      </w:pPr>
    </w:p>
    <w:p w14:paraId="4B6A2DD7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А.1.11 Таблица состояний</w:t>
      </w:r>
    </w:p>
    <w:p w14:paraId="436D640D" w14:textId="77777777" w:rsidR="00000000" w:rsidRDefault="00000000">
      <w:pPr>
        <w:pStyle w:val="FORMATTEXT"/>
        <w:ind w:firstLine="568"/>
        <w:jc w:val="both"/>
      </w:pPr>
    </w:p>
    <w:p w14:paraId="56A4237C" w14:textId="77777777" w:rsidR="00000000" w:rsidRDefault="00000000">
      <w:pPr>
        <w:pStyle w:val="FORMATTEXT"/>
        <w:ind w:firstLine="568"/>
        <w:jc w:val="both"/>
      </w:pPr>
      <w:r>
        <w:t>А.1.11.1 Метод таблицы состояний, также называемый структурным функциональным анализом, широко распространен в некоторых областях, в частности в электротехнике и электронике. Метод состоит в выявлении и включении в перечень (таблицу) всех возможных комбинаций состояний (работоспособных и неработоспособных) различных компонентов, которые составляют систему, и в исследовании последствий состояний.</w:t>
      </w:r>
    </w:p>
    <w:p w14:paraId="71F220F0" w14:textId="77777777" w:rsidR="00000000" w:rsidRDefault="00000000">
      <w:pPr>
        <w:pStyle w:val="FORMATTEXT"/>
        <w:ind w:firstLine="568"/>
        <w:jc w:val="both"/>
      </w:pPr>
    </w:p>
    <w:p w14:paraId="70E68FAB" w14:textId="77777777" w:rsidR="00000000" w:rsidRDefault="00000000">
      <w:pPr>
        <w:pStyle w:val="FORMATTEXT"/>
        <w:ind w:firstLine="568"/>
        <w:jc w:val="both"/>
      </w:pPr>
      <w:r>
        <w:t>А.1.11.2 Первые шаги применения метода аналогичны методу анализа видов и последствий отказов. Все виды отказов компонентов должны быть внесены в список. Каждый компонент характеризуется работоспособным состоянием и состоянием отказа. Вектор состояний определяется комбинацией составляющих состояний каждого компонента, представленных или его работоспособным состоянием, или его состоянием отказа.</w:t>
      </w:r>
    </w:p>
    <w:p w14:paraId="58229652" w14:textId="77777777" w:rsidR="00000000" w:rsidRDefault="00000000">
      <w:pPr>
        <w:pStyle w:val="FORMATTEXT"/>
        <w:ind w:firstLine="568"/>
        <w:jc w:val="both"/>
      </w:pPr>
    </w:p>
    <w:p w14:paraId="41EDA3BA" w14:textId="77777777" w:rsidR="00000000" w:rsidRDefault="00000000">
      <w:pPr>
        <w:pStyle w:val="FORMATTEXT"/>
        <w:ind w:firstLine="568"/>
        <w:jc w:val="both"/>
      </w:pPr>
      <w:r>
        <w:t>Таблицу состояний разрабатывают, анализируя последствия всех векторов состояний. Изучение каждого вектора состояний должно также включать в себя анализ отказов (или неисправностей), чтобы выявить вероятные типовые причины отказа.</w:t>
      </w:r>
    </w:p>
    <w:p w14:paraId="54AEEB8A" w14:textId="77777777" w:rsidR="00000000" w:rsidRDefault="00000000">
      <w:pPr>
        <w:pStyle w:val="FORMATTEXT"/>
        <w:ind w:firstLine="568"/>
        <w:jc w:val="both"/>
      </w:pPr>
    </w:p>
    <w:p w14:paraId="558EE639" w14:textId="77777777" w:rsidR="00000000" w:rsidRDefault="00000000">
      <w:pPr>
        <w:pStyle w:val="FORMATTEXT"/>
        <w:ind w:firstLine="568"/>
        <w:jc w:val="both"/>
      </w:pPr>
      <w:r>
        <w:t>А.1.11.3 Преимуществом метода является то, что он предполагает изучение всех возможных комбинаций взаимодействия работоспособных и неработоспособных состояний компонентов, и, таким образом, является весьма эффективным. Чтобы получать относящиеся к делу комбинации состояний, таблица состояний может быть сокращена с помощью метода булевой алгебры.</w:t>
      </w:r>
    </w:p>
    <w:p w14:paraId="6622F16C" w14:textId="77777777" w:rsidR="00000000" w:rsidRDefault="00000000">
      <w:pPr>
        <w:pStyle w:val="FORMATTEXT"/>
        <w:ind w:firstLine="568"/>
        <w:jc w:val="both"/>
      </w:pPr>
    </w:p>
    <w:p w14:paraId="65949878" w14:textId="77777777" w:rsidR="00000000" w:rsidRDefault="00000000">
      <w:pPr>
        <w:pStyle w:val="FORMATTEXT"/>
        <w:ind w:firstLine="568"/>
        <w:jc w:val="both"/>
      </w:pPr>
      <w:r>
        <w:t>А.1.11.4 Причиной ограничения применения метода является его трудная применимость для сложных систем, когда число состояний становится очень большим.</w:t>
      </w:r>
    </w:p>
    <w:p w14:paraId="10AA2470" w14:textId="77777777" w:rsidR="00000000" w:rsidRDefault="00000000">
      <w:pPr>
        <w:pStyle w:val="FORMATTEXT"/>
        <w:ind w:firstLine="568"/>
        <w:jc w:val="both"/>
      </w:pPr>
    </w:p>
    <w:p w14:paraId="6A44A54A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А.1.12 Суммирование наработок</w:t>
      </w:r>
    </w:p>
    <w:p w14:paraId="66860875" w14:textId="77777777" w:rsidR="00000000" w:rsidRDefault="00000000">
      <w:pPr>
        <w:pStyle w:val="FORMATTEXT"/>
        <w:ind w:firstLine="568"/>
        <w:jc w:val="both"/>
      </w:pPr>
    </w:p>
    <w:p w14:paraId="3EFF6505" w14:textId="77777777" w:rsidR="00000000" w:rsidRDefault="00000000">
      <w:pPr>
        <w:pStyle w:val="FORMATTEXT"/>
        <w:ind w:firstLine="568"/>
        <w:jc w:val="both"/>
      </w:pPr>
      <w:r>
        <w:t>А.1.12.1 Метод применяют в электротехнике и электронике для расчетов показателей безотказности изделий (составных частей) с резервом или избыточностью.</w:t>
      </w:r>
    </w:p>
    <w:p w14:paraId="66D33599" w14:textId="77777777" w:rsidR="00000000" w:rsidRDefault="00000000">
      <w:pPr>
        <w:pStyle w:val="FORMATTEXT"/>
        <w:ind w:firstLine="568"/>
        <w:jc w:val="both"/>
      </w:pPr>
    </w:p>
    <w:p w14:paraId="4FBC250B" w14:textId="77777777" w:rsidR="00000000" w:rsidRDefault="00000000">
      <w:pPr>
        <w:pStyle w:val="FORMATTEXT"/>
        <w:ind w:firstLine="568"/>
        <w:jc w:val="both"/>
      </w:pPr>
      <w:r>
        <w:t>Общее свойство изделий с резервом состоит в том, что очередной отказ элемента может быть или не быть отказом изделия в целом в зависимости от того, исчерпан или нет резерв. При этом случайную величину, характеризующую безотказность изделия с резервом (например, наработку до отказа или между отказами), можно представить в виде суммы случайного числа случайных слагаемых. Такое представление наиболее полным и вместе с тем наиболее простым образом характеризует резерв любого вида.</w:t>
      </w:r>
    </w:p>
    <w:p w14:paraId="7FE5F780" w14:textId="77777777" w:rsidR="00000000" w:rsidRDefault="00000000">
      <w:pPr>
        <w:pStyle w:val="FORMATTEXT"/>
        <w:ind w:firstLine="568"/>
        <w:jc w:val="both"/>
      </w:pPr>
    </w:p>
    <w:p w14:paraId="3454E7E8" w14:textId="77777777" w:rsidR="00000000" w:rsidRDefault="00000000">
      <w:pPr>
        <w:pStyle w:val="FORMATTEXT"/>
        <w:ind w:firstLine="568"/>
        <w:jc w:val="both"/>
      </w:pPr>
      <w:r>
        <w:t>А.1.12.2 Метод состоит из следующих этапов:</w:t>
      </w:r>
    </w:p>
    <w:p w14:paraId="3851733E" w14:textId="77777777" w:rsidR="00000000" w:rsidRDefault="00000000">
      <w:pPr>
        <w:pStyle w:val="FORMATTEXT"/>
        <w:ind w:firstLine="568"/>
        <w:jc w:val="both"/>
      </w:pPr>
    </w:p>
    <w:p w14:paraId="27BEE1B3" w14:textId="77777777" w:rsidR="00000000" w:rsidRDefault="00000000">
      <w:pPr>
        <w:pStyle w:val="FORMATTEXT"/>
        <w:ind w:firstLine="568"/>
        <w:jc w:val="both"/>
      </w:pPr>
      <w:r>
        <w:t>- представление наработки до отказа или между отказами изделия в виде суммы случайного числа случайных слагаемых;</w:t>
      </w:r>
    </w:p>
    <w:p w14:paraId="60E55123" w14:textId="77777777" w:rsidR="00000000" w:rsidRDefault="00000000">
      <w:pPr>
        <w:pStyle w:val="FORMATTEXT"/>
        <w:ind w:firstLine="568"/>
        <w:jc w:val="both"/>
      </w:pPr>
    </w:p>
    <w:p w14:paraId="5866A5FF" w14:textId="77777777" w:rsidR="00000000" w:rsidRDefault="00000000">
      <w:pPr>
        <w:pStyle w:val="FORMATTEXT"/>
        <w:ind w:firstLine="568"/>
        <w:jc w:val="both"/>
      </w:pPr>
      <w:r>
        <w:t>- вычисление среднего значения и дисперсия наработки до отказа или между отказами изделия по известным формулам для суммы случайного числа случайных величин;</w:t>
      </w:r>
    </w:p>
    <w:p w14:paraId="74FB1242" w14:textId="77777777" w:rsidR="00000000" w:rsidRDefault="00000000">
      <w:pPr>
        <w:pStyle w:val="FORMATTEXT"/>
        <w:ind w:firstLine="568"/>
        <w:jc w:val="both"/>
      </w:pPr>
    </w:p>
    <w:p w14:paraId="5EF85A06" w14:textId="77777777" w:rsidR="00000000" w:rsidRDefault="00000000">
      <w:pPr>
        <w:pStyle w:val="FORMATTEXT"/>
        <w:ind w:firstLine="568"/>
        <w:jc w:val="both"/>
      </w:pPr>
      <w:r>
        <w:t>- вычисление значения коэффициента вариации;</w:t>
      </w:r>
    </w:p>
    <w:p w14:paraId="78A26F51" w14:textId="77777777" w:rsidR="00000000" w:rsidRDefault="00000000">
      <w:pPr>
        <w:pStyle w:val="FORMATTEXT"/>
        <w:ind w:firstLine="568"/>
        <w:jc w:val="both"/>
      </w:pPr>
    </w:p>
    <w:p w14:paraId="0A958026" w14:textId="77777777" w:rsidR="00000000" w:rsidRDefault="00000000">
      <w:pPr>
        <w:pStyle w:val="FORMATTEXT"/>
        <w:ind w:firstLine="568"/>
        <w:jc w:val="both"/>
      </w:pPr>
      <w:r>
        <w:t>- аппроксимация распределения наработок до отказа или между отказами изделия двухпараметрическим распределением Вейбулла или экспоненциальным распределением.</w:t>
      </w:r>
    </w:p>
    <w:p w14:paraId="2461DFE3" w14:textId="77777777" w:rsidR="00000000" w:rsidRDefault="00000000">
      <w:pPr>
        <w:pStyle w:val="FORMATTEXT"/>
        <w:ind w:firstLine="568"/>
        <w:jc w:val="both"/>
      </w:pPr>
    </w:p>
    <w:p w14:paraId="59D6D623" w14:textId="77777777" w:rsidR="00000000" w:rsidRDefault="00000000">
      <w:pPr>
        <w:pStyle w:val="FORMATTEXT"/>
        <w:ind w:firstLine="568"/>
        <w:jc w:val="both"/>
      </w:pPr>
      <w:r>
        <w:t>А.1.12.3 Преимуществом метода является то, что по своим возможностям он превосходит возможности метода анализа блок-схемы безотказности, и вместе с тем является более простым. Метод применим для любых видов резерва или избыточности.</w:t>
      </w:r>
    </w:p>
    <w:p w14:paraId="21E1F248" w14:textId="77777777" w:rsidR="00000000" w:rsidRDefault="00000000">
      <w:pPr>
        <w:pStyle w:val="FORMATTEXT"/>
        <w:ind w:firstLine="568"/>
        <w:jc w:val="both"/>
      </w:pPr>
    </w:p>
    <w:p w14:paraId="74186768" w14:textId="77777777" w:rsidR="00000000" w:rsidRDefault="00000000">
      <w:pPr>
        <w:pStyle w:val="FORMATTEXT"/>
        <w:ind w:firstLine="568"/>
        <w:jc w:val="both"/>
      </w:pPr>
      <w:r>
        <w:t>А.1.12.4 Причиной ограничения применения метода является необходимость предположения о постоянстве распределений случайных слагаемых.</w:t>
      </w:r>
    </w:p>
    <w:p w14:paraId="6743E3E9" w14:textId="77777777" w:rsidR="00000000" w:rsidRDefault="00000000">
      <w:pPr>
        <w:pStyle w:val="FORMATTEXT"/>
        <w:ind w:firstLine="568"/>
        <w:jc w:val="both"/>
      </w:pPr>
    </w:p>
    <w:p w14:paraId="328B4779" w14:textId="77777777" w:rsidR="00000000" w:rsidRDefault="00000000">
      <w:pPr>
        <w:pStyle w:val="FORMATTEXT"/>
        <w:ind w:firstLine="568"/>
        <w:jc w:val="both"/>
      </w:pPr>
      <w:r>
        <w:t>А.1.13 Сравнительные характеристики основных методов прогнозирования безотказности приведены в таблице А.1.</w:t>
      </w:r>
    </w:p>
    <w:p w14:paraId="2441C107" w14:textId="77777777" w:rsidR="00000000" w:rsidRDefault="00000000">
      <w:pPr>
        <w:pStyle w:val="FORMATTEXT"/>
        <w:ind w:firstLine="568"/>
        <w:jc w:val="both"/>
      </w:pPr>
    </w:p>
    <w:p w14:paraId="0996FBBE" w14:textId="77777777" w:rsidR="00000000" w:rsidRDefault="00000000">
      <w:pPr>
        <w:pStyle w:val="FORMATTEXT"/>
        <w:jc w:val="both"/>
      </w:pPr>
    </w:p>
    <w:p w14:paraId="00446578" w14:textId="77777777" w:rsidR="00000000" w:rsidRDefault="00000000">
      <w:pPr>
        <w:pStyle w:val="FORMATTEXT"/>
        <w:jc w:val="both"/>
      </w:pPr>
      <w:r>
        <w:t>Таблица А.1</w:t>
      </w:r>
    </w:p>
    <w:p w14:paraId="5AF55DF8" w14:textId="77777777" w:rsidR="00000000" w:rsidRDefault="00000000">
      <w:pPr>
        <w:pStyle w:val="FORMATTEXT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15"/>
        <w:gridCol w:w="810"/>
        <w:gridCol w:w="705"/>
        <w:gridCol w:w="840"/>
        <w:gridCol w:w="840"/>
        <w:gridCol w:w="825"/>
        <w:gridCol w:w="735"/>
        <w:gridCol w:w="870"/>
        <w:gridCol w:w="840"/>
        <w:gridCol w:w="840"/>
      </w:tblGrid>
      <w:tr w:rsidR="00000000" w14:paraId="7CAB4D71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22E7D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</w:t>
            </w:r>
          </w:p>
        </w:tc>
        <w:tc>
          <w:tcPr>
            <w:tcW w:w="730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24BE7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Характеристика метода </w:t>
            </w:r>
          </w:p>
        </w:tc>
      </w:tr>
      <w:tr w:rsidR="00000000" w14:paraId="61420DC6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6D81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315BF34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  <w:p w14:paraId="2F916C6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F84AF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Приме-</w:t>
            </w:r>
          </w:p>
          <w:p w14:paraId="6860AB4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нимый</w:t>
            </w:r>
          </w:p>
          <w:p w14:paraId="5F9718C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сложной сис-</w:t>
            </w:r>
          </w:p>
          <w:p w14:paraId="429DA82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темы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48228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Приме-</w:t>
            </w:r>
          </w:p>
          <w:p w14:paraId="2B6075E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нимый</w:t>
            </w:r>
          </w:p>
          <w:p w14:paraId="2E97B38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разра-</w:t>
            </w:r>
          </w:p>
          <w:p w14:paraId="0CCEF3A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ботки новых видов изде-</w:t>
            </w:r>
          </w:p>
          <w:p w14:paraId="7A65E43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лий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F12C0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Приме-</w:t>
            </w:r>
          </w:p>
          <w:p w14:paraId="0C331A2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нимый</w:t>
            </w:r>
          </w:p>
          <w:p w14:paraId="1F7E3B0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комби-</w:t>
            </w:r>
          </w:p>
          <w:p w14:paraId="48AC647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наций неиспра-</w:t>
            </w:r>
          </w:p>
          <w:p w14:paraId="18974E6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вностей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A6793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Приме-</w:t>
            </w:r>
          </w:p>
          <w:p w14:paraId="3085F42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нимый</w:t>
            </w:r>
          </w:p>
          <w:p w14:paraId="1DF336E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зави-</w:t>
            </w:r>
          </w:p>
          <w:p w14:paraId="168D4BF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симых последо-</w:t>
            </w:r>
          </w:p>
          <w:p w14:paraId="45A8816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ватель-</w:t>
            </w:r>
          </w:p>
          <w:p w14:paraId="6C79F0A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ностей событий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11865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Приме-</w:t>
            </w:r>
          </w:p>
          <w:p w14:paraId="445B8B7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нимый</w:t>
            </w:r>
          </w:p>
          <w:p w14:paraId="07019E7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распре-</w:t>
            </w:r>
          </w:p>
          <w:p w14:paraId="6427D22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деления требо-</w:t>
            </w:r>
          </w:p>
          <w:p w14:paraId="66B5129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ваний безот-</w:t>
            </w:r>
          </w:p>
          <w:p w14:paraId="4B979D4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казности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786B0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Требуе-</w:t>
            </w:r>
          </w:p>
          <w:p w14:paraId="30AED00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мая подго-</w:t>
            </w:r>
          </w:p>
          <w:p w14:paraId="3D6F3FE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товка специа-</w:t>
            </w:r>
          </w:p>
          <w:p w14:paraId="6FF39D4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листов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E6234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Признан-</w:t>
            </w:r>
          </w:p>
          <w:p w14:paraId="6AE5584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ность</w:t>
            </w:r>
          </w:p>
          <w:p w14:paraId="7B77854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 общ-</w:t>
            </w:r>
          </w:p>
          <w:p w14:paraId="3340387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ность метода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C371C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Потреб-</w:t>
            </w:r>
          </w:p>
          <w:p w14:paraId="01F0570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ность в  програм-</w:t>
            </w:r>
          </w:p>
          <w:p w14:paraId="7C48684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мном обеспе-</w:t>
            </w:r>
          </w:p>
          <w:p w14:paraId="00D68FB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чении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5366E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Готов-</w:t>
            </w:r>
          </w:p>
          <w:p w14:paraId="14A03B9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ность програм-</w:t>
            </w:r>
          </w:p>
          <w:p w14:paraId="621BA6B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много обеспе-</w:t>
            </w:r>
          </w:p>
          <w:p w14:paraId="59D87D0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чения </w:t>
            </w:r>
          </w:p>
        </w:tc>
      </w:tr>
      <w:tr w:rsidR="00000000" w14:paraId="533BB590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174BA8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Прогнозирование интенсивности отказов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BE46F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B66BB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50405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083F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94B14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62540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3F4D5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86DB8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A154B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</w:tr>
      <w:tr w:rsidR="00000000" w14:paraId="17C3CA52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B1414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дерева неисправностей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225D8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6B770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C2706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6015D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327F7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50F86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578C0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A28F0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55CDC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</w:tr>
      <w:tr w:rsidR="00000000" w14:paraId="6F016A4F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3577C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дерева событий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407B1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BECF8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2BAA3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2E8AE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28D8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4BC82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49AF9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E3369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B0F70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53D7F128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583D5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блок-схемы безотказности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35974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F88D5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538F6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B08CC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15708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ADAC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F73E1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15A44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4B891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4D1553DA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B714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Марковский анализ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45CA9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7B0C1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8B3EB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F10DEE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B0201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CB771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A435F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B7670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F83BA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18341D64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3EB866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Сети Петри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34F19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2584E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68516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06F0A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4BC8A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5E9F0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07343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6A308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D4F7D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</w:tr>
      <w:tr w:rsidR="00000000" w14:paraId="19EA49F8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58409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причин и последствий отказов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2FB0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56413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11DCB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4D0F4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4F01FC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НР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0C046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12A84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CFA8F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9172B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</w:tr>
      <w:tr w:rsidR="00000000" w14:paraId="3D35DDD0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247C1F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Исследование опасности и удобности эксплуатации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A809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E4C83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E20D9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3066B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E18D4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F53D2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38A82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980B4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F6841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3D705F01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8B59A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влияния человеческого фактора на безотказность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FAC3B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32325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C23A0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38F32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D4625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CCF77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3EB75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0BA0E0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27944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0E787A4B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982D5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Анализ устойчивости к нагрузкам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1CD43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05E33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EBDA9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E236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02D7D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ADC17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E2EC4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8E828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31899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5D45C456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F83C34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Таблица состояний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2A7021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1C88A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B2CF9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D205B5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31B949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9DF8C4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5D497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D891BB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B868F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Низ. </w:t>
            </w:r>
          </w:p>
        </w:tc>
      </w:tr>
      <w:tr w:rsidR="00000000" w14:paraId="43B21226" w14:textId="77777777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89ED69" w14:textId="77777777" w:rsidR="00000000" w:rsidRDefault="00000000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Суммирование наработок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5AAA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5012B8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EAFF1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85AC3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CEC307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1CDBB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2655E6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BA1E8A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3260A2" w14:textId="77777777" w:rsidR="00000000" w:rsidRDefault="00000000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Ср. </w:t>
            </w:r>
          </w:p>
        </w:tc>
      </w:tr>
      <w:tr w:rsidR="00000000" w14:paraId="017761F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6F19D8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Принятые сокращения и обозначения: </w:t>
            </w:r>
          </w:p>
          <w:p w14:paraId="3E3F255F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1789864E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11F21B2E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Выс. - высокая; Низ. - низкая; Ср. - средняя. </w:t>
            </w:r>
          </w:p>
          <w:p w14:paraId="10097A12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569CCD85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58853E02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 - метод применим для данной характеристики. </w:t>
            </w:r>
          </w:p>
          <w:p w14:paraId="0AA8B2A3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04D9DDE0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352198DE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 - метод неприменим для данной характеристики.</w:t>
            </w:r>
          </w:p>
          <w:p w14:paraId="64F242DB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3CFBACF7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1E275EAB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НР - не рекомендуется как типовой метод, но может использоваться для простых систем или совместно с другими методами.</w:t>
            </w:r>
          </w:p>
          <w:p w14:paraId="67677EEA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087CCB13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14:paraId="3687593E" w14:textId="77777777" w:rsidR="00000000" w:rsidRDefault="00000000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"-" - Нет данных о применении этого метода.</w:t>
            </w:r>
          </w:p>
        </w:tc>
      </w:tr>
    </w:tbl>
    <w:p w14:paraId="5BF6DE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8CE7202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А.2 Вспомогательные методы анализа безотказности</w:t>
      </w:r>
      <w:r>
        <w:t xml:space="preserve"> </w:t>
      </w:r>
    </w:p>
    <w:p w14:paraId="12F88E9F" w14:textId="77777777" w:rsidR="00000000" w:rsidRDefault="00000000">
      <w:pPr>
        <w:pStyle w:val="FORMATTEXT"/>
        <w:ind w:firstLine="568"/>
        <w:jc w:val="both"/>
      </w:pPr>
    </w:p>
    <w:p w14:paraId="64841FB5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А.2.1 Анализ паразитных цепей (связей)</w:t>
      </w:r>
    </w:p>
    <w:p w14:paraId="3BC15A91" w14:textId="77777777" w:rsidR="00000000" w:rsidRDefault="00000000">
      <w:pPr>
        <w:pStyle w:val="FORMATTEXT"/>
        <w:ind w:firstLine="568"/>
        <w:jc w:val="both"/>
      </w:pPr>
    </w:p>
    <w:p w14:paraId="03BC312A" w14:textId="77777777" w:rsidR="00000000" w:rsidRDefault="00000000">
      <w:pPr>
        <w:pStyle w:val="FORMATTEXT"/>
        <w:ind w:firstLine="568"/>
        <w:jc w:val="both"/>
      </w:pPr>
      <w:r>
        <w:t>А.2.1.1 Анализ паразитных цепей представляет собой компьютеризированный подход для отыскания паразитных цепей, которые определяются как скрытые последовательности событий (дорожки), приводящие к выполнению нежелательных или незапланированных функций или блокирующие выполнение требуемых функций. Дорожка может состоять из проводов, составных частей, интерфейсов программного обеспечения и источников энергии.</w:t>
      </w:r>
    </w:p>
    <w:p w14:paraId="65B6CC7B" w14:textId="77777777" w:rsidR="00000000" w:rsidRDefault="00000000">
      <w:pPr>
        <w:pStyle w:val="FORMATTEXT"/>
        <w:ind w:firstLine="568"/>
        <w:jc w:val="both"/>
      </w:pPr>
    </w:p>
    <w:p w14:paraId="30CF7BAD" w14:textId="77777777" w:rsidR="00000000" w:rsidRDefault="00000000">
      <w:pPr>
        <w:pStyle w:val="FORMATTEXT"/>
        <w:ind w:firstLine="568"/>
        <w:jc w:val="both"/>
      </w:pPr>
      <w:r>
        <w:t>А.2.1.2 Анализ паразитных цепей используется при анализе незапланированных режимов работы в космических системах, атомной энергетике и других областях.</w:t>
      </w:r>
    </w:p>
    <w:p w14:paraId="22C87264" w14:textId="77777777" w:rsidR="00000000" w:rsidRDefault="00000000">
      <w:pPr>
        <w:pStyle w:val="FORMATTEXT"/>
        <w:ind w:firstLine="568"/>
        <w:jc w:val="both"/>
      </w:pPr>
    </w:p>
    <w:p w14:paraId="7ED9384C" w14:textId="77777777" w:rsidR="00000000" w:rsidRDefault="00000000">
      <w:pPr>
        <w:pStyle w:val="FORMATTEXT"/>
        <w:ind w:firstLine="568"/>
        <w:jc w:val="both"/>
      </w:pPr>
      <w:r>
        <w:t>А.2.1.3 Метод состоит из следующих этапов:</w:t>
      </w:r>
    </w:p>
    <w:p w14:paraId="6E51B0DF" w14:textId="77777777" w:rsidR="00000000" w:rsidRDefault="00000000">
      <w:pPr>
        <w:pStyle w:val="FORMATTEXT"/>
        <w:ind w:firstLine="568"/>
        <w:jc w:val="both"/>
      </w:pPr>
    </w:p>
    <w:p w14:paraId="4EFB3F31" w14:textId="77777777" w:rsidR="00000000" w:rsidRDefault="00000000">
      <w:pPr>
        <w:pStyle w:val="FORMATTEXT"/>
        <w:ind w:firstLine="568"/>
        <w:jc w:val="both"/>
      </w:pPr>
      <w:r>
        <w:t>- экспертиза цепей;</w:t>
      </w:r>
    </w:p>
    <w:p w14:paraId="17B40F19" w14:textId="77777777" w:rsidR="00000000" w:rsidRDefault="00000000">
      <w:pPr>
        <w:pStyle w:val="FORMATTEXT"/>
        <w:ind w:firstLine="568"/>
        <w:jc w:val="both"/>
      </w:pPr>
    </w:p>
    <w:p w14:paraId="71B3F2D1" w14:textId="77777777" w:rsidR="00000000" w:rsidRDefault="00000000">
      <w:pPr>
        <w:pStyle w:val="FORMATTEXT"/>
        <w:ind w:firstLine="568"/>
        <w:jc w:val="both"/>
      </w:pPr>
      <w:r>
        <w:t>- поиск непредусмотренных дорожек.</w:t>
      </w:r>
    </w:p>
    <w:p w14:paraId="1F7739BC" w14:textId="77777777" w:rsidR="00000000" w:rsidRDefault="00000000">
      <w:pPr>
        <w:pStyle w:val="FORMATTEXT"/>
        <w:ind w:firstLine="568"/>
        <w:jc w:val="both"/>
      </w:pPr>
    </w:p>
    <w:p w14:paraId="3BEE93E0" w14:textId="77777777" w:rsidR="00000000" w:rsidRDefault="00000000">
      <w:pPr>
        <w:pStyle w:val="FORMATTEXT"/>
        <w:ind w:firstLine="568"/>
        <w:jc w:val="both"/>
      </w:pPr>
      <w:r>
        <w:t>А.2.1.4 Преимуществом метода является то, что он уменьшает ошибки разработки и человеческие ошибки в системе.</w:t>
      </w:r>
    </w:p>
    <w:p w14:paraId="4AABC327" w14:textId="77777777" w:rsidR="00000000" w:rsidRDefault="00000000">
      <w:pPr>
        <w:pStyle w:val="FORMATTEXT"/>
        <w:ind w:firstLine="568"/>
        <w:jc w:val="both"/>
      </w:pPr>
    </w:p>
    <w:p w14:paraId="3A6A93A6" w14:textId="77777777" w:rsidR="00000000" w:rsidRDefault="00000000">
      <w:pPr>
        <w:pStyle w:val="FORMATTEXT"/>
        <w:ind w:firstLine="568"/>
        <w:jc w:val="both"/>
      </w:pPr>
      <w:r>
        <w:t>А.2.1.5 Причинами ограничения применения метода являются:</w:t>
      </w:r>
    </w:p>
    <w:p w14:paraId="25AF1109" w14:textId="77777777" w:rsidR="00000000" w:rsidRDefault="00000000">
      <w:pPr>
        <w:pStyle w:val="FORMATTEXT"/>
        <w:ind w:firstLine="568"/>
        <w:jc w:val="both"/>
      </w:pPr>
    </w:p>
    <w:p w14:paraId="482D55EB" w14:textId="77777777" w:rsidR="00000000" w:rsidRDefault="00000000">
      <w:pPr>
        <w:pStyle w:val="FORMATTEXT"/>
        <w:ind w:firstLine="568"/>
        <w:jc w:val="both"/>
      </w:pPr>
      <w:r>
        <w:t>- потребность в высококвалифицированных специалистах;</w:t>
      </w:r>
    </w:p>
    <w:p w14:paraId="0E45F56F" w14:textId="77777777" w:rsidR="00000000" w:rsidRDefault="00000000">
      <w:pPr>
        <w:pStyle w:val="FORMATTEXT"/>
        <w:ind w:firstLine="568"/>
        <w:jc w:val="both"/>
      </w:pPr>
    </w:p>
    <w:p w14:paraId="2CE56DBB" w14:textId="77777777" w:rsidR="00000000" w:rsidRDefault="00000000">
      <w:pPr>
        <w:pStyle w:val="FORMATTEXT"/>
        <w:ind w:firstLine="568"/>
        <w:jc w:val="both"/>
      </w:pPr>
      <w:r>
        <w:t xml:space="preserve">- потребность в масштабных компьютерных системах и программном обеспечении. </w:t>
      </w:r>
    </w:p>
    <w:p w14:paraId="78AF6091" w14:textId="77777777" w:rsidR="00000000" w:rsidRDefault="00000000">
      <w:pPr>
        <w:pStyle w:val="FORMATTEXT"/>
        <w:ind w:firstLine="568"/>
        <w:jc w:val="both"/>
      </w:pPr>
    </w:p>
    <w:p w14:paraId="7B189F5F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А.2.2 Анализ наихудшего случая</w:t>
      </w:r>
    </w:p>
    <w:p w14:paraId="7AA6F3B9" w14:textId="77777777" w:rsidR="00000000" w:rsidRDefault="00000000">
      <w:pPr>
        <w:pStyle w:val="FORMATTEXT"/>
        <w:ind w:firstLine="568"/>
        <w:jc w:val="both"/>
      </w:pPr>
    </w:p>
    <w:p w14:paraId="71E0F5EB" w14:textId="77777777" w:rsidR="00000000" w:rsidRDefault="00000000">
      <w:pPr>
        <w:pStyle w:val="FORMATTEXT"/>
        <w:ind w:firstLine="568"/>
        <w:jc w:val="both"/>
      </w:pPr>
      <w:r>
        <w:t>А.2.2.1 Анализ наихудшего случая - это подход, основанный на определении и подтверждении, может ли работоспособность системы так или иначе нарушаться в пределах технических условий при всех возможных комбинациях заданных предельных значений ее параметров.</w:t>
      </w:r>
    </w:p>
    <w:p w14:paraId="5E471FFF" w14:textId="77777777" w:rsidR="00000000" w:rsidRDefault="00000000">
      <w:pPr>
        <w:pStyle w:val="FORMATTEXT"/>
        <w:ind w:firstLine="568"/>
        <w:jc w:val="both"/>
      </w:pPr>
    </w:p>
    <w:p w14:paraId="69A35B91" w14:textId="77777777" w:rsidR="00000000" w:rsidRDefault="00000000">
      <w:pPr>
        <w:pStyle w:val="FORMATTEXT"/>
        <w:ind w:firstLine="568"/>
        <w:jc w:val="both"/>
      </w:pPr>
      <w:r>
        <w:t>А.2.2.2 В общем случае метод используют для систем, состоящих из нескольких компонентов.</w:t>
      </w:r>
    </w:p>
    <w:p w14:paraId="3AFCB307" w14:textId="77777777" w:rsidR="00000000" w:rsidRDefault="00000000">
      <w:pPr>
        <w:pStyle w:val="FORMATTEXT"/>
        <w:ind w:firstLine="568"/>
        <w:jc w:val="both"/>
      </w:pPr>
    </w:p>
    <w:p w14:paraId="0B6CD5DC" w14:textId="77777777" w:rsidR="00000000" w:rsidRDefault="00000000">
      <w:pPr>
        <w:pStyle w:val="FORMATTEXT"/>
        <w:ind w:firstLine="568"/>
        <w:jc w:val="both"/>
      </w:pPr>
      <w:r>
        <w:t>А.2.2.3 Метод состоит из следующих этапов:</w:t>
      </w:r>
    </w:p>
    <w:p w14:paraId="695502E1" w14:textId="77777777" w:rsidR="00000000" w:rsidRDefault="00000000">
      <w:pPr>
        <w:pStyle w:val="FORMATTEXT"/>
        <w:ind w:firstLine="568"/>
        <w:jc w:val="both"/>
      </w:pPr>
    </w:p>
    <w:p w14:paraId="7D5C6726" w14:textId="77777777" w:rsidR="00000000" w:rsidRDefault="00000000">
      <w:pPr>
        <w:pStyle w:val="FORMATTEXT"/>
        <w:ind w:firstLine="568"/>
        <w:jc w:val="both"/>
      </w:pPr>
      <w:r>
        <w:t>- идентификация системы и ее компонентов;</w:t>
      </w:r>
    </w:p>
    <w:p w14:paraId="5CEE0ED8" w14:textId="77777777" w:rsidR="00000000" w:rsidRDefault="00000000">
      <w:pPr>
        <w:pStyle w:val="FORMATTEXT"/>
        <w:ind w:firstLine="568"/>
        <w:jc w:val="both"/>
      </w:pPr>
    </w:p>
    <w:p w14:paraId="33BC5FFE" w14:textId="77777777" w:rsidR="00000000" w:rsidRDefault="00000000">
      <w:pPr>
        <w:pStyle w:val="FORMATTEXT"/>
        <w:ind w:firstLine="568"/>
        <w:jc w:val="both"/>
      </w:pPr>
      <w:r>
        <w:t>- идентификация математической или логической функции, характеризующей работоспособность системы;</w:t>
      </w:r>
    </w:p>
    <w:p w14:paraId="5CBB5FD9" w14:textId="77777777" w:rsidR="00000000" w:rsidRDefault="00000000">
      <w:pPr>
        <w:pStyle w:val="FORMATTEXT"/>
        <w:ind w:firstLine="568"/>
        <w:jc w:val="both"/>
      </w:pPr>
    </w:p>
    <w:p w14:paraId="1B58FA1A" w14:textId="77777777" w:rsidR="00000000" w:rsidRDefault="00000000">
      <w:pPr>
        <w:pStyle w:val="FORMATTEXT"/>
        <w:ind w:firstLine="568"/>
        <w:jc w:val="both"/>
      </w:pPr>
      <w:r>
        <w:t>- идентификация пределов изменения параметров системы;</w:t>
      </w:r>
    </w:p>
    <w:p w14:paraId="3F7F6AFF" w14:textId="77777777" w:rsidR="00000000" w:rsidRDefault="00000000">
      <w:pPr>
        <w:pStyle w:val="FORMATTEXT"/>
        <w:ind w:firstLine="568"/>
        <w:jc w:val="both"/>
      </w:pPr>
    </w:p>
    <w:p w14:paraId="16389148" w14:textId="77777777" w:rsidR="00000000" w:rsidRDefault="00000000">
      <w:pPr>
        <w:pStyle w:val="FORMATTEXT"/>
        <w:ind w:firstLine="568"/>
        <w:jc w:val="both"/>
      </w:pPr>
      <w:r>
        <w:t>- анализ характеристик работоспособности системы для всех комбинаций заданных пределов изменения параметров;</w:t>
      </w:r>
    </w:p>
    <w:p w14:paraId="132A2610" w14:textId="77777777" w:rsidR="00000000" w:rsidRDefault="00000000">
      <w:pPr>
        <w:pStyle w:val="FORMATTEXT"/>
        <w:ind w:firstLine="568"/>
        <w:jc w:val="both"/>
      </w:pPr>
    </w:p>
    <w:p w14:paraId="53030269" w14:textId="77777777" w:rsidR="00000000" w:rsidRDefault="00000000">
      <w:pPr>
        <w:pStyle w:val="FORMATTEXT"/>
        <w:ind w:firstLine="568"/>
        <w:jc w:val="both"/>
      </w:pPr>
      <w:r>
        <w:t>- сравнение результатов с данными технических условий;</w:t>
      </w:r>
    </w:p>
    <w:p w14:paraId="358064BD" w14:textId="77777777" w:rsidR="00000000" w:rsidRDefault="00000000">
      <w:pPr>
        <w:pStyle w:val="FORMATTEXT"/>
        <w:ind w:firstLine="568"/>
        <w:jc w:val="both"/>
      </w:pPr>
    </w:p>
    <w:p w14:paraId="19A58466" w14:textId="77777777" w:rsidR="00000000" w:rsidRDefault="00000000">
      <w:pPr>
        <w:pStyle w:val="FORMATTEXT"/>
        <w:ind w:firstLine="568"/>
        <w:jc w:val="both"/>
      </w:pPr>
      <w:r>
        <w:t>- разработка рекомендаций для доработки конфигурации системы;</w:t>
      </w:r>
    </w:p>
    <w:p w14:paraId="7DD4F972" w14:textId="77777777" w:rsidR="00000000" w:rsidRDefault="00000000">
      <w:pPr>
        <w:pStyle w:val="FORMATTEXT"/>
        <w:ind w:firstLine="568"/>
        <w:jc w:val="both"/>
      </w:pPr>
    </w:p>
    <w:p w14:paraId="6E7273B0" w14:textId="77777777" w:rsidR="00000000" w:rsidRDefault="00000000">
      <w:pPr>
        <w:pStyle w:val="FORMATTEXT"/>
        <w:ind w:firstLine="568"/>
        <w:jc w:val="both"/>
      </w:pPr>
      <w:r>
        <w:t>- проверка выполнения рекомендаций.</w:t>
      </w:r>
    </w:p>
    <w:p w14:paraId="37CD08B8" w14:textId="77777777" w:rsidR="00000000" w:rsidRDefault="00000000">
      <w:pPr>
        <w:pStyle w:val="FORMATTEXT"/>
        <w:ind w:firstLine="568"/>
        <w:jc w:val="both"/>
      </w:pPr>
    </w:p>
    <w:p w14:paraId="4FD45655" w14:textId="77777777" w:rsidR="00000000" w:rsidRDefault="00000000">
      <w:pPr>
        <w:pStyle w:val="FORMATTEXT"/>
        <w:ind w:firstLine="568"/>
        <w:jc w:val="both"/>
      </w:pPr>
      <w:r>
        <w:t>А.2.2.4 Преимуществами метода являются:</w:t>
      </w:r>
    </w:p>
    <w:p w14:paraId="2000CC67" w14:textId="77777777" w:rsidR="00000000" w:rsidRDefault="00000000">
      <w:pPr>
        <w:pStyle w:val="FORMATTEXT"/>
        <w:ind w:firstLine="568"/>
        <w:jc w:val="both"/>
      </w:pPr>
    </w:p>
    <w:p w14:paraId="59AE56DF" w14:textId="77777777" w:rsidR="00000000" w:rsidRDefault="00000000">
      <w:pPr>
        <w:pStyle w:val="FORMATTEXT"/>
        <w:ind w:firstLine="568"/>
        <w:jc w:val="both"/>
      </w:pPr>
      <w:r>
        <w:t>- уверенность в том, что система имеет высокую надежность при дрейфе составляющих параметров и характеристик;</w:t>
      </w:r>
    </w:p>
    <w:p w14:paraId="10477F7B" w14:textId="77777777" w:rsidR="00000000" w:rsidRDefault="00000000">
      <w:pPr>
        <w:pStyle w:val="FORMATTEXT"/>
        <w:ind w:firstLine="568"/>
        <w:jc w:val="both"/>
      </w:pPr>
    </w:p>
    <w:p w14:paraId="21F25CB0" w14:textId="77777777" w:rsidR="00000000" w:rsidRDefault="00000000">
      <w:pPr>
        <w:pStyle w:val="FORMATTEXT"/>
        <w:ind w:firstLine="568"/>
        <w:jc w:val="both"/>
      </w:pPr>
      <w:r>
        <w:t>- не требует сложной математической обработки;</w:t>
      </w:r>
    </w:p>
    <w:p w14:paraId="69DA9EF5" w14:textId="77777777" w:rsidR="00000000" w:rsidRDefault="00000000">
      <w:pPr>
        <w:pStyle w:val="FORMATTEXT"/>
        <w:ind w:firstLine="568"/>
        <w:jc w:val="both"/>
      </w:pPr>
    </w:p>
    <w:p w14:paraId="031100BD" w14:textId="77777777" w:rsidR="00000000" w:rsidRDefault="00000000">
      <w:pPr>
        <w:pStyle w:val="FORMATTEXT"/>
        <w:ind w:firstLine="568"/>
        <w:jc w:val="both"/>
      </w:pPr>
      <w:r>
        <w:t>- аналитические результаты часто оказываются точными.</w:t>
      </w:r>
    </w:p>
    <w:p w14:paraId="3E55FD12" w14:textId="77777777" w:rsidR="00000000" w:rsidRDefault="00000000">
      <w:pPr>
        <w:pStyle w:val="FORMATTEXT"/>
        <w:ind w:firstLine="568"/>
        <w:jc w:val="both"/>
      </w:pPr>
    </w:p>
    <w:p w14:paraId="03DA6E0B" w14:textId="77777777" w:rsidR="00000000" w:rsidRDefault="00000000">
      <w:pPr>
        <w:pStyle w:val="FORMATTEXT"/>
        <w:ind w:firstLine="568"/>
        <w:jc w:val="both"/>
      </w:pPr>
      <w:r>
        <w:lastRenderedPageBreak/>
        <w:t>А.2.2.5 Причиной ограничения применения метода является необходимость знаний математических и логических связей между параметрами, которые могут быть весьма сложными.</w:t>
      </w:r>
    </w:p>
    <w:p w14:paraId="6DBC3F96" w14:textId="77777777" w:rsidR="00000000" w:rsidRDefault="00000000">
      <w:pPr>
        <w:pStyle w:val="FORMATTEXT"/>
        <w:ind w:firstLine="568"/>
        <w:jc w:val="both"/>
      </w:pPr>
    </w:p>
    <w:p w14:paraId="69E0420B" w14:textId="77777777" w:rsidR="00000000" w:rsidRDefault="00000000">
      <w:pPr>
        <w:pStyle w:val="FORMATTEXT"/>
        <w:ind w:firstLine="568"/>
        <w:jc w:val="both"/>
      </w:pPr>
      <w:r>
        <w:rPr>
          <w:b/>
          <w:bCs/>
        </w:rPr>
        <w:t>А.2.3 Имитационное моделирование</w:t>
      </w:r>
    </w:p>
    <w:p w14:paraId="5B529735" w14:textId="77777777" w:rsidR="00000000" w:rsidRDefault="00000000">
      <w:pPr>
        <w:pStyle w:val="FORMATTEXT"/>
        <w:ind w:firstLine="568"/>
        <w:jc w:val="both"/>
      </w:pPr>
    </w:p>
    <w:p w14:paraId="0A7FA5B9" w14:textId="77777777" w:rsidR="00000000" w:rsidRDefault="00000000">
      <w:pPr>
        <w:pStyle w:val="FORMATTEXT"/>
        <w:ind w:firstLine="568"/>
        <w:jc w:val="both"/>
      </w:pPr>
      <w:r>
        <w:t>А.2.3.1 Имитационное моделирование представляет собой набор статистических подходов, которые используют для того, чтобы подтверждать и определять, действительно ли работоспособность системы может нарушаться при всех комбинациях заданных изменений параметров изделия в пределах технических условий. Имитационное моделирование подразделяется на метод моментов и метод Монте-Карло.</w:t>
      </w:r>
    </w:p>
    <w:p w14:paraId="5E055909" w14:textId="77777777" w:rsidR="00000000" w:rsidRDefault="00000000">
      <w:pPr>
        <w:pStyle w:val="FORMATTEXT"/>
        <w:ind w:firstLine="568"/>
        <w:jc w:val="both"/>
      </w:pPr>
    </w:p>
    <w:p w14:paraId="0E359C45" w14:textId="77777777" w:rsidR="00000000" w:rsidRDefault="00000000">
      <w:pPr>
        <w:pStyle w:val="FORMATTEXT"/>
        <w:ind w:firstLine="568"/>
        <w:jc w:val="both"/>
      </w:pPr>
      <w:r>
        <w:t>Первый метод базируется на линейном приближении функции параметров, определяющих работоспособность изделия рядом Тейлора относительно номинальных значений.</w:t>
      </w:r>
    </w:p>
    <w:p w14:paraId="39B8A90E" w14:textId="77777777" w:rsidR="00000000" w:rsidRDefault="00000000">
      <w:pPr>
        <w:pStyle w:val="FORMATTEXT"/>
        <w:ind w:firstLine="568"/>
        <w:jc w:val="both"/>
      </w:pPr>
    </w:p>
    <w:p w14:paraId="7C3A5B71" w14:textId="77777777" w:rsidR="00000000" w:rsidRDefault="00000000">
      <w:pPr>
        <w:pStyle w:val="FORMATTEXT"/>
        <w:ind w:firstLine="568"/>
        <w:jc w:val="both"/>
      </w:pPr>
      <w:r>
        <w:t>Второй метод основан на стохастическом моделировании случайных реализаций значений параметра из заданных распределений.</w:t>
      </w:r>
    </w:p>
    <w:p w14:paraId="65D30AB0" w14:textId="77777777" w:rsidR="00000000" w:rsidRDefault="00000000">
      <w:pPr>
        <w:pStyle w:val="FORMATTEXT"/>
        <w:ind w:firstLine="568"/>
        <w:jc w:val="both"/>
      </w:pPr>
    </w:p>
    <w:p w14:paraId="6C4DFFE4" w14:textId="77777777" w:rsidR="00000000" w:rsidRDefault="00000000">
      <w:pPr>
        <w:pStyle w:val="FORMATTEXT"/>
        <w:ind w:firstLine="568"/>
        <w:jc w:val="both"/>
      </w:pPr>
      <w:r>
        <w:t>А.2.3.2 Имитационное моделирование часто используют совместно с методом наихудшего случая. Моделирование Монте-Карло выполняют с помощью соответствующих компьютерных программ.</w:t>
      </w:r>
    </w:p>
    <w:p w14:paraId="075EB4A2" w14:textId="77777777" w:rsidR="00000000" w:rsidRDefault="00000000">
      <w:pPr>
        <w:pStyle w:val="FORMATTEXT"/>
        <w:ind w:firstLine="568"/>
        <w:jc w:val="both"/>
      </w:pPr>
    </w:p>
    <w:p w14:paraId="5744666B" w14:textId="77777777" w:rsidR="00000000" w:rsidRDefault="00000000">
      <w:pPr>
        <w:pStyle w:val="FORMATTEXT"/>
        <w:ind w:firstLine="568"/>
        <w:jc w:val="both"/>
      </w:pPr>
      <w:r>
        <w:t>А.2.3.3 Имитационное моделирование состоит из следующих шагов:</w:t>
      </w:r>
    </w:p>
    <w:p w14:paraId="761A0038" w14:textId="77777777" w:rsidR="00000000" w:rsidRDefault="00000000">
      <w:pPr>
        <w:pStyle w:val="FORMATTEXT"/>
        <w:ind w:firstLine="568"/>
        <w:jc w:val="both"/>
      </w:pPr>
    </w:p>
    <w:p w14:paraId="5E874D04" w14:textId="77777777" w:rsidR="00000000" w:rsidRDefault="00000000">
      <w:pPr>
        <w:pStyle w:val="FORMATTEXT"/>
        <w:ind w:firstLine="568"/>
        <w:jc w:val="both"/>
      </w:pPr>
      <w:r>
        <w:t>а) общие шаги обоих методов:</w:t>
      </w:r>
    </w:p>
    <w:p w14:paraId="07A28938" w14:textId="77777777" w:rsidR="00000000" w:rsidRDefault="00000000">
      <w:pPr>
        <w:pStyle w:val="FORMATTEXT"/>
        <w:ind w:firstLine="568"/>
        <w:jc w:val="both"/>
      </w:pPr>
    </w:p>
    <w:p w14:paraId="0176D901" w14:textId="77777777" w:rsidR="00000000" w:rsidRDefault="00000000">
      <w:pPr>
        <w:pStyle w:val="FORMATTEXT"/>
        <w:ind w:firstLine="568"/>
        <w:jc w:val="both"/>
      </w:pPr>
      <w:r>
        <w:t>- идентификация системы и ее компонентов;</w:t>
      </w:r>
    </w:p>
    <w:p w14:paraId="476F9C8E" w14:textId="77777777" w:rsidR="00000000" w:rsidRDefault="00000000">
      <w:pPr>
        <w:pStyle w:val="FORMATTEXT"/>
        <w:ind w:firstLine="568"/>
        <w:jc w:val="both"/>
      </w:pPr>
    </w:p>
    <w:p w14:paraId="1FD5DF56" w14:textId="77777777" w:rsidR="00000000" w:rsidRDefault="00000000">
      <w:pPr>
        <w:pStyle w:val="FORMATTEXT"/>
        <w:ind w:firstLine="568"/>
        <w:jc w:val="both"/>
      </w:pPr>
      <w:r>
        <w:t>- идентификация функций, характеризующих работоспособность системы;</w:t>
      </w:r>
    </w:p>
    <w:p w14:paraId="6AE5ACD3" w14:textId="77777777" w:rsidR="00000000" w:rsidRDefault="00000000">
      <w:pPr>
        <w:pStyle w:val="FORMATTEXT"/>
        <w:ind w:firstLine="568"/>
        <w:jc w:val="both"/>
      </w:pPr>
    </w:p>
    <w:p w14:paraId="0823F88B" w14:textId="77777777" w:rsidR="00000000" w:rsidRDefault="00000000">
      <w:pPr>
        <w:pStyle w:val="FORMATTEXT"/>
        <w:ind w:firstLine="568"/>
        <w:jc w:val="both"/>
      </w:pPr>
      <w:r>
        <w:t>- идентификация пределов изменения параметров системы;</w:t>
      </w:r>
    </w:p>
    <w:p w14:paraId="67029089" w14:textId="77777777" w:rsidR="00000000" w:rsidRDefault="00000000">
      <w:pPr>
        <w:pStyle w:val="FORMATTEXT"/>
        <w:ind w:firstLine="568"/>
        <w:jc w:val="both"/>
      </w:pPr>
    </w:p>
    <w:p w14:paraId="686FBFC5" w14:textId="77777777" w:rsidR="00000000" w:rsidRDefault="00000000">
      <w:pPr>
        <w:pStyle w:val="FORMATTEXT"/>
        <w:ind w:firstLine="568"/>
        <w:jc w:val="both"/>
      </w:pPr>
      <w:r>
        <w:t>б) метод моментов:</w:t>
      </w:r>
    </w:p>
    <w:p w14:paraId="221CC6E7" w14:textId="77777777" w:rsidR="00000000" w:rsidRDefault="00000000">
      <w:pPr>
        <w:pStyle w:val="FORMATTEXT"/>
        <w:ind w:firstLine="568"/>
        <w:jc w:val="both"/>
      </w:pPr>
    </w:p>
    <w:p w14:paraId="450759B2" w14:textId="77777777" w:rsidR="00000000" w:rsidRDefault="00000000">
      <w:pPr>
        <w:pStyle w:val="FORMATTEXT"/>
        <w:ind w:firstLine="568"/>
        <w:jc w:val="both"/>
      </w:pPr>
      <w:r>
        <w:t>- установление линейного приближения функции, характеризующей работоспособность изделия рядом Тейлора;</w:t>
      </w:r>
    </w:p>
    <w:p w14:paraId="4608C9F8" w14:textId="77777777" w:rsidR="00000000" w:rsidRDefault="00000000">
      <w:pPr>
        <w:pStyle w:val="FORMATTEXT"/>
        <w:ind w:firstLine="568"/>
        <w:jc w:val="both"/>
      </w:pPr>
    </w:p>
    <w:p w14:paraId="5A3913CC" w14:textId="77777777" w:rsidR="00000000" w:rsidRDefault="00000000">
      <w:pPr>
        <w:pStyle w:val="FORMATTEXT"/>
        <w:ind w:firstLine="568"/>
        <w:jc w:val="both"/>
      </w:pPr>
      <w:r>
        <w:t>- идентификация номинальных значений и отклонений проектируемых параметров;</w:t>
      </w:r>
    </w:p>
    <w:p w14:paraId="5AB957BE" w14:textId="77777777" w:rsidR="00000000" w:rsidRDefault="00000000">
      <w:pPr>
        <w:pStyle w:val="FORMATTEXT"/>
        <w:ind w:firstLine="568"/>
        <w:jc w:val="both"/>
      </w:pPr>
    </w:p>
    <w:p w14:paraId="1367FDAD" w14:textId="77777777" w:rsidR="00000000" w:rsidRDefault="00000000">
      <w:pPr>
        <w:pStyle w:val="FORMATTEXT"/>
        <w:ind w:firstLine="568"/>
        <w:jc w:val="both"/>
      </w:pPr>
      <w:r>
        <w:t>- идентификация номинальных значений и отклонений работоспособности, вычисленных по проектируемым параметрам;</w:t>
      </w:r>
    </w:p>
    <w:p w14:paraId="177B8DAC" w14:textId="77777777" w:rsidR="00000000" w:rsidRDefault="00000000">
      <w:pPr>
        <w:pStyle w:val="FORMATTEXT"/>
        <w:ind w:firstLine="568"/>
        <w:jc w:val="both"/>
      </w:pPr>
    </w:p>
    <w:p w14:paraId="79F6BF52" w14:textId="77777777" w:rsidR="00000000" w:rsidRDefault="00000000">
      <w:pPr>
        <w:pStyle w:val="FORMATTEXT"/>
        <w:ind w:firstLine="568"/>
        <w:jc w:val="both"/>
      </w:pPr>
      <w:r>
        <w:t>в) моделирование Монте-Карло:</w:t>
      </w:r>
    </w:p>
    <w:p w14:paraId="0A16A3B4" w14:textId="77777777" w:rsidR="00000000" w:rsidRDefault="00000000">
      <w:pPr>
        <w:pStyle w:val="FORMATTEXT"/>
        <w:ind w:firstLine="568"/>
        <w:jc w:val="both"/>
      </w:pPr>
    </w:p>
    <w:p w14:paraId="2192EE0F" w14:textId="77777777" w:rsidR="00000000" w:rsidRDefault="00000000">
      <w:pPr>
        <w:pStyle w:val="FORMATTEXT"/>
        <w:ind w:firstLine="568"/>
        <w:jc w:val="both"/>
      </w:pPr>
      <w:r>
        <w:t>- идентификация распределения вероятности для каждого параметра изделия;</w:t>
      </w:r>
    </w:p>
    <w:p w14:paraId="1CC37BBC" w14:textId="77777777" w:rsidR="00000000" w:rsidRDefault="00000000">
      <w:pPr>
        <w:pStyle w:val="FORMATTEXT"/>
        <w:ind w:firstLine="568"/>
        <w:jc w:val="both"/>
      </w:pPr>
    </w:p>
    <w:p w14:paraId="126E9D50" w14:textId="77777777" w:rsidR="00000000" w:rsidRDefault="00000000">
      <w:pPr>
        <w:pStyle w:val="FORMATTEXT"/>
        <w:ind w:firstLine="568"/>
        <w:jc w:val="both"/>
      </w:pPr>
      <w:r>
        <w:t>- генерация случайных значений параметров с помощью компьютерной программы;</w:t>
      </w:r>
    </w:p>
    <w:p w14:paraId="3895BA83" w14:textId="77777777" w:rsidR="00000000" w:rsidRDefault="00000000">
      <w:pPr>
        <w:pStyle w:val="FORMATTEXT"/>
        <w:ind w:firstLine="568"/>
        <w:jc w:val="both"/>
      </w:pPr>
    </w:p>
    <w:p w14:paraId="6321131F" w14:textId="77777777" w:rsidR="00000000" w:rsidRDefault="00000000">
      <w:pPr>
        <w:pStyle w:val="FORMATTEXT"/>
        <w:ind w:firstLine="568"/>
        <w:jc w:val="both"/>
      </w:pPr>
      <w:r>
        <w:t>- идентификация результатов моделирования: распределения вероятности, среднего значения и дисперсии работоспособности системы;</w:t>
      </w:r>
    </w:p>
    <w:p w14:paraId="06E77CCF" w14:textId="77777777" w:rsidR="00000000" w:rsidRDefault="00000000">
      <w:pPr>
        <w:pStyle w:val="FORMATTEXT"/>
        <w:ind w:firstLine="568"/>
        <w:jc w:val="both"/>
      </w:pPr>
    </w:p>
    <w:p w14:paraId="79ABBDEE" w14:textId="77777777" w:rsidR="00000000" w:rsidRDefault="00000000">
      <w:pPr>
        <w:pStyle w:val="FORMATTEXT"/>
        <w:ind w:firstLine="568"/>
        <w:jc w:val="both"/>
      </w:pPr>
      <w:r>
        <w:t>г) общие шаги обоих методов:</w:t>
      </w:r>
    </w:p>
    <w:p w14:paraId="4CA23E29" w14:textId="77777777" w:rsidR="00000000" w:rsidRDefault="00000000">
      <w:pPr>
        <w:pStyle w:val="FORMATTEXT"/>
        <w:ind w:firstLine="568"/>
        <w:jc w:val="both"/>
      </w:pPr>
    </w:p>
    <w:p w14:paraId="0737778D" w14:textId="77777777" w:rsidR="00000000" w:rsidRDefault="00000000">
      <w:pPr>
        <w:pStyle w:val="FORMATTEXT"/>
        <w:ind w:firstLine="568"/>
        <w:jc w:val="both"/>
      </w:pPr>
      <w:r>
        <w:t>- проверка результатов с данными технических условий;</w:t>
      </w:r>
    </w:p>
    <w:p w14:paraId="75F208BA" w14:textId="77777777" w:rsidR="00000000" w:rsidRDefault="00000000">
      <w:pPr>
        <w:pStyle w:val="FORMATTEXT"/>
        <w:ind w:firstLine="568"/>
        <w:jc w:val="both"/>
      </w:pPr>
    </w:p>
    <w:p w14:paraId="6145C3BA" w14:textId="77777777" w:rsidR="00000000" w:rsidRDefault="00000000">
      <w:pPr>
        <w:pStyle w:val="FORMATTEXT"/>
        <w:ind w:firstLine="568"/>
        <w:jc w:val="both"/>
      </w:pPr>
      <w:r>
        <w:t>- разработка рекомендаций для доработки конфигурации системы;</w:t>
      </w:r>
    </w:p>
    <w:p w14:paraId="4C728FA9" w14:textId="77777777" w:rsidR="00000000" w:rsidRDefault="00000000">
      <w:pPr>
        <w:pStyle w:val="FORMATTEXT"/>
        <w:ind w:firstLine="568"/>
        <w:jc w:val="both"/>
      </w:pPr>
    </w:p>
    <w:p w14:paraId="61FE1F1C" w14:textId="77777777" w:rsidR="00000000" w:rsidRDefault="00000000">
      <w:pPr>
        <w:pStyle w:val="FORMATTEXT"/>
        <w:ind w:firstLine="568"/>
        <w:jc w:val="both"/>
      </w:pPr>
      <w:r>
        <w:t>- проверка выполнения рекомендаций;</w:t>
      </w:r>
    </w:p>
    <w:p w14:paraId="6CFC5168" w14:textId="77777777" w:rsidR="00000000" w:rsidRDefault="00000000">
      <w:pPr>
        <w:pStyle w:val="FORMATTEXT"/>
        <w:ind w:firstLine="568"/>
        <w:jc w:val="both"/>
      </w:pPr>
    </w:p>
    <w:p w14:paraId="26CBF3A0" w14:textId="77777777" w:rsidR="00000000" w:rsidRDefault="00000000">
      <w:pPr>
        <w:pStyle w:val="FORMATTEXT"/>
        <w:ind w:firstLine="568"/>
        <w:jc w:val="both"/>
      </w:pPr>
      <w:r>
        <w:t xml:space="preserve">- документирование полученных результатов. </w:t>
      </w:r>
    </w:p>
    <w:p w14:paraId="794E09E1" w14:textId="77777777" w:rsidR="00000000" w:rsidRDefault="00000000">
      <w:pPr>
        <w:pStyle w:val="FORMATTEXT"/>
        <w:ind w:firstLine="568"/>
        <w:jc w:val="both"/>
      </w:pPr>
    </w:p>
    <w:p w14:paraId="41DDE4E4" w14:textId="77777777" w:rsidR="00000000" w:rsidRDefault="00000000">
      <w:pPr>
        <w:pStyle w:val="FORMATTEXT"/>
        <w:ind w:firstLine="568"/>
        <w:jc w:val="both"/>
      </w:pPr>
      <w:r>
        <w:lastRenderedPageBreak/>
        <w:t>А.2.3.4 Преимущества</w:t>
      </w:r>
    </w:p>
    <w:p w14:paraId="78A2C4E2" w14:textId="77777777" w:rsidR="00000000" w:rsidRDefault="00000000">
      <w:pPr>
        <w:pStyle w:val="FORMATTEXT"/>
        <w:ind w:firstLine="568"/>
        <w:jc w:val="both"/>
      </w:pPr>
    </w:p>
    <w:p w14:paraId="17680BF0" w14:textId="77777777" w:rsidR="00000000" w:rsidRDefault="00000000">
      <w:pPr>
        <w:pStyle w:val="FORMATTEXT"/>
        <w:ind w:firstLine="568"/>
        <w:jc w:val="both"/>
      </w:pPr>
      <w:r>
        <w:t>а) метод моментов:</w:t>
      </w:r>
    </w:p>
    <w:p w14:paraId="0D9EB727" w14:textId="77777777" w:rsidR="00000000" w:rsidRDefault="00000000">
      <w:pPr>
        <w:pStyle w:val="FORMATTEXT"/>
        <w:ind w:firstLine="568"/>
        <w:jc w:val="both"/>
      </w:pPr>
    </w:p>
    <w:p w14:paraId="1CE51927" w14:textId="77777777" w:rsidR="00000000" w:rsidRDefault="00000000">
      <w:pPr>
        <w:pStyle w:val="FORMATTEXT"/>
        <w:ind w:firstLine="568"/>
        <w:jc w:val="both"/>
      </w:pPr>
      <w:r>
        <w:t>- разработчик может быть уверен, что система имеет установленную надежность при дрейфе характеристик компонентов;</w:t>
      </w:r>
    </w:p>
    <w:p w14:paraId="1C02B9AC" w14:textId="77777777" w:rsidR="00000000" w:rsidRDefault="00000000">
      <w:pPr>
        <w:pStyle w:val="FORMATTEXT"/>
        <w:ind w:firstLine="568"/>
        <w:jc w:val="both"/>
      </w:pPr>
    </w:p>
    <w:p w14:paraId="2F99C06B" w14:textId="77777777" w:rsidR="00000000" w:rsidRDefault="00000000">
      <w:pPr>
        <w:pStyle w:val="FORMATTEXT"/>
        <w:ind w:firstLine="568"/>
        <w:jc w:val="both"/>
      </w:pPr>
      <w:r>
        <w:t>- аналитические результаты обеспечивают более точную интервальную оценку по сравнению с методом наихудшего случая;</w:t>
      </w:r>
    </w:p>
    <w:p w14:paraId="3877A6E8" w14:textId="77777777" w:rsidR="00000000" w:rsidRDefault="00000000">
      <w:pPr>
        <w:pStyle w:val="FORMATTEXT"/>
        <w:ind w:firstLine="568"/>
        <w:jc w:val="both"/>
      </w:pPr>
    </w:p>
    <w:p w14:paraId="614AEA8C" w14:textId="77777777" w:rsidR="00000000" w:rsidRDefault="00000000">
      <w:pPr>
        <w:pStyle w:val="FORMATTEXT"/>
        <w:ind w:firstLine="568"/>
        <w:jc w:val="both"/>
      </w:pPr>
      <w:r>
        <w:t>б) моделирование Монте-Карло:</w:t>
      </w:r>
    </w:p>
    <w:p w14:paraId="1214D5A7" w14:textId="77777777" w:rsidR="00000000" w:rsidRDefault="00000000">
      <w:pPr>
        <w:pStyle w:val="FORMATTEXT"/>
        <w:ind w:firstLine="568"/>
        <w:jc w:val="both"/>
      </w:pPr>
    </w:p>
    <w:p w14:paraId="44552483" w14:textId="77777777" w:rsidR="00000000" w:rsidRDefault="00000000">
      <w:pPr>
        <w:pStyle w:val="FORMATTEXT"/>
        <w:ind w:firstLine="568"/>
        <w:jc w:val="both"/>
      </w:pPr>
      <w:r>
        <w:t>- разработчик может быть уверен, что система имеет установленную надежность при дрейфе характеристик компонентов;</w:t>
      </w:r>
    </w:p>
    <w:p w14:paraId="11667BF3" w14:textId="77777777" w:rsidR="00000000" w:rsidRDefault="00000000">
      <w:pPr>
        <w:pStyle w:val="FORMATTEXT"/>
        <w:ind w:firstLine="568"/>
        <w:jc w:val="both"/>
      </w:pPr>
    </w:p>
    <w:p w14:paraId="23ADE242" w14:textId="77777777" w:rsidR="00000000" w:rsidRDefault="00000000">
      <w:pPr>
        <w:pStyle w:val="FORMATTEXT"/>
        <w:ind w:firstLine="568"/>
        <w:jc w:val="both"/>
      </w:pPr>
      <w:r>
        <w:t>- метод удобен для компьютеризированной обработки;</w:t>
      </w:r>
    </w:p>
    <w:p w14:paraId="60CDD4AB" w14:textId="77777777" w:rsidR="00000000" w:rsidRDefault="00000000">
      <w:pPr>
        <w:pStyle w:val="FORMATTEXT"/>
        <w:ind w:firstLine="568"/>
        <w:jc w:val="both"/>
      </w:pPr>
    </w:p>
    <w:p w14:paraId="53648407" w14:textId="77777777" w:rsidR="00000000" w:rsidRDefault="00000000">
      <w:pPr>
        <w:pStyle w:val="FORMATTEXT"/>
        <w:ind w:firstLine="568"/>
        <w:jc w:val="both"/>
      </w:pPr>
      <w:r>
        <w:t>- можно моделировать любые распределения вероятностей;</w:t>
      </w:r>
    </w:p>
    <w:p w14:paraId="5229ED90" w14:textId="77777777" w:rsidR="00000000" w:rsidRDefault="00000000">
      <w:pPr>
        <w:pStyle w:val="FORMATTEXT"/>
        <w:ind w:firstLine="568"/>
        <w:jc w:val="both"/>
      </w:pPr>
    </w:p>
    <w:p w14:paraId="2D8B922B" w14:textId="77777777" w:rsidR="00000000" w:rsidRDefault="00000000">
      <w:pPr>
        <w:pStyle w:val="FORMATTEXT"/>
        <w:ind w:firstLine="568"/>
        <w:jc w:val="both"/>
      </w:pPr>
      <w:r>
        <w:t>- моделируемые результаты обычно являются близкими к оптимальным результатам;</w:t>
      </w:r>
    </w:p>
    <w:p w14:paraId="5E7341D4" w14:textId="77777777" w:rsidR="00000000" w:rsidRDefault="00000000">
      <w:pPr>
        <w:pStyle w:val="FORMATTEXT"/>
        <w:ind w:firstLine="568"/>
        <w:jc w:val="both"/>
      </w:pPr>
    </w:p>
    <w:p w14:paraId="06B1436D" w14:textId="77777777" w:rsidR="00000000" w:rsidRDefault="00000000">
      <w:pPr>
        <w:pStyle w:val="FORMATTEXT"/>
        <w:ind w:firstLine="568"/>
        <w:jc w:val="both"/>
      </w:pPr>
      <w:r>
        <w:t xml:space="preserve">- не требуются сложные математические методы обработки. </w:t>
      </w:r>
    </w:p>
    <w:p w14:paraId="5974652B" w14:textId="77777777" w:rsidR="00000000" w:rsidRDefault="00000000">
      <w:pPr>
        <w:pStyle w:val="FORMATTEXT"/>
        <w:ind w:firstLine="568"/>
        <w:jc w:val="both"/>
      </w:pPr>
    </w:p>
    <w:p w14:paraId="615A01C7" w14:textId="77777777" w:rsidR="00000000" w:rsidRDefault="00000000">
      <w:pPr>
        <w:pStyle w:val="FORMATTEXT"/>
        <w:ind w:firstLine="568"/>
        <w:jc w:val="both"/>
      </w:pPr>
      <w:r>
        <w:t>А.2.3.5 Причины ограничения применения</w:t>
      </w:r>
    </w:p>
    <w:p w14:paraId="5503235B" w14:textId="77777777" w:rsidR="00000000" w:rsidRDefault="00000000">
      <w:pPr>
        <w:pStyle w:val="FORMATTEXT"/>
        <w:ind w:firstLine="568"/>
        <w:jc w:val="both"/>
      </w:pPr>
    </w:p>
    <w:p w14:paraId="747041C2" w14:textId="77777777" w:rsidR="00000000" w:rsidRDefault="00000000">
      <w:pPr>
        <w:pStyle w:val="FORMATTEXT"/>
        <w:ind w:firstLine="568"/>
        <w:jc w:val="both"/>
      </w:pPr>
      <w:r>
        <w:t>а) метод моментов:</w:t>
      </w:r>
    </w:p>
    <w:p w14:paraId="1197984E" w14:textId="77777777" w:rsidR="00000000" w:rsidRDefault="00000000">
      <w:pPr>
        <w:pStyle w:val="FORMATTEXT"/>
        <w:ind w:firstLine="568"/>
        <w:jc w:val="both"/>
      </w:pPr>
    </w:p>
    <w:p w14:paraId="7FBAA04E" w14:textId="77777777" w:rsidR="00000000" w:rsidRDefault="00000000">
      <w:pPr>
        <w:pStyle w:val="FORMATTEXT"/>
        <w:ind w:firstLine="568"/>
        <w:jc w:val="both"/>
      </w:pPr>
      <w:r>
        <w:t>- требуются математические модели, допускающие дифференцирование (разложение в ряд);</w:t>
      </w:r>
    </w:p>
    <w:p w14:paraId="35A4C47A" w14:textId="77777777" w:rsidR="00000000" w:rsidRDefault="00000000">
      <w:pPr>
        <w:pStyle w:val="FORMATTEXT"/>
        <w:ind w:firstLine="568"/>
        <w:jc w:val="both"/>
      </w:pPr>
    </w:p>
    <w:p w14:paraId="0D1244C8" w14:textId="77777777" w:rsidR="00000000" w:rsidRDefault="00000000">
      <w:pPr>
        <w:pStyle w:val="FORMATTEXT"/>
        <w:ind w:firstLine="568"/>
        <w:jc w:val="both"/>
      </w:pPr>
      <w:r>
        <w:t>- для получения обоснованных аналитических результатов должны быть учтены все компоненты изделия;</w:t>
      </w:r>
    </w:p>
    <w:p w14:paraId="10E55293" w14:textId="77777777" w:rsidR="00000000" w:rsidRDefault="00000000">
      <w:pPr>
        <w:pStyle w:val="FORMATTEXT"/>
        <w:ind w:firstLine="568"/>
        <w:jc w:val="both"/>
      </w:pPr>
    </w:p>
    <w:p w14:paraId="489D816E" w14:textId="77777777" w:rsidR="00000000" w:rsidRDefault="00000000">
      <w:pPr>
        <w:pStyle w:val="FORMATTEXT"/>
        <w:ind w:firstLine="568"/>
        <w:jc w:val="both"/>
      </w:pPr>
      <w:r>
        <w:t>- необходимо применять сложные математические методы обработки;</w:t>
      </w:r>
    </w:p>
    <w:p w14:paraId="5D7B435C" w14:textId="77777777" w:rsidR="00000000" w:rsidRDefault="00000000">
      <w:pPr>
        <w:pStyle w:val="FORMATTEXT"/>
        <w:ind w:firstLine="568"/>
        <w:jc w:val="both"/>
      </w:pPr>
    </w:p>
    <w:p w14:paraId="5CD3F790" w14:textId="77777777" w:rsidR="00000000" w:rsidRDefault="00000000">
      <w:pPr>
        <w:pStyle w:val="FORMATTEXT"/>
        <w:ind w:firstLine="568"/>
        <w:jc w:val="both"/>
      </w:pPr>
      <w:r>
        <w:t>б) моделирование Монте-Карло:</w:t>
      </w:r>
    </w:p>
    <w:p w14:paraId="4ACD32AB" w14:textId="77777777" w:rsidR="00000000" w:rsidRDefault="00000000">
      <w:pPr>
        <w:pStyle w:val="FORMATTEXT"/>
        <w:ind w:firstLine="568"/>
        <w:jc w:val="both"/>
      </w:pPr>
    </w:p>
    <w:p w14:paraId="3D1D9E6A" w14:textId="77777777" w:rsidR="00000000" w:rsidRDefault="00000000">
      <w:pPr>
        <w:pStyle w:val="FORMATTEXT"/>
        <w:ind w:firstLine="568"/>
        <w:jc w:val="both"/>
      </w:pPr>
      <w:r>
        <w:t>- требуются математические модели для моделирования;</w:t>
      </w:r>
    </w:p>
    <w:p w14:paraId="34532F9C" w14:textId="77777777" w:rsidR="00000000" w:rsidRDefault="00000000">
      <w:pPr>
        <w:pStyle w:val="FORMATTEXT"/>
        <w:ind w:firstLine="568"/>
        <w:jc w:val="both"/>
      </w:pPr>
    </w:p>
    <w:p w14:paraId="76564B1C" w14:textId="77777777" w:rsidR="00000000" w:rsidRDefault="00000000">
      <w:pPr>
        <w:pStyle w:val="FORMATTEXT"/>
        <w:ind w:firstLine="568"/>
        <w:jc w:val="both"/>
      </w:pPr>
      <w:r>
        <w:t>- для получения обоснованных аналитических результатов должны быть учтены все компоненты изделия;</w:t>
      </w:r>
    </w:p>
    <w:p w14:paraId="678C7066" w14:textId="77777777" w:rsidR="00000000" w:rsidRDefault="00000000">
      <w:pPr>
        <w:pStyle w:val="FORMATTEXT"/>
        <w:ind w:firstLine="568"/>
        <w:jc w:val="both"/>
      </w:pPr>
    </w:p>
    <w:p w14:paraId="11C0E362" w14:textId="77777777" w:rsidR="00000000" w:rsidRDefault="00000000">
      <w:pPr>
        <w:pStyle w:val="FORMATTEXT"/>
        <w:ind w:firstLine="568"/>
        <w:jc w:val="both"/>
      </w:pPr>
      <w:r>
        <w:t>- необходимо моделировать большое количество реализаций работы системы.</w:t>
      </w:r>
    </w:p>
    <w:p w14:paraId="2FDFD06A" w14:textId="77777777" w:rsidR="00000000" w:rsidRDefault="00000000">
      <w:pPr>
        <w:pStyle w:val="FORMATTEXT"/>
        <w:ind w:firstLine="568"/>
        <w:jc w:val="both"/>
      </w:pPr>
    </w:p>
    <w:p w14:paraId="384B339F" w14:textId="77777777" w:rsidR="00000000" w:rsidRDefault="00000000">
      <w:pPr>
        <w:pStyle w:val="FORMATTEXT"/>
      </w:pPr>
      <w:r>
        <w:t xml:space="preserve">Электронный текст документа </w:t>
      </w:r>
    </w:p>
    <w:p w14:paraId="38082EAF" w14:textId="77777777" w:rsidR="00000000" w:rsidRDefault="00000000">
      <w:pPr>
        <w:pStyle w:val="FORMATTEXT"/>
        <w:jc w:val="both"/>
      </w:pPr>
      <w:r>
        <w:t>подготовлен АО "Кодекс" и сверен по:</w:t>
      </w:r>
    </w:p>
    <w:p w14:paraId="2CF3B3D6" w14:textId="77777777" w:rsidR="00000000" w:rsidRDefault="00000000">
      <w:pPr>
        <w:pStyle w:val="FORMATTEXT"/>
        <w:jc w:val="both"/>
      </w:pPr>
      <w:r>
        <w:t>официальное издание</w:t>
      </w:r>
    </w:p>
    <w:p w14:paraId="1C46DE6E" w14:textId="77777777" w:rsidR="00000000" w:rsidRDefault="00000000">
      <w:pPr>
        <w:pStyle w:val="FORMATTEXT"/>
        <w:jc w:val="both"/>
      </w:pPr>
      <w:r>
        <w:t xml:space="preserve">М.: Стандартинформ, 2013 </w:t>
      </w:r>
    </w:p>
    <w:p w14:paraId="65CFD2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fldChar w:fldCharType="begin"/>
      </w:r>
      <w:r>
        <w:rPr>
          <w:rFonts w:ascii="Arial, sans-serif" w:hAnsi="Arial, sans-serif"/>
          <w:kern w:val="0"/>
        </w:rPr>
        <w:instrText xml:space="preserve"> HYPERLINK "kodeks://link/d?nd=1200096307"\o"’’ГОСТ Р 27.301-2011 Надежность в технике (ССНТ). Управление надежностью ...’’</w:instrText>
      </w:r>
    </w:p>
    <w:p w14:paraId="70CEC0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(утв. приказом Росстандарта от 14.12.2011 N 1492-ст)</w:instrText>
      </w:r>
    </w:p>
    <w:p w14:paraId="46B319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Применяется с ...</w:instrText>
      </w:r>
    </w:p>
    <w:p w14:paraId="5FF7FF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instrText>Статус: Действующий документ. Применяется для целей технического регламента (действ. c 01.09.2012)"</w:instrText>
      </w:r>
      <w:r w:rsidR="00D05944">
        <w:rPr>
          <w:rFonts w:ascii="Arial, sans-serif" w:hAnsi="Arial, sans-serif"/>
          <w:kern w:val="0"/>
        </w:rPr>
      </w:r>
      <w:r>
        <w:rPr>
          <w:rFonts w:ascii="Arial, sans-serif" w:hAnsi="Arial, sans-serif"/>
          <w:kern w:val="0"/>
        </w:rPr>
        <w:fldChar w:fldCharType="separate"/>
      </w:r>
      <w:r>
        <w:rPr>
          <w:rFonts w:ascii="Arial, sans-serif" w:hAnsi="Arial, sans-serif"/>
          <w:color w:val="0000FF"/>
          <w:kern w:val="0"/>
          <w:u w:val="single"/>
        </w:rPr>
        <w:t>ГОСТ Р 27.301-2011 Надежность в технике (ССНТ). Управление надежностью. Техника анализа безотказности. Основные положения (Источник: ИСС "ТЕХЭКСПЕРТ")</w:t>
      </w:r>
      <w:r>
        <w:rPr>
          <w:rFonts w:ascii="Arial, sans-serif" w:hAnsi="Arial, sans-serif"/>
          <w:kern w:val="0"/>
        </w:rPr>
        <w:fldChar w:fldCharType="end"/>
      </w:r>
    </w:p>
    <w:p w14:paraId="480486FC" w14:textId="77777777" w:rsidR="00FF56F3" w:rsidRDefault="00000000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kern w:val="0"/>
        </w:rPr>
        <w:t xml:space="preserve">     </w:t>
      </w:r>
    </w:p>
    <w:sectPr w:rsidR="00FF56F3">
      <w:headerReference w:type="default" r:id="rId7"/>
      <w:footerReference w:type="default" r:id="rId8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499E" w14:textId="77777777" w:rsidR="00FF56F3" w:rsidRDefault="00FF56F3">
      <w:pPr>
        <w:spacing w:after="0" w:line="240" w:lineRule="auto"/>
      </w:pPr>
      <w:r>
        <w:separator/>
      </w:r>
    </w:p>
  </w:endnote>
  <w:endnote w:type="continuationSeparator" w:id="0">
    <w:p w14:paraId="53DE13D4" w14:textId="77777777" w:rsidR="00FF56F3" w:rsidRDefault="00FF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20B0604020202020204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5809" w14:textId="77777777" w:rsidR="00000000" w:rsidRDefault="00000000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kern w:val="0"/>
        <w:sz w:val="16"/>
        <w:szCs w:val="16"/>
      </w:rPr>
      <w:t xml:space="preserve">Внимание! Документ включен в доказательную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14:paraId="7D4C3BBD" w14:textId="77777777" w:rsidR="00000000" w:rsidRDefault="00000000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/>
        <w:kern w:val="0"/>
      </w:rPr>
      <w:t xml:space="preserve"> </w:t>
    </w:r>
    <w:r>
      <w:rPr>
        <w:rFonts w:ascii="Arial, sans-serif" w:hAnsi="Arial, sans-serif" w:cs="Arial, sans-serif"/>
        <w:kern w:val="0"/>
        <w:sz w:val="16"/>
        <w:szCs w:val="16"/>
      </w:rPr>
      <w:t>ИС «Техэксперт: 6 поколение» Интранет</w:t>
    </w:r>
  </w:p>
  <w:p w14:paraId="709CC635" w14:textId="77777777" w:rsidR="00000000" w:rsidRDefault="00000000">
    <w:r>
      <w:rPr>
        <w:rFonts w:ascii="Arial, sans-serif" w:hAnsi="Arial, sans-serif"/>
        <w:kern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16E7" w14:textId="77777777" w:rsidR="00FF56F3" w:rsidRDefault="00FF56F3">
      <w:pPr>
        <w:spacing w:after="0" w:line="240" w:lineRule="auto"/>
      </w:pPr>
      <w:r>
        <w:separator/>
      </w:r>
    </w:p>
  </w:footnote>
  <w:footnote w:type="continuationSeparator" w:id="0">
    <w:p w14:paraId="5B4F0C22" w14:textId="77777777" w:rsidR="00FF56F3" w:rsidRDefault="00FF5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B580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kern w:val="0"/>
        <w:sz w:val="16"/>
        <w:szCs w:val="16"/>
      </w:rPr>
      <w:t>ГОСТ Р 27.301-2011 Надежность в технике (ССНТ). Управление надежностью. Техника анализа безотказности. Основные положения</w:t>
    </w:r>
  </w:p>
  <w:p w14:paraId="2E54950A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kern w:val="0"/>
        <w:sz w:val="16"/>
        <w:szCs w:val="16"/>
      </w:rPr>
    </w:pPr>
    <w:r>
      <w:rPr>
        <w:rFonts w:ascii="Arial, sans-serif" w:hAnsi="Arial, sans-serif" w:cs="Arial, sans-serif"/>
        <w:i/>
        <w:iCs/>
        <w:kern w:val="0"/>
        <w:sz w:val="16"/>
        <w:szCs w:val="16"/>
      </w:rPr>
      <w:t>Применяется с 01.09.2012</w:t>
    </w:r>
  </w:p>
  <w:p w14:paraId="7DE67A8B" w14:textId="77777777" w:rsidR="00000000" w:rsidRDefault="00000000">
    <w:pPr>
      <w:pStyle w:val="COLTOP"/>
      <w:pBdr>
        <w:bottom w:val="single" w:sz="4" w:space="1" w:color="auto"/>
      </w:pBdr>
      <w:jc w:val="right"/>
    </w:pPr>
    <w:r>
      <w:t xml:space="preserve"> Страница </w:t>
    </w:r>
    <w:r>
      <w:pgNum/>
    </w:r>
  </w:p>
  <w:p w14:paraId="0DF82581" w14:textId="77777777" w:rsidR="00000000" w:rsidRDefault="00000000">
    <w:r>
      <w:rPr>
        <w:rFonts w:ascii="Arial, sans-serif" w:hAnsi="Arial, sans-serif"/>
        <w:kern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44"/>
    <w:rsid w:val="005262EB"/>
    <w:rsid w:val="00B66E4B"/>
    <w:rsid w:val="00D05944"/>
    <w:rsid w:val="00FF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7672049E"/>
  <w14:defaultImageDpi w14:val="0"/>
  <w15:docId w15:val="{31B856B9-A4BD-AD42-A227-AEA1B21B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kern w:val="0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kern w:val="0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kodeks://link/d?nd=747417966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8724</Words>
  <Characters>49729</Characters>
  <Application>Microsoft Office Word</Application>
  <DocSecurity>0</DocSecurity>
  <Lines>414</Lines>
  <Paragraphs>116</Paragraphs>
  <ScaleCrop>false</ScaleCrop>
  <Company/>
  <LinksUpToDate>false</LinksUpToDate>
  <CharactersWithSpaces>58337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ГОСТ Р 27.301-2011 Надежность в технике (ССНТ). Управление надежностью. Техника анализа безотказности. Основные положения </dc:title>
  <dc:subject/>
  <dc:creator/>
  <cp:keywords/>
  <dc:description/>
  <cp:lastModifiedBy>Microsoft Office User</cp:lastModifiedBy>
  <cp:revision>2</cp:revision>
  <dcterms:created xsi:type="dcterms:W3CDTF">2025-12-03T08:44:00Z</dcterms:created>
  <dcterms:modified xsi:type="dcterms:W3CDTF">2025-12-03T08:44:00Z</dcterms:modified>
</cp:coreProperties>
</file>