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02"/>
        <w:rPr>
          <w:sz w:val="20"/>
        </w:rPr>
      </w:pPr>
    </w:p>
    <w:p>
      <w:pPr>
        <w:spacing w:after="0" w:line="240" w:lineRule="auto"/>
        <w:rPr>
          <w:sz w:val="20"/>
        </w:rPr>
        <w:sectPr>
          <w:type w:val="continuous"/>
          <w:pgSz w:w="20160" w:h="15120" w:orient="landscape"/>
          <w:pgMar w:top="1740" w:bottom="280" w:left="0" w:right="0"/>
        </w:sectPr>
      </w:pPr>
    </w:p>
    <w:p>
      <w:pPr>
        <w:spacing w:before="90"/>
        <w:ind w:left="1179" w:right="0" w:firstLine="0"/>
        <w:jc w:val="left"/>
        <w:rPr>
          <w:rFonts w:ascii="Arial" w:hAnsi="Arial"/>
          <w:b/>
          <w:sz w:val="34"/>
        </w:rPr>
      </w:pPr>
      <w:r>
        <w:rPr>
          <w:rFonts w:ascii="Arial" w:hAnsi="Arial"/>
          <w:b/>
          <w:sz w:val="34"/>
        </w:rPr>
        <w:t>ООО </w:t>
      </w:r>
      <w:r>
        <w:rPr>
          <w:rFonts w:ascii="Arial" w:hAnsi="Arial"/>
          <w:b/>
          <w:spacing w:val="-2"/>
          <w:sz w:val="34"/>
        </w:rPr>
        <w:t>«Харампурнефтегаз»</w:t>
      </w:r>
    </w:p>
    <w:p>
      <w:pPr>
        <w:pStyle w:val="Title"/>
        <w:tabs>
          <w:tab w:pos="3091" w:val="left" w:leader="none"/>
        </w:tabs>
        <w:spacing w:before="466"/>
        <w:ind w:left="506"/>
      </w:pPr>
      <w:r>
        <w:rPr>
          <w:b w:val="0"/>
        </w:rPr>
        <w:br w:type="column"/>
      </w:r>
      <w:r>
        <w:rPr>
          <w:spacing w:val="-2"/>
        </w:rPr>
        <w:t>(СОП)</w:t>
      </w:r>
      <w:r>
        <w:rPr/>
        <w:tab/>
      </w:r>
      <w:r>
        <w:rPr>
          <w:spacing w:val="-2"/>
        </w:rPr>
        <w:t>СТАНДАРТНАЯ</w:t>
      </w:r>
    </w:p>
    <w:p>
      <w:pPr>
        <w:pStyle w:val="Title"/>
      </w:pPr>
      <w:r>
        <w:rPr>
          <w:spacing w:val="-2"/>
        </w:rPr>
        <w:t>ОПЕРАЦИОННАЯ</w:t>
      </w:r>
      <w:r>
        <w:rPr>
          <w:spacing w:val="-40"/>
        </w:rPr>
        <w:t> </w:t>
      </w:r>
      <w:r>
        <w:rPr>
          <w:spacing w:val="-2"/>
        </w:rPr>
        <w:t>ПРОЦЕДУРА</w:t>
      </w:r>
    </w:p>
    <w:p>
      <w:pPr>
        <w:pStyle w:val="Title"/>
        <w:spacing w:after="0"/>
        <w:sectPr>
          <w:type w:val="continuous"/>
          <w:pgSz w:w="20160" w:h="15120" w:orient="landscape"/>
          <w:pgMar w:top="1740" w:bottom="280" w:left="0" w:right="0"/>
          <w:cols w:num="2" w:equalWidth="0">
            <w:col w:w="5696" w:space="2066"/>
            <w:col w:w="12398"/>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7"/>
        <w:rPr>
          <w:sz w:val="20"/>
        </w:rPr>
      </w:pPr>
    </w:p>
    <w:p>
      <w:pPr>
        <w:pStyle w:val="BodyText"/>
        <w:spacing w:after="0"/>
        <w:rPr>
          <w:sz w:val="20"/>
        </w:rPr>
        <w:sectPr>
          <w:type w:val="continuous"/>
          <w:pgSz w:w="20160" w:h="15120" w:orient="landscape"/>
          <w:pgMar w:top="1740" w:bottom="280" w:left="0" w:right="0"/>
        </w:sectPr>
      </w:pPr>
    </w:p>
    <w:p>
      <w:pPr>
        <w:spacing w:before="84"/>
        <w:ind w:left="0" w:right="0" w:firstLine="0"/>
        <w:jc w:val="right"/>
        <w:rPr>
          <w:rFonts w:ascii="Arial" w:hAnsi="Arial"/>
          <w:b/>
          <w:sz w:val="56"/>
        </w:rPr>
      </w:pPr>
      <w:r>
        <w:rPr>
          <w:rFonts w:ascii="Arial" w:hAnsi="Arial"/>
          <w:b/>
          <w:sz w:val="56"/>
        </w:rPr>
        <w:t>на</w:t>
      </w:r>
      <w:r>
        <w:rPr>
          <w:rFonts w:ascii="Arial" w:hAnsi="Arial"/>
          <w:b/>
          <w:spacing w:val="-8"/>
          <w:sz w:val="56"/>
        </w:rPr>
        <w:t> </w:t>
      </w:r>
      <w:r>
        <w:rPr>
          <w:rFonts w:ascii="Arial" w:hAnsi="Arial"/>
          <w:b/>
          <w:spacing w:val="-2"/>
          <w:sz w:val="56"/>
        </w:rPr>
        <w:t>тему:</w:t>
      </w:r>
    </w:p>
    <w:p>
      <w:pPr>
        <w:spacing w:line="297" w:lineRule="auto" w:before="83"/>
        <w:ind w:left="218" w:right="1267" w:firstLine="0"/>
        <w:jc w:val="left"/>
        <w:rPr>
          <w:rFonts w:ascii="Arial" w:hAnsi="Arial"/>
          <w:b/>
          <w:sz w:val="52"/>
        </w:rPr>
      </w:pPr>
      <w:r>
        <w:rPr/>
        <w:br w:type="column"/>
      </w:r>
      <w:r>
        <w:rPr>
          <w:rFonts w:ascii="Arial" w:hAnsi="Arial"/>
          <w:b/>
          <w:sz w:val="52"/>
        </w:rPr>
        <w:t>Замена</w:t>
      </w:r>
      <w:r>
        <w:rPr>
          <w:rFonts w:ascii="Arial" w:hAnsi="Arial"/>
          <w:b/>
          <w:spacing w:val="-11"/>
          <w:sz w:val="52"/>
        </w:rPr>
        <w:t> </w:t>
      </w:r>
      <w:r>
        <w:rPr>
          <w:rFonts w:ascii="Arial" w:hAnsi="Arial"/>
          <w:b/>
          <w:sz w:val="52"/>
        </w:rPr>
        <w:t>смазки</w:t>
      </w:r>
      <w:r>
        <w:rPr>
          <w:rFonts w:ascii="Arial" w:hAnsi="Arial"/>
          <w:b/>
          <w:spacing w:val="-14"/>
          <w:sz w:val="52"/>
        </w:rPr>
        <w:t> </w:t>
      </w:r>
      <w:r>
        <w:rPr>
          <w:rFonts w:ascii="Arial" w:hAnsi="Arial"/>
          <w:b/>
          <w:sz w:val="52"/>
        </w:rPr>
        <w:t>и</w:t>
      </w:r>
      <w:r>
        <w:rPr>
          <w:rFonts w:ascii="Arial" w:hAnsi="Arial"/>
          <w:b/>
          <w:spacing w:val="-9"/>
          <w:sz w:val="52"/>
        </w:rPr>
        <w:t> </w:t>
      </w:r>
      <w:r>
        <w:rPr>
          <w:rFonts w:ascii="Arial" w:hAnsi="Arial"/>
          <w:b/>
          <w:sz w:val="52"/>
        </w:rPr>
        <w:t>замена</w:t>
      </w:r>
      <w:r>
        <w:rPr>
          <w:rFonts w:ascii="Arial" w:hAnsi="Arial"/>
          <w:b/>
          <w:spacing w:val="-11"/>
          <w:sz w:val="52"/>
        </w:rPr>
        <w:t> </w:t>
      </w:r>
      <w:r>
        <w:rPr>
          <w:rFonts w:ascii="Arial" w:hAnsi="Arial"/>
          <w:b/>
          <w:sz w:val="52"/>
        </w:rPr>
        <w:t>подшипников на электродвигателях 0,4 кВ</w:t>
      </w:r>
    </w:p>
    <w:p>
      <w:pPr>
        <w:spacing w:after="0" w:line="297" w:lineRule="auto"/>
        <w:jc w:val="left"/>
        <w:rPr>
          <w:rFonts w:ascii="Arial" w:hAnsi="Arial"/>
          <w:b/>
          <w:sz w:val="52"/>
        </w:rPr>
        <w:sectPr>
          <w:type w:val="continuous"/>
          <w:pgSz w:w="20160" w:h="15120" w:orient="landscape"/>
          <w:pgMar w:top="1740" w:bottom="280" w:left="0" w:right="0"/>
          <w:cols w:num="2" w:equalWidth="0">
            <w:col w:w="8663" w:space="40"/>
            <w:col w:w="11457"/>
          </w:cols>
        </w:sectPr>
      </w:pPr>
    </w:p>
    <w:p>
      <w:pPr>
        <w:pStyle w:val="BodyText"/>
        <w:rPr>
          <w:sz w:val="20"/>
        </w:rPr>
      </w:pPr>
      <w:r>
        <w:rPr>
          <w:sz w:val="20"/>
        </w:rPr>
        <mc:AlternateContent>
          <mc:Choice Requires="wps">
            <w:drawing>
              <wp:anchor distT="0" distB="0" distL="0" distR="0" allowOverlap="1" layoutInCell="1" locked="0" behindDoc="1" simplePos="0" relativeHeight="487121920">
                <wp:simplePos x="0" y="0"/>
                <wp:positionH relativeFrom="page">
                  <wp:posOffset>0</wp:posOffset>
                </wp:positionH>
                <wp:positionV relativeFrom="page">
                  <wp:posOffset>0</wp:posOffset>
                </wp:positionV>
                <wp:extent cx="12801600" cy="933450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12801600" cy="9334500"/>
                          <a:chExt cx="12801600" cy="9334500"/>
                        </a:xfrm>
                      </wpg:grpSpPr>
                      <pic:pic>
                        <pic:nvPicPr>
                          <pic:cNvPr id="2" name="Image 2"/>
                          <pic:cNvPicPr/>
                        </pic:nvPicPr>
                        <pic:blipFill>
                          <a:blip r:embed="rId5" cstate="print"/>
                          <a:stretch>
                            <a:fillRect/>
                          </a:stretch>
                        </pic:blipFill>
                        <pic:spPr>
                          <a:xfrm>
                            <a:off x="0" y="0"/>
                            <a:ext cx="12801600" cy="9078912"/>
                          </a:xfrm>
                          <a:prstGeom prst="rect">
                            <a:avLst/>
                          </a:prstGeom>
                        </pic:spPr>
                      </pic:pic>
                      <pic:pic>
                        <pic:nvPicPr>
                          <pic:cNvPr id="3" name="Image 3"/>
                          <pic:cNvPicPr/>
                        </pic:nvPicPr>
                        <pic:blipFill>
                          <a:blip r:embed="rId6" cstate="print"/>
                          <a:stretch>
                            <a:fillRect/>
                          </a:stretch>
                        </pic:blipFill>
                        <pic:spPr>
                          <a:xfrm>
                            <a:off x="4454652" y="2465832"/>
                            <a:ext cx="8037576" cy="4322064"/>
                          </a:xfrm>
                          <a:prstGeom prst="rect">
                            <a:avLst/>
                          </a:prstGeom>
                        </pic:spPr>
                      </pic:pic>
                      <pic:pic>
                        <pic:nvPicPr>
                          <pic:cNvPr id="4" name="Image 4"/>
                          <pic:cNvPicPr/>
                        </pic:nvPicPr>
                        <pic:blipFill>
                          <a:blip r:embed="rId7" cstate="print"/>
                          <a:stretch>
                            <a:fillRect/>
                          </a:stretch>
                        </pic:blipFill>
                        <pic:spPr>
                          <a:xfrm>
                            <a:off x="3837432" y="3957828"/>
                            <a:ext cx="1912619" cy="789432"/>
                          </a:xfrm>
                          <a:prstGeom prst="rect">
                            <a:avLst/>
                          </a:prstGeom>
                        </pic:spPr>
                      </pic:pic>
                      <pic:pic>
                        <pic:nvPicPr>
                          <pic:cNvPr id="5" name="Image 5"/>
                          <pic:cNvPicPr/>
                        </pic:nvPicPr>
                        <pic:blipFill>
                          <a:blip r:embed="rId8" cstate="print"/>
                          <a:stretch>
                            <a:fillRect/>
                          </a:stretch>
                        </pic:blipFill>
                        <pic:spPr>
                          <a:xfrm>
                            <a:off x="1862327" y="5501640"/>
                            <a:ext cx="10939272" cy="3832860"/>
                          </a:xfrm>
                          <a:prstGeom prst="rect">
                            <a:avLst/>
                          </a:prstGeom>
                        </pic:spPr>
                      </pic:pic>
                      <pic:pic>
                        <pic:nvPicPr>
                          <pic:cNvPr id="6" name="Image 6"/>
                          <pic:cNvPicPr/>
                        </pic:nvPicPr>
                        <pic:blipFill>
                          <a:blip r:embed="rId9" cstate="print"/>
                          <a:stretch>
                            <a:fillRect/>
                          </a:stretch>
                        </pic:blipFill>
                        <pic:spPr>
                          <a:xfrm>
                            <a:off x="5247132" y="1559052"/>
                            <a:ext cx="7554467" cy="2307336"/>
                          </a:xfrm>
                          <a:prstGeom prst="rect">
                            <a:avLst/>
                          </a:prstGeom>
                        </pic:spPr>
                      </pic:pic>
                      <pic:pic>
                        <pic:nvPicPr>
                          <pic:cNvPr id="7" name="Image 7"/>
                          <pic:cNvPicPr/>
                        </pic:nvPicPr>
                        <pic:blipFill>
                          <a:blip r:embed="rId10" cstate="print"/>
                          <a:stretch>
                            <a:fillRect/>
                          </a:stretch>
                        </pic:blipFill>
                        <pic:spPr>
                          <a:xfrm>
                            <a:off x="6249923" y="2040635"/>
                            <a:ext cx="5582412" cy="981455"/>
                          </a:xfrm>
                          <a:prstGeom prst="rect">
                            <a:avLst/>
                          </a:prstGeom>
                        </pic:spPr>
                      </pic:pic>
                      <pic:pic>
                        <pic:nvPicPr>
                          <pic:cNvPr id="8" name="Image 8"/>
                          <pic:cNvPicPr/>
                        </pic:nvPicPr>
                        <pic:blipFill>
                          <a:blip r:embed="rId11" cstate="print"/>
                          <a:stretch>
                            <a:fillRect/>
                          </a:stretch>
                        </pic:blipFill>
                        <pic:spPr>
                          <a:xfrm>
                            <a:off x="5402579" y="2574035"/>
                            <a:ext cx="7277100" cy="981456"/>
                          </a:xfrm>
                          <a:prstGeom prst="rect">
                            <a:avLst/>
                          </a:prstGeom>
                        </pic:spPr>
                      </pic:pic>
                      <wps:wsp>
                        <wps:cNvPr id="9" name="Graphic 9"/>
                        <wps:cNvSpPr/>
                        <wps:spPr>
                          <a:xfrm>
                            <a:off x="953579" y="1342122"/>
                            <a:ext cx="280670" cy="537210"/>
                          </a:xfrm>
                          <a:custGeom>
                            <a:avLst/>
                            <a:gdLst/>
                            <a:ahLst/>
                            <a:cxnLst/>
                            <a:rect l="l" t="t" r="r" b="b"/>
                            <a:pathLst>
                              <a:path w="280670" h="537210">
                                <a:moveTo>
                                  <a:pt x="82461" y="89395"/>
                                </a:moveTo>
                                <a:lnTo>
                                  <a:pt x="0" y="89395"/>
                                </a:lnTo>
                                <a:lnTo>
                                  <a:pt x="0" y="536740"/>
                                </a:lnTo>
                                <a:lnTo>
                                  <a:pt x="82461" y="536740"/>
                                </a:lnTo>
                                <a:lnTo>
                                  <a:pt x="82461" y="89395"/>
                                </a:lnTo>
                                <a:close/>
                              </a:path>
                              <a:path w="280670" h="537210">
                                <a:moveTo>
                                  <a:pt x="181546" y="0"/>
                                </a:moveTo>
                                <a:lnTo>
                                  <a:pt x="98907" y="0"/>
                                </a:lnTo>
                                <a:lnTo>
                                  <a:pt x="98907" y="536740"/>
                                </a:lnTo>
                                <a:lnTo>
                                  <a:pt x="181546" y="536740"/>
                                </a:lnTo>
                                <a:lnTo>
                                  <a:pt x="181546" y="0"/>
                                </a:lnTo>
                                <a:close/>
                              </a:path>
                              <a:path w="280670" h="537210">
                                <a:moveTo>
                                  <a:pt x="280454" y="89395"/>
                                </a:moveTo>
                                <a:lnTo>
                                  <a:pt x="198005" y="89395"/>
                                </a:lnTo>
                                <a:lnTo>
                                  <a:pt x="198005" y="536740"/>
                                </a:lnTo>
                                <a:lnTo>
                                  <a:pt x="280454" y="536740"/>
                                </a:lnTo>
                                <a:lnTo>
                                  <a:pt x="280454" y="89395"/>
                                </a:lnTo>
                                <a:close/>
                              </a:path>
                            </a:pathLst>
                          </a:custGeom>
                          <a:solidFill>
                            <a:srgbClr val="FFD200"/>
                          </a:solidFill>
                        </wps:spPr>
                        <wps:bodyPr wrap="square" lIns="0" tIns="0" rIns="0" bIns="0" rtlCol="0">
                          <a:prstTxWarp prst="textNoShape">
                            <a:avLst/>
                          </a:prstTxWarp>
                          <a:noAutofit/>
                        </wps:bodyPr>
                      </wps:wsp>
                      <wps:wsp>
                        <wps:cNvPr id="10" name="Graphic 10"/>
                        <wps:cNvSpPr/>
                        <wps:spPr>
                          <a:xfrm>
                            <a:off x="755424" y="858854"/>
                            <a:ext cx="676910" cy="716280"/>
                          </a:xfrm>
                          <a:custGeom>
                            <a:avLst/>
                            <a:gdLst/>
                            <a:ahLst/>
                            <a:cxnLst/>
                            <a:rect l="l" t="t" r="r" b="b"/>
                            <a:pathLst>
                              <a:path w="676910" h="716280">
                                <a:moveTo>
                                  <a:pt x="676780" y="304095"/>
                                </a:moveTo>
                                <a:lnTo>
                                  <a:pt x="594510" y="304095"/>
                                </a:lnTo>
                                <a:lnTo>
                                  <a:pt x="594510" y="608141"/>
                                </a:lnTo>
                                <a:lnTo>
                                  <a:pt x="676780" y="518941"/>
                                </a:lnTo>
                                <a:lnTo>
                                  <a:pt x="676780" y="304095"/>
                                </a:lnTo>
                                <a:close/>
                              </a:path>
                              <a:path w="676910" h="716280">
                                <a:moveTo>
                                  <a:pt x="82629" y="304095"/>
                                </a:moveTo>
                                <a:lnTo>
                                  <a:pt x="0" y="304095"/>
                                </a:lnTo>
                                <a:lnTo>
                                  <a:pt x="0" y="518941"/>
                                </a:lnTo>
                                <a:lnTo>
                                  <a:pt x="82629" y="608520"/>
                                </a:lnTo>
                                <a:lnTo>
                                  <a:pt x="82629" y="304095"/>
                                </a:lnTo>
                                <a:close/>
                              </a:path>
                              <a:path w="676910" h="716280">
                                <a:moveTo>
                                  <a:pt x="181710" y="196473"/>
                                </a:moveTo>
                                <a:lnTo>
                                  <a:pt x="99082" y="196473"/>
                                </a:lnTo>
                                <a:lnTo>
                                  <a:pt x="99082" y="626364"/>
                                </a:lnTo>
                                <a:lnTo>
                                  <a:pt x="181710" y="715953"/>
                                </a:lnTo>
                                <a:lnTo>
                                  <a:pt x="181710" y="196473"/>
                                </a:lnTo>
                                <a:close/>
                              </a:path>
                              <a:path w="676910" h="716280">
                                <a:moveTo>
                                  <a:pt x="280618" y="89439"/>
                                </a:moveTo>
                                <a:lnTo>
                                  <a:pt x="197989" y="89439"/>
                                </a:lnTo>
                                <a:lnTo>
                                  <a:pt x="197989" y="554809"/>
                                </a:lnTo>
                                <a:lnTo>
                                  <a:pt x="280618" y="554809"/>
                                </a:lnTo>
                                <a:lnTo>
                                  <a:pt x="280618" y="89439"/>
                                </a:lnTo>
                                <a:close/>
                              </a:path>
                              <a:path w="676910" h="716280">
                                <a:moveTo>
                                  <a:pt x="379709" y="0"/>
                                </a:moveTo>
                                <a:lnTo>
                                  <a:pt x="297071" y="0"/>
                                </a:lnTo>
                                <a:lnTo>
                                  <a:pt x="297071" y="465230"/>
                                </a:lnTo>
                                <a:lnTo>
                                  <a:pt x="379709" y="465230"/>
                                </a:lnTo>
                                <a:lnTo>
                                  <a:pt x="379709" y="0"/>
                                </a:lnTo>
                                <a:close/>
                              </a:path>
                              <a:path w="676910" h="716280">
                                <a:moveTo>
                                  <a:pt x="478791" y="89439"/>
                                </a:moveTo>
                                <a:lnTo>
                                  <a:pt x="396163" y="89439"/>
                                </a:lnTo>
                                <a:lnTo>
                                  <a:pt x="396163" y="554809"/>
                                </a:lnTo>
                                <a:lnTo>
                                  <a:pt x="478791" y="554809"/>
                                </a:lnTo>
                                <a:lnTo>
                                  <a:pt x="478791" y="89439"/>
                                </a:lnTo>
                                <a:close/>
                              </a:path>
                              <a:path w="676910" h="716280">
                                <a:moveTo>
                                  <a:pt x="578047" y="196473"/>
                                </a:moveTo>
                                <a:lnTo>
                                  <a:pt x="495419" y="196473"/>
                                </a:lnTo>
                                <a:lnTo>
                                  <a:pt x="495419" y="715564"/>
                                </a:lnTo>
                                <a:lnTo>
                                  <a:pt x="578047" y="625985"/>
                                </a:lnTo>
                                <a:lnTo>
                                  <a:pt x="578047" y="196473"/>
                                </a:lnTo>
                                <a:close/>
                              </a:path>
                            </a:pathLst>
                          </a:custGeom>
                          <a:solidFill>
                            <a:srgbClr val="000000"/>
                          </a:solidFill>
                        </wps:spPr>
                        <wps:bodyPr wrap="square" lIns="0" tIns="0" rIns="0" bIns="0" rtlCol="0">
                          <a:prstTxWarp prst="textNoShape">
                            <a:avLst/>
                          </a:prstTxWarp>
                          <a:noAutofit/>
                        </wps:bodyPr>
                      </wps:wsp>
                      <pic:pic>
                        <pic:nvPicPr>
                          <pic:cNvPr id="11" name="Image 11"/>
                          <pic:cNvPicPr/>
                        </pic:nvPicPr>
                        <pic:blipFill>
                          <a:blip r:embed="rId12" cstate="print"/>
                          <a:stretch>
                            <a:fillRect/>
                          </a:stretch>
                        </pic:blipFill>
                        <pic:spPr>
                          <a:xfrm>
                            <a:off x="1899133" y="1652305"/>
                            <a:ext cx="238157" cy="226549"/>
                          </a:xfrm>
                          <a:prstGeom prst="rect">
                            <a:avLst/>
                          </a:prstGeom>
                        </pic:spPr>
                      </pic:pic>
                      <pic:pic>
                        <pic:nvPicPr>
                          <pic:cNvPr id="12" name="Image 12"/>
                          <pic:cNvPicPr/>
                        </pic:nvPicPr>
                        <pic:blipFill>
                          <a:blip r:embed="rId13" cstate="print"/>
                          <a:stretch>
                            <a:fillRect/>
                          </a:stretch>
                        </pic:blipFill>
                        <pic:spPr>
                          <a:xfrm>
                            <a:off x="1624990" y="1652305"/>
                            <a:ext cx="236658" cy="226549"/>
                          </a:xfrm>
                          <a:prstGeom prst="rect">
                            <a:avLst/>
                          </a:prstGeom>
                        </pic:spPr>
                      </pic:pic>
                      <pic:pic>
                        <pic:nvPicPr>
                          <pic:cNvPr id="13" name="Image 13"/>
                          <pic:cNvPicPr/>
                        </pic:nvPicPr>
                        <pic:blipFill>
                          <a:blip r:embed="rId14" cstate="print"/>
                          <a:stretch>
                            <a:fillRect/>
                          </a:stretch>
                        </pic:blipFill>
                        <pic:spPr>
                          <a:xfrm>
                            <a:off x="2173915" y="1652305"/>
                            <a:ext cx="238157" cy="226549"/>
                          </a:xfrm>
                          <a:prstGeom prst="rect">
                            <a:avLst/>
                          </a:prstGeom>
                        </pic:spPr>
                      </pic:pic>
                      <pic:pic>
                        <pic:nvPicPr>
                          <pic:cNvPr id="14" name="Image 14"/>
                          <pic:cNvPicPr/>
                        </pic:nvPicPr>
                        <pic:blipFill>
                          <a:blip r:embed="rId15" cstate="print"/>
                          <a:stretch>
                            <a:fillRect/>
                          </a:stretch>
                        </pic:blipFill>
                        <pic:spPr>
                          <a:xfrm>
                            <a:off x="2448514" y="1652115"/>
                            <a:ext cx="238341" cy="226738"/>
                          </a:xfrm>
                          <a:prstGeom prst="rect">
                            <a:avLst/>
                          </a:prstGeom>
                        </pic:spPr>
                      </pic:pic>
                      <wps:wsp>
                        <wps:cNvPr id="15" name="Graphic 15"/>
                        <wps:cNvSpPr/>
                        <wps:spPr>
                          <a:xfrm>
                            <a:off x="2713533" y="1652117"/>
                            <a:ext cx="607695" cy="227329"/>
                          </a:xfrm>
                          <a:custGeom>
                            <a:avLst/>
                            <a:gdLst/>
                            <a:ahLst/>
                            <a:cxnLst/>
                            <a:rect l="l" t="t" r="r" b="b"/>
                            <a:pathLst>
                              <a:path w="607695" h="227329">
                                <a:moveTo>
                                  <a:pt x="370395" y="118364"/>
                                </a:moveTo>
                                <a:lnTo>
                                  <a:pt x="365252" y="79997"/>
                                </a:lnTo>
                                <a:lnTo>
                                  <a:pt x="336905" y="47574"/>
                                </a:lnTo>
                                <a:lnTo>
                                  <a:pt x="334238" y="46418"/>
                                </a:lnTo>
                                <a:lnTo>
                                  <a:pt x="331838" y="45275"/>
                                </a:lnTo>
                                <a:lnTo>
                                  <a:pt x="327050" y="43548"/>
                                </a:lnTo>
                                <a:lnTo>
                                  <a:pt x="322732" y="42392"/>
                                </a:lnTo>
                                <a:lnTo>
                                  <a:pt x="316382" y="41249"/>
                                </a:lnTo>
                                <a:lnTo>
                                  <a:pt x="313893" y="41059"/>
                                </a:lnTo>
                                <a:lnTo>
                                  <a:pt x="302120" y="41059"/>
                                </a:lnTo>
                                <a:lnTo>
                                  <a:pt x="302120" y="111645"/>
                                </a:lnTo>
                                <a:lnTo>
                                  <a:pt x="302120" y="116255"/>
                                </a:lnTo>
                                <a:lnTo>
                                  <a:pt x="301929" y="118364"/>
                                </a:lnTo>
                                <a:lnTo>
                                  <a:pt x="300824" y="123532"/>
                                </a:lnTo>
                                <a:lnTo>
                                  <a:pt x="300088" y="125069"/>
                                </a:lnTo>
                                <a:lnTo>
                                  <a:pt x="299631" y="126415"/>
                                </a:lnTo>
                                <a:lnTo>
                                  <a:pt x="298894" y="127571"/>
                                </a:lnTo>
                                <a:lnTo>
                                  <a:pt x="297980" y="128714"/>
                                </a:lnTo>
                                <a:lnTo>
                                  <a:pt x="297154" y="129870"/>
                                </a:lnTo>
                                <a:lnTo>
                                  <a:pt x="296418" y="130822"/>
                                </a:lnTo>
                                <a:lnTo>
                                  <a:pt x="295313" y="131597"/>
                                </a:lnTo>
                                <a:lnTo>
                                  <a:pt x="293370" y="133134"/>
                                </a:lnTo>
                                <a:lnTo>
                                  <a:pt x="291439" y="134277"/>
                                </a:lnTo>
                                <a:lnTo>
                                  <a:pt x="289509" y="135242"/>
                                </a:lnTo>
                                <a:lnTo>
                                  <a:pt x="287578" y="135813"/>
                                </a:lnTo>
                                <a:lnTo>
                                  <a:pt x="285826" y="136385"/>
                                </a:lnTo>
                                <a:lnTo>
                                  <a:pt x="284175" y="136588"/>
                                </a:lnTo>
                                <a:lnTo>
                                  <a:pt x="281686" y="136779"/>
                                </a:lnTo>
                                <a:lnTo>
                                  <a:pt x="217182" y="136779"/>
                                </a:lnTo>
                                <a:lnTo>
                                  <a:pt x="217182" y="88811"/>
                                </a:lnTo>
                                <a:lnTo>
                                  <a:pt x="283806" y="88811"/>
                                </a:lnTo>
                                <a:lnTo>
                                  <a:pt x="302120" y="111645"/>
                                </a:lnTo>
                                <a:lnTo>
                                  <a:pt x="302120" y="41059"/>
                                </a:lnTo>
                                <a:lnTo>
                                  <a:pt x="217182" y="41059"/>
                                </a:lnTo>
                                <a:lnTo>
                                  <a:pt x="217182" y="0"/>
                                </a:lnTo>
                                <a:lnTo>
                                  <a:pt x="155524" y="0"/>
                                </a:lnTo>
                                <a:lnTo>
                                  <a:pt x="155524" y="41059"/>
                                </a:lnTo>
                                <a:lnTo>
                                  <a:pt x="155244" y="41059"/>
                                </a:lnTo>
                                <a:lnTo>
                                  <a:pt x="155244" y="88811"/>
                                </a:lnTo>
                                <a:lnTo>
                                  <a:pt x="155244" y="136779"/>
                                </a:lnTo>
                                <a:lnTo>
                                  <a:pt x="90652" y="136779"/>
                                </a:lnTo>
                                <a:lnTo>
                                  <a:pt x="88163" y="136588"/>
                                </a:lnTo>
                                <a:lnTo>
                                  <a:pt x="86601" y="136385"/>
                                </a:lnTo>
                                <a:lnTo>
                                  <a:pt x="84759" y="135813"/>
                                </a:lnTo>
                                <a:lnTo>
                                  <a:pt x="82829" y="135242"/>
                                </a:lnTo>
                                <a:lnTo>
                                  <a:pt x="70866" y="120091"/>
                                </a:lnTo>
                                <a:lnTo>
                                  <a:pt x="70497" y="118364"/>
                                </a:lnTo>
                                <a:lnTo>
                                  <a:pt x="70307" y="116255"/>
                                </a:lnTo>
                                <a:lnTo>
                                  <a:pt x="70307" y="111645"/>
                                </a:lnTo>
                                <a:lnTo>
                                  <a:pt x="70497" y="109156"/>
                                </a:lnTo>
                                <a:lnTo>
                                  <a:pt x="70866" y="107035"/>
                                </a:lnTo>
                                <a:lnTo>
                                  <a:pt x="71018" y="105892"/>
                                </a:lnTo>
                                <a:lnTo>
                                  <a:pt x="71132" y="104940"/>
                                </a:lnTo>
                                <a:lnTo>
                                  <a:pt x="71691" y="103009"/>
                                </a:lnTo>
                                <a:lnTo>
                                  <a:pt x="72237" y="101282"/>
                                </a:lnTo>
                                <a:lnTo>
                                  <a:pt x="72885" y="99936"/>
                                </a:lnTo>
                                <a:lnTo>
                                  <a:pt x="73621" y="98221"/>
                                </a:lnTo>
                                <a:lnTo>
                                  <a:pt x="74358" y="96875"/>
                                </a:lnTo>
                                <a:lnTo>
                                  <a:pt x="75285" y="95719"/>
                                </a:lnTo>
                                <a:lnTo>
                                  <a:pt x="76111" y="94564"/>
                                </a:lnTo>
                                <a:lnTo>
                                  <a:pt x="88709" y="88811"/>
                                </a:lnTo>
                                <a:lnTo>
                                  <a:pt x="155244" y="88811"/>
                                </a:lnTo>
                                <a:lnTo>
                                  <a:pt x="155244" y="41059"/>
                                </a:lnTo>
                                <a:lnTo>
                                  <a:pt x="56134" y="41059"/>
                                </a:lnTo>
                                <a:lnTo>
                                  <a:pt x="53835" y="41249"/>
                                </a:lnTo>
                                <a:lnTo>
                                  <a:pt x="47485" y="42392"/>
                                </a:lnTo>
                                <a:lnTo>
                                  <a:pt x="43256" y="43548"/>
                                </a:lnTo>
                                <a:lnTo>
                                  <a:pt x="38468" y="45275"/>
                                </a:lnTo>
                                <a:lnTo>
                                  <a:pt x="35979" y="46418"/>
                                </a:lnTo>
                                <a:lnTo>
                                  <a:pt x="33312" y="47574"/>
                                </a:lnTo>
                                <a:lnTo>
                                  <a:pt x="27978" y="50647"/>
                                </a:lnTo>
                                <a:lnTo>
                                  <a:pt x="25488" y="52565"/>
                                </a:lnTo>
                                <a:lnTo>
                                  <a:pt x="22821" y="54483"/>
                                </a:lnTo>
                                <a:lnTo>
                                  <a:pt x="2413" y="88811"/>
                                </a:lnTo>
                                <a:lnTo>
                                  <a:pt x="0" y="118364"/>
                                </a:lnTo>
                                <a:lnTo>
                                  <a:pt x="482" y="123532"/>
                                </a:lnTo>
                                <a:lnTo>
                                  <a:pt x="15836" y="162102"/>
                                </a:lnTo>
                                <a:lnTo>
                                  <a:pt x="36817" y="177063"/>
                                </a:lnTo>
                                <a:lnTo>
                                  <a:pt x="39293" y="178206"/>
                                </a:lnTo>
                                <a:lnTo>
                                  <a:pt x="44272" y="179743"/>
                                </a:lnTo>
                                <a:lnTo>
                                  <a:pt x="48679" y="180708"/>
                                </a:lnTo>
                                <a:lnTo>
                                  <a:pt x="55219" y="181851"/>
                                </a:lnTo>
                                <a:lnTo>
                                  <a:pt x="155524" y="181851"/>
                                </a:lnTo>
                                <a:lnTo>
                                  <a:pt x="155524" y="226745"/>
                                </a:lnTo>
                                <a:lnTo>
                                  <a:pt x="217182" y="226745"/>
                                </a:lnTo>
                                <a:lnTo>
                                  <a:pt x="217182" y="181851"/>
                                </a:lnTo>
                                <a:lnTo>
                                  <a:pt x="314998" y="181851"/>
                                </a:lnTo>
                                <a:lnTo>
                                  <a:pt x="352183" y="164782"/>
                                </a:lnTo>
                                <a:lnTo>
                                  <a:pt x="367563" y="136779"/>
                                </a:lnTo>
                                <a:lnTo>
                                  <a:pt x="368046" y="135242"/>
                                </a:lnTo>
                                <a:lnTo>
                                  <a:pt x="368096" y="135051"/>
                                </a:lnTo>
                                <a:lnTo>
                                  <a:pt x="369112" y="129870"/>
                                </a:lnTo>
                                <a:lnTo>
                                  <a:pt x="369747" y="125069"/>
                                </a:lnTo>
                                <a:lnTo>
                                  <a:pt x="369849" y="124307"/>
                                </a:lnTo>
                                <a:lnTo>
                                  <a:pt x="370395" y="118364"/>
                                </a:lnTo>
                                <a:close/>
                              </a:path>
                              <a:path w="607695" h="227329">
                                <a:moveTo>
                                  <a:pt x="607263" y="419"/>
                                </a:moveTo>
                                <a:lnTo>
                                  <a:pt x="369112" y="419"/>
                                </a:lnTo>
                                <a:lnTo>
                                  <a:pt x="369112" y="51930"/>
                                </a:lnTo>
                                <a:lnTo>
                                  <a:pt x="455155" y="51930"/>
                                </a:lnTo>
                                <a:lnTo>
                                  <a:pt x="455155" y="226263"/>
                                </a:lnTo>
                                <a:lnTo>
                                  <a:pt x="517550" y="226263"/>
                                </a:lnTo>
                                <a:lnTo>
                                  <a:pt x="517550" y="51930"/>
                                </a:lnTo>
                                <a:lnTo>
                                  <a:pt x="607263" y="51930"/>
                                </a:lnTo>
                                <a:lnTo>
                                  <a:pt x="607263" y="419"/>
                                </a:lnTo>
                                <a:close/>
                              </a:path>
                            </a:pathLst>
                          </a:custGeom>
                          <a:solidFill>
                            <a:srgbClr val="000000"/>
                          </a:solidFill>
                        </wps:spPr>
                        <wps:bodyPr wrap="square" lIns="0" tIns="0" rIns="0" bIns="0" rtlCol="0">
                          <a:prstTxWarp prst="textNoShape">
                            <a:avLst/>
                          </a:prstTxWarp>
                          <a:noAutofit/>
                        </wps:bodyPr>
                      </wps:wsp>
                      <pic:pic>
                        <pic:nvPicPr>
                          <pic:cNvPr id="16" name="Image 16"/>
                          <pic:cNvPicPr/>
                        </pic:nvPicPr>
                        <pic:blipFill>
                          <a:blip r:embed="rId16" cstate="print"/>
                          <a:stretch>
                            <a:fillRect/>
                          </a:stretch>
                        </pic:blipFill>
                        <pic:spPr>
                          <a:xfrm>
                            <a:off x="1349935" y="1652115"/>
                            <a:ext cx="237798" cy="226738"/>
                          </a:xfrm>
                          <a:prstGeom prst="rect">
                            <a:avLst/>
                          </a:prstGeom>
                        </pic:spPr>
                      </pic:pic>
                      <pic:pic>
                        <pic:nvPicPr>
                          <pic:cNvPr id="17" name="Image 17"/>
                          <pic:cNvPicPr/>
                        </pic:nvPicPr>
                        <pic:blipFill>
                          <a:blip r:embed="rId17" cstate="print"/>
                          <a:stretch>
                            <a:fillRect/>
                          </a:stretch>
                        </pic:blipFill>
                        <pic:spPr>
                          <a:xfrm>
                            <a:off x="3348598" y="1652305"/>
                            <a:ext cx="237527" cy="226549"/>
                          </a:xfrm>
                          <a:prstGeom prst="rect">
                            <a:avLst/>
                          </a:prstGeom>
                        </pic:spPr>
                      </pic:pic>
                      <pic:pic>
                        <pic:nvPicPr>
                          <pic:cNvPr id="18" name="Image 18"/>
                          <pic:cNvPicPr/>
                        </pic:nvPicPr>
                        <pic:blipFill>
                          <a:blip r:embed="rId18" cstate="print"/>
                          <a:stretch>
                            <a:fillRect/>
                          </a:stretch>
                        </pic:blipFill>
                        <pic:spPr>
                          <a:xfrm>
                            <a:off x="5535167" y="4006596"/>
                            <a:ext cx="6957059" cy="1802891"/>
                          </a:xfrm>
                          <a:prstGeom prst="rect">
                            <a:avLst/>
                          </a:prstGeom>
                        </pic:spPr>
                      </pic:pic>
                    </wpg:wgp>
                  </a:graphicData>
                </a:graphic>
              </wp:anchor>
            </w:drawing>
          </mc:Choice>
          <mc:Fallback>
            <w:pict>
              <v:group style="position:absolute;margin-left:0pt;margin-top:0pt;width:1008pt;height:735pt;mso-position-horizontal-relative:page;mso-position-vertical-relative:page;z-index:-16194560" id="docshapegroup1" coordorigin="0,0" coordsize="20160,14700">
                <v:shape style="position:absolute;left:0;top:0;width:20160;height:14298" type="#_x0000_t75" id="docshape2" stroked="false">
                  <v:imagedata r:id="rId5" o:title=""/>
                </v:shape>
                <v:shape style="position:absolute;left:7015;top:3883;width:12658;height:6807" type="#_x0000_t75" id="docshape3" stroked="false">
                  <v:imagedata r:id="rId6" o:title=""/>
                </v:shape>
                <v:shape style="position:absolute;left:6043;top:6232;width:3012;height:1244" type="#_x0000_t75" id="docshape4" stroked="false">
                  <v:imagedata r:id="rId7" o:title=""/>
                </v:shape>
                <v:shape style="position:absolute;left:2932;top:8664;width:17228;height:6036" type="#_x0000_t75" id="docshape5" stroked="false">
                  <v:imagedata r:id="rId8" o:title=""/>
                </v:shape>
                <v:shape style="position:absolute;left:8263;top:2455;width:11897;height:3634" type="#_x0000_t75" id="docshape6" stroked="false">
                  <v:imagedata r:id="rId9" o:title=""/>
                </v:shape>
                <v:shape style="position:absolute;left:9842;top:3213;width:8792;height:1546" type="#_x0000_t75" id="docshape7" stroked="false">
                  <v:imagedata r:id="rId10" o:title=""/>
                </v:shape>
                <v:shape style="position:absolute;left:8508;top:4053;width:11460;height:1546" type="#_x0000_t75" id="docshape8" stroked="false">
                  <v:imagedata r:id="rId11" o:title=""/>
                </v:shape>
                <v:shape style="position:absolute;left:1501;top:2113;width:442;height:846" id="docshape9" coordorigin="1502,2114" coordsize="442,846" path="m1632,2254l1502,2254,1502,2959,1632,2959,1632,2254xm1788,2114l1657,2114,1657,2959,1788,2959,1788,2114xm1943,2254l1814,2254,1814,2959,1943,2959,1943,2254xe" filled="true" fillcolor="#ffd200" stroked="false">
                  <v:path arrowok="t"/>
                  <v:fill type="solid"/>
                </v:shape>
                <v:shape style="position:absolute;left:1189;top:1352;width:1066;height:1128" id="docshape10" coordorigin="1190,1353" coordsize="1066,1128" path="m2255,1831l2126,1831,2126,2310,2255,2170,2255,1831xm1320,1831l1190,1831,1190,2170,1320,2311,1320,1831xm1476,1662l1346,1662,1346,2339,1476,2480,1476,1662xm1632,1493l1501,1493,1501,2226,1632,2226,1632,1493xm1788,1353l1657,1353,1657,2085,1788,2085,1788,1353xm1944,1493l1814,1493,1814,2226,1944,2226,1944,1493xm2100,1662l1970,1662,1970,2479,2100,2338,2100,1662xe" filled="true" fillcolor="#000000" stroked="false">
                  <v:path arrowok="t"/>
                  <v:fill type="solid"/>
                </v:shape>
                <v:shape style="position:absolute;left:2990;top:2602;width:376;height:357" type="#_x0000_t75" id="docshape11" stroked="false">
                  <v:imagedata r:id="rId12" o:title=""/>
                </v:shape>
                <v:shape style="position:absolute;left:2559;top:2602;width:373;height:357" type="#_x0000_t75" id="docshape12" stroked="false">
                  <v:imagedata r:id="rId13" o:title=""/>
                </v:shape>
                <v:shape style="position:absolute;left:3423;top:2602;width:376;height:357" type="#_x0000_t75" id="docshape13" stroked="false">
                  <v:imagedata r:id="rId14" o:title=""/>
                </v:shape>
                <v:shape style="position:absolute;left:3855;top:2601;width:376;height:358" type="#_x0000_t75" id="docshape14" stroked="false">
                  <v:imagedata r:id="rId15" o:title=""/>
                </v:shape>
                <v:shape style="position:absolute;left:4273;top:2601;width:957;height:358" id="docshape15" coordorigin="4273,2602" coordsize="957,358" path="m4857,2788l4856,2767,4856,2761,4856,2759,4855,2751,4853,2743,4853,2743,4853,2742,4853,2742,4851,2735,4848,2728,4846,2721,4843,2715,4839,2709,4836,2704,4832,2699,4829,2695,4825,2691,4821,2688,4812,2682,4804,2677,4800,2675,4796,2673,4788,2670,4782,2669,4772,2667,4768,2666,4749,2666,4749,2778,4749,2785,4749,2788,4747,2796,4746,2799,4745,2801,4744,2803,4743,2804,4741,2806,4740,2808,4738,2809,4735,2811,4732,2813,4729,2815,4726,2816,4723,2817,4721,2817,4717,2817,4615,2817,4615,2742,4720,2742,4723,2742,4726,2743,4729,2743,4732,2745,4735,2747,4738,2749,4740,2751,4741,2752,4743,2754,4744,2756,4745,2759,4746,2761,4747,2764,4748,2767,4749,2774,4749,2778,4749,2666,4615,2666,4615,2602,4518,2602,4518,2666,4518,2666,4518,2742,4518,2817,4416,2817,4412,2817,4410,2817,4407,2816,4404,2815,4401,2813,4398,2811,4395,2809,4393,2808,4392,2806,4390,2804,4389,2803,4387,2799,4386,2796,4385,2794,4385,2791,4384,2788,4384,2785,4384,2778,4384,2774,4385,2770,4385,2769,4385,2767,4386,2764,4387,2761,4388,2759,4389,2756,4390,2754,4392,2752,4393,2751,4395,2749,4398,2747,4401,2745,4404,2743,4407,2743,4410,2742,4413,2742,4518,2742,4518,2666,4362,2666,4358,2667,4348,2669,4341,2670,4334,2673,4330,2675,4326,2677,4317,2682,4313,2685,4309,2688,4305,2691,4301,2695,4297,2699,4294,2704,4290,2709,4287,2715,4284,2721,4281,2728,4279,2735,4277,2742,4277,2742,4277,2743,4275,2750,4274,2759,4273,2767,4273,2788,4274,2796,4274,2798,4275,2806,4277,2814,4279,2822,4282,2829,4284,2836,4287,2842,4291,2847,4294,2852,4298,2857,4302,2861,4306,2865,4310,2868,4314,2872,4319,2874,4323,2877,4327,2879,4331,2881,4335,2882,4343,2885,4350,2886,4360,2888,4518,2888,4518,2959,4615,2959,4615,2888,4769,2888,4780,2886,4787,2885,4794,2882,4803,2879,4807,2877,4811,2874,4815,2872,4819,2868,4828,2861,4832,2857,4836,2852,4839,2847,4842,2842,4845,2836,4848,2829,4851,2822,4852,2817,4853,2815,4853,2814,4855,2806,4856,2799,4856,2798,4857,2788xm5230,2602l4855,2602,4855,2684,4990,2684,4990,2958,5088,2958,5088,2684,5230,2684,5230,2602xe" filled="true" fillcolor="#000000" stroked="false">
                  <v:path arrowok="t"/>
                  <v:fill type="solid"/>
                </v:shape>
                <v:shape style="position:absolute;left:2125;top:2601;width:375;height:358" type="#_x0000_t75" id="docshape16" stroked="false">
                  <v:imagedata r:id="rId16" o:title=""/>
                </v:shape>
                <v:shape style="position:absolute;left:5273;top:2602;width:375;height:357" type="#_x0000_t75" id="docshape17" stroked="false">
                  <v:imagedata r:id="rId17" o:title=""/>
                </v:shape>
                <v:shape style="position:absolute;left:8716;top:6309;width:10956;height:2840" type="#_x0000_t75" id="docshape18" stroked="false">
                  <v:imagedata r:id="rId18" o:title=""/>
                </v:shape>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8"/>
        <w:rPr>
          <w:sz w:val="20"/>
        </w:rPr>
      </w:pPr>
    </w:p>
    <w:tbl>
      <w:tblPr>
        <w:tblW w:w="0" w:type="auto"/>
        <w:jc w:val="left"/>
        <w:tblInd w:w="100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19"/>
        <w:gridCol w:w="846"/>
        <w:gridCol w:w="1060"/>
        <w:gridCol w:w="598"/>
        <w:gridCol w:w="3767"/>
        <w:gridCol w:w="1330"/>
      </w:tblGrid>
      <w:tr>
        <w:trPr>
          <w:trHeight w:val="338" w:hRule="atLeast"/>
        </w:trPr>
        <w:tc>
          <w:tcPr>
            <w:tcW w:w="1819" w:type="dxa"/>
          </w:tcPr>
          <w:p>
            <w:pPr>
              <w:pStyle w:val="TableParagraph"/>
              <w:spacing w:line="313" w:lineRule="exact"/>
              <w:ind w:right="147"/>
              <w:jc w:val="right"/>
              <w:rPr>
                <w:rFonts w:ascii="Microsoft Sans Serif" w:hAnsi="Microsoft Sans Serif"/>
                <w:sz w:val="28"/>
              </w:rPr>
            </w:pPr>
            <w:r>
              <w:rPr>
                <w:rFonts w:ascii="Microsoft Sans Serif" w:hAnsi="Microsoft Sans Serif"/>
                <w:spacing w:val="-2"/>
                <w:sz w:val="28"/>
              </w:rPr>
              <w:t>Разработал:</w:t>
            </w:r>
          </w:p>
        </w:tc>
        <w:tc>
          <w:tcPr>
            <w:tcW w:w="846" w:type="dxa"/>
            <w:tcBorders>
              <w:bottom w:val="single" w:sz="8" w:space="0" w:color="000000"/>
            </w:tcBorders>
          </w:tcPr>
          <w:p>
            <w:pPr>
              <w:pStyle w:val="TableParagraph"/>
              <w:rPr>
                <w:sz w:val="24"/>
              </w:rPr>
            </w:pPr>
          </w:p>
        </w:tc>
        <w:tc>
          <w:tcPr>
            <w:tcW w:w="5425" w:type="dxa"/>
            <w:gridSpan w:val="3"/>
            <w:tcBorders>
              <w:bottom w:val="single" w:sz="8" w:space="0" w:color="000000"/>
            </w:tcBorders>
          </w:tcPr>
          <w:p>
            <w:pPr>
              <w:pStyle w:val="TableParagraph"/>
              <w:spacing w:line="313" w:lineRule="exact"/>
              <w:ind w:left="490"/>
              <w:jc w:val="center"/>
              <w:rPr>
                <w:rFonts w:ascii="Microsoft Sans Serif" w:hAnsi="Microsoft Sans Serif"/>
                <w:sz w:val="28"/>
              </w:rPr>
            </w:pPr>
            <w:r>
              <w:rPr>
                <w:rFonts w:ascii="Microsoft Sans Serif" w:hAnsi="Microsoft Sans Serif"/>
                <w:spacing w:val="-4"/>
                <w:sz w:val="28"/>
              </w:rPr>
              <w:t>Коротаев Анатолий</w:t>
            </w:r>
            <w:r>
              <w:rPr>
                <w:rFonts w:ascii="Microsoft Sans Serif" w:hAnsi="Microsoft Sans Serif"/>
                <w:spacing w:val="-1"/>
                <w:sz w:val="28"/>
              </w:rPr>
              <w:t> </w:t>
            </w:r>
            <w:r>
              <w:rPr>
                <w:rFonts w:ascii="Microsoft Sans Serif" w:hAnsi="Microsoft Sans Serif"/>
                <w:spacing w:val="-4"/>
                <w:sz w:val="28"/>
              </w:rPr>
              <w:t>Алексеевич</w:t>
            </w:r>
          </w:p>
        </w:tc>
        <w:tc>
          <w:tcPr>
            <w:tcW w:w="1330" w:type="dxa"/>
            <w:tcBorders>
              <w:bottom w:val="single" w:sz="8" w:space="0" w:color="000000"/>
            </w:tcBorders>
          </w:tcPr>
          <w:p>
            <w:pPr>
              <w:pStyle w:val="TableParagraph"/>
              <w:rPr>
                <w:sz w:val="24"/>
              </w:rPr>
            </w:pPr>
          </w:p>
        </w:tc>
      </w:tr>
      <w:tr>
        <w:trPr>
          <w:trHeight w:val="420" w:hRule="atLeast"/>
        </w:trPr>
        <w:tc>
          <w:tcPr>
            <w:tcW w:w="1819" w:type="dxa"/>
          </w:tcPr>
          <w:p>
            <w:pPr>
              <w:pStyle w:val="TableParagraph"/>
              <w:rPr>
                <w:sz w:val="32"/>
              </w:rPr>
            </w:pPr>
          </w:p>
        </w:tc>
        <w:tc>
          <w:tcPr>
            <w:tcW w:w="846" w:type="dxa"/>
            <w:tcBorders>
              <w:top w:val="single" w:sz="8" w:space="0" w:color="000000"/>
            </w:tcBorders>
          </w:tcPr>
          <w:p>
            <w:pPr>
              <w:pStyle w:val="TableParagraph"/>
              <w:rPr>
                <w:sz w:val="32"/>
              </w:rPr>
            </w:pPr>
          </w:p>
        </w:tc>
        <w:tc>
          <w:tcPr>
            <w:tcW w:w="1060" w:type="dxa"/>
            <w:tcBorders>
              <w:top w:val="single" w:sz="8" w:space="0" w:color="000000"/>
            </w:tcBorders>
          </w:tcPr>
          <w:p>
            <w:pPr>
              <w:pStyle w:val="TableParagraph"/>
              <w:rPr>
                <w:sz w:val="32"/>
              </w:rPr>
            </w:pPr>
          </w:p>
        </w:tc>
        <w:tc>
          <w:tcPr>
            <w:tcW w:w="598" w:type="dxa"/>
            <w:tcBorders>
              <w:top w:val="single" w:sz="8" w:space="0" w:color="000000"/>
            </w:tcBorders>
          </w:tcPr>
          <w:p>
            <w:pPr>
              <w:pStyle w:val="TableParagraph"/>
              <w:rPr>
                <w:sz w:val="32"/>
              </w:rPr>
            </w:pPr>
          </w:p>
        </w:tc>
        <w:tc>
          <w:tcPr>
            <w:tcW w:w="3767" w:type="dxa"/>
            <w:tcBorders>
              <w:top w:val="single" w:sz="8" w:space="0" w:color="000000"/>
            </w:tcBorders>
          </w:tcPr>
          <w:p>
            <w:pPr>
              <w:pStyle w:val="TableParagraph"/>
              <w:spacing w:before="32"/>
              <w:ind w:left="1088"/>
              <w:rPr>
                <w:rFonts w:ascii="Microsoft Sans Serif" w:hAnsi="Microsoft Sans Serif"/>
                <w:sz w:val="18"/>
              </w:rPr>
            </w:pPr>
            <w:r>
              <w:rPr>
                <w:rFonts w:ascii="Microsoft Sans Serif" w:hAnsi="Microsoft Sans Serif"/>
                <w:spacing w:val="-5"/>
                <w:sz w:val="18"/>
              </w:rPr>
              <w:t>ФИО</w:t>
            </w:r>
          </w:p>
        </w:tc>
        <w:tc>
          <w:tcPr>
            <w:tcW w:w="1330" w:type="dxa"/>
            <w:tcBorders>
              <w:top w:val="single" w:sz="8" w:space="0" w:color="000000"/>
            </w:tcBorders>
          </w:tcPr>
          <w:p>
            <w:pPr>
              <w:pStyle w:val="TableParagraph"/>
              <w:rPr>
                <w:sz w:val="32"/>
              </w:rPr>
            </w:pPr>
          </w:p>
        </w:tc>
      </w:tr>
      <w:tr>
        <w:trPr>
          <w:trHeight w:val="531" w:hRule="atLeast"/>
        </w:trPr>
        <w:tc>
          <w:tcPr>
            <w:tcW w:w="9420" w:type="dxa"/>
            <w:gridSpan w:val="6"/>
          </w:tcPr>
          <w:p>
            <w:pPr>
              <w:pStyle w:val="TableParagraph"/>
              <w:spacing w:before="178"/>
              <w:ind w:left="3237"/>
              <w:rPr>
                <w:rFonts w:ascii="Microsoft Sans Serif" w:hAnsi="Microsoft Sans Serif"/>
                <w:sz w:val="28"/>
              </w:rPr>
            </w:pPr>
            <w:r>
              <w:rPr>
                <w:rFonts w:ascii="Microsoft Sans Serif" w:hAnsi="Microsoft Sans Serif"/>
                <w:sz w:val="28"/>
              </w:rPr>
              <w:t>Ведущий</w:t>
            </w:r>
            <w:r>
              <w:rPr>
                <w:rFonts w:ascii="Microsoft Sans Serif" w:hAnsi="Microsoft Sans Serif"/>
                <w:spacing w:val="-3"/>
                <w:sz w:val="28"/>
              </w:rPr>
              <w:t> </w:t>
            </w:r>
            <w:r>
              <w:rPr>
                <w:rFonts w:ascii="Microsoft Sans Serif" w:hAnsi="Microsoft Sans Serif"/>
                <w:sz w:val="28"/>
              </w:rPr>
              <w:t>специалист</w:t>
            </w:r>
            <w:r>
              <w:rPr>
                <w:rFonts w:ascii="Microsoft Sans Serif" w:hAnsi="Microsoft Sans Serif"/>
                <w:spacing w:val="-11"/>
                <w:sz w:val="28"/>
              </w:rPr>
              <w:t> </w:t>
            </w:r>
            <w:r>
              <w:rPr>
                <w:rFonts w:ascii="Microsoft Sans Serif" w:hAnsi="Microsoft Sans Serif"/>
                <w:sz w:val="28"/>
              </w:rPr>
              <w:t>ИТГ</w:t>
            </w:r>
            <w:r>
              <w:rPr>
                <w:rFonts w:ascii="Microsoft Sans Serif" w:hAnsi="Microsoft Sans Serif"/>
                <w:spacing w:val="-7"/>
                <w:sz w:val="28"/>
              </w:rPr>
              <w:t> </w:t>
            </w:r>
            <w:r>
              <w:rPr>
                <w:rFonts w:ascii="Microsoft Sans Serif" w:hAnsi="Microsoft Sans Serif"/>
                <w:spacing w:val="-2"/>
                <w:sz w:val="28"/>
              </w:rPr>
              <w:t>ЦЭЭиОДГ</w:t>
            </w:r>
          </w:p>
        </w:tc>
      </w:tr>
      <w:tr>
        <w:trPr>
          <w:trHeight w:val="430" w:hRule="atLeast"/>
        </w:trPr>
        <w:tc>
          <w:tcPr>
            <w:tcW w:w="9420" w:type="dxa"/>
            <w:gridSpan w:val="6"/>
          </w:tcPr>
          <w:p>
            <w:pPr>
              <w:pStyle w:val="TableParagraph"/>
              <w:spacing w:line="20" w:lineRule="exact"/>
              <w:ind w:left="1819" w:right="-58"/>
              <w:rPr>
                <w:rFonts w:ascii="Arial"/>
                <w:sz w:val="2"/>
              </w:rPr>
            </w:pPr>
            <w:r>
              <w:rPr>
                <w:rFonts w:ascii="Arial"/>
                <w:sz w:val="2"/>
              </w:rPr>
              <mc:AlternateContent>
                <mc:Choice Requires="wps">
                  <w:drawing>
                    <wp:inline distT="0" distB="0" distL="0" distR="0">
                      <wp:extent cx="4827905" cy="12700"/>
                      <wp:effectExtent l="9525" t="0" r="1270" b="6350"/>
                      <wp:docPr id="19" name="Group 19"/>
                      <wp:cNvGraphicFramePr>
                        <a:graphicFrameLocks/>
                      </wp:cNvGraphicFramePr>
                      <a:graphic>
                        <a:graphicData uri="http://schemas.microsoft.com/office/word/2010/wordprocessingGroup">
                          <wpg:wgp>
                            <wpg:cNvPr id="19" name="Group 19"/>
                            <wpg:cNvGrpSpPr/>
                            <wpg:grpSpPr>
                              <a:xfrm>
                                <a:off x="0" y="0"/>
                                <a:ext cx="4827905" cy="12700"/>
                                <a:chExt cx="4827905" cy="12700"/>
                              </a:xfrm>
                            </wpg:grpSpPr>
                            <wps:wsp>
                              <wps:cNvPr id="20" name="Graphic 20"/>
                              <wps:cNvSpPr/>
                              <wps:spPr>
                                <a:xfrm>
                                  <a:off x="0" y="6350"/>
                                  <a:ext cx="4827905" cy="1270"/>
                                </a:xfrm>
                                <a:custGeom>
                                  <a:avLst/>
                                  <a:gdLst/>
                                  <a:ahLst/>
                                  <a:cxnLst/>
                                  <a:rect l="l" t="t" r="r" b="b"/>
                                  <a:pathLst>
                                    <a:path w="4827905" h="0">
                                      <a:moveTo>
                                        <a:pt x="0" y="0"/>
                                      </a:moveTo>
                                      <a:lnTo>
                                        <a:pt x="4827905"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80.15pt;height:1pt;mso-position-horizontal-relative:char;mso-position-vertical-relative:line" id="docshapegroup19" coordorigin="0,0" coordsize="7603,20">
                      <v:line style="position:absolute" from="0,10" to="7603,10" stroked="true" strokeweight="1pt" strokecolor="#000000">
                        <v:stroke dashstyle="solid"/>
                      </v:line>
                    </v:group>
                  </w:pict>
                </mc:Fallback>
              </mc:AlternateContent>
            </w:r>
            <w:r>
              <w:rPr>
                <w:rFonts w:ascii="Arial"/>
                <w:sz w:val="2"/>
              </w:rPr>
            </w:r>
          </w:p>
          <w:p>
            <w:pPr>
              <w:pStyle w:val="TableParagraph"/>
              <w:spacing w:before="22"/>
              <w:ind w:left="4432"/>
              <w:rPr>
                <w:rFonts w:ascii="Microsoft Sans Serif" w:hAnsi="Microsoft Sans Serif"/>
                <w:sz w:val="18"/>
              </w:rPr>
            </w:pPr>
            <w:r>
              <w:rPr>
                <w:rFonts w:ascii="Microsoft Sans Serif" w:hAnsi="Microsoft Sans Serif"/>
                <w:sz w:val="18"/>
              </w:rPr>
              <w:t>Должность,</w:t>
            </w:r>
            <w:r>
              <w:rPr>
                <w:rFonts w:ascii="Microsoft Sans Serif" w:hAnsi="Microsoft Sans Serif"/>
                <w:spacing w:val="10"/>
                <w:sz w:val="18"/>
              </w:rPr>
              <w:t> </w:t>
            </w:r>
            <w:r>
              <w:rPr>
                <w:rFonts w:ascii="Microsoft Sans Serif" w:hAnsi="Microsoft Sans Serif"/>
                <w:spacing w:val="-2"/>
                <w:sz w:val="18"/>
              </w:rPr>
              <w:t>подразделение</w:t>
            </w:r>
          </w:p>
        </w:tc>
      </w:tr>
      <w:tr>
        <w:trPr>
          <w:trHeight w:val="520" w:hRule="atLeast"/>
        </w:trPr>
        <w:tc>
          <w:tcPr>
            <w:tcW w:w="1819" w:type="dxa"/>
          </w:tcPr>
          <w:p>
            <w:pPr>
              <w:pStyle w:val="TableParagraph"/>
              <w:spacing w:before="178"/>
              <w:ind w:right="149"/>
              <w:jc w:val="right"/>
              <w:rPr>
                <w:rFonts w:ascii="Microsoft Sans Serif" w:hAnsi="Microsoft Sans Serif"/>
                <w:sz w:val="28"/>
              </w:rPr>
            </w:pPr>
            <w:r>
              <w:rPr>
                <w:rFonts w:ascii="Microsoft Sans Serif" w:hAnsi="Microsoft Sans Serif"/>
                <w:spacing w:val="-2"/>
                <w:sz w:val="28"/>
              </w:rPr>
              <w:t>Согласовал:</w:t>
            </w:r>
          </w:p>
        </w:tc>
        <w:tc>
          <w:tcPr>
            <w:tcW w:w="846" w:type="dxa"/>
            <w:tcBorders>
              <w:bottom w:val="single" w:sz="8" w:space="0" w:color="000000"/>
            </w:tcBorders>
          </w:tcPr>
          <w:p>
            <w:pPr>
              <w:pStyle w:val="TableParagraph"/>
              <w:rPr>
                <w:sz w:val="36"/>
              </w:rPr>
            </w:pPr>
          </w:p>
        </w:tc>
        <w:tc>
          <w:tcPr>
            <w:tcW w:w="1060" w:type="dxa"/>
            <w:tcBorders>
              <w:bottom w:val="single" w:sz="8" w:space="0" w:color="000000"/>
            </w:tcBorders>
          </w:tcPr>
          <w:p>
            <w:pPr>
              <w:pStyle w:val="TableParagraph"/>
              <w:rPr>
                <w:sz w:val="36"/>
              </w:rPr>
            </w:pPr>
          </w:p>
        </w:tc>
        <w:tc>
          <w:tcPr>
            <w:tcW w:w="4365" w:type="dxa"/>
            <w:gridSpan w:val="2"/>
            <w:tcBorders>
              <w:bottom w:val="single" w:sz="8" w:space="0" w:color="000000"/>
            </w:tcBorders>
          </w:tcPr>
          <w:p>
            <w:pPr>
              <w:pStyle w:val="TableParagraph"/>
              <w:spacing w:before="178"/>
              <w:ind w:left="66"/>
              <w:rPr>
                <w:rFonts w:ascii="Microsoft Sans Serif" w:hAnsi="Microsoft Sans Serif"/>
                <w:sz w:val="28"/>
              </w:rPr>
            </w:pPr>
            <w:r>
              <w:rPr>
                <w:rFonts w:ascii="Microsoft Sans Serif" w:hAnsi="Microsoft Sans Serif"/>
                <w:spacing w:val="-2"/>
                <w:sz w:val="28"/>
              </w:rPr>
              <w:t>Котов</w:t>
            </w:r>
            <w:r>
              <w:rPr>
                <w:rFonts w:ascii="Microsoft Sans Serif" w:hAnsi="Microsoft Sans Serif"/>
                <w:spacing w:val="-16"/>
                <w:sz w:val="28"/>
              </w:rPr>
              <w:t> </w:t>
            </w:r>
            <w:r>
              <w:rPr>
                <w:rFonts w:ascii="Microsoft Sans Serif" w:hAnsi="Microsoft Sans Serif"/>
                <w:spacing w:val="-2"/>
                <w:sz w:val="28"/>
              </w:rPr>
              <w:t>Игорь</w:t>
            </w:r>
            <w:r>
              <w:rPr>
                <w:rFonts w:ascii="Microsoft Sans Serif" w:hAnsi="Microsoft Sans Serif"/>
                <w:spacing w:val="-16"/>
                <w:sz w:val="28"/>
              </w:rPr>
              <w:t> </w:t>
            </w:r>
            <w:r>
              <w:rPr>
                <w:rFonts w:ascii="Microsoft Sans Serif" w:hAnsi="Microsoft Sans Serif"/>
                <w:spacing w:val="-2"/>
                <w:sz w:val="28"/>
              </w:rPr>
              <w:t>Александрович</w:t>
            </w:r>
          </w:p>
        </w:tc>
        <w:tc>
          <w:tcPr>
            <w:tcW w:w="1330" w:type="dxa"/>
            <w:tcBorders>
              <w:bottom w:val="single" w:sz="8" w:space="0" w:color="000000"/>
            </w:tcBorders>
          </w:tcPr>
          <w:p>
            <w:pPr>
              <w:pStyle w:val="TableParagraph"/>
              <w:rPr>
                <w:sz w:val="36"/>
              </w:rPr>
            </w:pPr>
          </w:p>
        </w:tc>
      </w:tr>
      <w:tr>
        <w:trPr>
          <w:trHeight w:val="376" w:hRule="atLeast"/>
        </w:trPr>
        <w:tc>
          <w:tcPr>
            <w:tcW w:w="1819" w:type="dxa"/>
          </w:tcPr>
          <w:p>
            <w:pPr>
              <w:pStyle w:val="TableParagraph"/>
              <w:rPr>
                <w:sz w:val="28"/>
              </w:rPr>
            </w:pPr>
          </w:p>
        </w:tc>
        <w:tc>
          <w:tcPr>
            <w:tcW w:w="846" w:type="dxa"/>
            <w:tcBorders>
              <w:top w:val="single" w:sz="8" w:space="0" w:color="000000"/>
            </w:tcBorders>
          </w:tcPr>
          <w:p>
            <w:pPr>
              <w:pStyle w:val="TableParagraph"/>
              <w:rPr>
                <w:sz w:val="28"/>
              </w:rPr>
            </w:pPr>
          </w:p>
        </w:tc>
        <w:tc>
          <w:tcPr>
            <w:tcW w:w="1060" w:type="dxa"/>
            <w:tcBorders>
              <w:top w:val="single" w:sz="8" w:space="0" w:color="000000"/>
            </w:tcBorders>
          </w:tcPr>
          <w:p>
            <w:pPr>
              <w:pStyle w:val="TableParagraph"/>
              <w:rPr>
                <w:sz w:val="28"/>
              </w:rPr>
            </w:pPr>
          </w:p>
        </w:tc>
        <w:tc>
          <w:tcPr>
            <w:tcW w:w="598" w:type="dxa"/>
            <w:tcBorders>
              <w:top w:val="single" w:sz="8" w:space="0" w:color="000000"/>
            </w:tcBorders>
          </w:tcPr>
          <w:p>
            <w:pPr>
              <w:pStyle w:val="TableParagraph"/>
              <w:rPr>
                <w:sz w:val="28"/>
              </w:rPr>
            </w:pPr>
          </w:p>
        </w:tc>
        <w:tc>
          <w:tcPr>
            <w:tcW w:w="3767" w:type="dxa"/>
            <w:tcBorders>
              <w:top w:val="single" w:sz="8" w:space="0" w:color="000000"/>
            </w:tcBorders>
          </w:tcPr>
          <w:p>
            <w:pPr>
              <w:pStyle w:val="TableParagraph"/>
              <w:spacing w:line="198" w:lineRule="exact"/>
              <w:ind w:left="1088"/>
              <w:rPr>
                <w:rFonts w:ascii="Microsoft Sans Serif" w:hAnsi="Microsoft Sans Serif"/>
                <w:sz w:val="18"/>
              </w:rPr>
            </w:pPr>
            <w:r>
              <w:rPr>
                <w:rFonts w:ascii="Microsoft Sans Serif" w:hAnsi="Microsoft Sans Serif"/>
                <w:spacing w:val="-5"/>
                <w:sz w:val="18"/>
              </w:rPr>
              <w:t>ФИО</w:t>
            </w:r>
          </w:p>
        </w:tc>
        <w:tc>
          <w:tcPr>
            <w:tcW w:w="1330" w:type="dxa"/>
            <w:tcBorders>
              <w:top w:val="single" w:sz="8" w:space="0" w:color="000000"/>
            </w:tcBorders>
          </w:tcPr>
          <w:p>
            <w:pPr>
              <w:pStyle w:val="TableParagraph"/>
              <w:rPr>
                <w:sz w:val="28"/>
              </w:rPr>
            </w:pPr>
          </w:p>
        </w:tc>
      </w:tr>
      <w:tr>
        <w:trPr>
          <w:trHeight w:val="525" w:hRule="atLeast"/>
        </w:trPr>
        <w:tc>
          <w:tcPr>
            <w:tcW w:w="9420" w:type="dxa"/>
            <w:gridSpan w:val="6"/>
          </w:tcPr>
          <w:p>
            <w:pPr>
              <w:pStyle w:val="TableParagraph"/>
              <w:spacing w:before="172"/>
              <w:ind w:left="4528"/>
              <w:rPr>
                <w:rFonts w:ascii="Microsoft Sans Serif" w:hAnsi="Microsoft Sans Serif"/>
                <w:sz w:val="28"/>
              </w:rPr>
            </w:pPr>
            <w:r>
              <w:rPr>
                <w:rFonts w:ascii="Microsoft Sans Serif" w:hAnsi="Microsoft Sans Serif"/>
                <w:spacing w:val="-2"/>
                <w:sz w:val="28"/>
              </w:rPr>
              <w:t>Начальник</w:t>
            </w:r>
            <w:r>
              <w:rPr>
                <w:rFonts w:ascii="Microsoft Sans Serif" w:hAnsi="Microsoft Sans Serif"/>
                <w:spacing w:val="-15"/>
                <w:sz w:val="28"/>
              </w:rPr>
              <w:t> </w:t>
            </w:r>
            <w:r>
              <w:rPr>
                <w:rFonts w:ascii="Microsoft Sans Serif" w:hAnsi="Microsoft Sans Serif"/>
                <w:spacing w:val="-5"/>
                <w:sz w:val="28"/>
              </w:rPr>
              <w:t>ОЭО</w:t>
            </w:r>
          </w:p>
        </w:tc>
      </w:tr>
      <w:tr>
        <w:trPr>
          <w:trHeight w:val="430" w:hRule="atLeast"/>
        </w:trPr>
        <w:tc>
          <w:tcPr>
            <w:tcW w:w="9420" w:type="dxa"/>
            <w:gridSpan w:val="6"/>
          </w:tcPr>
          <w:p>
            <w:pPr>
              <w:pStyle w:val="TableParagraph"/>
              <w:spacing w:line="20" w:lineRule="exact"/>
              <w:ind w:left="1819" w:right="-58"/>
              <w:rPr>
                <w:rFonts w:ascii="Arial"/>
                <w:sz w:val="2"/>
              </w:rPr>
            </w:pPr>
            <w:r>
              <w:rPr>
                <w:rFonts w:ascii="Arial"/>
                <w:sz w:val="2"/>
              </w:rPr>
              <mc:AlternateContent>
                <mc:Choice Requires="wps">
                  <w:drawing>
                    <wp:inline distT="0" distB="0" distL="0" distR="0">
                      <wp:extent cx="4827905" cy="12700"/>
                      <wp:effectExtent l="9525" t="0" r="1270" b="6350"/>
                      <wp:docPr id="21" name="Group 21"/>
                      <wp:cNvGraphicFramePr>
                        <a:graphicFrameLocks/>
                      </wp:cNvGraphicFramePr>
                      <a:graphic>
                        <a:graphicData uri="http://schemas.microsoft.com/office/word/2010/wordprocessingGroup">
                          <wpg:wgp>
                            <wpg:cNvPr id="21" name="Group 21"/>
                            <wpg:cNvGrpSpPr/>
                            <wpg:grpSpPr>
                              <a:xfrm>
                                <a:off x="0" y="0"/>
                                <a:ext cx="4827905" cy="12700"/>
                                <a:chExt cx="4827905" cy="12700"/>
                              </a:xfrm>
                            </wpg:grpSpPr>
                            <wps:wsp>
                              <wps:cNvPr id="22" name="Graphic 22"/>
                              <wps:cNvSpPr/>
                              <wps:spPr>
                                <a:xfrm>
                                  <a:off x="0" y="6350"/>
                                  <a:ext cx="4827905" cy="1270"/>
                                </a:xfrm>
                                <a:custGeom>
                                  <a:avLst/>
                                  <a:gdLst/>
                                  <a:ahLst/>
                                  <a:cxnLst/>
                                  <a:rect l="l" t="t" r="r" b="b"/>
                                  <a:pathLst>
                                    <a:path w="4827905" h="0">
                                      <a:moveTo>
                                        <a:pt x="0" y="0"/>
                                      </a:moveTo>
                                      <a:lnTo>
                                        <a:pt x="4827905"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80.15pt;height:1pt;mso-position-horizontal-relative:char;mso-position-vertical-relative:line" id="docshapegroup20" coordorigin="0,0" coordsize="7603,20">
                      <v:line style="position:absolute" from="0,10" to="7603,10" stroked="true" strokeweight="1pt" strokecolor="#000000">
                        <v:stroke dashstyle="solid"/>
                      </v:line>
                    </v:group>
                  </w:pict>
                </mc:Fallback>
              </mc:AlternateContent>
            </w:r>
            <w:r>
              <w:rPr>
                <w:rFonts w:ascii="Arial"/>
                <w:sz w:val="2"/>
              </w:rPr>
            </w:r>
          </w:p>
          <w:p>
            <w:pPr>
              <w:pStyle w:val="TableParagraph"/>
              <w:spacing w:before="22"/>
              <w:ind w:left="4432"/>
              <w:rPr>
                <w:rFonts w:ascii="Microsoft Sans Serif" w:hAnsi="Microsoft Sans Serif"/>
                <w:sz w:val="18"/>
              </w:rPr>
            </w:pPr>
            <w:r>
              <w:rPr>
                <w:rFonts w:ascii="Microsoft Sans Serif" w:hAnsi="Microsoft Sans Serif"/>
                <w:sz w:val="18"/>
              </w:rPr>
              <w:t>Должность,</w:t>
            </w:r>
            <w:r>
              <w:rPr>
                <w:rFonts w:ascii="Microsoft Sans Serif" w:hAnsi="Microsoft Sans Serif"/>
                <w:spacing w:val="10"/>
                <w:sz w:val="18"/>
              </w:rPr>
              <w:t> </w:t>
            </w:r>
            <w:r>
              <w:rPr>
                <w:rFonts w:ascii="Microsoft Sans Serif" w:hAnsi="Microsoft Sans Serif"/>
                <w:spacing w:val="-2"/>
                <w:sz w:val="18"/>
              </w:rPr>
              <w:t>подразделение</w:t>
            </w:r>
          </w:p>
        </w:tc>
      </w:tr>
      <w:tr>
        <w:trPr>
          <w:trHeight w:val="520" w:hRule="atLeast"/>
        </w:trPr>
        <w:tc>
          <w:tcPr>
            <w:tcW w:w="1819" w:type="dxa"/>
          </w:tcPr>
          <w:p>
            <w:pPr>
              <w:pStyle w:val="TableParagraph"/>
              <w:spacing w:before="179"/>
              <w:ind w:right="150"/>
              <w:jc w:val="right"/>
              <w:rPr>
                <w:rFonts w:ascii="Microsoft Sans Serif" w:hAnsi="Microsoft Sans Serif"/>
                <w:sz w:val="28"/>
              </w:rPr>
            </w:pPr>
            <w:r>
              <w:rPr>
                <w:rFonts w:ascii="Microsoft Sans Serif" w:hAnsi="Microsoft Sans Serif"/>
                <w:sz w:val="28"/>
              </w:rPr>
              <w:t>Версия </w:t>
            </w:r>
            <w:r>
              <w:rPr>
                <w:rFonts w:ascii="Microsoft Sans Serif" w:hAnsi="Microsoft Sans Serif"/>
                <w:spacing w:val="-10"/>
                <w:sz w:val="28"/>
              </w:rPr>
              <w:t>№</w:t>
            </w:r>
          </w:p>
        </w:tc>
        <w:tc>
          <w:tcPr>
            <w:tcW w:w="846" w:type="dxa"/>
            <w:tcBorders>
              <w:bottom w:val="single" w:sz="8" w:space="0" w:color="000000"/>
            </w:tcBorders>
          </w:tcPr>
          <w:p>
            <w:pPr>
              <w:pStyle w:val="TableParagraph"/>
              <w:rPr>
                <w:sz w:val="36"/>
              </w:rPr>
            </w:pPr>
          </w:p>
        </w:tc>
        <w:tc>
          <w:tcPr>
            <w:tcW w:w="1060" w:type="dxa"/>
            <w:tcBorders>
              <w:bottom w:val="single" w:sz="8" w:space="0" w:color="000000"/>
            </w:tcBorders>
          </w:tcPr>
          <w:p>
            <w:pPr>
              <w:pStyle w:val="TableParagraph"/>
              <w:spacing w:before="179"/>
              <w:ind w:left="290"/>
              <w:rPr>
                <w:rFonts w:ascii="Microsoft Sans Serif"/>
                <w:sz w:val="28"/>
              </w:rPr>
            </w:pPr>
            <w:r>
              <w:rPr>
                <w:rFonts w:ascii="Microsoft Sans Serif"/>
                <w:spacing w:val="-10"/>
                <w:sz w:val="28"/>
              </w:rPr>
              <w:t>1</w:t>
            </w:r>
          </w:p>
        </w:tc>
        <w:tc>
          <w:tcPr>
            <w:tcW w:w="4365" w:type="dxa"/>
            <w:gridSpan w:val="2"/>
          </w:tcPr>
          <w:p>
            <w:pPr>
              <w:pStyle w:val="TableParagraph"/>
              <w:spacing w:before="179"/>
              <w:ind w:left="954"/>
              <w:rPr>
                <w:rFonts w:ascii="Microsoft Sans Serif" w:hAnsi="Microsoft Sans Serif"/>
                <w:sz w:val="28"/>
              </w:rPr>
            </w:pPr>
            <w:r>
              <w:rPr>
                <w:rFonts w:ascii="Microsoft Sans Serif" w:hAnsi="Microsoft Sans Serif"/>
                <w:spacing w:val="-2"/>
                <w:sz w:val="28"/>
              </w:rPr>
              <w:t>количество</w:t>
            </w:r>
            <w:r>
              <w:rPr>
                <w:rFonts w:ascii="Microsoft Sans Serif" w:hAnsi="Microsoft Sans Serif"/>
                <w:spacing w:val="-15"/>
                <w:sz w:val="28"/>
              </w:rPr>
              <w:t> </w:t>
            </w:r>
            <w:r>
              <w:rPr>
                <w:rFonts w:ascii="Microsoft Sans Serif" w:hAnsi="Microsoft Sans Serif"/>
                <w:spacing w:val="-2"/>
                <w:sz w:val="28"/>
              </w:rPr>
              <w:t>листов</w:t>
            </w:r>
          </w:p>
        </w:tc>
        <w:tc>
          <w:tcPr>
            <w:tcW w:w="1330" w:type="dxa"/>
            <w:tcBorders>
              <w:bottom w:val="single" w:sz="8" w:space="0" w:color="000000"/>
            </w:tcBorders>
          </w:tcPr>
          <w:p>
            <w:pPr>
              <w:pStyle w:val="TableParagraph"/>
              <w:spacing w:before="26"/>
              <w:rPr>
                <w:rFonts w:ascii="Arial"/>
                <w:b/>
                <w:sz w:val="21"/>
              </w:rPr>
            </w:pPr>
          </w:p>
          <w:p>
            <w:pPr>
              <w:pStyle w:val="TableParagraph"/>
              <w:spacing w:line="233" w:lineRule="exact" w:before="1"/>
              <w:ind w:left="195"/>
              <w:rPr>
                <w:rFonts w:ascii="Microsoft Sans Serif"/>
                <w:sz w:val="21"/>
              </w:rPr>
            </w:pPr>
            <w:r>
              <w:rPr>
                <w:rFonts w:ascii="Microsoft Sans Serif"/>
                <w:spacing w:val="-10"/>
                <w:sz w:val="21"/>
              </w:rPr>
              <w:t>9</w:t>
            </w:r>
          </w:p>
        </w:tc>
      </w:tr>
      <w:tr>
        <w:trPr>
          <w:trHeight w:val="1130" w:hRule="atLeast"/>
        </w:trPr>
        <w:tc>
          <w:tcPr>
            <w:tcW w:w="1819" w:type="dxa"/>
          </w:tcPr>
          <w:p>
            <w:pPr>
              <w:pStyle w:val="TableParagraph"/>
              <w:rPr>
                <w:rFonts w:ascii="Arial"/>
                <w:b/>
                <w:sz w:val="28"/>
              </w:rPr>
            </w:pPr>
          </w:p>
          <w:p>
            <w:pPr>
              <w:pStyle w:val="TableParagraph"/>
              <w:spacing w:before="145"/>
              <w:rPr>
                <w:rFonts w:ascii="Arial"/>
                <w:b/>
                <w:sz w:val="28"/>
              </w:rPr>
            </w:pPr>
          </w:p>
          <w:p>
            <w:pPr>
              <w:pStyle w:val="TableParagraph"/>
              <w:ind w:right="149"/>
              <w:jc w:val="right"/>
              <w:rPr>
                <w:rFonts w:ascii="Microsoft Sans Serif" w:hAnsi="Microsoft Sans Serif"/>
                <w:sz w:val="28"/>
              </w:rPr>
            </w:pPr>
            <w:r>
              <w:rPr>
                <w:rFonts w:ascii="Microsoft Sans Serif" w:hAnsi="Microsoft Sans Serif"/>
                <w:spacing w:val="-2"/>
                <w:sz w:val="28"/>
              </w:rPr>
              <w:t>Дата:</w:t>
            </w:r>
          </w:p>
        </w:tc>
        <w:tc>
          <w:tcPr>
            <w:tcW w:w="846" w:type="dxa"/>
            <w:tcBorders>
              <w:top w:val="single" w:sz="8" w:space="0" w:color="000000"/>
            </w:tcBorders>
          </w:tcPr>
          <w:p>
            <w:pPr>
              <w:pStyle w:val="TableParagraph"/>
              <w:rPr>
                <w:rFonts w:ascii="Arial"/>
                <w:b/>
                <w:sz w:val="28"/>
              </w:rPr>
            </w:pPr>
          </w:p>
          <w:p>
            <w:pPr>
              <w:pStyle w:val="TableParagraph"/>
              <w:spacing w:before="145"/>
              <w:rPr>
                <w:rFonts w:ascii="Arial"/>
                <w:b/>
                <w:sz w:val="28"/>
              </w:rPr>
            </w:pPr>
          </w:p>
          <w:p>
            <w:pPr>
              <w:pStyle w:val="TableParagraph"/>
              <w:ind w:right="17"/>
              <w:jc w:val="center"/>
              <w:rPr>
                <w:rFonts w:ascii="Microsoft Sans Serif" w:hAnsi="Microsoft Sans Serif"/>
                <w:sz w:val="28"/>
              </w:rPr>
            </w:pPr>
            <w:r>
              <w:rPr>
                <w:rFonts w:ascii="Microsoft Sans Serif" w:hAnsi="Microsoft Sans Serif"/>
                <w:sz w:val="28"/>
              </w:rPr>
              <mc:AlternateContent>
                <mc:Choice Requires="wps">
                  <w:drawing>
                    <wp:anchor distT="0" distB="0" distL="0" distR="0" allowOverlap="1" layoutInCell="1" locked="0" behindDoc="0" simplePos="0" relativeHeight="15730176">
                      <wp:simplePos x="0" y="0"/>
                      <wp:positionH relativeFrom="column">
                        <wp:posOffset>407162</wp:posOffset>
                      </wp:positionH>
                      <wp:positionV relativeFrom="paragraph">
                        <wp:posOffset>216931</wp:posOffset>
                      </wp:positionV>
                      <wp:extent cx="956310" cy="12700"/>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956310" cy="12700"/>
                                <a:chExt cx="956310" cy="12700"/>
                              </a:xfrm>
                            </wpg:grpSpPr>
                            <wps:wsp>
                              <wps:cNvPr id="24" name="Graphic 24"/>
                              <wps:cNvSpPr/>
                              <wps:spPr>
                                <a:xfrm>
                                  <a:off x="0" y="6350"/>
                                  <a:ext cx="956310" cy="1270"/>
                                </a:xfrm>
                                <a:custGeom>
                                  <a:avLst/>
                                  <a:gdLst/>
                                  <a:ahLst/>
                                  <a:cxnLst/>
                                  <a:rect l="l" t="t" r="r" b="b"/>
                                  <a:pathLst>
                                    <a:path w="956310" h="0">
                                      <a:moveTo>
                                        <a:pt x="0" y="0"/>
                                      </a:moveTo>
                                      <a:lnTo>
                                        <a:pt x="956183" y="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060001pt;margin-top:17.081249pt;width:75.3pt;height:1pt;mso-position-horizontal-relative:column;mso-position-vertical-relative:paragraph;z-index:15730176" id="docshapegroup21" coordorigin="641,342" coordsize="1506,20">
                      <v:line style="position:absolute" from="641,352" to="2147,352" stroked="true" strokeweight="1pt" strokecolor="#000000">
                        <v:stroke dashstyle="solid"/>
                      </v:line>
                      <w10:wrap type="none"/>
                    </v:group>
                  </w:pict>
                </mc:Fallback>
              </mc:AlternateContent>
            </w:r>
            <w:r>
              <w:rPr>
                <w:rFonts w:ascii="Microsoft Sans Serif" w:hAnsi="Microsoft Sans Serif"/>
                <w:spacing w:val="-10"/>
                <w:sz w:val="28"/>
              </w:rPr>
              <w:t>«</w:t>
            </w:r>
          </w:p>
        </w:tc>
        <w:tc>
          <w:tcPr>
            <w:tcW w:w="1060" w:type="dxa"/>
            <w:tcBorders>
              <w:top w:val="single" w:sz="8" w:space="0" w:color="000000"/>
            </w:tcBorders>
          </w:tcPr>
          <w:p>
            <w:pPr>
              <w:pStyle w:val="TableParagraph"/>
              <w:rPr>
                <w:rFonts w:ascii="Arial"/>
                <w:b/>
                <w:sz w:val="28"/>
              </w:rPr>
            </w:pPr>
          </w:p>
          <w:p>
            <w:pPr>
              <w:pStyle w:val="TableParagraph"/>
              <w:spacing w:before="145"/>
              <w:rPr>
                <w:rFonts w:ascii="Arial"/>
                <w:b/>
                <w:sz w:val="28"/>
              </w:rPr>
            </w:pPr>
          </w:p>
          <w:p>
            <w:pPr>
              <w:pStyle w:val="TableParagraph"/>
              <w:ind w:right="33"/>
              <w:jc w:val="center"/>
              <w:rPr>
                <w:rFonts w:ascii="Microsoft Sans Serif"/>
                <w:sz w:val="28"/>
              </w:rPr>
            </w:pPr>
            <w:r>
              <w:rPr>
                <w:rFonts w:ascii="Microsoft Sans Serif"/>
                <w:spacing w:val="-5"/>
                <w:sz w:val="28"/>
              </w:rPr>
              <w:t>28</w:t>
            </w:r>
          </w:p>
        </w:tc>
        <w:tc>
          <w:tcPr>
            <w:tcW w:w="598" w:type="dxa"/>
            <w:tcBorders>
              <w:top w:val="single" w:sz="8" w:space="0" w:color="000000"/>
            </w:tcBorders>
          </w:tcPr>
          <w:p>
            <w:pPr>
              <w:pStyle w:val="TableParagraph"/>
              <w:rPr>
                <w:rFonts w:ascii="Arial"/>
                <w:b/>
                <w:sz w:val="28"/>
              </w:rPr>
            </w:pPr>
          </w:p>
          <w:p>
            <w:pPr>
              <w:pStyle w:val="TableParagraph"/>
              <w:spacing w:before="145"/>
              <w:rPr>
                <w:rFonts w:ascii="Arial"/>
                <w:b/>
                <w:sz w:val="28"/>
              </w:rPr>
            </w:pPr>
          </w:p>
          <w:p>
            <w:pPr>
              <w:pStyle w:val="TableParagraph"/>
              <w:ind w:left="393"/>
              <w:rPr>
                <w:rFonts w:ascii="Microsoft Sans Serif" w:hAnsi="Microsoft Sans Serif"/>
                <w:sz w:val="28"/>
              </w:rPr>
            </w:pPr>
            <w:r>
              <w:rPr>
                <w:rFonts w:ascii="Microsoft Sans Serif" w:hAnsi="Microsoft Sans Serif"/>
                <w:spacing w:val="-10"/>
                <w:sz w:val="28"/>
              </w:rPr>
              <w:t>»</w:t>
            </w:r>
          </w:p>
        </w:tc>
        <w:tc>
          <w:tcPr>
            <w:tcW w:w="3767" w:type="dxa"/>
            <w:tcBorders>
              <w:top w:val="single" w:sz="8" w:space="0" w:color="000000"/>
              <w:bottom w:val="single" w:sz="8" w:space="0" w:color="000000"/>
            </w:tcBorders>
          </w:tcPr>
          <w:p>
            <w:pPr>
              <w:pStyle w:val="TableParagraph"/>
              <w:rPr>
                <w:rFonts w:ascii="Arial"/>
                <w:b/>
                <w:sz w:val="28"/>
              </w:rPr>
            </w:pPr>
          </w:p>
          <w:p>
            <w:pPr>
              <w:pStyle w:val="TableParagraph"/>
              <w:spacing w:before="145"/>
              <w:rPr>
                <w:rFonts w:ascii="Arial"/>
                <w:b/>
                <w:sz w:val="28"/>
              </w:rPr>
            </w:pPr>
          </w:p>
          <w:p>
            <w:pPr>
              <w:pStyle w:val="TableParagraph"/>
              <w:tabs>
                <w:tab w:pos="2950" w:val="left" w:leader="none"/>
              </w:tabs>
              <w:ind w:left="1527"/>
              <w:rPr>
                <w:rFonts w:ascii="Microsoft Sans Serif" w:hAnsi="Microsoft Sans Serif"/>
                <w:sz w:val="28"/>
              </w:rPr>
            </w:pPr>
            <w:r>
              <w:rPr>
                <w:rFonts w:ascii="Microsoft Sans Serif" w:hAnsi="Microsoft Sans Serif"/>
                <w:spacing w:val="-2"/>
                <w:sz w:val="28"/>
              </w:rPr>
              <w:t>Апреля</w:t>
            </w:r>
            <w:r>
              <w:rPr>
                <w:rFonts w:ascii="Microsoft Sans Serif" w:hAnsi="Microsoft Sans Serif"/>
                <w:sz w:val="28"/>
              </w:rPr>
              <w:tab/>
            </w:r>
            <w:r>
              <w:rPr>
                <w:rFonts w:ascii="Microsoft Sans Serif" w:hAnsi="Microsoft Sans Serif"/>
                <w:spacing w:val="-4"/>
                <w:sz w:val="28"/>
              </w:rPr>
              <w:t>2023</w:t>
            </w:r>
          </w:p>
        </w:tc>
        <w:tc>
          <w:tcPr>
            <w:tcW w:w="1330" w:type="dxa"/>
            <w:tcBorders>
              <w:top w:val="single" w:sz="8" w:space="0" w:color="000000"/>
              <w:bottom w:val="single" w:sz="8" w:space="0" w:color="000000"/>
            </w:tcBorders>
          </w:tcPr>
          <w:p>
            <w:pPr>
              <w:pStyle w:val="TableParagraph"/>
              <w:rPr>
                <w:sz w:val="36"/>
              </w:rPr>
            </w:pPr>
          </w:p>
        </w:tc>
      </w:tr>
    </w:tbl>
    <w:p>
      <w:pPr>
        <w:pStyle w:val="TableParagraph"/>
        <w:spacing w:after="0"/>
        <w:rPr>
          <w:sz w:val="36"/>
        </w:rPr>
        <w:sectPr>
          <w:type w:val="continuous"/>
          <w:pgSz w:w="20160" w:h="15120" w:orient="landscape"/>
          <w:pgMar w:top="1740" w:bottom="280" w:left="0" w:right="0"/>
        </w:sectPr>
      </w:pPr>
    </w:p>
    <w:p>
      <w:pPr>
        <w:pStyle w:val="Heading1"/>
      </w:pPr>
      <w:r>
        <w:rPr/>
        <w:drawing>
          <wp:anchor distT="0" distB="0" distL="0" distR="0" allowOverlap="1" layoutInCell="1" locked="0" behindDoc="1" simplePos="0" relativeHeight="487123456">
            <wp:simplePos x="0" y="0"/>
            <wp:positionH relativeFrom="page">
              <wp:posOffset>0</wp:posOffset>
            </wp:positionH>
            <wp:positionV relativeFrom="page">
              <wp:posOffset>0</wp:posOffset>
            </wp:positionV>
            <wp:extent cx="12801600" cy="9601200"/>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19" cstate="print"/>
                    <a:stretch>
                      <a:fillRect/>
                    </a:stretch>
                  </pic:blipFill>
                  <pic:spPr>
                    <a:xfrm>
                      <a:off x="0" y="0"/>
                      <a:ext cx="12801600" cy="9601200"/>
                    </a:xfrm>
                    <a:prstGeom prst="rect">
                      <a:avLst/>
                    </a:prstGeom>
                  </pic:spPr>
                </pic:pic>
              </a:graphicData>
            </a:graphic>
          </wp:anchor>
        </w:drawing>
      </w:r>
      <w:r>
        <w:rPr>
          <w:spacing w:val="-5"/>
        </w:rPr>
        <w:t>СОП</w:t>
      </w:r>
    </w:p>
    <w:p>
      <w:pPr>
        <w:pStyle w:val="BodyText"/>
        <w:spacing w:before="23"/>
        <w:ind w:left="194"/>
      </w:pPr>
      <w:r>
        <w:rPr/>
        <w:t>Замена</w:t>
      </w:r>
      <w:r>
        <w:rPr>
          <w:spacing w:val="-20"/>
        </w:rPr>
        <w:t> </w:t>
      </w:r>
      <w:r>
        <w:rPr/>
        <w:t>смазки</w:t>
      </w:r>
      <w:r>
        <w:rPr>
          <w:spacing w:val="-19"/>
        </w:rPr>
        <w:t> </w:t>
      </w:r>
      <w:r>
        <w:rPr/>
        <w:t>и</w:t>
      </w:r>
      <w:r>
        <w:rPr>
          <w:spacing w:val="-13"/>
        </w:rPr>
        <w:t> </w:t>
      </w:r>
      <w:r>
        <w:rPr/>
        <w:t>замена</w:t>
      </w:r>
      <w:r>
        <w:rPr>
          <w:spacing w:val="-16"/>
        </w:rPr>
        <w:t> </w:t>
      </w:r>
      <w:r>
        <w:rPr/>
        <w:t>подшипников</w:t>
      </w:r>
      <w:r>
        <w:rPr>
          <w:spacing w:val="-21"/>
        </w:rPr>
        <w:t> </w:t>
      </w:r>
      <w:r>
        <w:rPr/>
        <w:t>на</w:t>
      </w:r>
      <w:r>
        <w:rPr>
          <w:spacing w:val="-16"/>
        </w:rPr>
        <w:t> </w:t>
      </w:r>
      <w:r>
        <w:rPr/>
        <w:t>электродвигателях</w:t>
      </w:r>
      <w:r>
        <w:rPr>
          <w:spacing w:val="-6"/>
        </w:rPr>
        <w:t> </w:t>
      </w:r>
      <w:r>
        <w:rPr/>
        <w:t>0,4</w:t>
      </w:r>
      <w:r>
        <w:rPr>
          <w:spacing w:val="-12"/>
        </w:rPr>
        <w:t> </w:t>
      </w:r>
      <w:r>
        <w:rPr>
          <w:spacing w:val="-5"/>
        </w:rPr>
        <w:t>кВ</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9"/>
        <w:rPr>
          <w:sz w:val="20"/>
        </w:rPr>
      </w:pPr>
      <w:r>
        <w:rPr>
          <w:sz w:val="20"/>
        </w:rPr>
        <mc:AlternateContent>
          <mc:Choice Requires="wps">
            <w:drawing>
              <wp:anchor distT="0" distB="0" distL="0" distR="0" allowOverlap="1" layoutInCell="1" locked="0" behindDoc="1" simplePos="0" relativeHeight="487589888">
                <wp:simplePos x="0" y="0"/>
                <wp:positionH relativeFrom="page">
                  <wp:posOffset>665848</wp:posOffset>
                </wp:positionH>
                <wp:positionV relativeFrom="paragraph">
                  <wp:posOffset>243590</wp:posOffset>
                </wp:positionV>
                <wp:extent cx="7009765" cy="6577330"/>
                <wp:effectExtent l="0" t="0" r="0" b="0"/>
                <wp:wrapTopAndBottom/>
                <wp:docPr id="26" name="Group 26"/>
                <wp:cNvGraphicFramePr>
                  <a:graphicFrameLocks/>
                </wp:cNvGraphicFramePr>
                <a:graphic>
                  <a:graphicData uri="http://schemas.microsoft.com/office/word/2010/wordprocessingGroup">
                    <wpg:wgp>
                      <wpg:cNvPr id="26" name="Group 26"/>
                      <wpg:cNvGrpSpPr/>
                      <wpg:grpSpPr>
                        <a:xfrm>
                          <a:off x="0" y="0"/>
                          <a:ext cx="7009765" cy="6577330"/>
                          <a:chExt cx="7009765" cy="6577330"/>
                        </a:xfrm>
                      </wpg:grpSpPr>
                      <pic:pic>
                        <pic:nvPicPr>
                          <pic:cNvPr id="27" name="Image 27"/>
                          <pic:cNvPicPr/>
                        </pic:nvPicPr>
                        <pic:blipFill>
                          <a:blip r:embed="rId20" cstate="print"/>
                          <a:stretch>
                            <a:fillRect/>
                          </a:stretch>
                        </pic:blipFill>
                        <pic:spPr>
                          <a:xfrm>
                            <a:off x="0" y="0"/>
                            <a:ext cx="4629150" cy="3467100"/>
                          </a:xfrm>
                          <a:prstGeom prst="rect">
                            <a:avLst/>
                          </a:prstGeom>
                        </pic:spPr>
                      </pic:pic>
                      <pic:pic>
                        <pic:nvPicPr>
                          <pic:cNvPr id="28" name="Image 28"/>
                          <pic:cNvPicPr/>
                        </pic:nvPicPr>
                        <pic:blipFill>
                          <a:blip r:embed="rId21" cstate="print"/>
                          <a:stretch>
                            <a:fillRect/>
                          </a:stretch>
                        </pic:blipFill>
                        <pic:spPr>
                          <a:xfrm>
                            <a:off x="4636909" y="944372"/>
                            <a:ext cx="2372741" cy="1544827"/>
                          </a:xfrm>
                          <a:prstGeom prst="rect">
                            <a:avLst/>
                          </a:prstGeom>
                        </pic:spPr>
                      </pic:pic>
                      <pic:pic>
                        <pic:nvPicPr>
                          <pic:cNvPr id="29" name="Image 29"/>
                          <pic:cNvPicPr/>
                        </pic:nvPicPr>
                        <pic:blipFill>
                          <a:blip r:embed="rId22" cstate="print"/>
                          <a:stretch>
                            <a:fillRect/>
                          </a:stretch>
                        </pic:blipFill>
                        <pic:spPr>
                          <a:xfrm>
                            <a:off x="110667" y="3469132"/>
                            <a:ext cx="3248025" cy="2638425"/>
                          </a:xfrm>
                          <a:prstGeom prst="rect">
                            <a:avLst/>
                          </a:prstGeom>
                        </pic:spPr>
                      </pic:pic>
                      <pic:pic>
                        <pic:nvPicPr>
                          <pic:cNvPr id="30" name="Image 30"/>
                          <pic:cNvPicPr/>
                        </pic:nvPicPr>
                        <pic:blipFill>
                          <a:blip r:embed="rId23" cstate="print"/>
                          <a:stretch>
                            <a:fillRect/>
                          </a:stretch>
                        </pic:blipFill>
                        <pic:spPr>
                          <a:xfrm>
                            <a:off x="3934726" y="3680701"/>
                            <a:ext cx="2633345" cy="2896616"/>
                          </a:xfrm>
                          <a:prstGeom prst="rect">
                            <a:avLst/>
                          </a:prstGeom>
                        </pic:spPr>
                      </pic:pic>
                    </wpg:wgp>
                  </a:graphicData>
                </a:graphic>
              </wp:anchor>
            </w:drawing>
          </mc:Choice>
          <mc:Fallback>
            <w:pict>
              <v:group style="position:absolute;margin-left:52.429001pt;margin-top:19.180351pt;width:551.950pt;height:517.9pt;mso-position-horizontal-relative:page;mso-position-vertical-relative:paragraph;z-index:-15726592;mso-wrap-distance-left:0;mso-wrap-distance-right:0" id="docshapegroup22" coordorigin="1049,384" coordsize="11039,10358">
                <v:shape style="position:absolute;left:1048;top:383;width:7290;height:5460" type="#_x0000_t75" id="docshape23" stroked="false">
                  <v:imagedata r:id="rId20" o:title=""/>
                </v:shape>
                <v:shape style="position:absolute;left:8350;top:1870;width:3737;height:2433" type="#_x0000_t75" id="docshape24" stroked="false">
                  <v:imagedata r:id="rId21" o:title=""/>
                </v:shape>
                <v:shape style="position:absolute;left:1222;top:5846;width:5115;height:4155" type="#_x0000_t75" id="docshape25" stroked="false">
                  <v:imagedata r:id="rId22" o:title=""/>
                </v:shape>
                <v:shape style="position:absolute;left:7245;top:6179;width:4147;height:4562" type="#_x0000_t75" id="docshape26" stroked="false">
                  <v:imagedata r:id="rId23" o:title=""/>
                </v:shape>
                <w10:wrap type="topAndBottom"/>
              </v:group>
            </w:pict>
          </mc:Fallback>
        </mc:AlternateContent>
      </w: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20"/>
        <w:rPr>
          <w:sz w:val="18"/>
        </w:rPr>
      </w:pPr>
    </w:p>
    <w:p>
      <w:pPr>
        <w:spacing w:before="1"/>
        <w:ind w:left="0" w:right="294" w:firstLine="0"/>
        <w:jc w:val="right"/>
        <w:rPr>
          <w:rFonts w:ascii="Microsoft Sans Serif"/>
          <w:sz w:val="18"/>
        </w:rPr>
      </w:pPr>
      <w:r>
        <w:rPr>
          <w:rFonts w:ascii="Microsoft Sans Serif"/>
          <w:sz w:val="18"/>
        </w:rPr>
        <mc:AlternateContent>
          <mc:Choice Requires="wps">
            <w:drawing>
              <wp:anchor distT="0" distB="0" distL="0" distR="0" allowOverlap="1" layoutInCell="1" locked="0" behindDoc="0" simplePos="0" relativeHeight="15731712">
                <wp:simplePos x="0" y="0"/>
                <wp:positionH relativeFrom="page">
                  <wp:posOffset>91655</wp:posOffset>
                </wp:positionH>
                <wp:positionV relativeFrom="paragraph">
                  <wp:posOffset>-7884853</wp:posOffset>
                </wp:positionV>
                <wp:extent cx="12590145" cy="795591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2590145" cy="7955915"/>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94"/>
                              <w:gridCol w:w="11204"/>
                              <w:gridCol w:w="7689"/>
                            </w:tblGrid>
                            <w:tr>
                              <w:trPr>
                                <w:trHeight w:val="719" w:hRule="atLeast"/>
                              </w:trPr>
                              <w:tc>
                                <w:tcPr>
                                  <w:tcW w:w="794" w:type="dxa"/>
                                  <w:shd w:val="clear" w:color="auto" w:fill="FFC000"/>
                                </w:tcPr>
                                <w:p>
                                  <w:pPr>
                                    <w:pStyle w:val="TableParagraph"/>
                                    <w:spacing w:line="249" w:lineRule="auto" w:before="103"/>
                                    <w:ind w:left="230" w:right="209" w:firstLine="43"/>
                                    <w:rPr>
                                      <w:rFonts w:ascii="Arial" w:hAnsi="Arial"/>
                                      <w:b/>
                                      <w:sz w:val="22"/>
                                    </w:rPr>
                                  </w:pPr>
                                  <w:r>
                                    <w:rPr>
                                      <w:rFonts w:ascii="Arial" w:hAnsi="Arial"/>
                                      <w:b/>
                                      <w:color w:val="FFFFFF"/>
                                      <w:spacing w:val="-10"/>
                                      <w:sz w:val="22"/>
                                    </w:rPr>
                                    <w:t>№ </w:t>
                                  </w:r>
                                  <w:r>
                                    <w:rPr>
                                      <w:rFonts w:ascii="Arial" w:hAnsi="Arial"/>
                                      <w:b/>
                                      <w:color w:val="FFFFFF"/>
                                      <w:spacing w:val="-4"/>
                                      <w:sz w:val="22"/>
                                    </w:rPr>
                                    <w:t>п/п</w:t>
                                  </w:r>
                                </w:p>
                              </w:tc>
                              <w:tc>
                                <w:tcPr>
                                  <w:tcW w:w="11204" w:type="dxa"/>
                                  <w:shd w:val="clear" w:color="auto" w:fill="FFC000"/>
                                </w:tcPr>
                                <w:p>
                                  <w:pPr>
                                    <w:pStyle w:val="TableParagraph"/>
                                    <w:spacing w:before="110"/>
                                    <w:ind w:left="15"/>
                                    <w:jc w:val="center"/>
                                    <w:rPr>
                                      <w:rFonts w:ascii="Arial" w:hAnsi="Arial"/>
                                      <w:b/>
                                      <w:sz w:val="44"/>
                                    </w:rPr>
                                  </w:pPr>
                                  <w:r>
                                    <w:rPr>
                                      <w:rFonts w:ascii="Arial" w:hAnsi="Arial"/>
                                      <w:b/>
                                      <w:color w:val="FFFFFF"/>
                                      <w:spacing w:val="-6"/>
                                      <w:sz w:val="44"/>
                                    </w:rPr>
                                    <w:t>ВИЗУАЛИЗАЦИЯ</w:t>
                                  </w:r>
                                  <w:r>
                                    <w:rPr>
                                      <w:rFonts w:ascii="Arial" w:hAnsi="Arial"/>
                                      <w:b/>
                                      <w:color w:val="FFFFFF"/>
                                      <w:spacing w:val="-11"/>
                                      <w:sz w:val="44"/>
                                    </w:rPr>
                                    <w:t> </w:t>
                                  </w:r>
                                  <w:r>
                                    <w:rPr>
                                      <w:rFonts w:ascii="Arial" w:hAnsi="Arial"/>
                                      <w:b/>
                                      <w:color w:val="FFFFFF"/>
                                      <w:spacing w:val="-2"/>
                                      <w:sz w:val="44"/>
                                    </w:rPr>
                                    <w:t>ПРОЦЕССА</w:t>
                                  </w:r>
                                </w:p>
                              </w:tc>
                              <w:tc>
                                <w:tcPr>
                                  <w:tcW w:w="7689" w:type="dxa"/>
                                  <w:shd w:val="clear" w:color="auto" w:fill="FFC000"/>
                                </w:tcPr>
                                <w:p>
                                  <w:pPr>
                                    <w:pStyle w:val="TableParagraph"/>
                                    <w:spacing w:before="110"/>
                                    <w:ind w:left="17"/>
                                    <w:jc w:val="center"/>
                                    <w:rPr>
                                      <w:rFonts w:ascii="Arial" w:hAnsi="Arial"/>
                                      <w:b/>
                                      <w:sz w:val="44"/>
                                    </w:rPr>
                                  </w:pPr>
                                  <w:r>
                                    <w:rPr>
                                      <w:rFonts w:ascii="Arial" w:hAnsi="Arial"/>
                                      <w:b/>
                                      <w:color w:val="FFFFFF"/>
                                      <w:spacing w:val="-2"/>
                                      <w:sz w:val="44"/>
                                    </w:rPr>
                                    <w:t>ОПИСАНИЕ</w:t>
                                  </w:r>
                                  <w:r>
                                    <w:rPr>
                                      <w:rFonts w:ascii="Arial" w:hAnsi="Arial"/>
                                      <w:b/>
                                      <w:color w:val="FFFFFF"/>
                                      <w:spacing w:val="-18"/>
                                      <w:sz w:val="44"/>
                                    </w:rPr>
                                    <w:t> </w:t>
                                  </w:r>
                                  <w:r>
                                    <w:rPr>
                                      <w:rFonts w:ascii="Arial" w:hAnsi="Arial"/>
                                      <w:b/>
                                      <w:color w:val="FFFFFF"/>
                                      <w:spacing w:val="-2"/>
                                      <w:sz w:val="44"/>
                                    </w:rPr>
                                    <w:t>ПРОЦЕССА</w:t>
                                  </w:r>
                                </w:p>
                              </w:tc>
                            </w:tr>
                            <w:tr>
                              <w:trPr>
                                <w:trHeight w:val="11750" w:hRule="atLeast"/>
                              </w:trPr>
                              <w:tc>
                                <w:tcPr>
                                  <w:tcW w:w="794" w:type="dxa"/>
                                </w:tcPr>
                                <w:p>
                                  <w:pPr>
                                    <w:pStyle w:val="TableParagraph"/>
                                    <w:spacing w:before="104"/>
                                    <w:ind w:left="20"/>
                                    <w:jc w:val="center"/>
                                    <w:rPr>
                                      <w:rFonts w:ascii="Arial"/>
                                      <w:b/>
                                      <w:sz w:val="34"/>
                                    </w:rPr>
                                  </w:pPr>
                                  <w:r>
                                    <w:rPr>
                                      <w:rFonts w:ascii="Arial"/>
                                      <w:b/>
                                      <w:spacing w:val="-10"/>
                                      <w:sz w:val="34"/>
                                    </w:rPr>
                                    <w:t>1</w:t>
                                  </w:r>
                                </w:p>
                              </w:tc>
                              <w:tc>
                                <w:tcPr>
                                  <w:tcW w:w="11204" w:type="dxa"/>
                                </w:tcPr>
                                <w:p>
                                  <w:pPr>
                                    <w:pStyle w:val="TableParagraph"/>
                                    <w:rPr>
                                      <w:sz w:val="30"/>
                                    </w:rPr>
                                  </w:pPr>
                                </w:p>
                              </w:tc>
                              <w:tc>
                                <w:tcPr>
                                  <w:tcW w:w="7689" w:type="dxa"/>
                                </w:tcPr>
                                <w:p>
                                  <w:pPr>
                                    <w:pStyle w:val="TableParagraph"/>
                                    <w:spacing w:before="102"/>
                                    <w:ind w:left="756"/>
                                    <w:rPr>
                                      <w:b/>
                                      <w:sz w:val="32"/>
                                    </w:rPr>
                                  </w:pPr>
                                  <w:r>
                                    <w:rPr>
                                      <w:b/>
                                      <w:spacing w:val="-2"/>
                                      <w:sz w:val="32"/>
                                    </w:rPr>
                                    <w:t>Проверка</w:t>
                                  </w:r>
                                  <w:r>
                                    <w:rPr>
                                      <w:b/>
                                      <w:spacing w:val="-14"/>
                                      <w:sz w:val="32"/>
                                    </w:rPr>
                                    <w:t> </w:t>
                                  </w:r>
                                  <w:r>
                                    <w:rPr>
                                      <w:b/>
                                      <w:spacing w:val="-2"/>
                                      <w:sz w:val="32"/>
                                    </w:rPr>
                                    <w:t>подшипников</w:t>
                                  </w:r>
                                  <w:r>
                                    <w:rPr>
                                      <w:b/>
                                      <w:spacing w:val="-16"/>
                                      <w:sz w:val="32"/>
                                    </w:rPr>
                                    <w:t> </w:t>
                                  </w:r>
                                  <w:r>
                                    <w:rPr>
                                      <w:b/>
                                      <w:spacing w:val="-2"/>
                                      <w:sz w:val="32"/>
                                    </w:rPr>
                                    <w:t>электродвигателя</w:t>
                                  </w:r>
                                </w:p>
                                <w:p>
                                  <w:pPr>
                                    <w:pStyle w:val="TableParagraph"/>
                                    <w:spacing w:before="37"/>
                                    <w:rPr>
                                      <w:rFonts w:ascii="Microsoft Sans Serif"/>
                                      <w:sz w:val="32"/>
                                    </w:rPr>
                                  </w:pPr>
                                </w:p>
                                <w:p>
                                  <w:pPr>
                                    <w:pStyle w:val="TableParagraph"/>
                                    <w:tabs>
                                      <w:tab w:pos="869" w:val="left" w:leader="none"/>
                                      <w:tab w:pos="965" w:val="left" w:leader="none"/>
                                      <w:tab w:pos="1152" w:val="left" w:leader="none"/>
                                      <w:tab w:pos="1275" w:val="left" w:leader="none"/>
                                      <w:tab w:pos="1815" w:val="left" w:leader="none"/>
                                      <w:tab w:pos="2045" w:val="left" w:leader="none"/>
                                      <w:tab w:pos="2189" w:val="left" w:leader="none"/>
                                      <w:tab w:pos="2569" w:val="left" w:leader="none"/>
                                      <w:tab w:pos="2667" w:val="left" w:leader="none"/>
                                      <w:tab w:pos="2785" w:val="left" w:leader="none"/>
                                      <w:tab w:pos="3416" w:val="left" w:leader="none"/>
                                      <w:tab w:pos="3754" w:val="left" w:leader="none"/>
                                      <w:tab w:pos="3809" w:val="left" w:leader="none"/>
                                      <w:tab w:pos="3893" w:val="left" w:leader="none"/>
                                      <w:tab w:pos="4109" w:val="left" w:leader="none"/>
                                      <w:tab w:pos="4467" w:val="left" w:leader="none"/>
                                      <w:tab w:pos="4503" w:val="left" w:leader="none"/>
                                      <w:tab w:pos="4738" w:val="left" w:leader="none"/>
                                      <w:tab w:pos="5518" w:val="left" w:leader="none"/>
                                      <w:tab w:pos="5571" w:val="left" w:leader="none"/>
                                      <w:tab w:pos="5919" w:val="left" w:leader="none"/>
                                      <w:tab w:pos="5963" w:val="left" w:leader="none"/>
                                      <w:tab w:pos="6258" w:val="left" w:leader="none"/>
                                      <w:tab w:pos="6543" w:val="left" w:leader="none"/>
                                      <w:tab w:pos="7091" w:val="left" w:leader="none"/>
                                      <w:tab w:pos="7355" w:val="left" w:leader="none"/>
                                    </w:tabs>
                                    <w:spacing w:line="249" w:lineRule="auto"/>
                                    <w:ind w:left="202" w:right="176"/>
                                    <w:rPr>
                                      <w:sz w:val="28"/>
                                    </w:rPr>
                                  </w:pPr>
                                  <w:r>
                                    <w:rPr>
                                      <w:spacing w:val="-4"/>
                                      <w:sz w:val="28"/>
                                    </w:rPr>
                                    <w:t>При</w:t>
                                  </w:r>
                                  <w:r>
                                    <w:rPr>
                                      <w:sz w:val="28"/>
                                    </w:rPr>
                                    <w:tab/>
                                    <w:tab/>
                                  </w:r>
                                  <w:r>
                                    <w:rPr>
                                      <w:spacing w:val="-2"/>
                                      <w:sz w:val="28"/>
                                    </w:rPr>
                                    <w:t>износе</w:t>
                                  </w:r>
                                  <w:r>
                                    <w:rPr>
                                      <w:sz w:val="28"/>
                                    </w:rPr>
                                    <w:tab/>
                                    <w:tab/>
                                  </w:r>
                                  <w:r>
                                    <w:rPr>
                                      <w:spacing w:val="-2"/>
                                      <w:sz w:val="28"/>
                                    </w:rPr>
                                    <w:t>подшипника</w:t>
                                  </w:r>
                                  <w:r>
                                    <w:rPr>
                                      <w:sz w:val="28"/>
                                    </w:rPr>
                                    <w:tab/>
                                    <w:tab/>
                                  </w:r>
                                  <w:r>
                                    <w:rPr>
                                      <w:spacing w:val="-4"/>
                                      <w:sz w:val="28"/>
                                    </w:rPr>
                                    <w:t>выше</w:t>
                                  </w:r>
                                  <w:r>
                                    <w:rPr>
                                      <w:sz w:val="28"/>
                                    </w:rPr>
                                    <w:tab/>
                                    <w:tab/>
                                    <w:tab/>
                                  </w:r>
                                  <w:r>
                                    <w:rPr>
                                      <w:spacing w:val="-2"/>
                                      <w:sz w:val="28"/>
                                    </w:rPr>
                                    <w:t>допустимого</w:t>
                                  </w:r>
                                  <w:r>
                                    <w:rPr>
                                      <w:sz w:val="28"/>
                                    </w:rPr>
                                    <w:tab/>
                                    <w:tab/>
                                  </w:r>
                                  <w:r>
                                    <w:rPr>
                                      <w:spacing w:val="-2"/>
                                      <w:sz w:val="28"/>
                                    </w:rPr>
                                    <w:t>предела </w:t>
                                  </w:r>
                                  <w:r>
                                    <w:rPr>
                                      <w:sz w:val="28"/>
                                    </w:rPr>
                                    <w:t>подшипники</w:t>
                                  </w:r>
                                  <w:r>
                                    <w:rPr>
                                      <w:spacing w:val="80"/>
                                      <w:sz w:val="28"/>
                                    </w:rPr>
                                    <w:t> </w:t>
                                  </w:r>
                                  <w:r>
                                    <w:rPr>
                                      <w:sz w:val="28"/>
                                    </w:rPr>
                                    <w:t>перегреваются</w:t>
                                  </w:r>
                                  <w:r>
                                    <w:rPr>
                                      <w:spacing w:val="80"/>
                                      <w:sz w:val="28"/>
                                    </w:rPr>
                                    <w:t> </w:t>
                                  </w:r>
                                  <w:r>
                                    <w:rPr>
                                      <w:sz w:val="28"/>
                                    </w:rPr>
                                    <w:t>и</w:t>
                                  </w:r>
                                  <w:r>
                                    <w:rPr>
                                      <w:spacing w:val="80"/>
                                      <w:sz w:val="28"/>
                                    </w:rPr>
                                    <w:t> </w:t>
                                  </w:r>
                                  <w:r>
                                    <w:rPr>
                                      <w:sz w:val="28"/>
                                    </w:rPr>
                                    <w:t>электродвигатель</w:t>
                                  </w:r>
                                  <w:r>
                                    <w:rPr>
                                      <w:spacing w:val="80"/>
                                      <w:sz w:val="28"/>
                                    </w:rPr>
                                    <w:t> </w:t>
                                  </w:r>
                                  <w:r>
                                    <w:rPr>
                                      <w:sz w:val="28"/>
                                    </w:rPr>
                                    <w:t>начинает </w:t>
                                  </w:r>
                                  <w:r>
                                    <w:rPr>
                                      <w:spacing w:val="-2"/>
                                      <w:sz w:val="28"/>
                                    </w:rPr>
                                    <w:t>шумно</w:t>
                                  </w:r>
                                  <w:r>
                                    <w:rPr>
                                      <w:sz w:val="28"/>
                                    </w:rPr>
                                    <w:tab/>
                                    <w:tab/>
                                  </w:r>
                                  <w:r>
                                    <w:rPr>
                                      <w:spacing w:val="-2"/>
                                      <w:sz w:val="28"/>
                                    </w:rPr>
                                    <w:t>работать</w:t>
                                  </w:r>
                                  <w:r>
                                    <w:rPr>
                                      <w:spacing w:val="-2"/>
                                      <w:sz w:val="32"/>
                                    </w:rPr>
                                    <w:t>.</w:t>
                                  </w:r>
                                  <w:r>
                                    <w:rPr>
                                      <w:sz w:val="32"/>
                                    </w:rPr>
                                    <w:tab/>
                                    <w:tab/>
                                  </w:r>
                                  <w:r>
                                    <w:rPr>
                                      <w:spacing w:val="-4"/>
                                      <w:sz w:val="28"/>
                                    </w:rPr>
                                    <w:t>При</w:t>
                                  </w:r>
                                  <w:r>
                                    <w:rPr>
                                      <w:sz w:val="28"/>
                                    </w:rPr>
                                    <w:tab/>
                                  </w:r>
                                  <w:r>
                                    <w:rPr>
                                      <w:spacing w:val="-2"/>
                                      <w:sz w:val="28"/>
                                    </w:rPr>
                                    <w:t>сильно</w:t>
                                  </w:r>
                                  <w:r>
                                    <w:rPr>
                                      <w:sz w:val="28"/>
                                    </w:rPr>
                                    <w:tab/>
                                    <w:tab/>
                                  </w:r>
                                  <w:r>
                                    <w:rPr>
                                      <w:spacing w:val="-2"/>
                                      <w:sz w:val="28"/>
                                    </w:rPr>
                                    <w:t>изношенном</w:t>
                                  </w:r>
                                  <w:r>
                                    <w:rPr>
                                      <w:sz w:val="28"/>
                                    </w:rPr>
                                    <w:tab/>
                                  </w:r>
                                  <w:r>
                                    <w:rPr>
                                      <w:spacing w:val="-2"/>
                                      <w:sz w:val="28"/>
                                    </w:rPr>
                                    <w:t>состоянии </w:t>
                                  </w:r>
                                  <w:r>
                                    <w:rPr>
                                      <w:sz w:val="28"/>
                                    </w:rPr>
                                    <w:t>подшипников</w:t>
                                  </w:r>
                                  <w:r>
                                    <w:rPr>
                                      <w:spacing w:val="40"/>
                                      <w:sz w:val="28"/>
                                    </w:rPr>
                                    <w:t> </w:t>
                                  </w:r>
                                  <w:r>
                                    <w:rPr>
                                      <w:sz w:val="28"/>
                                    </w:rPr>
                                    <w:t>могут</w:t>
                                  </w:r>
                                  <w:r>
                                    <w:rPr>
                                      <w:spacing w:val="40"/>
                                      <w:sz w:val="28"/>
                                    </w:rPr>
                                    <w:t> </w:t>
                                  </w:r>
                                  <w:r>
                                    <w:rPr>
                                      <w:sz w:val="28"/>
                                    </w:rPr>
                                    <w:t>начать</w:t>
                                  </w:r>
                                  <w:r>
                                    <w:rPr>
                                      <w:spacing w:val="40"/>
                                      <w:sz w:val="28"/>
                                    </w:rPr>
                                    <w:t> </w:t>
                                  </w:r>
                                  <w:r>
                                    <w:rPr>
                                      <w:sz w:val="28"/>
                                    </w:rPr>
                                    <w:t>при</w:t>
                                  </w:r>
                                  <w:r>
                                    <w:rPr>
                                      <w:spacing w:val="40"/>
                                      <w:sz w:val="28"/>
                                    </w:rPr>
                                    <w:t> </w:t>
                                  </w:r>
                                  <w:r>
                                    <w:rPr>
                                      <w:sz w:val="28"/>
                                    </w:rPr>
                                    <w:t>вращении</w:t>
                                  </w:r>
                                  <w:r>
                                    <w:rPr>
                                      <w:spacing w:val="40"/>
                                      <w:sz w:val="28"/>
                                    </w:rPr>
                                    <w:t> </w:t>
                                  </w:r>
                                  <w:r>
                                    <w:rPr>
                                      <w:sz w:val="28"/>
                                    </w:rPr>
                                    <w:t>касаться</w:t>
                                  </w:r>
                                  <w:r>
                                    <w:rPr>
                                      <w:spacing w:val="40"/>
                                      <w:sz w:val="28"/>
                                    </w:rPr>
                                    <w:t> </w:t>
                                  </w:r>
                                  <w:r>
                                    <w:rPr>
                                      <w:sz w:val="28"/>
                                    </w:rPr>
                                    <w:t>между собой неподвижная часть – статор и движущаяся: ротор или </w:t>
                                  </w:r>
                                  <w:r>
                                    <w:rPr>
                                      <w:spacing w:val="-2"/>
                                      <w:sz w:val="28"/>
                                    </w:rPr>
                                    <w:t>якорь.</w:t>
                                  </w:r>
                                  <w:r>
                                    <w:rPr>
                                      <w:sz w:val="28"/>
                                    </w:rPr>
                                    <w:tab/>
                                    <w:tab/>
                                  </w:r>
                                  <w:r>
                                    <w:rPr>
                                      <w:spacing w:val="-4"/>
                                      <w:sz w:val="28"/>
                                    </w:rPr>
                                    <w:t>Что</w:t>
                                  </w:r>
                                  <w:r>
                                    <w:rPr>
                                      <w:sz w:val="28"/>
                                    </w:rPr>
                                    <w:tab/>
                                  </w:r>
                                  <w:r>
                                    <w:rPr>
                                      <w:spacing w:val="-4"/>
                                      <w:sz w:val="28"/>
                                    </w:rPr>
                                    <w:t>может</w:t>
                                  </w:r>
                                  <w:r>
                                    <w:rPr>
                                      <w:sz w:val="28"/>
                                    </w:rPr>
                                    <w:tab/>
                                    <w:tab/>
                                    <w:tab/>
                                  </w:r>
                                  <w:r>
                                    <w:rPr>
                                      <w:spacing w:val="-2"/>
                                      <w:sz w:val="28"/>
                                    </w:rPr>
                                    <w:t>привести</w:t>
                                  </w:r>
                                  <w:r>
                                    <w:rPr>
                                      <w:sz w:val="28"/>
                                    </w:rPr>
                                    <w:tab/>
                                    <w:tab/>
                                  </w:r>
                                  <w:r>
                                    <w:rPr>
                                      <w:spacing w:val="-10"/>
                                      <w:sz w:val="28"/>
                                    </w:rPr>
                                    <w:t>к</w:t>
                                  </w:r>
                                  <w:r>
                                    <w:rPr>
                                      <w:sz w:val="28"/>
                                    </w:rPr>
                                    <w:tab/>
                                  </w:r>
                                  <w:r>
                                    <w:rPr>
                                      <w:spacing w:val="-2"/>
                                      <w:sz w:val="28"/>
                                    </w:rPr>
                                    <w:t>серьезным</w:t>
                                  </w:r>
                                  <w:r>
                                    <w:rPr>
                                      <w:sz w:val="28"/>
                                    </w:rPr>
                                    <w:tab/>
                                    <w:tab/>
                                  </w:r>
                                  <w:r>
                                    <w:rPr>
                                      <w:spacing w:val="-2"/>
                                      <w:sz w:val="28"/>
                                    </w:rPr>
                                    <w:t>поломкам</w:t>
                                  </w:r>
                                  <w:r>
                                    <w:rPr>
                                      <w:sz w:val="28"/>
                                    </w:rPr>
                                    <w:tab/>
                                  </w:r>
                                  <w:r>
                                    <w:rPr>
                                      <w:spacing w:val="-10"/>
                                      <w:sz w:val="28"/>
                                    </w:rPr>
                                    <w:t>в </w:t>
                                  </w:r>
                                  <w:r>
                                    <w:rPr>
                                      <w:spacing w:val="-2"/>
                                      <w:sz w:val="28"/>
                                    </w:rPr>
                                    <w:t>электродвигателе,</w:t>
                                  </w:r>
                                  <w:r>
                                    <w:rPr>
                                      <w:sz w:val="28"/>
                                    </w:rPr>
                                    <w:tab/>
                                  </w:r>
                                  <w:r>
                                    <w:rPr>
                                      <w:spacing w:val="-2"/>
                                      <w:sz w:val="28"/>
                                    </w:rPr>
                                    <w:t>которые</w:t>
                                  </w:r>
                                  <w:r>
                                    <w:rPr>
                                      <w:sz w:val="28"/>
                                    </w:rPr>
                                    <w:tab/>
                                  </w:r>
                                  <w:r>
                                    <w:rPr>
                                      <w:spacing w:val="-2"/>
                                      <w:sz w:val="28"/>
                                    </w:rPr>
                                    <w:t>восстановить</w:t>
                                  </w:r>
                                  <w:r>
                                    <w:rPr>
                                      <w:sz w:val="28"/>
                                    </w:rPr>
                                    <w:tab/>
                                    <w:tab/>
                                  </w:r>
                                  <w:r>
                                    <w:rPr>
                                      <w:spacing w:val="-10"/>
                                      <w:sz w:val="28"/>
                                    </w:rPr>
                                    <w:t>в</w:t>
                                  </w:r>
                                  <w:r>
                                    <w:rPr>
                                      <w:sz w:val="28"/>
                                    </w:rPr>
                                    <w:tab/>
                                  </w:r>
                                  <w:r>
                                    <w:rPr>
                                      <w:spacing w:val="-2"/>
                                      <w:sz w:val="28"/>
                                    </w:rPr>
                                    <w:t>большинстве </w:t>
                                  </w:r>
                                  <w:r>
                                    <w:rPr>
                                      <w:sz w:val="28"/>
                                    </w:rPr>
                                    <w:t>случаев без замены на новый ротор или якорь не возможно. </w:t>
                                  </w:r>
                                  <w:r>
                                    <w:rPr>
                                      <w:spacing w:val="-4"/>
                                      <w:sz w:val="28"/>
                                    </w:rPr>
                                    <w:t>Для</w:t>
                                  </w:r>
                                  <w:r>
                                    <w:rPr>
                                      <w:sz w:val="28"/>
                                    </w:rPr>
                                    <w:tab/>
                                  </w:r>
                                  <w:r>
                                    <w:rPr>
                                      <w:spacing w:val="-2"/>
                                      <w:sz w:val="28"/>
                                    </w:rPr>
                                    <w:t>проверки</w:t>
                                  </w:r>
                                  <w:r>
                                    <w:rPr>
                                      <w:sz w:val="28"/>
                                    </w:rPr>
                                    <w:tab/>
                                    <w:tab/>
                                  </w:r>
                                  <w:r>
                                    <w:rPr>
                                      <w:spacing w:val="-2"/>
                                      <w:sz w:val="28"/>
                                    </w:rPr>
                                    <w:t>подшипника</w:t>
                                  </w:r>
                                  <w:r>
                                    <w:rPr>
                                      <w:sz w:val="28"/>
                                    </w:rPr>
                                    <w:tab/>
                                    <w:tab/>
                                    <w:tab/>
                                  </w:r>
                                  <w:r>
                                    <w:rPr>
                                      <w:spacing w:val="-2"/>
                                      <w:sz w:val="28"/>
                                    </w:rPr>
                                    <w:t>необходимо</w:t>
                                  </w:r>
                                  <w:r>
                                    <w:rPr>
                                      <w:sz w:val="28"/>
                                    </w:rPr>
                                    <w:tab/>
                                  </w:r>
                                  <w:r>
                                    <w:rPr>
                                      <w:spacing w:val="-2"/>
                                      <w:sz w:val="28"/>
                                    </w:rPr>
                                    <w:t>провернуть</w:t>
                                  </w:r>
                                  <w:r>
                                    <w:rPr>
                                      <w:sz w:val="28"/>
                                    </w:rPr>
                                    <w:tab/>
                                  </w:r>
                                  <w:r>
                                    <w:rPr>
                                      <w:spacing w:val="-4"/>
                                      <w:sz w:val="28"/>
                                    </w:rPr>
                                    <w:t>вал </w:t>
                                  </w:r>
                                  <w:r>
                                    <w:rPr>
                                      <w:sz w:val="28"/>
                                    </w:rPr>
                                    <w:t>электродвигателя.</w:t>
                                  </w:r>
                                  <w:r>
                                    <w:rPr>
                                      <w:spacing w:val="40"/>
                                      <w:sz w:val="28"/>
                                    </w:rPr>
                                    <w:t> </w:t>
                                  </w:r>
                                  <w:r>
                                    <w:rPr>
                                      <w:sz w:val="28"/>
                                    </w:rPr>
                                    <w:t>Ротор</w:t>
                                  </w:r>
                                  <w:r>
                                    <w:rPr>
                                      <w:spacing w:val="40"/>
                                      <w:sz w:val="28"/>
                                    </w:rPr>
                                    <w:t> </w:t>
                                  </w:r>
                                  <w:r>
                                    <w:rPr>
                                      <w:sz w:val="28"/>
                                    </w:rPr>
                                    <w:t>должен</w:t>
                                  </w:r>
                                  <w:r>
                                    <w:rPr>
                                      <w:spacing w:val="40"/>
                                      <w:sz w:val="28"/>
                                    </w:rPr>
                                    <w:t> </w:t>
                                  </w:r>
                                  <w:r>
                                    <w:rPr>
                                      <w:sz w:val="28"/>
                                    </w:rPr>
                                    <w:t>вращаться</w:t>
                                  </w:r>
                                  <w:r>
                                    <w:rPr>
                                      <w:spacing w:val="40"/>
                                      <w:sz w:val="28"/>
                                    </w:rPr>
                                    <w:t> </w:t>
                                  </w:r>
                                  <w:r>
                                    <w:rPr>
                                      <w:sz w:val="28"/>
                                    </w:rPr>
                                    <w:t>равномерно</w:t>
                                  </w:r>
                                  <w:r>
                                    <w:rPr>
                                      <w:spacing w:val="40"/>
                                      <w:sz w:val="28"/>
                                    </w:rPr>
                                    <w:t> </w:t>
                                  </w:r>
                                  <w:r>
                                    <w:rPr>
                                      <w:sz w:val="28"/>
                                    </w:rPr>
                                    <w:t>и свободно</w:t>
                                  </w:r>
                                  <w:r>
                                    <w:rPr>
                                      <w:spacing w:val="40"/>
                                      <w:sz w:val="28"/>
                                    </w:rPr>
                                    <w:t> </w:t>
                                  </w:r>
                                  <w:r>
                                    <w:rPr>
                                      <w:sz w:val="28"/>
                                    </w:rPr>
                                    <w:t>без</w:t>
                                  </w:r>
                                  <w:r>
                                    <w:rPr>
                                      <w:spacing w:val="40"/>
                                      <w:sz w:val="28"/>
                                    </w:rPr>
                                    <w:t> </w:t>
                                  </w:r>
                                  <w:r>
                                    <w:rPr>
                                      <w:sz w:val="28"/>
                                    </w:rPr>
                                    <w:t>заеданий.</w:t>
                                  </w:r>
                                  <w:r>
                                    <w:rPr>
                                      <w:spacing w:val="40"/>
                                      <w:sz w:val="28"/>
                                    </w:rPr>
                                    <w:t> </w:t>
                                  </w:r>
                                  <w:r>
                                    <w:rPr>
                                      <w:sz w:val="28"/>
                                    </w:rPr>
                                    <w:t>Отсутствуют</w:t>
                                  </w:r>
                                  <w:r>
                                    <w:rPr>
                                      <w:spacing w:val="40"/>
                                      <w:sz w:val="28"/>
                                    </w:rPr>
                                    <w:t> </w:t>
                                  </w:r>
                                  <w:r>
                                    <w:rPr>
                                      <w:sz w:val="28"/>
                                    </w:rPr>
                                    <w:t>царапающие</w:t>
                                  </w:r>
                                  <w:r>
                                    <w:rPr>
                                      <w:spacing w:val="40"/>
                                      <w:sz w:val="28"/>
                                    </w:rPr>
                                    <w:t> </w:t>
                                  </w:r>
                                  <w:r>
                                    <w:rPr>
                                      <w:sz w:val="28"/>
                                    </w:rPr>
                                    <w:t>звуки</w:t>
                                  </w:r>
                                  <w:r>
                                    <w:rPr>
                                      <w:spacing w:val="40"/>
                                      <w:sz w:val="28"/>
                                    </w:rPr>
                                    <w:t> </w:t>
                                  </w:r>
                                  <w:r>
                                    <w:rPr>
                                      <w:sz w:val="28"/>
                                    </w:rPr>
                                    <w:t>и отсутствует неравномерность вращения ротора.</w:t>
                                  </w: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217pt;margin-top:-620.854614pt;width:991.35pt;height:626.450pt;mso-position-horizontal-relative:page;mso-position-vertical-relative:paragraph;z-index:15731712" type="#_x0000_t202" id="docshape27"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94"/>
                        <w:gridCol w:w="11204"/>
                        <w:gridCol w:w="7689"/>
                      </w:tblGrid>
                      <w:tr>
                        <w:trPr>
                          <w:trHeight w:val="719" w:hRule="atLeast"/>
                        </w:trPr>
                        <w:tc>
                          <w:tcPr>
                            <w:tcW w:w="794" w:type="dxa"/>
                            <w:shd w:val="clear" w:color="auto" w:fill="FFC000"/>
                          </w:tcPr>
                          <w:p>
                            <w:pPr>
                              <w:pStyle w:val="TableParagraph"/>
                              <w:spacing w:line="249" w:lineRule="auto" w:before="103"/>
                              <w:ind w:left="230" w:right="209" w:firstLine="43"/>
                              <w:rPr>
                                <w:rFonts w:ascii="Arial" w:hAnsi="Arial"/>
                                <w:b/>
                                <w:sz w:val="22"/>
                              </w:rPr>
                            </w:pPr>
                            <w:r>
                              <w:rPr>
                                <w:rFonts w:ascii="Arial" w:hAnsi="Arial"/>
                                <w:b/>
                                <w:color w:val="FFFFFF"/>
                                <w:spacing w:val="-10"/>
                                <w:sz w:val="22"/>
                              </w:rPr>
                              <w:t>№ </w:t>
                            </w:r>
                            <w:r>
                              <w:rPr>
                                <w:rFonts w:ascii="Arial" w:hAnsi="Arial"/>
                                <w:b/>
                                <w:color w:val="FFFFFF"/>
                                <w:spacing w:val="-4"/>
                                <w:sz w:val="22"/>
                              </w:rPr>
                              <w:t>п/п</w:t>
                            </w:r>
                          </w:p>
                        </w:tc>
                        <w:tc>
                          <w:tcPr>
                            <w:tcW w:w="11204" w:type="dxa"/>
                            <w:shd w:val="clear" w:color="auto" w:fill="FFC000"/>
                          </w:tcPr>
                          <w:p>
                            <w:pPr>
                              <w:pStyle w:val="TableParagraph"/>
                              <w:spacing w:before="110"/>
                              <w:ind w:left="15"/>
                              <w:jc w:val="center"/>
                              <w:rPr>
                                <w:rFonts w:ascii="Arial" w:hAnsi="Arial"/>
                                <w:b/>
                                <w:sz w:val="44"/>
                              </w:rPr>
                            </w:pPr>
                            <w:r>
                              <w:rPr>
                                <w:rFonts w:ascii="Arial" w:hAnsi="Arial"/>
                                <w:b/>
                                <w:color w:val="FFFFFF"/>
                                <w:spacing w:val="-6"/>
                                <w:sz w:val="44"/>
                              </w:rPr>
                              <w:t>ВИЗУАЛИЗАЦИЯ</w:t>
                            </w:r>
                            <w:r>
                              <w:rPr>
                                <w:rFonts w:ascii="Arial" w:hAnsi="Arial"/>
                                <w:b/>
                                <w:color w:val="FFFFFF"/>
                                <w:spacing w:val="-11"/>
                                <w:sz w:val="44"/>
                              </w:rPr>
                              <w:t> </w:t>
                            </w:r>
                            <w:r>
                              <w:rPr>
                                <w:rFonts w:ascii="Arial" w:hAnsi="Arial"/>
                                <w:b/>
                                <w:color w:val="FFFFFF"/>
                                <w:spacing w:val="-2"/>
                                <w:sz w:val="44"/>
                              </w:rPr>
                              <w:t>ПРОЦЕССА</w:t>
                            </w:r>
                          </w:p>
                        </w:tc>
                        <w:tc>
                          <w:tcPr>
                            <w:tcW w:w="7689" w:type="dxa"/>
                            <w:shd w:val="clear" w:color="auto" w:fill="FFC000"/>
                          </w:tcPr>
                          <w:p>
                            <w:pPr>
                              <w:pStyle w:val="TableParagraph"/>
                              <w:spacing w:before="110"/>
                              <w:ind w:left="17"/>
                              <w:jc w:val="center"/>
                              <w:rPr>
                                <w:rFonts w:ascii="Arial" w:hAnsi="Arial"/>
                                <w:b/>
                                <w:sz w:val="44"/>
                              </w:rPr>
                            </w:pPr>
                            <w:r>
                              <w:rPr>
                                <w:rFonts w:ascii="Arial" w:hAnsi="Arial"/>
                                <w:b/>
                                <w:color w:val="FFFFFF"/>
                                <w:spacing w:val="-2"/>
                                <w:sz w:val="44"/>
                              </w:rPr>
                              <w:t>ОПИСАНИЕ</w:t>
                            </w:r>
                            <w:r>
                              <w:rPr>
                                <w:rFonts w:ascii="Arial" w:hAnsi="Arial"/>
                                <w:b/>
                                <w:color w:val="FFFFFF"/>
                                <w:spacing w:val="-18"/>
                                <w:sz w:val="44"/>
                              </w:rPr>
                              <w:t> </w:t>
                            </w:r>
                            <w:r>
                              <w:rPr>
                                <w:rFonts w:ascii="Arial" w:hAnsi="Arial"/>
                                <w:b/>
                                <w:color w:val="FFFFFF"/>
                                <w:spacing w:val="-2"/>
                                <w:sz w:val="44"/>
                              </w:rPr>
                              <w:t>ПРОЦЕССА</w:t>
                            </w:r>
                          </w:p>
                        </w:tc>
                      </w:tr>
                      <w:tr>
                        <w:trPr>
                          <w:trHeight w:val="11750" w:hRule="atLeast"/>
                        </w:trPr>
                        <w:tc>
                          <w:tcPr>
                            <w:tcW w:w="794" w:type="dxa"/>
                          </w:tcPr>
                          <w:p>
                            <w:pPr>
                              <w:pStyle w:val="TableParagraph"/>
                              <w:spacing w:before="104"/>
                              <w:ind w:left="20"/>
                              <w:jc w:val="center"/>
                              <w:rPr>
                                <w:rFonts w:ascii="Arial"/>
                                <w:b/>
                                <w:sz w:val="34"/>
                              </w:rPr>
                            </w:pPr>
                            <w:r>
                              <w:rPr>
                                <w:rFonts w:ascii="Arial"/>
                                <w:b/>
                                <w:spacing w:val="-10"/>
                                <w:sz w:val="34"/>
                              </w:rPr>
                              <w:t>1</w:t>
                            </w:r>
                          </w:p>
                        </w:tc>
                        <w:tc>
                          <w:tcPr>
                            <w:tcW w:w="11204" w:type="dxa"/>
                          </w:tcPr>
                          <w:p>
                            <w:pPr>
                              <w:pStyle w:val="TableParagraph"/>
                              <w:rPr>
                                <w:sz w:val="30"/>
                              </w:rPr>
                            </w:pPr>
                          </w:p>
                        </w:tc>
                        <w:tc>
                          <w:tcPr>
                            <w:tcW w:w="7689" w:type="dxa"/>
                          </w:tcPr>
                          <w:p>
                            <w:pPr>
                              <w:pStyle w:val="TableParagraph"/>
                              <w:spacing w:before="102"/>
                              <w:ind w:left="756"/>
                              <w:rPr>
                                <w:b/>
                                <w:sz w:val="32"/>
                              </w:rPr>
                            </w:pPr>
                            <w:r>
                              <w:rPr>
                                <w:b/>
                                <w:spacing w:val="-2"/>
                                <w:sz w:val="32"/>
                              </w:rPr>
                              <w:t>Проверка</w:t>
                            </w:r>
                            <w:r>
                              <w:rPr>
                                <w:b/>
                                <w:spacing w:val="-14"/>
                                <w:sz w:val="32"/>
                              </w:rPr>
                              <w:t> </w:t>
                            </w:r>
                            <w:r>
                              <w:rPr>
                                <w:b/>
                                <w:spacing w:val="-2"/>
                                <w:sz w:val="32"/>
                              </w:rPr>
                              <w:t>подшипников</w:t>
                            </w:r>
                            <w:r>
                              <w:rPr>
                                <w:b/>
                                <w:spacing w:val="-16"/>
                                <w:sz w:val="32"/>
                              </w:rPr>
                              <w:t> </w:t>
                            </w:r>
                            <w:r>
                              <w:rPr>
                                <w:b/>
                                <w:spacing w:val="-2"/>
                                <w:sz w:val="32"/>
                              </w:rPr>
                              <w:t>электродвигателя</w:t>
                            </w:r>
                          </w:p>
                          <w:p>
                            <w:pPr>
                              <w:pStyle w:val="TableParagraph"/>
                              <w:spacing w:before="37"/>
                              <w:rPr>
                                <w:rFonts w:ascii="Microsoft Sans Serif"/>
                                <w:sz w:val="32"/>
                              </w:rPr>
                            </w:pPr>
                          </w:p>
                          <w:p>
                            <w:pPr>
                              <w:pStyle w:val="TableParagraph"/>
                              <w:tabs>
                                <w:tab w:pos="869" w:val="left" w:leader="none"/>
                                <w:tab w:pos="965" w:val="left" w:leader="none"/>
                                <w:tab w:pos="1152" w:val="left" w:leader="none"/>
                                <w:tab w:pos="1275" w:val="left" w:leader="none"/>
                                <w:tab w:pos="1815" w:val="left" w:leader="none"/>
                                <w:tab w:pos="2045" w:val="left" w:leader="none"/>
                                <w:tab w:pos="2189" w:val="left" w:leader="none"/>
                                <w:tab w:pos="2569" w:val="left" w:leader="none"/>
                                <w:tab w:pos="2667" w:val="left" w:leader="none"/>
                                <w:tab w:pos="2785" w:val="left" w:leader="none"/>
                                <w:tab w:pos="3416" w:val="left" w:leader="none"/>
                                <w:tab w:pos="3754" w:val="left" w:leader="none"/>
                                <w:tab w:pos="3809" w:val="left" w:leader="none"/>
                                <w:tab w:pos="3893" w:val="left" w:leader="none"/>
                                <w:tab w:pos="4109" w:val="left" w:leader="none"/>
                                <w:tab w:pos="4467" w:val="left" w:leader="none"/>
                                <w:tab w:pos="4503" w:val="left" w:leader="none"/>
                                <w:tab w:pos="4738" w:val="left" w:leader="none"/>
                                <w:tab w:pos="5518" w:val="left" w:leader="none"/>
                                <w:tab w:pos="5571" w:val="left" w:leader="none"/>
                                <w:tab w:pos="5919" w:val="left" w:leader="none"/>
                                <w:tab w:pos="5963" w:val="left" w:leader="none"/>
                                <w:tab w:pos="6258" w:val="left" w:leader="none"/>
                                <w:tab w:pos="6543" w:val="left" w:leader="none"/>
                                <w:tab w:pos="7091" w:val="left" w:leader="none"/>
                                <w:tab w:pos="7355" w:val="left" w:leader="none"/>
                              </w:tabs>
                              <w:spacing w:line="249" w:lineRule="auto"/>
                              <w:ind w:left="202" w:right="176"/>
                              <w:rPr>
                                <w:sz w:val="28"/>
                              </w:rPr>
                            </w:pPr>
                            <w:r>
                              <w:rPr>
                                <w:spacing w:val="-4"/>
                                <w:sz w:val="28"/>
                              </w:rPr>
                              <w:t>При</w:t>
                            </w:r>
                            <w:r>
                              <w:rPr>
                                <w:sz w:val="28"/>
                              </w:rPr>
                              <w:tab/>
                              <w:tab/>
                            </w:r>
                            <w:r>
                              <w:rPr>
                                <w:spacing w:val="-2"/>
                                <w:sz w:val="28"/>
                              </w:rPr>
                              <w:t>износе</w:t>
                            </w:r>
                            <w:r>
                              <w:rPr>
                                <w:sz w:val="28"/>
                              </w:rPr>
                              <w:tab/>
                              <w:tab/>
                            </w:r>
                            <w:r>
                              <w:rPr>
                                <w:spacing w:val="-2"/>
                                <w:sz w:val="28"/>
                              </w:rPr>
                              <w:t>подшипника</w:t>
                            </w:r>
                            <w:r>
                              <w:rPr>
                                <w:sz w:val="28"/>
                              </w:rPr>
                              <w:tab/>
                              <w:tab/>
                            </w:r>
                            <w:r>
                              <w:rPr>
                                <w:spacing w:val="-4"/>
                                <w:sz w:val="28"/>
                              </w:rPr>
                              <w:t>выше</w:t>
                            </w:r>
                            <w:r>
                              <w:rPr>
                                <w:sz w:val="28"/>
                              </w:rPr>
                              <w:tab/>
                              <w:tab/>
                              <w:tab/>
                            </w:r>
                            <w:r>
                              <w:rPr>
                                <w:spacing w:val="-2"/>
                                <w:sz w:val="28"/>
                              </w:rPr>
                              <w:t>допустимого</w:t>
                            </w:r>
                            <w:r>
                              <w:rPr>
                                <w:sz w:val="28"/>
                              </w:rPr>
                              <w:tab/>
                              <w:tab/>
                            </w:r>
                            <w:r>
                              <w:rPr>
                                <w:spacing w:val="-2"/>
                                <w:sz w:val="28"/>
                              </w:rPr>
                              <w:t>предела </w:t>
                            </w:r>
                            <w:r>
                              <w:rPr>
                                <w:sz w:val="28"/>
                              </w:rPr>
                              <w:t>подшипники</w:t>
                            </w:r>
                            <w:r>
                              <w:rPr>
                                <w:spacing w:val="80"/>
                                <w:sz w:val="28"/>
                              </w:rPr>
                              <w:t> </w:t>
                            </w:r>
                            <w:r>
                              <w:rPr>
                                <w:sz w:val="28"/>
                              </w:rPr>
                              <w:t>перегреваются</w:t>
                            </w:r>
                            <w:r>
                              <w:rPr>
                                <w:spacing w:val="80"/>
                                <w:sz w:val="28"/>
                              </w:rPr>
                              <w:t> </w:t>
                            </w:r>
                            <w:r>
                              <w:rPr>
                                <w:sz w:val="28"/>
                              </w:rPr>
                              <w:t>и</w:t>
                            </w:r>
                            <w:r>
                              <w:rPr>
                                <w:spacing w:val="80"/>
                                <w:sz w:val="28"/>
                              </w:rPr>
                              <w:t> </w:t>
                            </w:r>
                            <w:r>
                              <w:rPr>
                                <w:sz w:val="28"/>
                              </w:rPr>
                              <w:t>электродвигатель</w:t>
                            </w:r>
                            <w:r>
                              <w:rPr>
                                <w:spacing w:val="80"/>
                                <w:sz w:val="28"/>
                              </w:rPr>
                              <w:t> </w:t>
                            </w:r>
                            <w:r>
                              <w:rPr>
                                <w:sz w:val="28"/>
                              </w:rPr>
                              <w:t>начинает </w:t>
                            </w:r>
                            <w:r>
                              <w:rPr>
                                <w:spacing w:val="-2"/>
                                <w:sz w:val="28"/>
                              </w:rPr>
                              <w:t>шумно</w:t>
                            </w:r>
                            <w:r>
                              <w:rPr>
                                <w:sz w:val="28"/>
                              </w:rPr>
                              <w:tab/>
                              <w:tab/>
                            </w:r>
                            <w:r>
                              <w:rPr>
                                <w:spacing w:val="-2"/>
                                <w:sz w:val="28"/>
                              </w:rPr>
                              <w:t>работать</w:t>
                            </w:r>
                            <w:r>
                              <w:rPr>
                                <w:spacing w:val="-2"/>
                                <w:sz w:val="32"/>
                              </w:rPr>
                              <w:t>.</w:t>
                            </w:r>
                            <w:r>
                              <w:rPr>
                                <w:sz w:val="32"/>
                              </w:rPr>
                              <w:tab/>
                              <w:tab/>
                            </w:r>
                            <w:r>
                              <w:rPr>
                                <w:spacing w:val="-4"/>
                                <w:sz w:val="28"/>
                              </w:rPr>
                              <w:t>При</w:t>
                            </w:r>
                            <w:r>
                              <w:rPr>
                                <w:sz w:val="28"/>
                              </w:rPr>
                              <w:tab/>
                            </w:r>
                            <w:r>
                              <w:rPr>
                                <w:spacing w:val="-2"/>
                                <w:sz w:val="28"/>
                              </w:rPr>
                              <w:t>сильно</w:t>
                            </w:r>
                            <w:r>
                              <w:rPr>
                                <w:sz w:val="28"/>
                              </w:rPr>
                              <w:tab/>
                              <w:tab/>
                            </w:r>
                            <w:r>
                              <w:rPr>
                                <w:spacing w:val="-2"/>
                                <w:sz w:val="28"/>
                              </w:rPr>
                              <w:t>изношенном</w:t>
                            </w:r>
                            <w:r>
                              <w:rPr>
                                <w:sz w:val="28"/>
                              </w:rPr>
                              <w:tab/>
                            </w:r>
                            <w:r>
                              <w:rPr>
                                <w:spacing w:val="-2"/>
                                <w:sz w:val="28"/>
                              </w:rPr>
                              <w:t>состоянии </w:t>
                            </w:r>
                            <w:r>
                              <w:rPr>
                                <w:sz w:val="28"/>
                              </w:rPr>
                              <w:t>подшипников</w:t>
                            </w:r>
                            <w:r>
                              <w:rPr>
                                <w:spacing w:val="40"/>
                                <w:sz w:val="28"/>
                              </w:rPr>
                              <w:t> </w:t>
                            </w:r>
                            <w:r>
                              <w:rPr>
                                <w:sz w:val="28"/>
                              </w:rPr>
                              <w:t>могут</w:t>
                            </w:r>
                            <w:r>
                              <w:rPr>
                                <w:spacing w:val="40"/>
                                <w:sz w:val="28"/>
                              </w:rPr>
                              <w:t> </w:t>
                            </w:r>
                            <w:r>
                              <w:rPr>
                                <w:sz w:val="28"/>
                              </w:rPr>
                              <w:t>начать</w:t>
                            </w:r>
                            <w:r>
                              <w:rPr>
                                <w:spacing w:val="40"/>
                                <w:sz w:val="28"/>
                              </w:rPr>
                              <w:t> </w:t>
                            </w:r>
                            <w:r>
                              <w:rPr>
                                <w:sz w:val="28"/>
                              </w:rPr>
                              <w:t>при</w:t>
                            </w:r>
                            <w:r>
                              <w:rPr>
                                <w:spacing w:val="40"/>
                                <w:sz w:val="28"/>
                              </w:rPr>
                              <w:t> </w:t>
                            </w:r>
                            <w:r>
                              <w:rPr>
                                <w:sz w:val="28"/>
                              </w:rPr>
                              <w:t>вращении</w:t>
                            </w:r>
                            <w:r>
                              <w:rPr>
                                <w:spacing w:val="40"/>
                                <w:sz w:val="28"/>
                              </w:rPr>
                              <w:t> </w:t>
                            </w:r>
                            <w:r>
                              <w:rPr>
                                <w:sz w:val="28"/>
                              </w:rPr>
                              <w:t>касаться</w:t>
                            </w:r>
                            <w:r>
                              <w:rPr>
                                <w:spacing w:val="40"/>
                                <w:sz w:val="28"/>
                              </w:rPr>
                              <w:t> </w:t>
                            </w:r>
                            <w:r>
                              <w:rPr>
                                <w:sz w:val="28"/>
                              </w:rPr>
                              <w:t>между собой неподвижная часть – статор и движущаяся: ротор или </w:t>
                            </w:r>
                            <w:r>
                              <w:rPr>
                                <w:spacing w:val="-2"/>
                                <w:sz w:val="28"/>
                              </w:rPr>
                              <w:t>якорь.</w:t>
                            </w:r>
                            <w:r>
                              <w:rPr>
                                <w:sz w:val="28"/>
                              </w:rPr>
                              <w:tab/>
                              <w:tab/>
                            </w:r>
                            <w:r>
                              <w:rPr>
                                <w:spacing w:val="-4"/>
                                <w:sz w:val="28"/>
                              </w:rPr>
                              <w:t>Что</w:t>
                            </w:r>
                            <w:r>
                              <w:rPr>
                                <w:sz w:val="28"/>
                              </w:rPr>
                              <w:tab/>
                            </w:r>
                            <w:r>
                              <w:rPr>
                                <w:spacing w:val="-4"/>
                                <w:sz w:val="28"/>
                              </w:rPr>
                              <w:t>может</w:t>
                            </w:r>
                            <w:r>
                              <w:rPr>
                                <w:sz w:val="28"/>
                              </w:rPr>
                              <w:tab/>
                              <w:tab/>
                              <w:tab/>
                            </w:r>
                            <w:r>
                              <w:rPr>
                                <w:spacing w:val="-2"/>
                                <w:sz w:val="28"/>
                              </w:rPr>
                              <w:t>привести</w:t>
                            </w:r>
                            <w:r>
                              <w:rPr>
                                <w:sz w:val="28"/>
                              </w:rPr>
                              <w:tab/>
                              <w:tab/>
                            </w:r>
                            <w:r>
                              <w:rPr>
                                <w:spacing w:val="-10"/>
                                <w:sz w:val="28"/>
                              </w:rPr>
                              <w:t>к</w:t>
                            </w:r>
                            <w:r>
                              <w:rPr>
                                <w:sz w:val="28"/>
                              </w:rPr>
                              <w:tab/>
                            </w:r>
                            <w:r>
                              <w:rPr>
                                <w:spacing w:val="-2"/>
                                <w:sz w:val="28"/>
                              </w:rPr>
                              <w:t>серьезным</w:t>
                            </w:r>
                            <w:r>
                              <w:rPr>
                                <w:sz w:val="28"/>
                              </w:rPr>
                              <w:tab/>
                              <w:tab/>
                            </w:r>
                            <w:r>
                              <w:rPr>
                                <w:spacing w:val="-2"/>
                                <w:sz w:val="28"/>
                              </w:rPr>
                              <w:t>поломкам</w:t>
                            </w:r>
                            <w:r>
                              <w:rPr>
                                <w:sz w:val="28"/>
                              </w:rPr>
                              <w:tab/>
                            </w:r>
                            <w:r>
                              <w:rPr>
                                <w:spacing w:val="-10"/>
                                <w:sz w:val="28"/>
                              </w:rPr>
                              <w:t>в </w:t>
                            </w:r>
                            <w:r>
                              <w:rPr>
                                <w:spacing w:val="-2"/>
                                <w:sz w:val="28"/>
                              </w:rPr>
                              <w:t>электродвигателе,</w:t>
                            </w:r>
                            <w:r>
                              <w:rPr>
                                <w:sz w:val="28"/>
                              </w:rPr>
                              <w:tab/>
                            </w:r>
                            <w:r>
                              <w:rPr>
                                <w:spacing w:val="-2"/>
                                <w:sz w:val="28"/>
                              </w:rPr>
                              <w:t>которые</w:t>
                            </w:r>
                            <w:r>
                              <w:rPr>
                                <w:sz w:val="28"/>
                              </w:rPr>
                              <w:tab/>
                            </w:r>
                            <w:r>
                              <w:rPr>
                                <w:spacing w:val="-2"/>
                                <w:sz w:val="28"/>
                              </w:rPr>
                              <w:t>восстановить</w:t>
                            </w:r>
                            <w:r>
                              <w:rPr>
                                <w:sz w:val="28"/>
                              </w:rPr>
                              <w:tab/>
                              <w:tab/>
                            </w:r>
                            <w:r>
                              <w:rPr>
                                <w:spacing w:val="-10"/>
                                <w:sz w:val="28"/>
                              </w:rPr>
                              <w:t>в</w:t>
                            </w:r>
                            <w:r>
                              <w:rPr>
                                <w:sz w:val="28"/>
                              </w:rPr>
                              <w:tab/>
                            </w:r>
                            <w:r>
                              <w:rPr>
                                <w:spacing w:val="-2"/>
                                <w:sz w:val="28"/>
                              </w:rPr>
                              <w:t>большинстве </w:t>
                            </w:r>
                            <w:r>
                              <w:rPr>
                                <w:sz w:val="28"/>
                              </w:rPr>
                              <w:t>случаев без замены на новый ротор или якорь не возможно. </w:t>
                            </w:r>
                            <w:r>
                              <w:rPr>
                                <w:spacing w:val="-4"/>
                                <w:sz w:val="28"/>
                              </w:rPr>
                              <w:t>Для</w:t>
                            </w:r>
                            <w:r>
                              <w:rPr>
                                <w:sz w:val="28"/>
                              </w:rPr>
                              <w:tab/>
                            </w:r>
                            <w:r>
                              <w:rPr>
                                <w:spacing w:val="-2"/>
                                <w:sz w:val="28"/>
                              </w:rPr>
                              <w:t>проверки</w:t>
                            </w:r>
                            <w:r>
                              <w:rPr>
                                <w:sz w:val="28"/>
                              </w:rPr>
                              <w:tab/>
                              <w:tab/>
                            </w:r>
                            <w:r>
                              <w:rPr>
                                <w:spacing w:val="-2"/>
                                <w:sz w:val="28"/>
                              </w:rPr>
                              <w:t>подшипника</w:t>
                            </w:r>
                            <w:r>
                              <w:rPr>
                                <w:sz w:val="28"/>
                              </w:rPr>
                              <w:tab/>
                              <w:tab/>
                              <w:tab/>
                            </w:r>
                            <w:r>
                              <w:rPr>
                                <w:spacing w:val="-2"/>
                                <w:sz w:val="28"/>
                              </w:rPr>
                              <w:t>необходимо</w:t>
                            </w:r>
                            <w:r>
                              <w:rPr>
                                <w:sz w:val="28"/>
                              </w:rPr>
                              <w:tab/>
                            </w:r>
                            <w:r>
                              <w:rPr>
                                <w:spacing w:val="-2"/>
                                <w:sz w:val="28"/>
                              </w:rPr>
                              <w:t>провернуть</w:t>
                            </w:r>
                            <w:r>
                              <w:rPr>
                                <w:sz w:val="28"/>
                              </w:rPr>
                              <w:tab/>
                            </w:r>
                            <w:r>
                              <w:rPr>
                                <w:spacing w:val="-4"/>
                                <w:sz w:val="28"/>
                              </w:rPr>
                              <w:t>вал </w:t>
                            </w:r>
                            <w:r>
                              <w:rPr>
                                <w:sz w:val="28"/>
                              </w:rPr>
                              <w:t>электродвигателя.</w:t>
                            </w:r>
                            <w:r>
                              <w:rPr>
                                <w:spacing w:val="40"/>
                                <w:sz w:val="28"/>
                              </w:rPr>
                              <w:t> </w:t>
                            </w:r>
                            <w:r>
                              <w:rPr>
                                <w:sz w:val="28"/>
                              </w:rPr>
                              <w:t>Ротор</w:t>
                            </w:r>
                            <w:r>
                              <w:rPr>
                                <w:spacing w:val="40"/>
                                <w:sz w:val="28"/>
                              </w:rPr>
                              <w:t> </w:t>
                            </w:r>
                            <w:r>
                              <w:rPr>
                                <w:sz w:val="28"/>
                              </w:rPr>
                              <w:t>должен</w:t>
                            </w:r>
                            <w:r>
                              <w:rPr>
                                <w:spacing w:val="40"/>
                                <w:sz w:val="28"/>
                              </w:rPr>
                              <w:t> </w:t>
                            </w:r>
                            <w:r>
                              <w:rPr>
                                <w:sz w:val="28"/>
                              </w:rPr>
                              <w:t>вращаться</w:t>
                            </w:r>
                            <w:r>
                              <w:rPr>
                                <w:spacing w:val="40"/>
                                <w:sz w:val="28"/>
                              </w:rPr>
                              <w:t> </w:t>
                            </w:r>
                            <w:r>
                              <w:rPr>
                                <w:sz w:val="28"/>
                              </w:rPr>
                              <w:t>равномерно</w:t>
                            </w:r>
                            <w:r>
                              <w:rPr>
                                <w:spacing w:val="40"/>
                                <w:sz w:val="28"/>
                              </w:rPr>
                              <w:t> </w:t>
                            </w:r>
                            <w:r>
                              <w:rPr>
                                <w:sz w:val="28"/>
                              </w:rPr>
                              <w:t>и свободно</w:t>
                            </w:r>
                            <w:r>
                              <w:rPr>
                                <w:spacing w:val="40"/>
                                <w:sz w:val="28"/>
                              </w:rPr>
                              <w:t> </w:t>
                            </w:r>
                            <w:r>
                              <w:rPr>
                                <w:sz w:val="28"/>
                              </w:rPr>
                              <w:t>без</w:t>
                            </w:r>
                            <w:r>
                              <w:rPr>
                                <w:spacing w:val="40"/>
                                <w:sz w:val="28"/>
                              </w:rPr>
                              <w:t> </w:t>
                            </w:r>
                            <w:r>
                              <w:rPr>
                                <w:sz w:val="28"/>
                              </w:rPr>
                              <w:t>заеданий.</w:t>
                            </w:r>
                            <w:r>
                              <w:rPr>
                                <w:spacing w:val="40"/>
                                <w:sz w:val="28"/>
                              </w:rPr>
                              <w:t> </w:t>
                            </w:r>
                            <w:r>
                              <w:rPr>
                                <w:sz w:val="28"/>
                              </w:rPr>
                              <w:t>Отсутствуют</w:t>
                            </w:r>
                            <w:r>
                              <w:rPr>
                                <w:spacing w:val="40"/>
                                <w:sz w:val="28"/>
                              </w:rPr>
                              <w:t> </w:t>
                            </w:r>
                            <w:r>
                              <w:rPr>
                                <w:sz w:val="28"/>
                              </w:rPr>
                              <w:t>царапающие</w:t>
                            </w:r>
                            <w:r>
                              <w:rPr>
                                <w:spacing w:val="40"/>
                                <w:sz w:val="28"/>
                              </w:rPr>
                              <w:t> </w:t>
                            </w:r>
                            <w:r>
                              <w:rPr>
                                <w:sz w:val="28"/>
                              </w:rPr>
                              <w:t>звуки</w:t>
                            </w:r>
                            <w:r>
                              <w:rPr>
                                <w:spacing w:val="40"/>
                                <w:sz w:val="28"/>
                              </w:rPr>
                              <w:t> </w:t>
                            </w:r>
                            <w:r>
                              <w:rPr>
                                <w:sz w:val="28"/>
                              </w:rPr>
                              <w:t>и отсутствует неравномерность вращения ротора.</w:t>
                            </w:r>
                          </w:p>
                        </w:tc>
                      </w:tr>
                    </w:tbl>
                    <w:p>
                      <w:pPr>
                        <w:pStyle w:val="BodyText"/>
                      </w:pPr>
                    </w:p>
                  </w:txbxContent>
                </v:textbox>
                <w10:wrap type="none"/>
              </v:shape>
            </w:pict>
          </mc:Fallback>
        </mc:AlternateContent>
      </w:r>
      <w:r>
        <w:rPr>
          <w:rFonts w:ascii="Microsoft Sans Serif"/>
          <w:color w:val="888888"/>
          <w:spacing w:val="-10"/>
          <w:sz w:val="18"/>
        </w:rPr>
        <w:t>2</w:t>
      </w:r>
    </w:p>
    <w:p>
      <w:pPr>
        <w:spacing w:after="0"/>
        <w:jc w:val="right"/>
        <w:rPr>
          <w:rFonts w:ascii="Microsoft Sans Serif"/>
          <w:sz w:val="18"/>
        </w:rPr>
        <w:sectPr>
          <w:pgSz w:w="20160" w:h="15120" w:orient="landscape"/>
          <w:pgMar w:top="220" w:bottom="0" w:left="0" w:right="0"/>
        </w:sectPr>
      </w:pPr>
    </w:p>
    <w:p>
      <w:pPr>
        <w:pStyle w:val="Heading1"/>
      </w:pPr>
      <w:r>
        <w:rPr/>
        <w:drawing>
          <wp:anchor distT="0" distB="0" distL="0" distR="0" allowOverlap="1" layoutInCell="1" locked="0" behindDoc="1" simplePos="0" relativeHeight="487124480">
            <wp:simplePos x="0" y="0"/>
            <wp:positionH relativeFrom="page">
              <wp:posOffset>0</wp:posOffset>
            </wp:positionH>
            <wp:positionV relativeFrom="page">
              <wp:posOffset>0</wp:posOffset>
            </wp:positionV>
            <wp:extent cx="12801600" cy="9601200"/>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19" cstate="print"/>
                    <a:stretch>
                      <a:fillRect/>
                    </a:stretch>
                  </pic:blipFill>
                  <pic:spPr>
                    <a:xfrm>
                      <a:off x="0" y="0"/>
                      <a:ext cx="12801600" cy="9601200"/>
                    </a:xfrm>
                    <a:prstGeom prst="rect">
                      <a:avLst/>
                    </a:prstGeom>
                  </pic:spPr>
                </pic:pic>
              </a:graphicData>
            </a:graphic>
          </wp:anchor>
        </w:drawing>
      </w:r>
      <w:r>
        <w:rPr>
          <w:spacing w:val="-5"/>
        </w:rPr>
        <w:t>СОП</w:t>
      </w:r>
    </w:p>
    <w:p>
      <w:pPr>
        <w:pStyle w:val="BodyText"/>
        <w:spacing w:before="23"/>
        <w:ind w:left="194"/>
      </w:pPr>
      <w:r>
        <w:rPr/>
        <w:t>Замена</w:t>
      </w:r>
      <w:r>
        <w:rPr>
          <w:spacing w:val="-20"/>
        </w:rPr>
        <w:t> </w:t>
      </w:r>
      <w:r>
        <w:rPr/>
        <w:t>смазки</w:t>
      </w:r>
      <w:r>
        <w:rPr>
          <w:spacing w:val="-19"/>
        </w:rPr>
        <w:t> </w:t>
      </w:r>
      <w:r>
        <w:rPr/>
        <w:t>и</w:t>
      </w:r>
      <w:r>
        <w:rPr>
          <w:spacing w:val="-13"/>
        </w:rPr>
        <w:t> </w:t>
      </w:r>
      <w:r>
        <w:rPr/>
        <w:t>замена</w:t>
      </w:r>
      <w:r>
        <w:rPr>
          <w:spacing w:val="-16"/>
        </w:rPr>
        <w:t> </w:t>
      </w:r>
      <w:r>
        <w:rPr/>
        <w:t>подшипников</w:t>
      </w:r>
      <w:r>
        <w:rPr>
          <w:spacing w:val="-21"/>
        </w:rPr>
        <w:t> </w:t>
      </w:r>
      <w:r>
        <w:rPr/>
        <w:t>на</w:t>
      </w:r>
      <w:r>
        <w:rPr>
          <w:spacing w:val="-16"/>
        </w:rPr>
        <w:t> </w:t>
      </w:r>
      <w:r>
        <w:rPr/>
        <w:t>электродвигателях</w:t>
      </w:r>
      <w:r>
        <w:rPr>
          <w:spacing w:val="-6"/>
        </w:rPr>
        <w:t> </w:t>
      </w:r>
      <w:r>
        <w:rPr/>
        <w:t>0,4</w:t>
      </w:r>
      <w:r>
        <w:rPr>
          <w:spacing w:val="-12"/>
        </w:rPr>
        <w:t> </w:t>
      </w:r>
      <w:r>
        <w:rPr>
          <w:spacing w:val="-5"/>
        </w:rPr>
        <w:t>кВ</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30"/>
        <w:rPr>
          <w:sz w:val="18"/>
        </w:rPr>
      </w:pPr>
    </w:p>
    <w:p>
      <w:pPr>
        <w:spacing w:before="0"/>
        <w:ind w:left="0" w:right="294" w:firstLine="0"/>
        <w:jc w:val="right"/>
        <w:rPr>
          <w:rFonts w:ascii="Microsoft Sans Serif"/>
          <w:sz w:val="18"/>
        </w:rPr>
      </w:pPr>
      <w:r>
        <w:rPr>
          <w:rFonts w:ascii="Microsoft Sans Serif"/>
          <w:sz w:val="18"/>
        </w:rPr>
        <mc:AlternateContent>
          <mc:Choice Requires="wps">
            <w:drawing>
              <wp:anchor distT="0" distB="0" distL="0" distR="0" allowOverlap="1" layoutInCell="1" locked="0" behindDoc="0" simplePos="0" relativeHeight="15732736">
                <wp:simplePos x="0" y="0"/>
                <wp:positionH relativeFrom="page">
                  <wp:posOffset>91655</wp:posOffset>
                </wp:positionH>
                <wp:positionV relativeFrom="paragraph">
                  <wp:posOffset>-7885166</wp:posOffset>
                </wp:positionV>
                <wp:extent cx="12590145" cy="795591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2590145" cy="7955915"/>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94"/>
                              <w:gridCol w:w="11204"/>
                              <w:gridCol w:w="7689"/>
                            </w:tblGrid>
                            <w:tr>
                              <w:trPr>
                                <w:trHeight w:val="719" w:hRule="atLeast"/>
                              </w:trPr>
                              <w:tc>
                                <w:tcPr>
                                  <w:tcW w:w="794" w:type="dxa"/>
                                  <w:shd w:val="clear" w:color="auto" w:fill="FFC000"/>
                                </w:tcPr>
                                <w:p>
                                  <w:pPr>
                                    <w:pStyle w:val="TableParagraph"/>
                                    <w:spacing w:line="249" w:lineRule="auto" w:before="103"/>
                                    <w:ind w:left="230" w:right="209" w:firstLine="43"/>
                                    <w:rPr>
                                      <w:rFonts w:ascii="Arial" w:hAnsi="Arial"/>
                                      <w:b/>
                                      <w:sz w:val="22"/>
                                    </w:rPr>
                                  </w:pPr>
                                  <w:r>
                                    <w:rPr>
                                      <w:rFonts w:ascii="Arial" w:hAnsi="Arial"/>
                                      <w:b/>
                                      <w:color w:val="FFFFFF"/>
                                      <w:spacing w:val="-10"/>
                                      <w:sz w:val="22"/>
                                    </w:rPr>
                                    <w:t>№ </w:t>
                                  </w:r>
                                  <w:r>
                                    <w:rPr>
                                      <w:rFonts w:ascii="Arial" w:hAnsi="Arial"/>
                                      <w:b/>
                                      <w:color w:val="FFFFFF"/>
                                      <w:spacing w:val="-4"/>
                                      <w:sz w:val="22"/>
                                    </w:rPr>
                                    <w:t>п/п</w:t>
                                  </w:r>
                                </w:p>
                              </w:tc>
                              <w:tc>
                                <w:tcPr>
                                  <w:tcW w:w="11204" w:type="dxa"/>
                                  <w:shd w:val="clear" w:color="auto" w:fill="FFC000"/>
                                </w:tcPr>
                                <w:p>
                                  <w:pPr>
                                    <w:pStyle w:val="TableParagraph"/>
                                    <w:spacing w:before="110"/>
                                    <w:ind w:left="15"/>
                                    <w:jc w:val="center"/>
                                    <w:rPr>
                                      <w:rFonts w:ascii="Arial" w:hAnsi="Arial"/>
                                      <w:b/>
                                      <w:sz w:val="44"/>
                                    </w:rPr>
                                  </w:pPr>
                                  <w:r>
                                    <w:rPr>
                                      <w:rFonts w:ascii="Arial" w:hAnsi="Arial"/>
                                      <w:b/>
                                      <w:color w:val="FFFFFF"/>
                                      <w:spacing w:val="-6"/>
                                      <w:sz w:val="44"/>
                                    </w:rPr>
                                    <w:t>ВИЗУАЛИЗАЦИЯ</w:t>
                                  </w:r>
                                  <w:r>
                                    <w:rPr>
                                      <w:rFonts w:ascii="Arial" w:hAnsi="Arial"/>
                                      <w:b/>
                                      <w:color w:val="FFFFFF"/>
                                      <w:spacing w:val="-11"/>
                                      <w:sz w:val="44"/>
                                    </w:rPr>
                                    <w:t> </w:t>
                                  </w:r>
                                  <w:r>
                                    <w:rPr>
                                      <w:rFonts w:ascii="Arial" w:hAnsi="Arial"/>
                                      <w:b/>
                                      <w:color w:val="FFFFFF"/>
                                      <w:spacing w:val="-2"/>
                                      <w:sz w:val="44"/>
                                    </w:rPr>
                                    <w:t>ПРОЦЕССА</w:t>
                                  </w:r>
                                </w:p>
                              </w:tc>
                              <w:tc>
                                <w:tcPr>
                                  <w:tcW w:w="7689" w:type="dxa"/>
                                  <w:shd w:val="clear" w:color="auto" w:fill="FFC000"/>
                                </w:tcPr>
                                <w:p>
                                  <w:pPr>
                                    <w:pStyle w:val="TableParagraph"/>
                                    <w:spacing w:before="110"/>
                                    <w:ind w:left="17"/>
                                    <w:jc w:val="center"/>
                                    <w:rPr>
                                      <w:rFonts w:ascii="Arial" w:hAnsi="Arial"/>
                                      <w:b/>
                                      <w:sz w:val="44"/>
                                    </w:rPr>
                                  </w:pPr>
                                  <w:r>
                                    <w:rPr>
                                      <w:rFonts w:ascii="Arial" w:hAnsi="Arial"/>
                                      <w:b/>
                                      <w:color w:val="FFFFFF"/>
                                      <w:spacing w:val="-2"/>
                                      <w:sz w:val="44"/>
                                    </w:rPr>
                                    <w:t>ОПИСАНИЕ</w:t>
                                  </w:r>
                                  <w:r>
                                    <w:rPr>
                                      <w:rFonts w:ascii="Arial" w:hAnsi="Arial"/>
                                      <w:b/>
                                      <w:color w:val="FFFFFF"/>
                                      <w:spacing w:val="-18"/>
                                      <w:sz w:val="44"/>
                                    </w:rPr>
                                    <w:t> </w:t>
                                  </w:r>
                                  <w:r>
                                    <w:rPr>
                                      <w:rFonts w:ascii="Arial" w:hAnsi="Arial"/>
                                      <w:b/>
                                      <w:color w:val="FFFFFF"/>
                                      <w:spacing w:val="-2"/>
                                      <w:sz w:val="44"/>
                                    </w:rPr>
                                    <w:t>ПРОЦЕССА</w:t>
                                  </w:r>
                                </w:p>
                              </w:tc>
                            </w:tr>
                            <w:tr>
                              <w:trPr>
                                <w:trHeight w:val="11750" w:hRule="atLeast"/>
                              </w:trPr>
                              <w:tc>
                                <w:tcPr>
                                  <w:tcW w:w="794" w:type="dxa"/>
                                </w:tcPr>
                                <w:p>
                                  <w:pPr>
                                    <w:pStyle w:val="TableParagraph"/>
                                    <w:spacing w:before="104"/>
                                    <w:ind w:left="20"/>
                                    <w:jc w:val="center"/>
                                    <w:rPr>
                                      <w:rFonts w:ascii="Arial"/>
                                      <w:b/>
                                      <w:sz w:val="34"/>
                                    </w:rPr>
                                  </w:pPr>
                                  <w:r>
                                    <w:rPr>
                                      <w:rFonts w:ascii="Arial"/>
                                      <w:b/>
                                      <w:spacing w:val="-10"/>
                                      <w:sz w:val="34"/>
                                    </w:rPr>
                                    <w:t>2</w:t>
                                  </w:r>
                                </w:p>
                              </w:tc>
                              <w:tc>
                                <w:tcPr>
                                  <w:tcW w:w="11204" w:type="dxa"/>
                                </w:tcPr>
                                <w:p>
                                  <w:pPr>
                                    <w:pStyle w:val="TableParagraph"/>
                                    <w:spacing w:before="10"/>
                                    <w:rPr>
                                      <w:rFonts w:ascii="Microsoft Sans Serif"/>
                                      <w:sz w:val="3"/>
                                    </w:rPr>
                                  </w:pPr>
                                </w:p>
                                <w:p>
                                  <w:pPr>
                                    <w:pStyle w:val="TableParagraph"/>
                                    <w:ind w:left="595"/>
                                    <w:rPr>
                                      <w:rFonts w:ascii="Microsoft Sans Serif"/>
                                      <w:sz w:val="20"/>
                                    </w:rPr>
                                  </w:pPr>
                                  <w:r>
                                    <w:rPr>
                                      <w:rFonts w:ascii="Microsoft Sans Serif"/>
                                      <w:sz w:val="20"/>
                                    </w:rPr>
                                    <w:drawing>
                                      <wp:inline distT="0" distB="0" distL="0" distR="0">
                                        <wp:extent cx="6515616" cy="4975288"/>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24" cstate="print"/>
                                                <a:stretch>
                                                  <a:fillRect/>
                                                </a:stretch>
                                              </pic:blipFill>
                                              <pic:spPr>
                                                <a:xfrm>
                                                  <a:off x="0" y="0"/>
                                                  <a:ext cx="6515616" cy="4975288"/>
                                                </a:xfrm>
                                                <a:prstGeom prst="rect">
                                                  <a:avLst/>
                                                </a:prstGeom>
                                              </pic:spPr>
                                            </pic:pic>
                                          </a:graphicData>
                                        </a:graphic>
                                      </wp:inline>
                                    </w:drawing>
                                  </w:r>
                                  <w:r>
                                    <w:rPr>
                                      <w:rFonts w:ascii="Microsoft Sans Serif"/>
                                      <w:sz w:val="20"/>
                                    </w:rPr>
                                  </w:r>
                                </w:p>
                                <w:p>
                                  <w:pPr>
                                    <w:pStyle w:val="TableParagraph"/>
                                    <w:spacing w:before="68"/>
                                    <w:rPr>
                                      <w:rFonts w:ascii="Microsoft Sans Serif"/>
                                      <w:sz w:val="20"/>
                                    </w:rPr>
                                  </w:pPr>
                                </w:p>
                                <w:p>
                                  <w:pPr>
                                    <w:pStyle w:val="TableParagraph"/>
                                    <w:ind w:left="680"/>
                                    <w:rPr>
                                      <w:rFonts w:ascii="Microsoft Sans Serif"/>
                                      <w:sz w:val="20"/>
                                    </w:rPr>
                                  </w:pPr>
                                  <w:r>
                                    <w:rPr>
                                      <w:rFonts w:ascii="Microsoft Sans Serif"/>
                                      <w:position w:val="5"/>
                                      <w:sz w:val="20"/>
                                    </w:rPr>
                                    <w:drawing>
                                      <wp:inline distT="0" distB="0" distL="0" distR="0">
                                        <wp:extent cx="2476556" cy="2228850"/>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25" cstate="print"/>
                                                <a:stretch>
                                                  <a:fillRect/>
                                                </a:stretch>
                                              </pic:blipFill>
                                              <pic:spPr>
                                                <a:xfrm>
                                                  <a:off x="0" y="0"/>
                                                  <a:ext cx="2476556" cy="2228850"/>
                                                </a:xfrm>
                                                <a:prstGeom prst="rect">
                                                  <a:avLst/>
                                                </a:prstGeom>
                                              </pic:spPr>
                                            </pic:pic>
                                          </a:graphicData>
                                        </a:graphic>
                                      </wp:inline>
                                    </w:drawing>
                                  </w:r>
                                  <w:r>
                                    <w:rPr>
                                      <w:rFonts w:ascii="Microsoft Sans Serif"/>
                                      <w:position w:val="5"/>
                                      <w:sz w:val="20"/>
                                    </w:rPr>
                                  </w:r>
                                  <w:r>
                                    <w:rPr>
                                      <w:spacing w:val="132"/>
                                      <w:position w:val="5"/>
                                      <w:sz w:val="20"/>
                                    </w:rPr>
                                    <w:t> </w:t>
                                  </w:r>
                                  <w:r>
                                    <w:rPr>
                                      <w:rFonts w:ascii="Microsoft Sans Serif"/>
                                      <w:spacing w:val="132"/>
                                      <w:sz w:val="20"/>
                                    </w:rPr>
                                    <w:drawing>
                                      <wp:inline distT="0" distB="0" distL="0" distR="0">
                                        <wp:extent cx="4020596" cy="2232279"/>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26" cstate="print"/>
                                                <a:stretch>
                                                  <a:fillRect/>
                                                </a:stretch>
                                              </pic:blipFill>
                                              <pic:spPr>
                                                <a:xfrm>
                                                  <a:off x="0" y="0"/>
                                                  <a:ext cx="4020596" cy="2232279"/>
                                                </a:xfrm>
                                                <a:prstGeom prst="rect">
                                                  <a:avLst/>
                                                </a:prstGeom>
                                              </pic:spPr>
                                            </pic:pic>
                                          </a:graphicData>
                                        </a:graphic>
                                      </wp:inline>
                                    </w:drawing>
                                  </w:r>
                                  <w:r>
                                    <w:rPr>
                                      <w:rFonts w:ascii="Microsoft Sans Serif"/>
                                      <w:spacing w:val="132"/>
                                      <w:sz w:val="20"/>
                                    </w:rPr>
                                  </w:r>
                                </w:p>
                              </w:tc>
                              <w:tc>
                                <w:tcPr>
                                  <w:tcW w:w="7689" w:type="dxa"/>
                                </w:tcPr>
                                <w:p>
                                  <w:pPr>
                                    <w:pStyle w:val="TableParagraph"/>
                                    <w:spacing w:before="102"/>
                                    <w:ind w:left="17" w:right="1"/>
                                    <w:jc w:val="center"/>
                                    <w:rPr>
                                      <w:b/>
                                      <w:sz w:val="32"/>
                                    </w:rPr>
                                  </w:pPr>
                                  <w:r>
                                    <w:rPr>
                                      <w:b/>
                                      <w:spacing w:val="-2"/>
                                      <w:sz w:val="32"/>
                                    </w:rPr>
                                    <w:t>Проверка</w:t>
                                  </w:r>
                                  <w:r>
                                    <w:rPr>
                                      <w:b/>
                                      <w:spacing w:val="-12"/>
                                      <w:sz w:val="32"/>
                                    </w:rPr>
                                    <w:t> </w:t>
                                  </w:r>
                                  <w:r>
                                    <w:rPr>
                                      <w:b/>
                                      <w:spacing w:val="-2"/>
                                      <w:sz w:val="32"/>
                                    </w:rPr>
                                    <w:t>люфтов</w:t>
                                  </w:r>
                                </w:p>
                                <w:p>
                                  <w:pPr>
                                    <w:pStyle w:val="TableParagraph"/>
                                    <w:spacing w:before="37"/>
                                    <w:rPr>
                                      <w:rFonts w:ascii="Microsoft Sans Serif"/>
                                      <w:sz w:val="32"/>
                                    </w:rPr>
                                  </w:pPr>
                                </w:p>
                                <w:p>
                                  <w:pPr>
                                    <w:pStyle w:val="TableParagraph"/>
                                    <w:spacing w:line="249" w:lineRule="auto"/>
                                    <w:ind w:left="202" w:right="178"/>
                                    <w:jc w:val="both"/>
                                    <w:rPr>
                                      <w:sz w:val="28"/>
                                    </w:rPr>
                                  </w:pPr>
                                  <w:r>
                                    <w:rPr>
                                      <w:sz w:val="28"/>
                                    </w:rPr>
                                    <w:t>В подшипниках качения (шариковых или роликовых) должен присутствовать радиальный или осевой люфты.</w:t>
                                  </w:r>
                                </w:p>
                                <w:p>
                                  <w:pPr>
                                    <w:pStyle w:val="TableParagraph"/>
                                    <w:numPr>
                                      <w:ilvl w:val="0"/>
                                      <w:numId w:val="1"/>
                                    </w:numPr>
                                    <w:tabs>
                                      <w:tab w:pos="653" w:val="left" w:leader="none"/>
                                    </w:tabs>
                                    <w:spacing w:line="249" w:lineRule="auto" w:before="2" w:after="0"/>
                                    <w:ind w:left="653" w:right="176" w:hanging="452"/>
                                    <w:jc w:val="both"/>
                                    <w:rPr>
                                      <w:sz w:val="28"/>
                                    </w:rPr>
                                  </w:pPr>
                                  <w:r>
                                    <w:rPr>
                                      <w:sz w:val="28"/>
                                    </w:rPr>
                                    <w:t>Проверка радиального люфта подшипника необходимо поместить на твердую поверхность и рукой, взявшись за вал электродвигателя, постараться как можно больше его отклонить. Для электродвигателей малой мощность отклонение должно быть практически незаметным.</w:t>
                                  </w:r>
                                </w:p>
                                <w:p>
                                  <w:pPr>
                                    <w:pStyle w:val="TableParagraph"/>
                                    <w:numPr>
                                      <w:ilvl w:val="0"/>
                                      <w:numId w:val="1"/>
                                    </w:numPr>
                                    <w:tabs>
                                      <w:tab w:pos="653" w:val="left" w:leader="none"/>
                                    </w:tabs>
                                    <w:spacing w:line="249" w:lineRule="auto" w:before="7" w:after="0"/>
                                    <w:ind w:left="653" w:right="177" w:hanging="452"/>
                                    <w:jc w:val="both"/>
                                    <w:rPr>
                                      <w:sz w:val="28"/>
                                    </w:rPr>
                                  </w:pPr>
                                  <w:r>
                                    <w:rPr>
                                      <w:sz w:val="28"/>
                                    </w:rPr>
                                    <w:t>Проверка осевого люфта подшипника необходимо потянуть вал на себя или толкнуть ротор от себя. В электродвигателях малой мощности отклонение не должно превышать трех миллиметров.</w:t>
                                  </w:r>
                                </w:p>
                                <w:p>
                                  <w:pPr>
                                    <w:pStyle w:val="TableParagraph"/>
                                    <w:spacing w:line="249" w:lineRule="auto" w:before="4"/>
                                    <w:ind w:left="202" w:right="178"/>
                                    <w:jc w:val="both"/>
                                    <w:rPr>
                                      <w:sz w:val="28"/>
                                    </w:rPr>
                                  </w:pPr>
                                  <w:r>
                                    <w:rPr>
                                      <w:sz w:val="28"/>
                                    </w:rPr>
                                    <w:t>При разборке должны отсутствовать следы трения ротора о </w:t>
                                  </w:r>
                                  <w:r>
                                    <w:rPr>
                                      <w:spacing w:val="-2"/>
                                      <w:sz w:val="28"/>
                                    </w:rPr>
                                    <w:t>статор.</w:t>
                                  </w:r>
                                </w:p>
                              </w:tc>
                            </w:tr>
                          </w:tbl>
                          <w:p>
                            <w:pPr>
                              <w:pStyle w:val="BodyText"/>
                            </w:pPr>
                          </w:p>
                        </w:txbxContent>
                      </wps:txbx>
                      <wps:bodyPr wrap="square" lIns="0" tIns="0" rIns="0" bIns="0" rtlCol="0">
                        <a:noAutofit/>
                      </wps:bodyPr>
                    </wps:wsp>
                  </a:graphicData>
                </a:graphic>
              </wp:anchor>
            </w:drawing>
          </mc:Choice>
          <mc:Fallback>
            <w:pict>
              <v:shape style="position:absolute;margin-left:7.217pt;margin-top:-620.879272pt;width:991.35pt;height:626.450pt;mso-position-horizontal-relative:page;mso-position-vertical-relative:paragraph;z-index:15732736" type="#_x0000_t202" id="docshape28"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94"/>
                        <w:gridCol w:w="11204"/>
                        <w:gridCol w:w="7689"/>
                      </w:tblGrid>
                      <w:tr>
                        <w:trPr>
                          <w:trHeight w:val="719" w:hRule="atLeast"/>
                        </w:trPr>
                        <w:tc>
                          <w:tcPr>
                            <w:tcW w:w="794" w:type="dxa"/>
                            <w:shd w:val="clear" w:color="auto" w:fill="FFC000"/>
                          </w:tcPr>
                          <w:p>
                            <w:pPr>
                              <w:pStyle w:val="TableParagraph"/>
                              <w:spacing w:line="249" w:lineRule="auto" w:before="103"/>
                              <w:ind w:left="230" w:right="209" w:firstLine="43"/>
                              <w:rPr>
                                <w:rFonts w:ascii="Arial" w:hAnsi="Arial"/>
                                <w:b/>
                                <w:sz w:val="22"/>
                              </w:rPr>
                            </w:pPr>
                            <w:r>
                              <w:rPr>
                                <w:rFonts w:ascii="Arial" w:hAnsi="Arial"/>
                                <w:b/>
                                <w:color w:val="FFFFFF"/>
                                <w:spacing w:val="-10"/>
                                <w:sz w:val="22"/>
                              </w:rPr>
                              <w:t>№ </w:t>
                            </w:r>
                            <w:r>
                              <w:rPr>
                                <w:rFonts w:ascii="Arial" w:hAnsi="Arial"/>
                                <w:b/>
                                <w:color w:val="FFFFFF"/>
                                <w:spacing w:val="-4"/>
                                <w:sz w:val="22"/>
                              </w:rPr>
                              <w:t>п/п</w:t>
                            </w:r>
                          </w:p>
                        </w:tc>
                        <w:tc>
                          <w:tcPr>
                            <w:tcW w:w="11204" w:type="dxa"/>
                            <w:shd w:val="clear" w:color="auto" w:fill="FFC000"/>
                          </w:tcPr>
                          <w:p>
                            <w:pPr>
                              <w:pStyle w:val="TableParagraph"/>
                              <w:spacing w:before="110"/>
                              <w:ind w:left="15"/>
                              <w:jc w:val="center"/>
                              <w:rPr>
                                <w:rFonts w:ascii="Arial" w:hAnsi="Arial"/>
                                <w:b/>
                                <w:sz w:val="44"/>
                              </w:rPr>
                            </w:pPr>
                            <w:r>
                              <w:rPr>
                                <w:rFonts w:ascii="Arial" w:hAnsi="Arial"/>
                                <w:b/>
                                <w:color w:val="FFFFFF"/>
                                <w:spacing w:val="-6"/>
                                <w:sz w:val="44"/>
                              </w:rPr>
                              <w:t>ВИЗУАЛИЗАЦИЯ</w:t>
                            </w:r>
                            <w:r>
                              <w:rPr>
                                <w:rFonts w:ascii="Arial" w:hAnsi="Arial"/>
                                <w:b/>
                                <w:color w:val="FFFFFF"/>
                                <w:spacing w:val="-11"/>
                                <w:sz w:val="44"/>
                              </w:rPr>
                              <w:t> </w:t>
                            </w:r>
                            <w:r>
                              <w:rPr>
                                <w:rFonts w:ascii="Arial" w:hAnsi="Arial"/>
                                <w:b/>
                                <w:color w:val="FFFFFF"/>
                                <w:spacing w:val="-2"/>
                                <w:sz w:val="44"/>
                              </w:rPr>
                              <w:t>ПРОЦЕССА</w:t>
                            </w:r>
                          </w:p>
                        </w:tc>
                        <w:tc>
                          <w:tcPr>
                            <w:tcW w:w="7689" w:type="dxa"/>
                            <w:shd w:val="clear" w:color="auto" w:fill="FFC000"/>
                          </w:tcPr>
                          <w:p>
                            <w:pPr>
                              <w:pStyle w:val="TableParagraph"/>
                              <w:spacing w:before="110"/>
                              <w:ind w:left="17"/>
                              <w:jc w:val="center"/>
                              <w:rPr>
                                <w:rFonts w:ascii="Arial" w:hAnsi="Arial"/>
                                <w:b/>
                                <w:sz w:val="44"/>
                              </w:rPr>
                            </w:pPr>
                            <w:r>
                              <w:rPr>
                                <w:rFonts w:ascii="Arial" w:hAnsi="Arial"/>
                                <w:b/>
                                <w:color w:val="FFFFFF"/>
                                <w:spacing w:val="-2"/>
                                <w:sz w:val="44"/>
                              </w:rPr>
                              <w:t>ОПИСАНИЕ</w:t>
                            </w:r>
                            <w:r>
                              <w:rPr>
                                <w:rFonts w:ascii="Arial" w:hAnsi="Arial"/>
                                <w:b/>
                                <w:color w:val="FFFFFF"/>
                                <w:spacing w:val="-18"/>
                                <w:sz w:val="44"/>
                              </w:rPr>
                              <w:t> </w:t>
                            </w:r>
                            <w:r>
                              <w:rPr>
                                <w:rFonts w:ascii="Arial" w:hAnsi="Arial"/>
                                <w:b/>
                                <w:color w:val="FFFFFF"/>
                                <w:spacing w:val="-2"/>
                                <w:sz w:val="44"/>
                              </w:rPr>
                              <w:t>ПРОЦЕССА</w:t>
                            </w:r>
                          </w:p>
                        </w:tc>
                      </w:tr>
                      <w:tr>
                        <w:trPr>
                          <w:trHeight w:val="11750" w:hRule="atLeast"/>
                        </w:trPr>
                        <w:tc>
                          <w:tcPr>
                            <w:tcW w:w="794" w:type="dxa"/>
                          </w:tcPr>
                          <w:p>
                            <w:pPr>
                              <w:pStyle w:val="TableParagraph"/>
                              <w:spacing w:before="104"/>
                              <w:ind w:left="20"/>
                              <w:jc w:val="center"/>
                              <w:rPr>
                                <w:rFonts w:ascii="Arial"/>
                                <w:b/>
                                <w:sz w:val="34"/>
                              </w:rPr>
                            </w:pPr>
                            <w:r>
                              <w:rPr>
                                <w:rFonts w:ascii="Arial"/>
                                <w:b/>
                                <w:spacing w:val="-10"/>
                                <w:sz w:val="34"/>
                              </w:rPr>
                              <w:t>2</w:t>
                            </w:r>
                          </w:p>
                        </w:tc>
                        <w:tc>
                          <w:tcPr>
                            <w:tcW w:w="11204" w:type="dxa"/>
                          </w:tcPr>
                          <w:p>
                            <w:pPr>
                              <w:pStyle w:val="TableParagraph"/>
                              <w:spacing w:before="10"/>
                              <w:rPr>
                                <w:rFonts w:ascii="Microsoft Sans Serif"/>
                                <w:sz w:val="3"/>
                              </w:rPr>
                            </w:pPr>
                          </w:p>
                          <w:p>
                            <w:pPr>
                              <w:pStyle w:val="TableParagraph"/>
                              <w:ind w:left="595"/>
                              <w:rPr>
                                <w:rFonts w:ascii="Microsoft Sans Serif"/>
                                <w:sz w:val="20"/>
                              </w:rPr>
                            </w:pPr>
                            <w:r>
                              <w:rPr>
                                <w:rFonts w:ascii="Microsoft Sans Serif"/>
                                <w:sz w:val="20"/>
                              </w:rPr>
                              <w:drawing>
                                <wp:inline distT="0" distB="0" distL="0" distR="0">
                                  <wp:extent cx="6515616" cy="4975288"/>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24" cstate="print"/>
                                          <a:stretch>
                                            <a:fillRect/>
                                          </a:stretch>
                                        </pic:blipFill>
                                        <pic:spPr>
                                          <a:xfrm>
                                            <a:off x="0" y="0"/>
                                            <a:ext cx="6515616" cy="4975288"/>
                                          </a:xfrm>
                                          <a:prstGeom prst="rect">
                                            <a:avLst/>
                                          </a:prstGeom>
                                        </pic:spPr>
                                      </pic:pic>
                                    </a:graphicData>
                                  </a:graphic>
                                </wp:inline>
                              </w:drawing>
                            </w:r>
                            <w:r>
                              <w:rPr>
                                <w:rFonts w:ascii="Microsoft Sans Serif"/>
                                <w:sz w:val="20"/>
                              </w:rPr>
                            </w:r>
                          </w:p>
                          <w:p>
                            <w:pPr>
                              <w:pStyle w:val="TableParagraph"/>
                              <w:spacing w:before="68"/>
                              <w:rPr>
                                <w:rFonts w:ascii="Microsoft Sans Serif"/>
                                <w:sz w:val="20"/>
                              </w:rPr>
                            </w:pPr>
                          </w:p>
                          <w:p>
                            <w:pPr>
                              <w:pStyle w:val="TableParagraph"/>
                              <w:ind w:left="680"/>
                              <w:rPr>
                                <w:rFonts w:ascii="Microsoft Sans Serif"/>
                                <w:sz w:val="20"/>
                              </w:rPr>
                            </w:pPr>
                            <w:r>
                              <w:rPr>
                                <w:rFonts w:ascii="Microsoft Sans Serif"/>
                                <w:position w:val="5"/>
                                <w:sz w:val="20"/>
                              </w:rPr>
                              <w:drawing>
                                <wp:inline distT="0" distB="0" distL="0" distR="0">
                                  <wp:extent cx="2476556" cy="2228850"/>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25" cstate="print"/>
                                          <a:stretch>
                                            <a:fillRect/>
                                          </a:stretch>
                                        </pic:blipFill>
                                        <pic:spPr>
                                          <a:xfrm>
                                            <a:off x="0" y="0"/>
                                            <a:ext cx="2476556" cy="2228850"/>
                                          </a:xfrm>
                                          <a:prstGeom prst="rect">
                                            <a:avLst/>
                                          </a:prstGeom>
                                        </pic:spPr>
                                      </pic:pic>
                                    </a:graphicData>
                                  </a:graphic>
                                </wp:inline>
                              </w:drawing>
                            </w:r>
                            <w:r>
                              <w:rPr>
                                <w:rFonts w:ascii="Microsoft Sans Serif"/>
                                <w:position w:val="5"/>
                                <w:sz w:val="20"/>
                              </w:rPr>
                            </w:r>
                            <w:r>
                              <w:rPr>
                                <w:spacing w:val="132"/>
                                <w:position w:val="5"/>
                                <w:sz w:val="20"/>
                              </w:rPr>
                              <w:t> </w:t>
                            </w:r>
                            <w:r>
                              <w:rPr>
                                <w:rFonts w:ascii="Microsoft Sans Serif"/>
                                <w:spacing w:val="132"/>
                                <w:sz w:val="20"/>
                              </w:rPr>
                              <w:drawing>
                                <wp:inline distT="0" distB="0" distL="0" distR="0">
                                  <wp:extent cx="4020596" cy="2232279"/>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26" cstate="print"/>
                                          <a:stretch>
                                            <a:fillRect/>
                                          </a:stretch>
                                        </pic:blipFill>
                                        <pic:spPr>
                                          <a:xfrm>
                                            <a:off x="0" y="0"/>
                                            <a:ext cx="4020596" cy="2232279"/>
                                          </a:xfrm>
                                          <a:prstGeom prst="rect">
                                            <a:avLst/>
                                          </a:prstGeom>
                                        </pic:spPr>
                                      </pic:pic>
                                    </a:graphicData>
                                  </a:graphic>
                                </wp:inline>
                              </w:drawing>
                            </w:r>
                            <w:r>
                              <w:rPr>
                                <w:rFonts w:ascii="Microsoft Sans Serif"/>
                                <w:spacing w:val="132"/>
                                <w:sz w:val="20"/>
                              </w:rPr>
                            </w:r>
                          </w:p>
                        </w:tc>
                        <w:tc>
                          <w:tcPr>
                            <w:tcW w:w="7689" w:type="dxa"/>
                          </w:tcPr>
                          <w:p>
                            <w:pPr>
                              <w:pStyle w:val="TableParagraph"/>
                              <w:spacing w:before="102"/>
                              <w:ind w:left="17" w:right="1"/>
                              <w:jc w:val="center"/>
                              <w:rPr>
                                <w:b/>
                                <w:sz w:val="32"/>
                              </w:rPr>
                            </w:pPr>
                            <w:r>
                              <w:rPr>
                                <w:b/>
                                <w:spacing w:val="-2"/>
                                <w:sz w:val="32"/>
                              </w:rPr>
                              <w:t>Проверка</w:t>
                            </w:r>
                            <w:r>
                              <w:rPr>
                                <w:b/>
                                <w:spacing w:val="-12"/>
                                <w:sz w:val="32"/>
                              </w:rPr>
                              <w:t> </w:t>
                            </w:r>
                            <w:r>
                              <w:rPr>
                                <w:b/>
                                <w:spacing w:val="-2"/>
                                <w:sz w:val="32"/>
                              </w:rPr>
                              <w:t>люфтов</w:t>
                            </w:r>
                          </w:p>
                          <w:p>
                            <w:pPr>
                              <w:pStyle w:val="TableParagraph"/>
                              <w:spacing w:before="37"/>
                              <w:rPr>
                                <w:rFonts w:ascii="Microsoft Sans Serif"/>
                                <w:sz w:val="32"/>
                              </w:rPr>
                            </w:pPr>
                          </w:p>
                          <w:p>
                            <w:pPr>
                              <w:pStyle w:val="TableParagraph"/>
                              <w:spacing w:line="249" w:lineRule="auto"/>
                              <w:ind w:left="202" w:right="178"/>
                              <w:jc w:val="both"/>
                              <w:rPr>
                                <w:sz w:val="28"/>
                              </w:rPr>
                            </w:pPr>
                            <w:r>
                              <w:rPr>
                                <w:sz w:val="28"/>
                              </w:rPr>
                              <w:t>В подшипниках качения (шариковых или роликовых) должен присутствовать радиальный или осевой люфты.</w:t>
                            </w:r>
                          </w:p>
                          <w:p>
                            <w:pPr>
                              <w:pStyle w:val="TableParagraph"/>
                              <w:numPr>
                                <w:ilvl w:val="0"/>
                                <w:numId w:val="1"/>
                              </w:numPr>
                              <w:tabs>
                                <w:tab w:pos="653" w:val="left" w:leader="none"/>
                              </w:tabs>
                              <w:spacing w:line="249" w:lineRule="auto" w:before="2" w:after="0"/>
                              <w:ind w:left="653" w:right="176" w:hanging="452"/>
                              <w:jc w:val="both"/>
                              <w:rPr>
                                <w:sz w:val="28"/>
                              </w:rPr>
                            </w:pPr>
                            <w:r>
                              <w:rPr>
                                <w:sz w:val="28"/>
                              </w:rPr>
                              <w:t>Проверка радиального люфта подшипника необходимо поместить на твердую поверхность и рукой, взявшись за вал электродвигателя, постараться как можно больше его отклонить. Для электродвигателей малой мощность отклонение должно быть практически незаметным.</w:t>
                            </w:r>
                          </w:p>
                          <w:p>
                            <w:pPr>
                              <w:pStyle w:val="TableParagraph"/>
                              <w:numPr>
                                <w:ilvl w:val="0"/>
                                <w:numId w:val="1"/>
                              </w:numPr>
                              <w:tabs>
                                <w:tab w:pos="653" w:val="left" w:leader="none"/>
                              </w:tabs>
                              <w:spacing w:line="249" w:lineRule="auto" w:before="7" w:after="0"/>
                              <w:ind w:left="653" w:right="177" w:hanging="452"/>
                              <w:jc w:val="both"/>
                              <w:rPr>
                                <w:sz w:val="28"/>
                              </w:rPr>
                            </w:pPr>
                            <w:r>
                              <w:rPr>
                                <w:sz w:val="28"/>
                              </w:rPr>
                              <w:t>Проверка осевого люфта подшипника необходимо потянуть вал на себя или толкнуть ротор от себя. В электродвигателях малой мощности отклонение не должно превышать трех миллиметров.</w:t>
                            </w:r>
                          </w:p>
                          <w:p>
                            <w:pPr>
                              <w:pStyle w:val="TableParagraph"/>
                              <w:spacing w:line="249" w:lineRule="auto" w:before="4"/>
                              <w:ind w:left="202" w:right="178"/>
                              <w:jc w:val="both"/>
                              <w:rPr>
                                <w:sz w:val="28"/>
                              </w:rPr>
                            </w:pPr>
                            <w:r>
                              <w:rPr>
                                <w:sz w:val="28"/>
                              </w:rPr>
                              <w:t>При разборке должны отсутствовать следы трения ротора о </w:t>
                            </w:r>
                            <w:r>
                              <w:rPr>
                                <w:spacing w:val="-2"/>
                                <w:sz w:val="28"/>
                              </w:rPr>
                              <w:t>статор.</w:t>
                            </w:r>
                          </w:p>
                        </w:tc>
                      </w:tr>
                    </w:tbl>
                    <w:p>
                      <w:pPr>
                        <w:pStyle w:val="BodyText"/>
                      </w:pPr>
                    </w:p>
                  </w:txbxContent>
                </v:textbox>
                <w10:wrap type="none"/>
              </v:shape>
            </w:pict>
          </mc:Fallback>
        </mc:AlternateContent>
      </w:r>
      <w:r>
        <w:rPr>
          <w:rFonts w:ascii="Microsoft Sans Serif"/>
          <w:color w:val="888888"/>
          <w:spacing w:val="-10"/>
          <w:sz w:val="18"/>
        </w:rPr>
        <w:t>3</w:t>
      </w:r>
    </w:p>
    <w:p>
      <w:pPr>
        <w:spacing w:after="0"/>
        <w:jc w:val="right"/>
        <w:rPr>
          <w:rFonts w:ascii="Microsoft Sans Serif"/>
          <w:sz w:val="18"/>
        </w:rPr>
        <w:sectPr>
          <w:pgSz w:w="20160" w:h="15120" w:orient="landscape"/>
          <w:pgMar w:top="220" w:bottom="0" w:left="0" w:right="0"/>
        </w:sectPr>
      </w:pPr>
    </w:p>
    <w:p>
      <w:pPr>
        <w:pStyle w:val="Heading1"/>
      </w:pPr>
      <w:r>
        <w:rPr/>
        <w:drawing>
          <wp:anchor distT="0" distB="0" distL="0" distR="0" allowOverlap="1" layoutInCell="1" locked="0" behindDoc="1" simplePos="0" relativeHeight="487126016">
            <wp:simplePos x="0" y="0"/>
            <wp:positionH relativeFrom="page">
              <wp:posOffset>0</wp:posOffset>
            </wp:positionH>
            <wp:positionV relativeFrom="page">
              <wp:posOffset>0</wp:posOffset>
            </wp:positionV>
            <wp:extent cx="12801600" cy="9601200"/>
            <wp:effectExtent l="0" t="0" r="0" b="0"/>
            <wp:wrapNone/>
            <wp:docPr id="40" name="Image 40"/>
            <wp:cNvGraphicFramePr>
              <a:graphicFrameLocks/>
            </wp:cNvGraphicFramePr>
            <a:graphic>
              <a:graphicData uri="http://schemas.openxmlformats.org/drawingml/2006/picture">
                <pic:pic>
                  <pic:nvPicPr>
                    <pic:cNvPr id="40" name="Image 40"/>
                    <pic:cNvPicPr/>
                  </pic:nvPicPr>
                  <pic:blipFill>
                    <a:blip r:embed="rId19" cstate="print"/>
                    <a:stretch>
                      <a:fillRect/>
                    </a:stretch>
                  </pic:blipFill>
                  <pic:spPr>
                    <a:xfrm>
                      <a:off x="0" y="0"/>
                      <a:ext cx="12801600" cy="9601200"/>
                    </a:xfrm>
                    <a:prstGeom prst="rect">
                      <a:avLst/>
                    </a:prstGeom>
                  </pic:spPr>
                </pic:pic>
              </a:graphicData>
            </a:graphic>
          </wp:anchor>
        </w:drawing>
      </w:r>
      <w:r>
        <w:rPr>
          <w:spacing w:val="-5"/>
        </w:rPr>
        <w:t>СОП</w:t>
      </w:r>
    </w:p>
    <w:p>
      <w:pPr>
        <w:pStyle w:val="BodyText"/>
        <w:spacing w:before="23"/>
        <w:ind w:left="194"/>
      </w:pPr>
      <w:r>
        <w:rPr/>
        <w:t>Замена</w:t>
      </w:r>
      <w:r>
        <w:rPr>
          <w:spacing w:val="-20"/>
        </w:rPr>
        <w:t> </w:t>
      </w:r>
      <w:r>
        <w:rPr/>
        <w:t>смазки</w:t>
      </w:r>
      <w:r>
        <w:rPr>
          <w:spacing w:val="-19"/>
        </w:rPr>
        <w:t> </w:t>
      </w:r>
      <w:r>
        <w:rPr/>
        <w:t>и</w:t>
      </w:r>
      <w:r>
        <w:rPr>
          <w:spacing w:val="-13"/>
        </w:rPr>
        <w:t> </w:t>
      </w:r>
      <w:r>
        <w:rPr/>
        <w:t>замена</w:t>
      </w:r>
      <w:r>
        <w:rPr>
          <w:spacing w:val="-16"/>
        </w:rPr>
        <w:t> </w:t>
      </w:r>
      <w:r>
        <w:rPr/>
        <w:t>подшипников</w:t>
      </w:r>
      <w:r>
        <w:rPr>
          <w:spacing w:val="-21"/>
        </w:rPr>
        <w:t> </w:t>
      </w:r>
      <w:r>
        <w:rPr/>
        <w:t>на</w:t>
      </w:r>
      <w:r>
        <w:rPr>
          <w:spacing w:val="-16"/>
        </w:rPr>
        <w:t> </w:t>
      </w:r>
      <w:r>
        <w:rPr/>
        <w:t>электродвигателях</w:t>
      </w:r>
      <w:r>
        <w:rPr>
          <w:spacing w:val="-6"/>
        </w:rPr>
        <w:t> </w:t>
      </w:r>
      <w:r>
        <w:rPr/>
        <w:t>0,4</w:t>
      </w:r>
      <w:r>
        <w:rPr>
          <w:spacing w:val="-12"/>
        </w:rPr>
        <w:t> </w:t>
      </w:r>
      <w:r>
        <w:rPr>
          <w:spacing w:val="-5"/>
        </w:rPr>
        <w:t>кВ</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9"/>
        <w:rPr>
          <w:sz w:val="20"/>
        </w:rPr>
      </w:pPr>
      <w:r>
        <w:rPr>
          <w:sz w:val="20"/>
        </w:rPr>
        <mc:AlternateContent>
          <mc:Choice Requires="wps">
            <w:drawing>
              <wp:anchor distT="0" distB="0" distL="0" distR="0" allowOverlap="1" layoutInCell="1" locked="0" behindDoc="1" simplePos="0" relativeHeight="487592448">
                <wp:simplePos x="0" y="0"/>
                <wp:positionH relativeFrom="page">
                  <wp:posOffset>712165</wp:posOffset>
                </wp:positionH>
                <wp:positionV relativeFrom="paragraph">
                  <wp:posOffset>179836</wp:posOffset>
                </wp:positionV>
                <wp:extent cx="6913245" cy="4392930"/>
                <wp:effectExtent l="0" t="0" r="0" b="0"/>
                <wp:wrapTopAndBottom/>
                <wp:docPr id="41" name="Group 41"/>
                <wp:cNvGraphicFramePr>
                  <a:graphicFrameLocks/>
                </wp:cNvGraphicFramePr>
                <a:graphic>
                  <a:graphicData uri="http://schemas.microsoft.com/office/word/2010/wordprocessingGroup">
                    <wpg:wgp>
                      <wpg:cNvPr id="41" name="Group 41"/>
                      <wpg:cNvGrpSpPr/>
                      <wpg:grpSpPr>
                        <a:xfrm>
                          <a:off x="0" y="0"/>
                          <a:ext cx="6913245" cy="4392930"/>
                          <a:chExt cx="6913245" cy="4392930"/>
                        </a:xfrm>
                      </wpg:grpSpPr>
                      <pic:pic>
                        <pic:nvPicPr>
                          <pic:cNvPr id="42" name="Image 42" descr="C:\Users\KorotaevAA\Documents\СОП (Стандарт операционных процедур)\картинки\106-00001-600x451-product_thumb.png"/>
                          <pic:cNvPicPr/>
                        </pic:nvPicPr>
                        <pic:blipFill>
                          <a:blip r:embed="rId27" cstate="print"/>
                          <a:stretch>
                            <a:fillRect/>
                          </a:stretch>
                        </pic:blipFill>
                        <pic:spPr>
                          <a:xfrm>
                            <a:off x="4897170" y="1944242"/>
                            <a:ext cx="2015616" cy="2448306"/>
                          </a:xfrm>
                          <a:prstGeom prst="rect">
                            <a:avLst/>
                          </a:prstGeom>
                        </pic:spPr>
                      </pic:pic>
                      <pic:pic>
                        <pic:nvPicPr>
                          <pic:cNvPr id="43" name="Image 43"/>
                          <pic:cNvPicPr/>
                        </pic:nvPicPr>
                        <pic:blipFill>
                          <a:blip r:embed="rId28" cstate="print"/>
                          <a:stretch>
                            <a:fillRect/>
                          </a:stretch>
                        </pic:blipFill>
                        <pic:spPr>
                          <a:xfrm>
                            <a:off x="0" y="0"/>
                            <a:ext cx="5144770" cy="2541777"/>
                          </a:xfrm>
                          <a:prstGeom prst="rect">
                            <a:avLst/>
                          </a:prstGeom>
                        </pic:spPr>
                      </pic:pic>
                    </wpg:wgp>
                  </a:graphicData>
                </a:graphic>
              </wp:anchor>
            </w:drawing>
          </mc:Choice>
          <mc:Fallback>
            <w:pict>
              <v:group style="position:absolute;margin-left:56.076pt;margin-top:14.160352pt;width:544.35pt;height:345.9pt;mso-position-horizontal-relative:page;mso-position-vertical-relative:paragraph;z-index:-15724032;mso-wrap-distance-left:0;mso-wrap-distance-right:0" id="docshapegroup29" coordorigin="1122,283" coordsize="10887,6918">
                <v:shape style="position:absolute;left:8833;top:3345;width:3175;height:3856" type="#_x0000_t75" id="docshape30" alt="C:\Users\KorotaevAA\Documents\СОП (Стандарт операционных процедур)\картинки\106-00001-600x451-product_thumb.png" stroked="false">
                  <v:imagedata r:id="rId27" o:title=""/>
                </v:shape>
                <v:shape style="position:absolute;left:1121;top:283;width:8102;height:4003" type="#_x0000_t75" id="docshape31" stroked="false">
                  <v:imagedata r:id="rId28" o:title=""/>
                </v:shape>
                <w10:wrap type="topAndBottom"/>
              </v:group>
            </w:pict>
          </mc:Fallback>
        </mc:AlternateConten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43"/>
        <w:rPr>
          <w:sz w:val="18"/>
        </w:rPr>
      </w:pPr>
    </w:p>
    <w:p>
      <w:pPr>
        <w:spacing w:before="0"/>
        <w:ind w:left="0" w:right="294" w:firstLine="0"/>
        <w:jc w:val="right"/>
        <w:rPr>
          <w:rFonts w:ascii="Microsoft Sans Serif"/>
          <w:sz w:val="18"/>
        </w:rPr>
      </w:pPr>
      <w:r>
        <w:rPr>
          <w:rFonts w:ascii="Microsoft Sans Serif"/>
          <w:sz w:val="18"/>
        </w:rPr>
        <mc:AlternateContent>
          <mc:Choice Requires="wps">
            <w:drawing>
              <wp:anchor distT="0" distB="0" distL="0" distR="0" allowOverlap="1" layoutInCell="1" locked="0" behindDoc="0" simplePos="0" relativeHeight="15734272">
                <wp:simplePos x="0" y="0"/>
                <wp:positionH relativeFrom="page">
                  <wp:posOffset>91655</wp:posOffset>
                </wp:positionH>
                <wp:positionV relativeFrom="paragraph">
                  <wp:posOffset>-7885311</wp:posOffset>
                </wp:positionV>
                <wp:extent cx="12590145" cy="795591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2590145" cy="7955915"/>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94"/>
                              <w:gridCol w:w="11204"/>
                              <w:gridCol w:w="7689"/>
                            </w:tblGrid>
                            <w:tr>
                              <w:trPr>
                                <w:trHeight w:val="719" w:hRule="atLeast"/>
                              </w:trPr>
                              <w:tc>
                                <w:tcPr>
                                  <w:tcW w:w="794" w:type="dxa"/>
                                  <w:shd w:val="clear" w:color="auto" w:fill="FFC000"/>
                                </w:tcPr>
                                <w:p>
                                  <w:pPr>
                                    <w:pStyle w:val="TableParagraph"/>
                                    <w:spacing w:line="249" w:lineRule="auto" w:before="103"/>
                                    <w:ind w:left="230" w:right="209" w:firstLine="43"/>
                                    <w:rPr>
                                      <w:rFonts w:ascii="Arial" w:hAnsi="Arial"/>
                                      <w:b/>
                                      <w:sz w:val="22"/>
                                    </w:rPr>
                                  </w:pPr>
                                  <w:r>
                                    <w:rPr>
                                      <w:rFonts w:ascii="Arial" w:hAnsi="Arial"/>
                                      <w:b/>
                                      <w:color w:val="FFFFFF"/>
                                      <w:spacing w:val="-10"/>
                                      <w:sz w:val="22"/>
                                    </w:rPr>
                                    <w:t>№ </w:t>
                                  </w:r>
                                  <w:r>
                                    <w:rPr>
                                      <w:rFonts w:ascii="Arial" w:hAnsi="Arial"/>
                                      <w:b/>
                                      <w:color w:val="FFFFFF"/>
                                      <w:spacing w:val="-4"/>
                                      <w:sz w:val="22"/>
                                    </w:rPr>
                                    <w:t>п/п</w:t>
                                  </w:r>
                                </w:p>
                              </w:tc>
                              <w:tc>
                                <w:tcPr>
                                  <w:tcW w:w="11204" w:type="dxa"/>
                                  <w:shd w:val="clear" w:color="auto" w:fill="FFC000"/>
                                </w:tcPr>
                                <w:p>
                                  <w:pPr>
                                    <w:pStyle w:val="TableParagraph"/>
                                    <w:spacing w:before="110"/>
                                    <w:ind w:left="15"/>
                                    <w:jc w:val="center"/>
                                    <w:rPr>
                                      <w:rFonts w:ascii="Arial" w:hAnsi="Arial"/>
                                      <w:b/>
                                      <w:sz w:val="44"/>
                                    </w:rPr>
                                  </w:pPr>
                                  <w:r>
                                    <w:rPr>
                                      <w:rFonts w:ascii="Arial" w:hAnsi="Arial"/>
                                      <w:b/>
                                      <w:color w:val="FFFFFF"/>
                                      <w:spacing w:val="-6"/>
                                      <w:sz w:val="44"/>
                                    </w:rPr>
                                    <w:t>ВИЗУАЛИЗАЦИЯ</w:t>
                                  </w:r>
                                  <w:r>
                                    <w:rPr>
                                      <w:rFonts w:ascii="Arial" w:hAnsi="Arial"/>
                                      <w:b/>
                                      <w:color w:val="FFFFFF"/>
                                      <w:spacing w:val="-11"/>
                                      <w:sz w:val="44"/>
                                    </w:rPr>
                                    <w:t> </w:t>
                                  </w:r>
                                  <w:r>
                                    <w:rPr>
                                      <w:rFonts w:ascii="Arial" w:hAnsi="Arial"/>
                                      <w:b/>
                                      <w:color w:val="FFFFFF"/>
                                      <w:spacing w:val="-2"/>
                                      <w:sz w:val="44"/>
                                    </w:rPr>
                                    <w:t>ПРОЦЕССА</w:t>
                                  </w:r>
                                </w:p>
                              </w:tc>
                              <w:tc>
                                <w:tcPr>
                                  <w:tcW w:w="7689" w:type="dxa"/>
                                  <w:shd w:val="clear" w:color="auto" w:fill="FFC000"/>
                                </w:tcPr>
                                <w:p>
                                  <w:pPr>
                                    <w:pStyle w:val="TableParagraph"/>
                                    <w:spacing w:before="110"/>
                                    <w:ind w:left="17"/>
                                    <w:jc w:val="center"/>
                                    <w:rPr>
                                      <w:rFonts w:ascii="Arial" w:hAnsi="Arial"/>
                                      <w:b/>
                                      <w:sz w:val="44"/>
                                    </w:rPr>
                                  </w:pPr>
                                  <w:r>
                                    <w:rPr>
                                      <w:rFonts w:ascii="Arial" w:hAnsi="Arial"/>
                                      <w:b/>
                                      <w:color w:val="FFFFFF"/>
                                      <w:spacing w:val="-2"/>
                                      <w:sz w:val="44"/>
                                    </w:rPr>
                                    <w:t>ОПИСАНИЕ</w:t>
                                  </w:r>
                                  <w:r>
                                    <w:rPr>
                                      <w:rFonts w:ascii="Arial" w:hAnsi="Arial"/>
                                      <w:b/>
                                      <w:color w:val="FFFFFF"/>
                                      <w:spacing w:val="-18"/>
                                      <w:sz w:val="44"/>
                                    </w:rPr>
                                    <w:t> </w:t>
                                  </w:r>
                                  <w:r>
                                    <w:rPr>
                                      <w:rFonts w:ascii="Arial" w:hAnsi="Arial"/>
                                      <w:b/>
                                      <w:color w:val="FFFFFF"/>
                                      <w:spacing w:val="-2"/>
                                      <w:sz w:val="44"/>
                                    </w:rPr>
                                    <w:t>ПРОЦЕССА</w:t>
                                  </w:r>
                                </w:p>
                              </w:tc>
                            </w:tr>
                            <w:tr>
                              <w:trPr>
                                <w:trHeight w:val="11750" w:hRule="atLeast"/>
                              </w:trPr>
                              <w:tc>
                                <w:tcPr>
                                  <w:tcW w:w="794" w:type="dxa"/>
                                </w:tcPr>
                                <w:p>
                                  <w:pPr>
                                    <w:pStyle w:val="TableParagraph"/>
                                    <w:spacing w:before="104"/>
                                    <w:ind w:left="20"/>
                                    <w:jc w:val="center"/>
                                    <w:rPr>
                                      <w:rFonts w:ascii="Arial"/>
                                      <w:b/>
                                      <w:sz w:val="34"/>
                                    </w:rPr>
                                  </w:pPr>
                                  <w:r>
                                    <w:rPr>
                                      <w:rFonts w:ascii="Arial"/>
                                      <w:b/>
                                      <w:spacing w:val="-10"/>
                                      <w:sz w:val="34"/>
                                    </w:rPr>
                                    <w:t>3</w:t>
                                  </w:r>
                                </w:p>
                              </w:tc>
                              <w:tc>
                                <w:tcPr>
                                  <w:tcW w:w="11204" w:type="dxa"/>
                                </w:tcPr>
                                <w:p>
                                  <w:pPr>
                                    <w:pStyle w:val="TableParagraph"/>
                                    <w:rPr>
                                      <w:rFonts w:ascii="Microsoft Sans Serif"/>
                                      <w:sz w:val="20"/>
                                    </w:rPr>
                                  </w:pPr>
                                </w:p>
                                <w:p>
                                  <w:pPr>
                                    <w:pStyle w:val="TableParagraph"/>
                                    <w:rPr>
                                      <w:rFonts w:ascii="Microsoft Sans Serif"/>
                                      <w:sz w:val="20"/>
                                    </w:rPr>
                                  </w:pPr>
                                </w:p>
                                <w:p>
                                  <w:pPr>
                                    <w:pStyle w:val="TableParagraph"/>
                                    <w:rPr>
                                      <w:rFonts w:ascii="Microsoft Sans Serif"/>
                                      <w:sz w:val="20"/>
                                    </w:rPr>
                                  </w:pPr>
                                </w:p>
                                <w:p>
                                  <w:pPr>
                                    <w:pStyle w:val="TableParagraph"/>
                                    <w:rPr>
                                      <w:rFonts w:ascii="Microsoft Sans Serif"/>
                                      <w:sz w:val="20"/>
                                    </w:rPr>
                                  </w:pPr>
                                </w:p>
                                <w:p>
                                  <w:pPr>
                                    <w:pStyle w:val="TableParagraph"/>
                                    <w:rPr>
                                      <w:rFonts w:ascii="Microsoft Sans Serif"/>
                                      <w:sz w:val="20"/>
                                    </w:rPr>
                                  </w:pPr>
                                </w:p>
                                <w:p>
                                  <w:pPr>
                                    <w:pStyle w:val="TableParagraph"/>
                                    <w:rPr>
                                      <w:rFonts w:ascii="Microsoft Sans Serif"/>
                                      <w:sz w:val="20"/>
                                    </w:rPr>
                                  </w:pPr>
                                </w:p>
                                <w:p>
                                  <w:pPr>
                                    <w:pStyle w:val="TableParagraph"/>
                                    <w:rPr>
                                      <w:rFonts w:ascii="Microsoft Sans Serif"/>
                                      <w:sz w:val="20"/>
                                    </w:rPr>
                                  </w:pPr>
                                </w:p>
                                <w:p>
                                  <w:pPr>
                                    <w:pStyle w:val="TableParagraph"/>
                                    <w:rPr>
                                      <w:rFonts w:ascii="Microsoft Sans Serif"/>
                                      <w:sz w:val="20"/>
                                    </w:rPr>
                                  </w:pPr>
                                </w:p>
                                <w:p>
                                  <w:pPr>
                                    <w:pStyle w:val="TableParagraph"/>
                                    <w:rPr>
                                      <w:rFonts w:ascii="Microsoft Sans Serif"/>
                                      <w:sz w:val="20"/>
                                    </w:rPr>
                                  </w:pPr>
                                </w:p>
                                <w:p>
                                  <w:pPr>
                                    <w:pStyle w:val="TableParagraph"/>
                                    <w:rPr>
                                      <w:rFonts w:ascii="Microsoft Sans Serif"/>
                                      <w:sz w:val="20"/>
                                    </w:rPr>
                                  </w:pPr>
                                </w:p>
                                <w:p>
                                  <w:pPr>
                                    <w:pStyle w:val="TableParagraph"/>
                                    <w:rPr>
                                      <w:rFonts w:ascii="Microsoft Sans Serif"/>
                                      <w:sz w:val="20"/>
                                    </w:rPr>
                                  </w:pPr>
                                </w:p>
                                <w:p>
                                  <w:pPr>
                                    <w:pStyle w:val="TableParagraph"/>
                                    <w:rPr>
                                      <w:rFonts w:ascii="Microsoft Sans Serif"/>
                                      <w:sz w:val="20"/>
                                    </w:rPr>
                                  </w:pPr>
                                </w:p>
                                <w:p>
                                  <w:pPr>
                                    <w:pStyle w:val="TableParagraph"/>
                                    <w:rPr>
                                      <w:rFonts w:ascii="Microsoft Sans Serif"/>
                                      <w:sz w:val="20"/>
                                    </w:rPr>
                                  </w:pPr>
                                </w:p>
                                <w:p>
                                  <w:pPr>
                                    <w:pStyle w:val="TableParagraph"/>
                                    <w:rPr>
                                      <w:rFonts w:ascii="Microsoft Sans Serif"/>
                                      <w:sz w:val="20"/>
                                    </w:rPr>
                                  </w:pPr>
                                </w:p>
                                <w:p>
                                  <w:pPr>
                                    <w:pStyle w:val="TableParagraph"/>
                                    <w:rPr>
                                      <w:rFonts w:ascii="Microsoft Sans Serif"/>
                                      <w:sz w:val="20"/>
                                    </w:rPr>
                                  </w:pPr>
                                </w:p>
                                <w:p>
                                  <w:pPr>
                                    <w:pStyle w:val="TableParagraph"/>
                                    <w:rPr>
                                      <w:rFonts w:ascii="Microsoft Sans Serif"/>
                                      <w:sz w:val="20"/>
                                    </w:rPr>
                                  </w:pPr>
                                </w:p>
                                <w:p>
                                  <w:pPr>
                                    <w:pStyle w:val="TableParagraph"/>
                                    <w:rPr>
                                      <w:rFonts w:ascii="Microsoft Sans Serif"/>
                                      <w:sz w:val="20"/>
                                    </w:rPr>
                                  </w:pPr>
                                </w:p>
                                <w:p>
                                  <w:pPr>
                                    <w:pStyle w:val="TableParagraph"/>
                                    <w:rPr>
                                      <w:rFonts w:ascii="Microsoft Sans Serif"/>
                                      <w:sz w:val="20"/>
                                    </w:rPr>
                                  </w:pPr>
                                </w:p>
                                <w:p>
                                  <w:pPr>
                                    <w:pStyle w:val="TableParagraph"/>
                                    <w:spacing w:before="52" w:after="1"/>
                                    <w:rPr>
                                      <w:rFonts w:ascii="Microsoft Sans Serif"/>
                                      <w:sz w:val="20"/>
                                    </w:rPr>
                                  </w:pPr>
                                </w:p>
                                <w:p>
                                  <w:pPr>
                                    <w:pStyle w:val="TableParagraph"/>
                                    <w:ind w:left="175" w:right="-15"/>
                                    <w:rPr>
                                      <w:rFonts w:ascii="Microsoft Sans Serif"/>
                                      <w:sz w:val="20"/>
                                    </w:rPr>
                                  </w:pPr>
                                  <w:r>
                                    <w:rPr>
                                      <w:rFonts w:ascii="Microsoft Sans Serif"/>
                                      <w:position w:val="248"/>
                                      <w:sz w:val="20"/>
                                    </w:rPr>
                                    <w:drawing>
                                      <wp:inline distT="0" distB="0" distL="0" distR="0">
                                        <wp:extent cx="3872483" cy="2904363"/>
                                        <wp:effectExtent l="0" t="0" r="0" b="0"/>
                                        <wp:docPr id="45" name="Image 45" descr="C:\Users\KorotaevAA\Documents\СОП (Стандарт операционных процедур)\картинки\01019387.jpg"/>
                                        <wp:cNvGraphicFramePr>
                                          <a:graphicFrameLocks/>
                                        </wp:cNvGraphicFramePr>
                                        <a:graphic>
                                          <a:graphicData uri="http://schemas.openxmlformats.org/drawingml/2006/picture">
                                            <pic:pic>
                                              <pic:nvPicPr>
                                                <pic:cNvPr id="45" name="Image 45" descr="C:\Users\KorotaevAA\Documents\СОП (Стандарт операционных процедур)\картинки\01019387.jpg"/>
                                                <pic:cNvPicPr/>
                                              </pic:nvPicPr>
                                              <pic:blipFill>
                                                <a:blip r:embed="rId29" cstate="print"/>
                                                <a:stretch>
                                                  <a:fillRect/>
                                                </a:stretch>
                                              </pic:blipFill>
                                              <pic:spPr>
                                                <a:xfrm>
                                                  <a:off x="0" y="0"/>
                                                  <a:ext cx="3872483" cy="2904363"/>
                                                </a:xfrm>
                                                <a:prstGeom prst="rect">
                                                  <a:avLst/>
                                                </a:prstGeom>
                                              </pic:spPr>
                                            </pic:pic>
                                          </a:graphicData>
                                        </a:graphic>
                                      </wp:inline>
                                    </w:drawing>
                                  </w:r>
                                  <w:r>
                                    <w:rPr>
                                      <w:rFonts w:ascii="Microsoft Sans Serif"/>
                                      <w:position w:val="248"/>
                                      <w:sz w:val="20"/>
                                    </w:rPr>
                                  </w:r>
                                  <w:r>
                                    <w:rPr>
                                      <w:spacing w:val="-3"/>
                                      <w:position w:val="248"/>
                                      <w:sz w:val="20"/>
                                    </w:rPr>
                                    <w:t> </w:t>
                                  </w:r>
                                  <w:r>
                                    <w:rPr>
                                      <w:rFonts w:ascii="Microsoft Sans Serif"/>
                                      <w:spacing w:val="-3"/>
                                      <w:sz w:val="20"/>
                                    </w:rPr>
                                    <w:drawing>
                                      <wp:inline distT="0" distB="0" distL="0" distR="0">
                                        <wp:extent cx="3064595" cy="2041017"/>
                                        <wp:effectExtent l="0" t="0" r="0" b="0"/>
                                        <wp:docPr id="46" name="Image 46" descr="C:\Users\KorotaevAA\Documents\СОП (Стандарт операционных процедур)\картинки\съемник подшипника.jpg"/>
                                        <wp:cNvGraphicFramePr>
                                          <a:graphicFrameLocks/>
                                        </wp:cNvGraphicFramePr>
                                        <a:graphic>
                                          <a:graphicData uri="http://schemas.openxmlformats.org/drawingml/2006/picture">
                                            <pic:pic>
                                              <pic:nvPicPr>
                                                <pic:cNvPr id="46" name="Image 46" descr="C:\Users\KorotaevAA\Documents\СОП (Стандарт операционных процедур)\картинки\съемник подшипника.jpg"/>
                                                <pic:cNvPicPr/>
                                              </pic:nvPicPr>
                                              <pic:blipFill>
                                                <a:blip r:embed="rId30" cstate="print"/>
                                                <a:stretch>
                                                  <a:fillRect/>
                                                </a:stretch>
                                              </pic:blipFill>
                                              <pic:spPr>
                                                <a:xfrm>
                                                  <a:off x="0" y="0"/>
                                                  <a:ext cx="3064595" cy="2041017"/>
                                                </a:xfrm>
                                                <a:prstGeom prst="rect">
                                                  <a:avLst/>
                                                </a:prstGeom>
                                              </pic:spPr>
                                            </pic:pic>
                                          </a:graphicData>
                                        </a:graphic>
                                      </wp:inline>
                                    </w:drawing>
                                  </w:r>
                                  <w:r>
                                    <w:rPr>
                                      <w:rFonts w:ascii="Microsoft Sans Serif"/>
                                      <w:spacing w:val="-3"/>
                                      <w:sz w:val="20"/>
                                    </w:rPr>
                                  </w:r>
                                </w:p>
                              </w:tc>
                              <w:tc>
                                <w:tcPr>
                                  <w:tcW w:w="7689" w:type="dxa"/>
                                </w:tcPr>
                                <w:p>
                                  <w:pPr>
                                    <w:pStyle w:val="TableParagraph"/>
                                    <w:spacing w:before="102"/>
                                    <w:ind w:left="317"/>
                                    <w:jc w:val="both"/>
                                    <w:rPr>
                                      <w:b/>
                                      <w:sz w:val="32"/>
                                    </w:rPr>
                                  </w:pPr>
                                  <w:r>
                                    <w:rPr>
                                      <w:b/>
                                      <w:sz w:val="32"/>
                                    </w:rPr>
                                    <w:t>Демонтаж</w:t>
                                  </w:r>
                                  <w:r>
                                    <w:rPr>
                                      <w:b/>
                                      <w:spacing w:val="-13"/>
                                      <w:sz w:val="32"/>
                                    </w:rPr>
                                    <w:t> </w:t>
                                  </w:r>
                                  <w:r>
                                    <w:rPr>
                                      <w:b/>
                                      <w:sz w:val="32"/>
                                    </w:rPr>
                                    <w:t>подшипника</w:t>
                                  </w:r>
                                  <w:r>
                                    <w:rPr>
                                      <w:b/>
                                      <w:spacing w:val="-10"/>
                                      <w:sz w:val="32"/>
                                    </w:rPr>
                                    <w:t> </w:t>
                                  </w:r>
                                  <w:r>
                                    <w:rPr>
                                      <w:b/>
                                      <w:sz w:val="32"/>
                                    </w:rPr>
                                    <w:t>с</w:t>
                                  </w:r>
                                  <w:r>
                                    <w:rPr>
                                      <w:b/>
                                      <w:spacing w:val="-12"/>
                                      <w:sz w:val="32"/>
                                    </w:rPr>
                                    <w:t> </w:t>
                                  </w:r>
                                  <w:r>
                                    <w:rPr>
                                      <w:b/>
                                      <w:sz w:val="32"/>
                                    </w:rPr>
                                    <w:t>вала</w:t>
                                  </w:r>
                                  <w:r>
                                    <w:rPr>
                                      <w:b/>
                                      <w:spacing w:val="-15"/>
                                      <w:sz w:val="32"/>
                                    </w:rPr>
                                    <w:t> </w:t>
                                  </w:r>
                                  <w:r>
                                    <w:rPr>
                                      <w:b/>
                                      <w:spacing w:val="-2"/>
                                      <w:sz w:val="32"/>
                                    </w:rPr>
                                    <w:t>электродвигателя</w:t>
                                  </w:r>
                                </w:p>
                                <w:p>
                                  <w:pPr>
                                    <w:pStyle w:val="TableParagraph"/>
                                    <w:spacing w:before="75"/>
                                    <w:rPr>
                                      <w:rFonts w:ascii="Microsoft Sans Serif"/>
                                      <w:sz w:val="32"/>
                                    </w:rPr>
                                  </w:pPr>
                                </w:p>
                                <w:p>
                                  <w:pPr>
                                    <w:pStyle w:val="TableParagraph"/>
                                    <w:spacing w:line="252" w:lineRule="auto"/>
                                    <w:ind w:left="202" w:right="178"/>
                                    <w:jc w:val="both"/>
                                    <w:rPr>
                                      <w:sz w:val="28"/>
                                    </w:rPr>
                                  </w:pPr>
                                  <w:r>
                                    <w:rPr>
                                      <w:sz w:val="28"/>
                                    </w:rPr>
                                    <w:t>Для снятия подшипника с вала требуются специальные съемники, которые различаются по размеру и конструкции. Массивные, с тремя-четырьмя лапами захвата,</w:t>
                                  </w:r>
                                  <w:r>
                                    <w:rPr>
                                      <w:spacing w:val="40"/>
                                      <w:sz w:val="28"/>
                                    </w:rPr>
                                    <w:t> </w:t>
                                  </w:r>
                                  <w:r>
                                    <w:rPr>
                                      <w:sz w:val="28"/>
                                    </w:rPr>
                                    <w:t>используются для больших валов крупных электродвигателей. Для электродвигателей с меньшей мощность и маленьким размером вала можно применять съемники со сменными пластинами или планками захвата.</w:t>
                                  </w:r>
                                </w:p>
                              </w:tc>
                            </w:tr>
                          </w:tbl>
                          <w:p>
                            <w:pPr>
                              <w:pStyle w:val="BodyText"/>
                            </w:pPr>
                          </w:p>
                        </w:txbxContent>
                      </wps:txbx>
                      <wps:bodyPr wrap="square" lIns="0" tIns="0" rIns="0" bIns="0" rtlCol="0">
                        <a:noAutofit/>
                      </wps:bodyPr>
                    </wps:wsp>
                  </a:graphicData>
                </a:graphic>
              </wp:anchor>
            </w:drawing>
          </mc:Choice>
          <mc:Fallback>
            <w:pict>
              <v:shape style="position:absolute;margin-left:7.217pt;margin-top:-620.890686pt;width:991.35pt;height:626.450pt;mso-position-horizontal-relative:page;mso-position-vertical-relative:paragraph;z-index:15734272" type="#_x0000_t202" id="docshape32"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94"/>
                        <w:gridCol w:w="11204"/>
                        <w:gridCol w:w="7689"/>
                      </w:tblGrid>
                      <w:tr>
                        <w:trPr>
                          <w:trHeight w:val="719" w:hRule="atLeast"/>
                        </w:trPr>
                        <w:tc>
                          <w:tcPr>
                            <w:tcW w:w="794" w:type="dxa"/>
                            <w:shd w:val="clear" w:color="auto" w:fill="FFC000"/>
                          </w:tcPr>
                          <w:p>
                            <w:pPr>
                              <w:pStyle w:val="TableParagraph"/>
                              <w:spacing w:line="249" w:lineRule="auto" w:before="103"/>
                              <w:ind w:left="230" w:right="209" w:firstLine="43"/>
                              <w:rPr>
                                <w:rFonts w:ascii="Arial" w:hAnsi="Arial"/>
                                <w:b/>
                                <w:sz w:val="22"/>
                              </w:rPr>
                            </w:pPr>
                            <w:r>
                              <w:rPr>
                                <w:rFonts w:ascii="Arial" w:hAnsi="Arial"/>
                                <w:b/>
                                <w:color w:val="FFFFFF"/>
                                <w:spacing w:val="-10"/>
                                <w:sz w:val="22"/>
                              </w:rPr>
                              <w:t>№ </w:t>
                            </w:r>
                            <w:r>
                              <w:rPr>
                                <w:rFonts w:ascii="Arial" w:hAnsi="Arial"/>
                                <w:b/>
                                <w:color w:val="FFFFFF"/>
                                <w:spacing w:val="-4"/>
                                <w:sz w:val="22"/>
                              </w:rPr>
                              <w:t>п/п</w:t>
                            </w:r>
                          </w:p>
                        </w:tc>
                        <w:tc>
                          <w:tcPr>
                            <w:tcW w:w="11204" w:type="dxa"/>
                            <w:shd w:val="clear" w:color="auto" w:fill="FFC000"/>
                          </w:tcPr>
                          <w:p>
                            <w:pPr>
                              <w:pStyle w:val="TableParagraph"/>
                              <w:spacing w:before="110"/>
                              <w:ind w:left="15"/>
                              <w:jc w:val="center"/>
                              <w:rPr>
                                <w:rFonts w:ascii="Arial" w:hAnsi="Arial"/>
                                <w:b/>
                                <w:sz w:val="44"/>
                              </w:rPr>
                            </w:pPr>
                            <w:r>
                              <w:rPr>
                                <w:rFonts w:ascii="Arial" w:hAnsi="Arial"/>
                                <w:b/>
                                <w:color w:val="FFFFFF"/>
                                <w:spacing w:val="-6"/>
                                <w:sz w:val="44"/>
                              </w:rPr>
                              <w:t>ВИЗУАЛИЗАЦИЯ</w:t>
                            </w:r>
                            <w:r>
                              <w:rPr>
                                <w:rFonts w:ascii="Arial" w:hAnsi="Arial"/>
                                <w:b/>
                                <w:color w:val="FFFFFF"/>
                                <w:spacing w:val="-11"/>
                                <w:sz w:val="44"/>
                              </w:rPr>
                              <w:t> </w:t>
                            </w:r>
                            <w:r>
                              <w:rPr>
                                <w:rFonts w:ascii="Arial" w:hAnsi="Arial"/>
                                <w:b/>
                                <w:color w:val="FFFFFF"/>
                                <w:spacing w:val="-2"/>
                                <w:sz w:val="44"/>
                              </w:rPr>
                              <w:t>ПРОЦЕССА</w:t>
                            </w:r>
                          </w:p>
                        </w:tc>
                        <w:tc>
                          <w:tcPr>
                            <w:tcW w:w="7689" w:type="dxa"/>
                            <w:shd w:val="clear" w:color="auto" w:fill="FFC000"/>
                          </w:tcPr>
                          <w:p>
                            <w:pPr>
                              <w:pStyle w:val="TableParagraph"/>
                              <w:spacing w:before="110"/>
                              <w:ind w:left="17"/>
                              <w:jc w:val="center"/>
                              <w:rPr>
                                <w:rFonts w:ascii="Arial" w:hAnsi="Arial"/>
                                <w:b/>
                                <w:sz w:val="44"/>
                              </w:rPr>
                            </w:pPr>
                            <w:r>
                              <w:rPr>
                                <w:rFonts w:ascii="Arial" w:hAnsi="Arial"/>
                                <w:b/>
                                <w:color w:val="FFFFFF"/>
                                <w:spacing w:val="-2"/>
                                <w:sz w:val="44"/>
                              </w:rPr>
                              <w:t>ОПИСАНИЕ</w:t>
                            </w:r>
                            <w:r>
                              <w:rPr>
                                <w:rFonts w:ascii="Arial" w:hAnsi="Arial"/>
                                <w:b/>
                                <w:color w:val="FFFFFF"/>
                                <w:spacing w:val="-18"/>
                                <w:sz w:val="44"/>
                              </w:rPr>
                              <w:t> </w:t>
                            </w:r>
                            <w:r>
                              <w:rPr>
                                <w:rFonts w:ascii="Arial" w:hAnsi="Arial"/>
                                <w:b/>
                                <w:color w:val="FFFFFF"/>
                                <w:spacing w:val="-2"/>
                                <w:sz w:val="44"/>
                              </w:rPr>
                              <w:t>ПРОЦЕССА</w:t>
                            </w:r>
                          </w:p>
                        </w:tc>
                      </w:tr>
                      <w:tr>
                        <w:trPr>
                          <w:trHeight w:val="11750" w:hRule="atLeast"/>
                        </w:trPr>
                        <w:tc>
                          <w:tcPr>
                            <w:tcW w:w="794" w:type="dxa"/>
                          </w:tcPr>
                          <w:p>
                            <w:pPr>
                              <w:pStyle w:val="TableParagraph"/>
                              <w:spacing w:before="104"/>
                              <w:ind w:left="20"/>
                              <w:jc w:val="center"/>
                              <w:rPr>
                                <w:rFonts w:ascii="Arial"/>
                                <w:b/>
                                <w:sz w:val="34"/>
                              </w:rPr>
                            </w:pPr>
                            <w:r>
                              <w:rPr>
                                <w:rFonts w:ascii="Arial"/>
                                <w:b/>
                                <w:spacing w:val="-10"/>
                                <w:sz w:val="34"/>
                              </w:rPr>
                              <w:t>3</w:t>
                            </w:r>
                          </w:p>
                        </w:tc>
                        <w:tc>
                          <w:tcPr>
                            <w:tcW w:w="11204" w:type="dxa"/>
                          </w:tcPr>
                          <w:p>
                            <w:pPr>
                              <w:pStyle w:val="TableParagraph"/>
                              <w:rPr>
                                <w:rFonts w:ascii="Microsoft Sans Serif"/>
                                <w:sz w:val="20"/>
                              </w:rPr>
                            </w:pPr>
                          </w:p>
                          <w:p>
                            <w:pPr>
                              <w:pStyle w:val="TableParagraph"/>
                              <w:rPr>
                                <w:rFonts w:ascii="Microsoft Sans Serif"/>
                                <w:sz w:val="20"/>
                              </w:rPr>
                            </w:pPr>
                          </w:p>
                          <w:p>
                            <w:pPr>
                              <w:pStyle w:val="TableParagraph"/>
                              <w:rPr>
                                <w:rFonts w:ascii="Microsoft Sans Serif"/>
                                <w:sz w:val="20"/>
                              </w:rPr>
                            </w:pPr>
                          </w:p>
                          <w:p>
                            <w:pPr>
                              <w:pStyle w:val="TableParagraph"/>
                              <w:rPr>
                                <w:rFonts w:ascii="Microsoft Sans Serif"/>
                                <w:sz w:val="20"/>
                              </w:rPr>
                            </w:pPr>
                          </w:p>
                          <w:p>
                            <w:pPr>
                              <w:pStyle w:val="TableParagraph"/>
                              <w:rPr>
                                <w:rFonts w:ascii="Microsoft Sans Serif"/>
                                <w:sz w:val="20"/>
                              </w:rPr>
                            </w:pPr>
                          </w:p>
                          <w:p>
                            <w:pPr>
                              <w:pStyle w:val="TableParagraph"/>
                              <w:rPr>
                                <w:rFonts w:ascii="Microsoft Sans Serif"/>
                                <w:sz w:val="20"/>
                              </w:rPr>
                            </w:pPr>
                          </w:p>
                          <w:p>
                            <w:pPr>
                              <w:pStyle w:val="TableParagraph"/>
                              <w:rPr>
                                <w:rFonts w:ascii="Microsoft Sans Serif"/>
                                <w:sz w:val="20"/>
                              </w:rPr>
                            </w:pPr>
                          </w:p>
                          <w:p>
                            <w:pPr>
                              <w:pStyle w:val="TableParagraph"/>
                              <w:rPr>
                                <w:rFonts w:ascii="Microsoft Sans Serif"/>
                                <w:sz w:val="20"/>
                              </w:rPr>
                            </w:pPr>
                          </w:p>
                          <w:p>
                            <w:pPr>
                              <w:pStyle w:val="TableParagraph"/>
                              <w:rPr>
                                <w:rFonts w:ascii="Microsoft Sans Serif"/>
                                <w:sz w:val="20"/>
                              </w:rPr>
                            </w:pPr>
                          </w:p>
                          <w:p>
                            <w:pPr>
                              <w:pStyle w:val="TableParagraph"/>
                              <w:rPr>
                                <w:rFonts w:ascii="Microsoft Sans Serif"/>
                                <w:sz w:val="20"/>
                              </w:rPr>
                            </w:pPr>
                          </w:p>
                          <w:p>
                            <w:pPr>
                              <w:pStyle w:val="TableParagraph"/>
                              <w:rPr>
                                <w:rFonts w:ascii="Microsoft Sans Serif"/>
                                <w:sz w:val="20"/>
                              </w:rPr>
                            </w:pPr>
                          </w:p>
                          <w:p>
                            <w:pPr>
                              <w:pStyle w:val="TableParagraph"/>
                              <w:rPr>
                                <w:rFonts w:ascii="Microsoft Sans Serif"/>
                                <w:sz w:val="20"/>
                              </w:rPr>
                            </w:pPr>
                          </w:p>
                          <w:p>
                            <w:pPr>
                              <w:pStyle w:val="TableParagraph"/>
                              <w:rPr>
                                <w:rFonts w:ascii="Microsoft Sans Serif"/>
                                <w:sz w:val="20"/>
                              </w:rPr>
                            </w:pPr>
                          </w:p>
                          <w:p>
                            <w:pPr>
                              <w:pStyle w:val="TableParagraph"/>
                              <w:rPr>
                                <w:rFonts w:ascii="Microsoft Sans Serif"/>
                                <w:sz w:val="20"/>
                              </w:rPr>
                            </w:pPr>
                          </w:p>
                          <w:p>
                            <w:pPr>
                              <w:pStyle w:val="TableParagraph"/>
                              <w:rPr>
                                <w:rFonts w:ascii="Microsoft Sans Serif"/>
                                <w:sz w:val="20"/>
                              </w:rPr>
                            </w:pPr>
                          </w:p>
                          <w:p>
                            <w:pPr>
                              <w:pStyle w:val="TableParagraph"/>
                              <w:rPr>
                                <w:rFonts w:ascii="Microsoft Sans Serif"/>
                                <w:sz w:val="20"/>
                              </w:rPr>
                            </w:pPr>
                          </w:p>
                          <w:p>
                            <w:pPr>
                              <w:pStyle w:val="TableParagraph"/>
                              <w:rPr>
                                <w:rFonts w:ascii="Microsoft Sans Serif"/>
                                <w:sz w:val="20"/>
                              </w:rPr>
                            </w:pPr>
                          </w:p>
                          <w:p>
                            <w:pPr>
                              <w:pStyle w:val="TableParagraph"/>
                              <w:rPr>
                                <w:rFonts w:ascii="Microsoft Sans Serif"/>
                                <w:sz w:val="20"/>
                              </w:rPr>
                            </w:pPr>
                          </w:p>
                          <w:p>
                            <w:pPr>
                              <w:pStyle w:val="TableParagraph"/>
                              <w:spacing w:before="52" w:after="1"/>
                              <w:rPr>
                                <w:rFonts w:ascii="Microsoft Sans Serif"/>
                                <w:sz w:val="20"/>
                              </w:rPr>
                            </w:pPr>
                          </w:p>
                          <w:p>
                            <w:pPr>
                              <w:pStyle w:val="TableParagraph"/>
                              <w:ind w:left="175" w:right="-15"/>
                              <w:rPr>
                                <w:rFonts w:ascii="Microsoft Sans Serif"/>
                                <w:sz w:val="20"/>
                              </w:rPr>
                            </w:pPr>
                            <w:r>
                              <w:rPr>
                                <w:rFonts w:ascii="Microsoft Sans Serif"/>
                                <w:position w:val="248"/>
                                <w:sz w:val="20"/>
                              </w:rPr>
                              <w:drawing>
                                <wp:inline distT="0" distB="0" distL="0" distR="0">
                                  <wp:extent cx="3872483" cy="2904363"/>
                                  <wp:effectExtent l="0" t="0" r="0" b="0"/>
                                  <wp:docPr id="47" name="Image 47" descr="C:\Users\KorotaevAA\Documents\СОП (Стандарт операционных процедур)\картинки\01019387.jpg"/>
                                  <wp:cNvGraphicFramePr>
                                    <a:graphicFrameLocks/>
                                  </wp:cNvGraphicFramePr>
                                  <a:graphic>
                                    <a:graphicData uri="http://schemas.openxmlformats.org/drawingml/2006/picture">
                                      <pic:pic>
                                        <pic:nvPicPr>
                                          <pic:cNvPr id="47" name="Image 47" descr="C:\Users\KorotaevAA\Documents\СОП (Стандарт операционных процедур)\картинки\01019387.jpg"/>
                                          <pic:cNvPicPr/>
                                        </pic:nvPicPr>
                                        <pic:blipFill>
                                          <a:blip r:embed="rId29" cstate="print"/>
                                          <a:stretch>
                                            <a:fillRect/>
                                          </a:stretch>
                                        </pic:blipFill>
                                        <pic:spPr>
                                          <a:xfrm>
                                            <a:off x="0" y="0"/>
                                            <a:ext cx="3872483" cy="2904363"/>
                                          </a:xfrm>
                                          <a:prstGeom prst="rect">
                                            <a:avLst/>
                                          </a:prstGeom>
                                        </pic:spPr>
                                      </pic:pic>
                                    </a:graphicData>
                                  </a:graphic>
                                </wp:inline>
                              </w:drawing>
                            </w:r>
                            <w:r>
                              <w:rPr>
                                <w:rFonts w:ascii="Microsoft Sans Serif"/>
                                <w:position w:val="248"/>
                                <w:sz w:val="20"/>
                              </w:rPr>
                            </w:r>
                            <w:r>
                              <w:rPr>
                                <w:spacing w:val="-3"/>
                                <w:position w:val="248"/>
                                <w:sz w:val="20"/>
                              </w:rPr>
                              <w:t> </w:t>
                            </w:r>
                            <w:r>
                              <w:rPr>
                                <w:rFonts w:ascii="Microsoft Sans Serif"/>
                                <w:spacing w:val="-3"/>
                                <w:sz w:val="20"/>
                              </w:rPr>
                              <w:drawing>
                                <wp:inline distT="0" distB="0" distL="0" distR="0">
                                  <wp:extent cx="3064595" cy="2041017"/>
                                  <wp:effectExtent l="0" t="0" r="0" b="0"/>
                                  <wp:docPr id="48" name="Image 48" descr="C:\Users\KorotaevAA\Documents\СОП (Стандарт операционных процедур)\картинки\съемник подшипника.jpg"/>
                                  <wp:cNvGraphicFramePr>
                                    <a:graphicFrameLocks/>
                                  </wp:cNvGraphicFramePr>
                                  <a:graphic>
                                    <a:graphicData uri="http://schemas.openxmlformats.org/drawingml/2006/picture">
                                      <pic:pic>
                                        <pic:nvPicPr>
                                          <pic:cNvPr id="48" name="Image 48" descr="C:\Users\KorotaevAA\Documents\СОП (Стандарт операционных процедур)\картинки\съемник подшипника.jpg"/>
                                          <pic:cNvPicPr/>
                                        </pic:nvPicPr>
                                        <pic:blipFill>
                                          <a:blip r:embed="rId30" cstate="print"/>
                                          <a:stretch>
                                            <a:fillRect/>
                                          </a:stretch>
                                        </pic:blipFill>
                                        <pic:spPr>
                                          <a:xfrm>
                                            <a:off x="0" y="0"/>
                                            <a:ext cx="3064595" cy="2041017"/>
                                          </a:xfrm>
                                          <a:prstGeom prst="rect">
                                            <a:avLst/>
                                          </a:prstGeom>
                                        </pic:spPr>
                                      </pic:pic>
                                    </a:graphicData>
                                  </a:graphic>
                                </wp:inline>
                              </w:drawing>
                            </w:r>
                            <w:r>
                              <w:rPr>
                                <w:rFonts w:ascii="Microsoft Sans Serif"/>
                                <w:spacing w:val="-3"/>
                                <w:sz w:val="20"/>
                              </w:rPr>
                            </w:r>
                          </w:p>
                        </w:tc>
                        <w:tc>
                          <w:tcPr>
                            <w:tcW w:w="7689" w:type="dxa"/>
                          </w:tcPr>
                          <w:p>
                            <w:pPr>
                              <w:pStyle w:val="TableParagraph"/>
                              <w:spacing w:before="102"/>
                              <w:ind w:left="317"/>
                              <w:jc w:val="both"/>
                              <w:rPr>
                                <w:b/>
                                <w:sz w:val="32"/>
                              </w:rPr>
                            </w:pPr>
                            <w:r>
                              <w:rPr>
                                <w:b/>
                                <w:sz w:val="32"/>
                              </w:rPr>
                              <w:t>Демонтаж</w:t>
                            </w:r>
                            <w:r>
                              <w:rPr>
                                <w:b/>
                                <w:spacing w:val="-13"/>
                                <w:sz w:val="32"/>
                              </w:rPr>
                              <w:t> </w:t>
                            </w:r>
                            <w:r>
                              <w:rPr>
                                <w:b/>
                                <w:sz w:val="32"/>
                              </w:rPr>
                              <w:t>подшипника</w:t>
                            </w:r>
                            <w:r>
                              <w:rPr>
                                <w:b/>
                                <w:spacing w:val="-10"/>
                                <w:sz w:val="32"/>
                              </w:rPr>
                              <w:t> </w:t>
                            </w:r>
                            <w:r>
                              <w:rPr>
                                <w:b/>
                                <w:sz w:val="32"/>
                              </w:rPr>
                              <w:t>с</w:t>
                            </w:r>
                            <w:r>
                              <w:rPr>
                                <w:b/>
                                <w:spacing w:val="-12"/>
                                <w:sz w:val="32"/>
                              </w:rPr>
                              <w:t> </w:t>
                            </w:r>
                            <w:r>
                              <w:rPr>
                                <w:b/>
                                <w:sz w:val="32"/>
                              </w:rPr>
                              <w:t>вала</w:t>
                            </w:r>
                            <w:r>
                              <w:rPr>
                                <w:b/>
                                <w:spacing w:val="-15"/>
                                <w:sz w:val="32"/>
                              </w:rPr>
                              <w:t> </w:t>
                            </w:r>
                            <w:r>
                              <w:rPr>
                                <w:b/>
                                <w:spacing w:val="-2"/>
                                <w:sz w:val="32"/>
                              </w:rPr>
                              <w:t>электродвигателя</w:t>
                            </w:r>
                          </w:p>
                          <w:p>
                            <w:pPr>
                              <w:pStyle w:val="TableParagraph"/>
                              <w:spacing w:before="75"/>
                              <w:rPr>
                                <w:rFonts w:ascii="Microsoft Sans Serif"/>
                                <w:sz w:val="32"/>
                              </w:rPr>
                            </w:pPr>
                          </w:p>
                          <w:p>
                            <w:pPr>
                              <w:pStyle w:val="TableParagraph"/>
                              <w:spacing w:line="252" w:lineRule="auto"/>
                              <w:ind w:left="202" w:right="178"/>
                              <w:jc w:val="both"/>
                              <w:rPr>
                                <w:sz w:val="28"/>
                              </w:rPr>
                            </w:pPr>
                            <w:r>
                              <w:rPr>
                                <w:sz w:val="28"/>
                              </w:rPr>
                              <w:t>Для снятия подшипника с вала требуются специальные съемники, которые различаются по размеру и конструкции. Массивные, с тремя-четырьмя лапами захвата,</w:t>
                            </w:r>
                            <w:r>
                              <w:rPr>
                                <w:spacing w:val="40"/>
                                <w:sz w:val="28"/>
                              </w:rPr>
                              <w:t> </w:t>
                            </w:r>
                            <w:r>
                              <w:rPr>
                                <w:sz w:val="28"/>
                              </w:rPr>
                              <w:t>используются для больших валов крупных электродвигателей. Для электродвигателей с меньшей мощность и маленьким размером вала можно применять съемники со сменными пластинами или планками захвата.</w:t>
                            </w:r>
                          </w:p>
                        </w:tc>
                      </w:tr>
                    </w:tbl>
                    <w:p>
                      <w:pPr>
                        <w:pStyle w:val="BodyText"/>
                      </w:pPr>
                    </w:p>
                  </w:txbxContent>
                </v:textbox>
                <w10:wrap type="none"/>
              </v:shape>
            </w:pict>
          </mc:Fallback>
        </mc:AlternateContent>
      </w:r>
      <w:r>
        <w:rPr>
          <w:rFonts w:ascii="Microsoft Sans Serif"/>
          <w:color w:val="888888"/>
          <w:spacing w:val="-10"/>
          <w:sz w:val="18"/>
        </w:rPr>
        <w:t>4</w:t>
      </w:r>
    </w:p>
    <w:p>
      <w:pPr>
        <w:spacing w:after="0"/>
        <w:jc w:val="right"/>
        <w:rPr>
          <w:rFonts w:ascii="Microsoft Sans Serif"/>
          <w:sz w:val="18"/>
        </w:rPr>
        <w:sectPr>
          <w:pgSz w:w="20160" w:h="15120" w:orient="landscape"/>
          <w:pgMar w:top="220" w:bottom="0" w:left="0" w:right="0"/>
        </w:sectPr>
      </w:pPr>
    </w:p>
    <w:p>
      <w:pPr>
        <w:pStyle w:val="Heading1"/>
      </w:pPr>
      <w:r>
        <w:rPr/>
        <w:drawing>
          <wp:anchor distT="0" distB="0" distL="0" distR="0" allowOverlap="1" layoutInCell="1" locked="0" behindDoc="1" simplePos="0" relativeHeight="487127040">
            <wp:simplePos x="0" y="0"/>
            <wp:positionH relativeFrom="page">
              <wp:posOffset>0</wp:posOffset>
            </wp:positionH>
            <wp:positionV relativeFrom="page">
              <wp:posOffset>0</wp:posOffset>
            </wp:positionV>
            <wp:extent cx="12801600" cy="9601200"/>
            <wp:effectExtent l="0" t="0" r="0" b="0"/>
            <wp:wrapNone/>
            <wp:docPr id="49" name="Image 49"/>
            <wp:cNvGraphicFramePr>
              <a:graphicFrameLocks/>
            </wp:cNvGraphicFramePr>
            <a:graphic>
              <a:graphicData uri="http://schemas.openxmlformats.org/drawingml/2006/picture">
                <pic:pic>
                  <pic:nvPicPr>
                    <pic:cNvPr id="49" name="Image 49"/>
                    <pic:cNvPicPr/>
                  </pic:nvPicPr>
                  <pic:blipFill>
                    <a:blip r:embed="rId19" cstate="print"/>
                    <a:stretch>
                      <a:fillRect/>
                    </a:stretch>
                  </pic:blipFill>
                  <pic:spPr>
                    <a:xfrm>
                      <a:off x="0" y="0"/>
                      <a:ext cx="12801600" cy="9601200"/>
                    </a:xfrm>
                    <a:prstGeom prst="rect">
                      <a:avLst/>
                    </a:prstGeom>
                  </pic:spPr>
                </pic:pic>
              </a:graphicData>
            </a:graphic>
          </wp:anchor>
        </w:drawing>
      </w:r>
      <w:r>
        <w:rPr>
          <w:spacing w:val="-5"/>
        </w:rPr>
        <w:t>СОП</w:t>
      </w:r>
    </w:p>
    <w:p>
      <w:pPr>
        <w:pStyle w:val="BodyText"/>
        <w:spacing w:before="23"/>
        <w:ind w:left="194"/>
      </w:pPr>
      <w:r>
        <w:rPr/>
        <w:t>Замена</w:t>
      </w:r>
      <w:r>
        <w:rPr>
          <w:spacing w:val="-20"/>
        </w:rPr>
        <w:t> </w:t>
      </w:r>
      <w:r>
        <w:rPr/>
        <w:t>смазки</w:t>
      </w:r>
      <w:r>
        <w:rPr>
          <w:spacing w:val="-19"/>
        </w:rPr>
        <w:t> </w:t>
      </w:r>
      <w:r>
        <w:rPr/>
        <w:t>и</w:t>
      </w:r>
      <w:r>
        <w:rPr>
          <w:spacing w:val="-13"/>
        </w:rPr>
        <w:t> </w:t>
      </w:r>
      <w:r>
        <w:rPr/>
        <w:t>замена</w:t>
      </w:r>
      <w:r>
        <w:rPr>
          <w:spacing w:val="-16"/>
        </w:rPr>
        <w:t> </w:t>
      </w:r>
      <w:r>
        <w:rPr/>
        <w:t>подшипников</w:t>
      </w:r>
      <w:r>
        <w:rPr>
          <w:spacing w:val="-21"/>
        </w:rPr>
        <w:t> </w:t>
      </w:r>
      <w:r>
        <w:rPr/>
        <w:t>на</w:t>
      </w:r>
      <w:r>
        <w:rPr>
          <w:spacing w:val="-16"/>
        </w:rPr>
        <w:t> </w:t>
      </w:r>
      <w:r>
        <w:rPr/>
        <w:t>электродвигателях</w:t>
      </w:r>
      <w:r>
        <w:rPr>
          <w:spacing w:val="-6"/>
        </w:rPr>
        <w:t> </w:t>
      </w:r>
      <w:r>
        <w:rPr/>
        <w:t>0,4</w:t>
      </w:r>
      <w:r>
        <w:rPr>
          <w:spacing w:val="-12"/>
        </w:rPr>
        <w:t> </w:t>
      </w:r>
      <w:r>
        <w:rPr>
          <w:spacing w:val="-5"/>
        </w:rPr>
        <w:t>кВ</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30"/>
        <w:rPr>
          <w:sz w:val="18"/>
        </w:rPr>
      </w:pPr>
    </w:p>
    <w:p>
      <w:pPr>
        <w:spacing w:before="0"/>
        <w:ind w:left="0" w:right="294" w:firstLine="0"/>
        <w:jc w:val="right"/>
        <w:rPr>
          <w:rFonts w:ascii="Microsoft Sans Serif"/>
          <w:sz w:val="18"/>
        </w:rPr>
      </w:pPr>
      <w:r>
        <w:rPr>
          <w:rFonts w:ascii="Microsoft Sans Serif"/>
          <w:sz w:val="18"/>
        </w:rPr>
        <mc:AlternateContent>
          <mc:Choice Requires="wps">
            <w:drawing>
              <wp:anchor distT="0" distB="0" distL="0" distR="0" allowOverlap="1" layoutInCell="1" locked="0" behindDoc="0" simplePos="0" relativeHeight="15735296">
                <wp:simplePos x="0" y="0"/>
                <wp:positionH relativeFrom="page">
                  <wp:posOffset>91655</wp:posOffset>
                </wp:positionH>
                <wp:positionV relativeFrom="paragraph">
                  <wp:posOffset>-7885166</wp:posOffset>
                </wp:positionV>
                <wp:extent cx="12590145" cy="795591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12590145" cy="7955915"/>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94"/>
                              <w:gridCol w:w="11204"/>
                              <w:gridCol w:w="7689"/>
                            </w:tblGrid>
                            <w:tr>
                              <w:trPr>
                                <w:trHeight w:val="719" w:hRule="atLeast"/>
                              </w:trPr>
                              <w:tc>
                                <w:tcPr>
                                  <w:tcW w:w="794" w:type="dxa"/>
                                  <w:shd w:val="clear" w:color="auto" w:fill="FFC000"/>
                                </w:tcPr>
                                <w:p>
                                  <w:pPr>
                                    <w:pStyle w:val="TableParagraph"/>
                                    <w:spacing w:line="249" w:lineRule="auto" w:before="103"/>
                                    <w:ind w:left="230" w:right="209" w:firstLine="43"/>
                                    <w:rPr>
                                      <w:rFonts w:ascii="Arial" w:hAnsi="Arial"/>
                                      <w:b/>
                                      <w:sz w:val="22"/>
                                    </w:rPr>
                                  </w:pPr>
                                  <w:r>
                                    <w:rPr>
                                      <w:rFonts w:ascii="Arial" w:hAnsi="Arial"/>
                                      <w:b/>
                                      <w:color w:val="FFFFFF"/>
                                      <w:spacing w:val="-10"/>
                                      <w:sz w:val="22"/>
                                    </w:rPr>
                                    <w:t>№ </w:t>
                                  </w:r>
                                  <w:r>
                                    <w:rPr>
                                      <w:rFonts w:ascii="Arial" w:hAnsi="Arial"/>
                                      <w:b/>
                                      <w:color w:val="FFFFFF"/>
                                      <w:spacing w:val="-4"/>
                                      <w:sz w:val="22"/>
                                    </w:rPr>
                                    <w:t>п/п</w:t>
                                  </w:r>
                                </w:p>
                              </w:tc>
                              <w:tc>
                                <w:tcPr>
                                  <w:tcW w:w="11204" w:type="dxa"/>
                                  <w:shd w:val="clear" w:color="auto" w:fill="FFC000"/>
                                </w:tcPr>
                                <w:p>
                                  <w:pPr>
                                    <w:pStyle w:val="TableParagraph"/>
                                    <w:spacing w:before="110"/>
                                    <w:ind w:left="15"/>
                                    <w:jc w:val="center"/>
                                    <w:rPr>
                                      <w:rFonts w:ascii="Arial" w:hAnsi="Arial"/>
                                      <w:b/>
                                      <w:sz w:val="44"/>
                                    </w:rPr>
                                  </w:pPr>
                                  <w:r>
                                    <w:rPr>
                                      <w:rFonts w:ascii="Arial" w:hAnsi="Arial"/>
                                      <w:b/>
                                      <w:color w:val="FFFFFF"/>
                                      <w:spacing w:val="-6"/>
                                      <w:sz w:val="44"/>
                                    </w:rPr>
                                    <w:t>ВИЗУАЛИЗАЦИЯ</w:t>
                                  </w:r>
                                  <w:r>
                                    <w:rPr>
                                      <w:rFonts w:ascii="Arial" w:hAnsi="Arial"/>
                                      <w:b/>
                                      <w:color w:val="FFFFFF"/>
                                      <w:spacing w:val="-11"/>
                                      <w:sz w:val="44"/>
                                    </w:rPr>
                                    <w:t> </w:t>
                                  </w:r>
                                  <w:r>
                                    <w:rPr>
                                      <w:rFonts w:ascii="Arial" w:hAnsi="Arial"/>
                                      <w:b/>
                                      <w:color w:val="FFFFFF"/>
                                      <w:spacing w:val="-2"/>
                                      <w:sz w:val="44"/>
                                    </w:rPr>
                                    <w:t>ПРОЦЕССА</w:t>
                                  </w:r>
                                </w:p>
                              </w:tc>
                              <w:tc>
                                <w:tcPr>
                                  <w:tcW w:w="7689" w:type="dxa"/>
                                  <w:shd w:val="clear" w:color="auto" w:fill="FFC000"/>
                                </w:tcPr>
                                <w:p>
                                  <w:pPr>
                                    <w:pStyle w:val="TableParagraph"/>
                                    <w:spacing w:before="110"/>
                                    <w:ind w:left="17"/>
                                    <w:jc w:val="center"/>
                                    <w:rPr>
                                      <w:rFonts w:ascii="Arial" w:hAnsi="Arial"/>
                                      <w:b/>
                                      <w:sz w:val="44"/>
                                    </w:rPr>
                                  </w:pPr>
                                  <w:r>
                                    <w:rPr>
                                      <w:rFonts w:ascii="Arial" w:hAnsi="Arial"/>
                                      <w:b/>
                                      <w:color w:val="FFFFFF"/>
                                      <w:spacing w:val="-2"/>
                                      <w:sz w:val="44"/>
                                    </w:rPr>
                                    <w:t>ОПИСАНИЕ</w:t>
                                  </w:r>
                                  <w:r>
                                    <w:rPr>
                                      <w:rFonts w:ascii="Arial" w:hAnsi="Arial"/>
                                      <w:b/>
                                      <w:color w:val="FFFFFF"/>
                                      <w:spacing w:val="-18"/>
                                      <w:sz w:val="44"/>
                                    </w:rPr>
                                    <w:t> </w:t>
                                  </w:r>
                                  <w:r>
                                    <w:rPr>
                                      <w:rFonts w:ascii="Arial" w:hAnsi="Arial"/>
                                      <w:b/>
                                      <w:color w:val="FFFFFF"/>
                                      <w:spacing w:val="-2"/>
                                      <w:sz w:val="44"/>
                                    </w:rPr>
                                    <w:t>ПРОЦЕССА</w:t>
                                  </w:r>
                                </w:p>
                              </w:tc>
                            </w:tr>
                            <w:tr>
                              <w:trPr>
                                <w:trHeight w:val="11750" w:hRule="atLeast"/>
                              </w:trPr>
                              <w:tc>
                                <w:tcPr>
                                  <w:tcW w:w="794" w:type="dxa"/>
                                </w:tcPr>
                                <w:p>
                                  <w:pPr>
                                    <w:pStyle w:val="TableParagraph"/>
                                    <w:spacing w:before="104"/>
                                    <w:ind w:left="20"/>
                                    <w:jc w:val="center"/>
                                    <w:rPr>
                                      <w:rFonts w:ascii="Arial"/>
                                      <w:b/>
                                      <w:sz w:val="34"/>
                                    </w:rPr>
                                  </w:pPr>
                                  <w:r>
                                    <w:rPr>
                                      <w:rFonts w:ascii="Arial"/>
                                      <w:b/>
                                      <w:spacing w:val="-10"/>
                                      <w:sz w:val="34"/>
                                    </w:rPr>
                                    <w:t>4</w:t>
                                  </w:r>
                                </w:p>
                              </w:tc>
                              <w:tc>
                                <w:tcPr>
                                  <w:tcW w:w="11204" w:type="dxa"/>
                                </w:tcPr>
                                <w:p>
                                  <w:pPr>
                                    <w:pStyle w:val="TableParagraph"/>
                                    <w:spacing w:before="158"/>
                                    <w:rPr>
                                      <w:rFonts w:ascii="Microsoft Sans Serif"/>
                                      <w:sz w:val="20"/>
                                    </w:rPr>
                                  </w:pPr>
                                </w:p>
                                <w:p>
                                  <w:pPr>
                                    <w:pStyle w:val="TableParagraph"/>
                                    <w:ind w:left="175"/>
                                    <w:rPr>
                                      <w:rFonts w:ascii="Microsoft Sans Serif"/>
                                      <w:sz w:val="20"/>
                                    </w:rPr>
                                  </w:pPr>
                                  <w:r>
                                    <w:rPr>
                                      <w:rFonts w:ascii="Microsoft Sans Serif"/>
                                      <w:sz w:val="20"/>
                                    </w:rPr>
                                    <w:drawing>
                                      <wp:inline distT="0" distB="0" distL="0" distR="0">
                                        <wp:extent cx="6857872" cy="2743200"/>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31" cstate="print"/>
                                                <a:stretch>
                                                  <a:fillRect/>
                                                </a:stretch>
                                              </pic:blipFill>
                                              <pic:spPr>
                                                <a:xfrm>
                                                  <a:off x="0" y="0"/>
                                                  <a:ext cx="6857872" cy="2743200"/>
                                                </a:xfrm>
                                                <a:prstGeom prst="rect">
                                                  <a:avLst/>
                                                </a:prstGeom>
                                              </pic:spPr>
                                            </pic:pic>
                                          </a:graphicData>
                                        </a:graphic>
                                      </wp:inline>
                                    </w:drawing>
                                  </w:r>
                                  <w:r>
                                    <w:rPr>
                                      <w:rFonts w:ascii="Microsoft Sans Serif"/>
                                      <w:sz w:val="20"/>
                                    </w:rPr>
                                  </w:r>
                                </w:p>
                              </w:tc>
                              <w:tc>
                                <w:tcPr>
                                  <w:tcW w:w="7689" w:type="dxa"/>
                                </w:tcPr>
                                <w:p>
                                  <w:pPr>
                                    <w:pStyle w:val="TableParagraph"/>
                                    <w:spacing w:before="102"/>
                                    <w:ind w:left="17"/>
                                    <w:jc w:val="center"/>
                                    <w:rPr>
                                      <w:b/>
                                      <w:sz w:val="32"/>
                                    </w:rPr>
                                  </w:pPr>
                                  <w:r>
                                    <w:rPr>
                                      <w:b/>
                                      <w:sz w:val="32"/>
                                    </w:rPr>
                                    <w:t>Монтаж</w:t>
                                  </w:r>
                                  <w:r>
                                    <w:rPr>
                                      <w:b/>
                                      <w:spacing w:val="-13"/>
                                      <w:sz w:val="32"/>
                                    </w:rPr>
                                    <w:t> </w:t>
                                  </w:r>
                                  <w:r>
                                    <w:rPr>
                                      <w:b/>
                                      <w:spacing w:val="-2"/>
                                      <w:sz w:val="32"/>
                                    </w:rPr>
                                    <w:t>подшипника</w:t>
                                  </w:r>
                                </w:p>
                                <w:p>
                                  <w:pPr>
                                    <w:pStyle w:val="TableParagraph"/>
                                    <w:spacing w:before="37"/>
                                    <w:rPr>
                                      <w:rFonts w:ascii="Microsoft Sans Serif"/>
                                      <w:sz w:val="32"/>
                                    </w:rPr>
                                  </w:pPr>
                                </w:p>
                                <w:p>
                                  <w:pPr>
                                    <w:pStyle w:val="TableParagraph"/>
                                    <w:spacing w:line="249" w:lineRule="auto"/>
                                    <w:ind w:left="202" w:right="176"/>
                                    <w:jc w:val="both"/>
                                    <w:rPr>
                                      <w:sz w:val="28"/>
                                    </w:rPr>
                                  </w:pPr>
                                  <w:r>
                                    <w:rPr>
                                      <w:sz w:val="28"/>
                                    </w:rPr>
                                    <w:t>Ширина, внешней и внутренний диаметры нового подшипника должны полностью соответствовать размерам заменяемого. Грязь не должна попадать внутрь при установке подшипника, так как ее попадание может стать причиной быстрого выхода из строя электродвигателя. Также необходимо проверить отсутствие внутри коррозии, сколов и прочих повреждений. Подшипники насаживаются</w:t>
                                  </w:r>
                                  <w:r>
                                    <w:rPr>
                                      <w:spacing w:val="40"/>
                                      <w:sz w:val="28"/>
                                    </w:rPr>
                                    <w:t> </w:t>
                                  </w:r>
                                  <w:r>
                                    <w:rPr>
                                      <w:sz w:val="28"/>
                                    </w:rPr>
                                    <w:t>с помощью металлической трубы, диаметр которой точно соответствует внутреннему диаметру кольца подшипника.</w:t>
                                  </w:r>
                                </w:p>
                                <w:p>
                                  <w:pPr>
                                    <w:pStyle w:val="TableParagraph"/>
                                    <w:spacing w:line="249" w:lineRule="auto" w:before="11"/>
                                    <w:ind w:left="202" w:right="176"/>
                                    <w:jc w:val="both"/>
                                    <w:rPr>
                                      <w:sz w:val="28"/>
                                    </w:rPr>
                                  </w:pPr>
                                  <w:r>
                                    <w:rPr>
                                      <w:sz w:val="28"/>
                                    </w:rPr>
                                    <w:t>Перед началом установки, все задействованные</w:t>
                                  </w:r>
                                  <w:r>
                                    <w:rPr>
                                      <w:spacing w:val="40"/>
                                      <w:sz w:val="28"/>
                                    </w:rPr>
                                    <w:t> </w:t>
                                  </w:r>
                                  <w:r>
                                    <w:rPr>
                                      <w:sz w:val="28"/>
                                    </w:rPr>
                                    <w:t>поверхности должны быть смазаны. Подшипник должен быть насажен без перекосов. На трубе нужно сделать набалдашник, благодаря которому</w:t>
                                  </w:r>
                                  <w:r>
                                    <w:rPr>
                                      <w:spacing w:val="-1"/>
                                      <w:sz w:val="28"/>
                                    </w:rPr>
                                    <w:t> </w:t>
                                  </w:r>
                                  <w:r>
                                    <w:rPr>
                                      <w:sz w:val="28"/>
                                    </w:rPr>
                                    <w:t>появляются возможность ударять строго по центру, а не по сторонам трубы.</w:t>
                                  </w:r>
                                </w:p>
                                <w:p>
                                  <w:pPr>
                                    <w:pStyle w:val="TableParagraph"/>
                                    <w:spacing w:line="249" w:lineRule="auto" w:before="6"/>
                                    <w:ind w:left="202" w:right="177"/>
                                    <w:jc w:val="both"/>
                                    <w:rPr>
                                      <w:sz w:val="28"/>
                                    </w:rPr>
                                  </w:pPr>
                                  <w:r>
                                    <w:rPr>
                                      <w:sz w:val="28"/>
                                    </w:rPr>
                                    <w:t>Для упрощения процесса лучше всего прогреть подшипник в кипящем масле, делать это следует примерно пять-десять минут.</w:t>
                                  </w:r>
                                  <w:r>
                                    <w:rPr>
                                      <w:spacing w:val="-5"/>
                                      <w:sz w:val="28"/>
                                    </w:rPr>
                                    <w:t> </w:t>
                                  </w:r>
                                  <w:r>
                                    <w:rPr>
                                      <w:sz w:val="28"/>
                                    </w:rPr>
                                    <w:t>При</w:t>
                                  </w:r>
                                  <w:r>
                                    <w:rPr>
                                      <w:spacing w:val="-5"/>
                                      <w:sz w:val="28"/>
                                    </w:rPr>
                                    <w:t> </w:t>
                                  </w:r>
                                  <w:r>
                                    <w:rPr>
                                      <w:sz w:val="28"/>
                                    </w:rPr>
                                    <w:t>этом</w:t>
                                  </w:r>
                                  <w:r>
                                    <w:rPr>
                                      <w:spacing w:val="-7"/>
                                      <w:sz w:val="28"/>
                                    </w:rPr>
                                    <w:t> </w:t>
                                  </w:r>
                                  <w:r>
                                    <w:rPr>
                                      <w:sz w:val="28"/>
                                    </w:rPr>
                                    <w:t>наиболее</w:t>
                                  </w:r>
                                  <w:r>
                                    <w:rPr>
                                      <w:spacing w:val="-6"/>
                                      <w:sz w:val="28"/>
                                    </w:rPr>
                                    <w:t> </w:t>
                                  </w:r>
                                  <w:r>
                                    <w:rPr>
                                      <w:sz w:val="28"/>
                                    </w:rPr>
                                    <w:t>оптимальный</w:t>
                                  </w:r>
                                  <w:r>
                                    <w:rPr>
                                      <w:spacing w:val="-6"/>
                                      <w:sz w:val="28"/>
                                    </w:rPr>
                                    <w:t> </w:t>
                                  </w:r>
                                  <w:r>
                                    <w:rPr>
                                      <w:sz w:val="28"/>
                                    </w:rPr>
                                    <w:t>вариантом</w:t>
                                  </w:r>
                                  <w:r>
                                    <w:rPr>
                                      <w:spacing w:val="-6"/>
                                      <w:sz w:val="28"/>
                                    </w:rPr>
                                    <w:t> </w:t>
                                  </w:r>
                                  <w:r>
                                    <w:rPr>
                                      <w:sz w:val="28"/>
                                    </w:rPr>
                                    <w:t>является использование электроплитки, а не открытого огня, с целью соблюдения правил безопасности. Затем нужно достать подшипник металлическим крючком и надеть его на ротор при помощи клещей или тряпки.</w:t>
                                  </w:r>
                                </w:p>
                              </w:tc>
                            </w:tr>
                          </w:tbl>
                          <w:p>
                            <w:pPr>
                              <w:pStyle w:val="BodyText"/>
                            </w:pPr>
                          </w:p>
                        </w:txbxContent>
                      </wps:txbx>
                      <wps:bodyPr wrap="square" lIns="0" tIns="0" rIns="0" bIns="0" rtlCol="0">
                        <a:noAutofit/>
                      </wps:bodyPr>
                    </wps:wsp>
                  </a:graphicData>
                </a:graphic>
              </wp:anchor>
            </w:drawing>
          </mc:Choice>
          <mc:Fallback>
            <w:pict>
              <v:shape style="position:absolute;margin-left:7.217pt;margin-top:-620.879272pt;width:991.35pt;height:626.450pt;mso-position-horizontal-relative:page;mso-position-vertical-relative:paragraph;z-index:15735296" type="#_x0000_t202" id="docshape33"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94"/>
                        <w:gridCol w:w="11204"/>
                        <w:gridCol w:w="7689"/>
                      </w:tblGrid>
                      <w:tr>
                        <w:trPr>
                          <w:trHeight w:val="719" w:hRule="atLeast"/>
                        </w:trPr>
                        <w:tc>
                          <w:tcPr>
                            <w:tcW w:w="794" w:type="dxa"/>
                            <w:shd w:val="clear" w:color="auto" w:fill="FFC000"/>
                          </w:tcPr>
                          <w:p>
                            <w:pPr>
                              <w:pStyle w:val="TableParagraph"/>
                              <w:spacing w:line="249" w:lineRule="auto" w:before="103"/>
                              <w:ind w:left="230" w:right="209" w:firstLine="43"/>
                              <w:rPr>
                                <w:rFonts w:ascii="Arial" w:hAnsi="Arial"/>
                                <w:b/>
                                <w:sz w:val="22"/>
                              </w:rPr>
                            </w:pPr>
                            <w:r>
                              <w:rPr>
                                <w:rFonts w:ascii="Arial" w:hAnsi="Arial"/>
                                <w:b/>
                                <w:color w:val="FFFFFF"/>
                                <w:spacing w:val="-10"/>
                                <w:sz w:val="22"/>
                              </w:rPr>
                              <w:t>№ </w:t>
                            </w:r>
                            <w:r>
                              <w:rPr>
                                <w:rFonts w:ascii="Arial" w:hAnsi="Arial"/>
                                <w:b/>
                                <w:color w:val="FFFFFF"/>
                                <w:spacing w:val="-4"/>
                                <w:sz w:val="22"/>
                              </w:rPr>
                              <w:t>п/п</w:t>
                            </w:r>
                          </w:p>
                        </w:tc>
                        <w:tc>
                          <w:tcPr>
                            <w:tcW w:w="11204" w:type="dxa"/>
                            <w:shd w:val="clear" w:color="auto" w:fill="FFC000"/>
                          </w:tcPr>
                          <w:p>
                            <w:pPr>
                              <w:pStyle w:val="TableParagraph"/>
                              <w:spacing w:before="110"/>
                              <w:ind w:left="15"/>
                              <w:jc w:val="center"/>
                              <w:rPr>
                                <w:rFonts w:ascii="Arial" w:hAnsi="Arial"/>
                                <w:b/>
                                <w:sz w:val="44"/>
                              </w:rPr>
                            </w:pPr>
                            <w:r>
                              <w:rPr>
                                <w:rFonts w:ascii="Arial" w:hAnsi="Arial"/>
                                <w:b/>
                                <w:color w:val="FFFFFF"/>
                                <w:spacing w:val="-6"/>
                                <w:sz w:val="44"/>
                              </w:rPr>
                              <w:t>ВИЗУАЛИЗАЦИЯ</w:t>
                            </w:r>
                            <w:r>
                              <w:rPr>
                                <w:rFonts w:ascii="Arial" w:hAnsi="Arial"/>
                                <w:b/>
                                <w:color w:val="FFFFFF"/>
                                <w:spacing w:val="-11"/>
                                <w:sz w:val="44"/>
                              </w:rPr>
                              <w:t> </w:t>
                            </w:r>
                            <w:r>
                              <w:rPr>
                                <w:rFonts w:ascii="Arial" w:hAnsi="Arial"/>
                                <w:b/>
                                <w:color w:val="FFFFFF"/>
                                <w:spacing w:val="-2"/>
                                <w:sz w:val="44"/>
                              </w:rPr>
                              <w:t>ПРОЦЕССА</w:t>
                            </w:r>
                          </w:p>
                        </w:tc>
                        <w:tc>
                          <w:tcPr>
                            <w:tcW w:w="7689" w:type="dxa"/>
                            <w:shd w:val="clear" w:color="auto" w:fill="FFC000"/>
                          </w:tcPr>
                          <w:p>
                            <w:pPr>
                              <w:pStyle w:val="TableParagraph"/>
                              <w:spacing w:before="110"/>
                              <w:ind w:left="17"/>
                              <w:jc w:val="center"/>
                              <w:rPr>
                                <w:rFonts w:ascii="Arial" w:hAnsi="Arial"/>
                                <w:b/>
                                <w:sz w:val="44"/>
                              </w:rPr>
                            </w:pPr>
                            <w:r>
                              <w:rPr>
                                <w:rFonts w:ascii="Arial" w:hAnsi="Arial"/>
                                <w:b/>
                                <w:color w:val="FFFFFF"/>
                                <w:spacing w:val="-2"/>
                                <w:sz w:val="44"/>
                              </w:rPr>
                              <w:t>ОПИСАНИЕ</w:t>
                            </w:r>
                            <w:r>
                              <w:rPr>
                                <w:rFonts w:ascii="Arial" w:hAnsi="Arial"/>
                                <w:b/>
                                <w:color w:val="FFFFFF"/>
                                <w:spacing w:val="-18"/>
                                <w:sz w:val="44"/>
                              </w:rPr>
                              <w:t> </w:t>
                            </w:r>
                            <w:r>
                              <w:rPr>
                                <w:rFonts w:ascii="Arial" w:hAnsi="Arial"/>
                                <w:b/>
                                <w:color w:val="FFFFFF"/>
                                <w:spacing w:val="-2"/>
                                <w:sz w:val="44"/>
                              </w:rPr>
                              <w:t>ПРОЦЕССА</w:t>
                            </w:r>
                          </w:p>
                        </w:tc>
                      </w:tr>
                      <w:tr>
                        <w:trPr>
                          <w:trHeight w:val="11750" w:hRule="atLeast"/>
                        </w:trPr>
                        <w:tc>
                          <w:tcPr>
                            <w:tcW w:w="794" w:type="dxa"/>
                          </w:tcPr>
                          <w:p>
                            <w:pPr>
                              <w:pStyle w:val="TableParagraph"/>
                              <w:spacing w:before="104"/>
                              <w:ind w:left="20"/>
                              <w:jc w:val="center"/>
                              <w:rPr>
                                <w:rFonts w:ascii="Arial"/>
                                <w:b/>
                                <w:sz w:val="34"/>
                              </w:rPr>
                            </w:pPr>
                            <w:r>
                              <w:rPr>
                                <w:rFonts w:ascii="Arial"/>
                                <w:b/>
                                <w:spacing w:val="-10"/>
                                <w:sz w:val="34"/>
                              </w:rPr>
                              <w:t>4</w:t>
                            </w:r>
                          </w:p>
                        </w:tc>
                        <w:tc>
                          <w:tcPr>
                            <w:tcW w:w="11204" w:type="dxa"/>
                          </w:tcPr>
                          <w:p>
                            <w:pPr>
                              <w:pStyle w:val="TableParagraph"/>
                              <w:spacing w:before="158"/>
                              <w:rPr>
                                <w:rFonts w:ascii="Microsoft Sans Serif"/>
                                <w:sz w:val="20"/>
                              </w:rPr>
                            </w:pPr>
                          </w:p>
                          <w:p>
                            <w:pPr>
                              <w:pStyle w:val="TableParagraph"/>
                              <w:ind w:left="175"/>
                              <w:rPr>
                                <w:rFonts w:ascii="Microsoft Sans Serif"/>
                                <w:sz w:val="20"/>
                              </w:rPr>
                            </w:pPr>
                            <w:r>
                              <w:rPr>
                                <w:rFonts w:ascii="Microsoft Sans Serif"/>
                                <w:sz w:val="20"/>
                              </w:rPr>
                              <w:drawing>
                                <wp:inline distT="0" distB="0" distL="0" distR="0">
                                  <wp:extent cx="6857872" cy="2743200"/>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31" cstate="print"/>
                                          <a:stretch>
                                            <a:fillRect/>
                                          </a:stretch>
                                        </pic:blipFill>
                                        <pic:spPr>
                                          <a:xfrm>
                                            <a:off x="0" y="0"/>
                                            <a:ext cx="6857872" cy="2743200"/>
                                          </a:xfrm>
                                          <a:prstGeom prst="rect">
                                            <a:avLst/>
                                          </a:prstGeom>
                                        </pic:spPr>
                                      </pic:pic>
                                    </a:graphicData>
                                  </a:graphic>
                                </wp:inline>
                              </w:drawing>
                            </w:r>
                            <w:r>
                              <w:rPr>
                                <w:rFonts w:ascii="Microsoft Sans Serif"/>
                                <w:sz w:val="20"/>
                              </w:rPr>
                            </w:r>
                          </w:p>
                        </w:tc>
                        <w:tc>
                          <w:tcPr>
                            <w:tcW w:w="7689" w:type="dxa"/>
                          </w:tcPr>
                          <w:p>
                            <w:pPr>
                              <w:pStyle w:val="TableParagraph"/>
                              <w:spacing w:before="102"/>
                              <w:ind w:left="17"/>
                              <w:jc w:val="center"/>
                              <w:rPr>
                                <w:b/>
                                <w:sz w:val="32"/>
                              </w:rPr>
                            </w:pPr>
                            <w:r>
                              <w:rPr>
                                <w:b/>
                                <w:sz w:val="32"/>
                              </w:rPr>
                              <w:t>Монтаж</w:t>
                            </w:r>
                            <w:r>
                              <w:rPr>
                                <w:b/>
                                <w:spacing w:val="-13"/>
                                <w:sz w:val="32"/>
                              </w:rPr>
                              <w:t> </w:t>
                            </w:r>
                            <w:r>
                              <w:rPr>
                                <w:b/>
                                <w:spacing w:val="-2"/>
                                <w:sz w:val="32"/>
                              </w:rPr>
                              <w:t>подшипника</w:t>
                            </w:r>
                          </w:p>
                          <w:p>
                            <w:pPr>
                              <w:pStyle w:val="TableParagraph"/>
                              <w:spacing w:before="37"/>
                              <w:rPr>
                                <w:rFonts w:ascii="Microsoft Sans Serif"/>
                                <w:sz w:val="32"/>
                              </w:rPr>
                            </w:pPr>
                          </w:p>
                          <w:p>
                            <w:pPr>
                              <w:pStyle w:val="TableParagraph"/>
                              <w:spacing w:line="249" w:lineRule="auto"/>
                              <w:ind w:left="202" w:right="176"/>
                              <w:jc w:val="both"/>
                              <w:rPr>
                                <w:sz w:val="28"/>
                              </w:rPr>
                            </w:pPr>
                            <w:r>
                              <w:rPr>
                                <w:sz w:val="28"/>
                              </w:rPr>
                              <w:t>Ширина, внешней и внутренний диаметры нового подшипника должны полностью соответствовать размерам заменяемого. Грязь не должна попадать внутрь при установке подшипника, так как ее попадание может стать причиной быстрого выхода из строя электродвигателя. Также необходимо проверить отсутствие внутри коррозии, сколов и прочих повреждений. Подшипники насаживаются</w:t>
                            </w:r>
                            <w:r>
                              <w:rPr>
                                <w:spacing w:val="40"/>
                                <w:sz w:val="28"/>
                              </w:rPr>
                              <w:t> </w:t>
                            </w:r>
                            <w:r>
                              <w:rPr>
                                <w:sz w:val="28"/>
                              </w:rPr>
                              <w:t>с помощью металлической трубы, диаметр которой точно соответствует внутреннему диаметру кольца подшипника.</w:t>
                            </w:r>
                          </w:p>
                          <w:p>
                            <w:pPr>
                              <w:pStyle w:val="TableParagraph"/>
                              <w:spacing w:line="249" w:lineRule="auto" w:before="11"/>
                              <w:ind w:left="202" w:right="176"/>
                              <w:jc w:val="both"/>
                              <w:rPr>
                                <w:sz w:val="28"/>
                              </w:rPr>
                            </w:pPr>
                            <w:r>
                              <w:rPr>
                                <w:sz w:val="28"/>
                              </w:rPr>
                              <w:t>Перед началом установки, все задействованные</w:t>
                            </w:r>
                            <w:r>
                              <w:rPr>
                                <w:spacing w:val="40"/>
                                <w:sz w:val="28"/>
                              </w:rPr>
                              <w:t> </w:t>
                            </w:r>
                            <w:r>
                              <w:rPr>
                                <w:sz w:val="28"/>
                              </w:rPr>
                              <w:t>поверхности должны быть смазаны. Подшипник должен быть насажен без перекосов. На трубе нужно сделать набалдашник, благодаря которому</w:t>
                            </w:r>
                            <w:r>
                              <w:rPr>
                                <w:spacing w:val="-1"/>
                                <w:sz w:val="28"/>
                              </w:rPr>
                              <w:t> </w:t>
                            </w:r>
                            <w:r>
                              <w:rPr>
                                <w:sz w:val="28"/>
                              </w:rPr>
                              <w:t>появляются возможность ударять строго по центру, а не по сторонам трубы.</w:t>
                            </w:r>
                          </w:p>
                          <w:p>
                            <w:pPr>
                              <w:pStyle w:val="TableParagraph"/>
                              <w:spacing w:line="249" w:lineRule="auto" w:before="6"/>
                              <w:ind w:left="202" w:right="177"/>
                              <w:jc w:val="both"/>
                              <w:rPr>
                                <w:sz w:val="28"/>
                              </w:rPr>
                            </w:pPr>
                            <w:r>
                              <w:rPr>
                                <w:sz w:val="28"/>
                              </w:rPr>
                              <w:t>Для упрощения процесса лучше всего прогреть подшипник в кипящем масле, делать это следует примерно пять-десять минут.</w:t>
                            </w:r>
                            <w:r>
                              <w:rPr>
                                <w:spacing w:val="-5"/>
                                <w:sz w:val="28"/>
                              </w:rPr>
                              <w:t> </w:t>
                            </w:r>
                            <w:r>
                              <w:rPr>
                                <w:sz w:val="28"/>
                              </w:rPr>
                              <w:t>При</w:t>
                            </w:r>
                            <w:r>
                              <w:rPr>
                                <w:spacing w:val="-5"/>
                                <w:sz w:val="28"/>
                              </w:rPr>
                              <w:t> </w:t>
                            </w:r>
                            <w:r>
                              <w:rPr>
                                <w:sz w:val="28"/>
                              </w:rPr>
                              <w:t>этом</w:t>
                            </w:r>
                            <w:r>
                              <w:rPr>
                                <w:spacing w:val="-7"/>
                                <w:sz w:val="28"/>
                              </w:rPr>
                              <w:t> </w:t>
                            </w:r>
                            <w:r>
                              <w:rPr>
                                <w:sz w:val="28"/>
                              </w:rPr>
                              <w:t>наиболее</w:t>
                            </w:r>
                            <w:r>
                              <w:rPr>
                                <w:spacing w:val="-6"/>
                                <w:sz w:val="28"/>
                              </w:rPr>
                              <w:t> </w:t>
                            </w:r>
                            <w:r>
                              <w:rPr>
                                <w:sz w:val="28"/>
                              </w:rPr>
                              <w:t>оптимальный</w:t>
                            </w:r>
                            <w:r>
                              <w:rPr>
                                <w:spacing w:val="-6"/>
                                <w:sz w:val="28"/>
                              </w:rPr>
                              <w:t> </w:t>
                            </w:r>
                            <w:r>
                              <w:rPr>
                                <w:sz w:val="28"/>
                              </w:rPr>
                              <w:t>вариантом</w:t>
                            </w:r>
                            <w:r>
                              <w:rPr>
                                <w:spacing w:val="-6"/>
                                <w:sz w:val="28"/>
                              </w:rPr>
                              <w:t> </w:t>
                            </w:r>
                            <w:r>
                              <w:rPr>
                                <w:sz w:val="28"/>
                              </w:rPr>
                              <w:t>является использование электроплитки, а не открытого огня, с целью соблюдения правил безопасности. Затем нужно достать подшипник металлическим крючком и надеть его на ротор при помощи клещей или тряпки.</w:t>
                            </w:r>
                          </w:p>
                        </w:tc>
                      </w:tr>
                    </w:tbl>
                    <w:p>
                      <w:pPr>
                        <w:pStyle w:val="BodyText"/>
                      </w:pPr>
                    </w:p>
                  </w:txbxContent>
                </v:textbox>
                <w10:wrap type="none"/>
              </v:shape>
            </w:pict>
          </mc:Fallback>
        </mc:AlternateContent>
      </w:r>
      <w:r>
        <w:rPr>
          <w:rFonts w:ascii="Microsoft Sans Serif"/>
          <w:color w:val="888888"/>
          <w:spacing w:val="-10"/>
          <w:sz w:val="18"/>
        </w:rPr>
        <w:t>5</w:t>
      </w:r>
    </w:p>
    <w:p>
      <w:pPr>
        <w:spacing w:after="0"/>
        <w:jc w:val="right"/>
        <w:rPr>
          <w:rFonts w:ascii="Microsoft Sans Serif"/>
          <w:sz w:val="18"/>
        </w:rPr>
        <w:sectPr>
          <w:pgSz w:w="20160" w:h="15120" w:orient="landscape"/>
          <w:pgMar w:top="220" w:bottom="0" w:left="0" w:right="0"/>
        </w:sectPr>
      </w:pPr>
    </w:p>
    <w:p>
      <w:pPr>
        <w:pStyle w:val="Heading1"/>
      </w:pPr>
      <w:r>
        <w:rPr/>
        <w:drawing>
          <wp:anchor distT="0" distB="0" distL="0" distR="0" allowOverlap="1" layoutInCell="1" locked="0" behindDoc="1" simplePos="0" relativeHeight="487128064">
            <wp:simplePos x="0" y="0"/>
            <wp:positionH relativeFrom="page">
              <wp:posOffset>0</wp:posOffset>
            </wp:positionH>
            <wp:positionV relativeFrom="page">
              <wp:posOffset>0</wp:posOffset>
            </wp:positionV>
            <wp:extent cx="12801600" cy="9601200"/>
            <wp:effectExtent l="0" t="0" r="0" b="0"/>
            <wp:wrapNone/>
            <wp:docPr id="53" name="Image 53"/>
            <wp:cNvGraphicFramePr>
              <a:graphicFrameLocks/>
            </wp:cNvGraphicFramePr>
            <a:graphic>
              <a:graphicData uri="http://schemas.openxmlformats.org/drawingml/2006/picture">
                <pic:pic>
                  <pic:nvPicPr>
                    <pic:cNvPr id="53" name="Image 53"/>
                    <pic:cNvPicPr/>
                  </pic:nvPicPr>
                  <pic:blipFill>
                    <a:blip r:embed="rId19" cstate="print"/>
                    <a:stretch>
                      <a:fillRect/>
                    </a:stretch>
                  </pic:blipFill>
                  <pic:spPr>
                    <a:xfrm>
                      <a:off x="0" y="0"/>
                      <a:ext cx="12801600" cy="9601200"/>
                    </a:xfrm>
                    <a:prstGeom prst="rect">
                      <a:avLst/>
                    </a:prstGeom>
                  </pic:spPr>
                </pic:pic>
              </a:graphicData>
            </a:graphic>
          </wp:anchor>
        </w:drawing>
      </w:r>
      <w:r>
        <w:rPr>
          <w:spacing w:val="-5"/>
        </w:rPr>
        <w:t>СОП</w:t>
      </w:r>
    </w:p>
    <w:p>
      <w:pPr>
        <w:pStyle w:val="BodyText"/>
        <w:spacing w:before="23"/>
        <w:ind w:left="194"/>
      </w:pPr>
      <w:r>
        <w:rPr/>
        <w:t>Замена</w:t>
      </w:r>
      <w:r>
        <w:rPr>
          <w:spacing w:val="-20"/>
        </w:rPr>
        <w:t> </w:t>
      </w:r>
      <w:r>
        <w:rPr/>
        <w:t>смазки</w:t>
      </w:r>
      <w:r>
        <w:rPr>
          <w:spacing w:val="-19"/>
        </w:rPr>
        <w:t> </w:t>
      </w:r>
      <w:r>
        <w:rPr/>
        <w:t>и</w:t>
      </w:r>
      <w:r>
        <w:rPr>
          <w:spacing w:val="-13"/>
        </w:rPr>
        <w:t> </w:t>
      </w:r>
      <w:r>
        <w:rPr/>
        <w:t>замена</w:t>
      </w:r>
      <w:r>
        <w:rPr>
          <w:spacing w:val="-16"/>
        </w:rPr>
        <w:t> </w:t>
      </w:r>
      <w:r>
        <w:rPr/>
        <w:t>подшипников</w:t>
      </w:r>
      <w:r>
        <w:rPr>
          <w:spacing w:val="-21"/>
        </w:rPr>
        <w:t> </w:t>
      </w:r>
      <w:r>
        <w:rPr/>
        <w:t>на</w:t>
      </w:r>
      <w:r>
        <w:rPr>
          <w:spacing w:val="-16"/>
        </w:rPr>
        <w:t> </w:t>
      </w:r>
      <w:r>
        <w:rPr/>
        <w:t>электродвигателях</w:t>
      </w:r>
      <w:r>
        <w:rPr>
          <w:spacing w:val="-6"/>
        </w:rPr>
        <w:t> </w:t>
      </w:r>
      <w:r>
        <w:rPr/>
        <w:t>0,4</w:t>
      </w:r>
      <w:r>
        <w:rPr>
          <w:spacing w:val="-12"/>
        </w:rPr>
        <w:t> </w:t>
      </w:r>
      <w:r>
        <w:rPr>
          <w:spacing w:val="-5"/>
        </w:rPr>
        <w:t>кВ</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30"/>
        <w:rPr>
          <w:sz w:val="18"/>
        </w:rPr>
      </w:pPr>
    </w:p>
    <w:p>
      <w:pPr>
        <w:spacing w:before="0"/>
        <w:ind w:left="0" w:right="294" w:firstLine="0"/>
        <w:jc w:val="right"/>
        <w:rPr>
          <w:rFonts w:ascii="Microsoft Sans Serif"/>
          <w:sz w:val="18"/>
        </w:rPr>
      </w:pPr>
      <w:r>
        <w:rPr>
          <w:rFonts w:ascii="Microsoft Sans Serif"/>
          <w:sz w:val="18"/>
        </w:rPr>
        <mc:AlternateContent>
          <mc:Choice Requires="wps">
            <w:drawing>
              <wp:anchor distT="0" distB="0" distL="0" distR="0" allowOverlap="1" layoutInCell="1" locked="0" behindDoc="0" simplePos="0" relativeHeight="15736320">
                <wp:simplePos x="0" y="0"/>
                <wp:positionH relativeFrom="page">
                  <wp:posOffset>91655</wp:posOffset>
                </wp:positionH>
                <wp:positionV relativeFrom="paragraph">
                  <wp:posOffset>-7885166</wp:posOffset>
                </wp:positionV>
                <wp:extent cx="12590145" cy="795591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12590145" cy="7955915"/>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94"/>
                              <w:gridCol w:w="11204"/>
                              <w:gridCol w:w="7689"/>
                            </w:tblGrid>
                            <w:tr>
                              <w:trPr>
                                <w:trHeight w:val="719" w:hRule="atLeast"/>
                              </w:trPr>
                              <w:tc>
                                <w:tcPr>
                                  <w:tcW w:w="794" w:type="dxa"/>
                                  <w:shd w:val="clear" w:color="auto" w:fill="FFC000"/>
                                </w:tcPr>
                                <w:p>
                                  <w:pPr>
                                    <w:pStyle w:val="TableParagraph"/>
                                    <w:spacing w:line="249" w:lineRule="auto" w:before="103"/>
                                    <w:ind w:left="230" w:right="209" w:firstLine="43"/>
                                    <w:rPr>
                                      <w:rFonts w:ascii="Arial" w:hAnsi="Arial"/>
                                      <w:b/>
                                      <w:sz w:val="22"/>
                                    </w:rPr>
                                  </w:pPr>
                                  <w:r>
                                    <w:rPr>
                                      <w:rFonts w:ascii="Arial" w:hAnsi="Arial"/>
                                      <w:b/>
                                      <w:color w:val="FFFFFF"/>
                                      <w:spacing w:val="-10"/>
                                      <w:sz w:val="22"/>
                                    </w:rPr>
                                    <w:t>№ </w:t>
                                  </w:r>
                                  <w:r>
                                    <w:rPr>
                                      <w:rFonts w:ascii="Arial" w:hAnsi="Arial"/>
                                      <w:b/>
                                      <w:color w:val="FFFFFF"/>
                                      <w:spacing w:val="-4"/>
                                      <w:sz w:val="22"/>
                                    </w:rPr>
                                    <w:t>п/п</w:t>
                                  </w:r>
                                </w:p>
                              </w:tc>
                              <w:tc>
                                <w:tcPr>
                                  <w:tcW w:w="11204" w:type="dxa"/>
                                  <w:shd w:val="clear" w:color="auto" w:fill="FFC000"/>
                                </w:tcPr>
                                <w:p>
                                  <w:pPr>
                                    <w:pStyle w:val="TableParagraph"/>
                                    <w:spacing w:before="110"/>
                                    <w:ind w:left="15"/>
                                    <w:jc w:val="center"/>
                                    <w:rPr>
                                      <w:rFonts w:ascii="Arial" w:hAnsi="Arial"/>
                                      <w:b/>
                                      <w:sz w:val="44"/>
                                    </w:rPr>
                                  </w:pPr>
                                  <w:r>
                                    <w:rPr>
                                      <w:rFonts w:ascii="Arial" w:hAnsi="Arial"/>
                                      <w:b/>
                                      <w:color w:val="FFFFFF"/>
                                      <w:spacing w:val="-6"/>
                                      <w:sz w:val="44"/>
                                    </w:rPr>
                                    <w:t>ВИЗУАЛИЗАЦИЯ</w:t>
                                  </w:r>
                                  <w:r>
                                    <w:rPr>
                                      <w:rFonts w:ascii="Arial" w:hAnsi="Arial"/>
                                      <w:b/>
                                      <w:color w:val="FFFFFF"/>
                                      <w:spacing w:val="-11"/>
                                      <w:sz w:val="44"/>
                                    </w:rPr>
                                    <w:t> </w:t>
                                  </w:r>
                                  <w:r>
                                    <w:rPr>
                                      <w:rFonts w:ascii="Arial" w:hAnsi="Arial"/>
                                      <w:b/>
                                      <w:color w:val="FFFFFF"/>
                                      <w:spacing w:val="-2"/>
                                      <w:sz w:val="44"/>
                                    </w:rPr>
                                    <w:t>ПРОЦЕССА</w:t>
                                  </w:r>
                                </w:p>
                              </w:tc>
                              <w:tc>
                                <w:tcPr>
                                  <w:tcW w:w="7689" w:type="dxa"/>
                                  <w:shd w:val="clear" w:color="auto" w:fill="FFC000"/>
                                </w:tcPr>
                                <w:p>
                                  <w:pPr>
                                    <w:pStyle w:val="TableParagraph"/>
                                    <w:spacing w:before="110"/>
                                    <w:ind w:left="17"/>
                                    <w:jc w:val="center"/>
                                    <w:rPr>
                                      <w:rFonts w:ascii="Arial" w:hAnsi="Arial"/>
                                      <w:b/>
                                      <w:sz w:val="44"/>
                                    </w:rPr>
                                  </w:pPr>
                                  <w:r>
                                    <w:rPr>
                                      <w:rFonts w:ascii="Arial" w:hAnsi="Arial"/>
                                      <w:b/>
                                      <w:color w:val="FFFFFF"/>
                                      <w:spacing w:val="-2"/>
                                      <w:sz w:val="44"/>
                                    </w:rPr>
                                    <w:t>ОПИСАНИЕ</w:t>
                                  </w:r>
                                  <w:r>
                                    <w:rPr>
                                      <w:rFonts w:ascii="Arial" w:hAnsi="Arial"/>
                                      <w:b/>
                                      <w:color w:val="FFFFFF"/>
                                      <w:spacing w:val="-18"/>
                                      <w:sz w:val="44"/>
                                    </w:rPr>
                                    <w:t> </w:t>
                                  </w:r>
                                  <w:r>
                                    <w:rPr>
                                      <w:rFonts w:ascii="Arial" w:hAnsi="Arial"/>
                                      <w:b/>
                                      <w:color w:val="FFFFFF"/>
                                      <w:spacing w:val="-2"/>
                                      <w:sz w:val="44"/>
                                    </w:rPr>
                                    <w:t>ПРОЦЕССА</w:t>
                                  </w:r>
                                </w:p>
                              </w:tc>
                            </w:tr>
                            <w:tr>
                              <w:trPr>
                                <w:trHeight w:val="11750" w:hRule="atLeast"/>
                              </w:trPr>
                              <w:tc>
                                <w:tcPr>
                                  <w:tcW w:w="794" w:type="dxa"/>
                                </w:tcPr>
                                <w:p>
                                  <w:pPr>
                                    <w:pStyle w:val="TableParagraph"/>
                                    <w:spacing w:before="104"/>
                                    <w:ind w:left="20"/>
                                    <w:jc w:val="center"/>
                                    <w:rPr>
                                      <w:rFonts w:ascii="Arial"/>
                                      <w:b/>
                                      <w:sz w:val="34"/>
                                    </w:rPr>
                                  </w:pPr>
                                  <w:r>
                                    <w:rPr>
                                      <w:rFonts w:ascii="Arial"/>
                                      <w:b/>
                                      <w:spacing w:val="-10"/>
                                      <w:sz w:val="34"/>
                                    </w:rPr>
                                    <w:t>5</w:t>
                                  </w:r>
                                </w:p>
                              </w:tc>
                              <w:tc>
                                <w:tcPr>
                                  <w:tcW w:w="11204" w:type="dxa"/>
                                </w:tcPr>
                                <w:p>
                                  <w:pPr>
                                    <w:pStyle w:val="TableParagraph"/>
                                    <w:spacing w:before="10" w:after="1"/>
                                    <w:rPr>
                                      <w:rFonts w:ascii="Microsoft Sans Serif"/>
                                      <w:sz w:val="13"/>
                                    </w:rPr>
                                  </w:pPr>
                                </w:p>
                                <w:p>
                                  <w:pPr>
                                    <w:pStyle w:val="TableParagraph"/>
                                    <w:tabs>
                                      <w:tab w:pos="6981" w:val="left" w:leader="none"/>
                                    </w:tabs>
                                    <w:ind w:left="120"/>
                                    <w:rPr>
                                      <w:rFonts w:ascii="Microsoft Sans Serif"/>
                                      <w:position w:val="5"/>
                                      <w:sz w:val="20"/>
                                    </w:rPr>
                                  </w:pPr>
                                  <w:r>
                                    <w:rPr>
                                      <w:rFonts w:ascii="Microsoft Sans Serif"/>
                                      <w:sz w:val="20"/>
                                    </w:rPr>
                                    <w:drawing>
                                      <wp:inline distT="0" distB="0" distL="0" distR="0">
                                        <wp:extent cx="4114774" cy="2571750"/>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32" cstate="print"/>
                                                <a:stretch>
                                                  <a:fillRect/>
                                                </a:stretch>
                                              </pic:blipFill>
                                              <pic:spPr>
                                                <a:xfrm>
                                                  <a:off x="0" y="0"/>
                                                  <a:ext cx="4114774" cy="2571750"/>
                                                </a:xfrm>
                                                <a:prstGeom prst="rect">
                                                  <a:avLst/>
                                                </a:prstGeom>
                                              </pic:spPr>
                                            </pic:pic>
                                          </a:graphicData>
                                        </a:graphic>
                                      </wp:inline>
                                    </w:drawing>
                                  </w:r>
                                  <w:r>
                                    <w:rPr>
                                      <w:rFonts w:ascii="Microsoft Sans Serif"/>
                                      <w:sz w:val="20"/>
                                    </w:rPr>
                                  </w:r>
                                  <w:r>
                                    <w:rPr>
                                      <w:rFonts w:ascii="Microsoft Sans Serif"/>
                                      <w:sz w:val="20"/>
                                    </w:rPr>
                                    <w:tab/>
                                  </w:r>
                                  <w:r>
                                    <w:rPr>
                                      <w:rFonts w:ascii="Microsoft Sans Serif"/>
                                      <w:position w:val="5"/>
                                      <w:sz w:val="20"/>
                                    </w:rPr>
                                    <w:drawing>
                                      <wp:inline distT="0" distB="0" distL="0" distR="0">
                                        <wp:extent cx="2450227" cy="2196083"/>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33" cstate="print"/>
                                                <a:stretch>
                                                  <a:fillRect/>
                                                </a:stretch>
                                              </pic:blipFill>
                                              <pic:spPr>
                                                <a:xfrm>
                                                  <a:off x="0" y="0"/>
                                                  <a:ext cx="2450227" cy="2196083"/>
                                                </a:xfrm>
                                                <a:prstGeom prst="rect">
                                                  <a:avLst/>
                                                </a:prstGeom>
                                              </pic:spPr>
                                            </pic:pic>
                                          </a:graphicData>
                                        </a:graphic>
                                      </wp:inline>
                                    </w:drawing>
                                  </w:r>
                                  <w:r>
                                    <w:rPr>
                                      <w:rFonts w:ascii="Microsoft Sans Serif"/>
                                      <w:position w:val="5"/>
                                      <w:sz w:val="20"/>
                                    </w:rPr>
                                  </w:r>
                                </w:p>
                                <w:p>
                                  <w:pPr>
                                    <w:pStyle w:val="TableParagraph"/>
                                    <w:spacing w:before="32" w:after="1"/>
                                    <w:rPr>
                                      <w:rFonts w:ascii="Microsoft Sans Serif"/>
                                      <w:sz w:val="20"/>
                                    </w:rPr>
                                  </w:pPr>
                                </w:p>
                                <w:p>
                                  <w:pPr>
                                    <w:pStyle w:val="TableParagraph"/>
                                    <w:tabs>
                                      <w:tab w:pos="5896" w:val="left" w:leader="none"/>
                                    </w:tabs>
                                    <w:ind w:left="339"/>
                                    <w:rPr>
                                      <w:rFonts w:ascii="Microsoft Sans Serif"/>
                                      <w:sz w:val="20"/>
                                    </w:rPr>
                                  </w:pPr>
                                  <w:r>
                                    <w:rPr>
                                      <w:rFonts w:ascii="Microsoft Sans Serif"/>
                                      <w:position w:val="36"/>
                                      <w:sz w:val="20"/>
                                    </w:rPr>
                                    <w:drawing>
                                      <wp:inline distT="0" distB="0" distL="0" distR="0">
                                        <wp:extent cx="3308929" cy="4389120"/>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34" cstate="print"/>
                                                <a:stretch>
                                                  <a:fillRect/>
                                                </a:stretch>
                                              </pic:blipFill>
                                              <pic:spPr>
                                                <a:xfrm>
                                                  <a:off x="0" y="0"/>
                                                  <a:ext cx="3308929" cy="4389120"/>
                                                </a:xfrm>
                                                <a:prstGeom prst="rect">
                                                  <a:avLst/>
                                                </a:prstGeom>
                                              </pic:spPr>
                                            </pic:pic>
                                          </a:graphicData>
                                        </a:graphic>
                                      </wp:inline>
                                    </w:drawing>
                                  </w:r>
                                  <w:r>
                                    <w:rPr>
                                      <w:rFonts w:ascii="Microsoft Sans Serif"/>
                                      <w:position w:val="36"/>
                                      <w:sz w:val="20"/>
                                    </w:rPr>
                                  </w:r>
                                  <w:r>
                                    <w:rPr>
                                      <w:rFonts w:ascii="Microsoft Sans Serif"/>
                                      <w:position w:val="36"/>
                                      <w:sz w:val="20"/>
                                    </w:rPr>
                                    <w:tab/>
                                  </w:r>
                                  <w:r>
                                    <w:rPr>
                                      <w:rFonts w:ascii="Microsoft Sans Serif"/>
                                      <w:sz w:val="20"/>
                                    </w:rPr>
                                    <w:drawing>
                                      <wp:inline distT="0" distB="0" distL="0" distR="0">
                                        <wp:extent cx="3177165" cy="4618101"/>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35" cstate="print"/>
                                                <a:stretch>
                                                  <a:fillRect/>
                                                </a:stretch>
                                              </pic:blipFill>
                                              <pic:spPr>
                                                <a:xfrm>
                                                  <a:off x="0" y="0"/>
                                                  <a:ext cx="3177165" cy="4618101"/>
                                                </a:xfrm>
                                                <a:prstGeom prst="rect">
                                                  <a:avLst/>
                                                </a:prstGeom>
                                              </pic:spPr>
                                            </pic:pic>
                                          </a:graphicData>
                                        </a:graphic>
                                      </wp:inline>
                                    </w:drawing>
                                  </w:r>
                                  <w:r>
                                    <w:rPr>
                                      <w:rFonts w:ascii="Microsoft Sans Serif"/>
                                      <w:sz w:val="20"/>
                                    </w:rPr>
                                  </w:r>
                                </w:p>
                              </w:tc>
                              <w:tc>
                                <w:tcPr>
                                  <w:tcW w:w="7689" w:type="dxa"/>
                                </w:tcPr>
                                <w:p>
                                  <w:pPr>
                                    <w:pStyle w:val="TableParagraph"/>
                                    <w:spacing w:before="102"/>
                                    <w:ind w:left="17" w:right="1"/>
                                    <w:jc w:val="center"/>
                                    <w:rPr>
                                      <w:b/>
                                      <w:sz w:val="32"/>
                                    </w:rPr>
                                  </w:pPr>
                                  <w:r>
                                    <w:rPr>
                                      <w:b/>
                                      <w:spacing w:val="-2"/>
                                      <w:sz w:val="32"/>
                                    </w:rPr>
                                    <w:t>Смазка</w:t>
                                  </w:r>
                                  <w:r>
                                    <w:rPr>
                                      <w:b/>
                                      <w:spacing w:val="-17"/>
                                      <w:sz w:val="32"/>
                                    </w:rPr>
                                    <w:t> </w:t>
                                  </w:r>
                                  <w:r>
                                    <w:rPr>
                                      <w:b/>
                                      <w:spacing w:val="-2"/>
                                      <w:sz w:val="32"/>
                                    </w:rPr>
                                    <w:t>подшипников</w:t>
                                  </w:r>
                                  <w:r>
                                    <w:rPr>
                                      <w:b/>
                                      <w:spacing w:val="-11"/>
                                      <w:sz w:val="32"/>
                                    </w:rPr>
                                    <w:t> </w:t>
                                  </w:r>
                                  <w:r>
                                    <w:rPr>
                                      <w:b/>
                                      <w:spacing w:val="-2"/>
                                      <w:sz w:val="32"/>
                                    </w:rPr>
                                    <w:t>качения</w:t>
                                  </w:r>
                                </w:p>
                                <w:p>
                                  <w:pPr>
                                    <w:pStyle w:val="TableParagraph"/>
                                    <w:spacing w:before="37"/>
                                    <w:rPr>
                                      <w:rFonts w:ascii="Microsoft Sans Serif"/>
                                      <w:sz w:val="32"/>
                                    </w:rPr>
                                  </w:pPr>
                                </w:p>
                                <w:p>
                                  <w:pPr>
                                    <w:pStyle w:val="TableParagraph"/>
                                    <w:spacing w:line="249" w:lineRule="auto"/>
                                    <w:ind w:left="202" w:right="178"/>
                                    <w:jc w:val="both"/>
                                    <w:rPr>
                                      <w:sz w:val="28"/>
                                    </w:rPr>
                                  </w:pPr>
                                  <w:r>
                                    <w:rPr>
                                      <w:sz w:val="28"/>
                                    </w:rPr>
                                    <w:t>Надежность работы подшипников качения напрямую зависит от качества их смазывания. Смазка подшипников является наиболее эффективной операцией технического обслуживания, необходимой для обеспечения длительной работы как подшипниковых узлов, так и механического оборудования в целом.</w:t>
                                  </w:r>
                                </w:p>
                                <w:p>
                                  <w:pPr>
                                    <w:pStyle w:val="TableParagraph"/>
                                    <w:spacing w:line="249" w:lineRule="auto" w:before="7"/>
                                    <w:ind w:left="202" w:right="178"/>
                                    <w:jc w:val="both"/>
                                    <w:rPr>
                                      <w:sz w:val="28"/>
                                    </w:rPr>
                                  </w:pPr>
                                  <w:r>
                                    <w:rPr>
                                      <w:sz w:val="28"/>
                                    </w:rPr>
                                    <w:t>Основные функции смазки связаны со снижением коэффициента трения, отводом продуктов износа трения и защитой от коррозии деталей подшипников.</w:t>
                                  </w:r>
                                </w:p>
                              </w:tc>
                            </w:tr>
                          </w:tbl>
                          <w:p>
                            <w:pPr>
                              <w:pStyle w:val="BodyText"/>
                            </w:pPr>
                          </w:p>
                        </w:txbxContent>
                      </wps:txbx>
                      <wps:bodyPr wrap="square" lIns="0" tIns="0" rIns="0" bIns="0" rtlCol="0">
                        <a:noAutofit/>
                      </wps:bodyPr>
                    </wps:wsp>
                  </a:graphicData>
                </a:graphic>
              </wp:anchor>
            </w:drawing>
          </mc:Choice>
          <mc:Fallback>
            <w:pict>
              <v:shape style="position:absolute;margin-left:7.217pt;margin-top:-620.879272pt;width:991.35pt;height:626.450pt;mso-position-horizontal-relative:page;mso-position-vertical-relative:paragraph;z-index:15736320" type="#_x0000_t202" id="docshape34"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94"/>
                        <w:gridCol w:w="11204"/>
                        <w:gridCol w:w="7689"/>
                      </w:tblGrid>
                      <w:tr>
                        <w:trPr>
                          <w:trHeight w:val="719" w:hRule="atLeast"/>
                        </w:trPr>
                        <w:tc>
                          <w:tcPr>
                            <w:tcW w:w="794" w:type="dxa"/>
                            <w:shd w:val="clear" w:color="auto" w:fill="FFC000"/>
                          </w:tcPr>
                          <w:p>
                            <w:pPr>
                              <w:pStyle w:val="TableParagraph"/>
                              <w:spacing w:line="249" w:lineRule="auto" w:before="103"/>
                              <w:ind w:left="230" w:right="209" w:firstLine="43"/>
                              <w:rPr>
                                <w:rFonts w:ascii="Arial" w:hAnsi="Arial"/>
                                <w:b/>
                                <w:sz w:val="22"/>
                              </w:rPr>
                            </w:pPr>
                            <w:r>
                              <w:rPr>
                                <w:rFonts w:ascii="Arial" w:hAnsi="Arial"/>
                                <w:b/>
                                <w:color w:val="FFFFFF"/>
                                <w:spacing w:val="-10"/>
                                <w:sz w:val="22"/>
                              </w:rPr>
                              <w:t>№ </w:t>
                            </w:r>
                            <w:r>
                              <w:rPr>
                                <w:rFonts w:ascii="Arial" w:hAnsi="Arial"/>
                                <w:b/>
                                <w:color w:val="FFFFFF"/>
                                <w:spacing w:val="-4"/>
                                <w:sz w:val="22"/>
                              </w:rPr>
                              <w:t>п/п</w:t>
                            </w:r>
                          </w:p>
                        </w:tc>
                        <w:tc>
                          <w:tcPr>
                            <w:tcW w:w="11204" w:type="dxa"/>
                            <w:shd w:val="clear" w:color="auto" w:fill="FFC000"/>
                          </w:tcPr>
                          <w:p>
                            <w:pPr>
                              <w:pStyle w:val="TableParagraph"/>
                              <w:spacing w:before="110"/>
                              <w:ind w:left="15"/>
                              <w:jc w:val="center"/>
                              <w:rPr>
                                <w:rFonts w:ascii="Arial" w:hAnsi="Arial"/>
                                <w:b/>
                                <w:sz w:val="44"/>
                              </w:rPr>
                            </w:pPr>
                            <w:r>
                              <w:rPr>
                                <w:rFonts w:ascii="Arial" w:hAnsi="Arial"/>
                                <w:b/>
                                <w:color w:val="FFFFFF"/>
                                <w:spacing w:val="-6"/>
                                <w:sz w:val="44"/>
                              </w:rPr>
                              <w:t>ВИЗУАЛИЗАЦИЯ</w:t>
                            </w:r>
                            <w:r>
                              <w:rPr>
                                <w:rFonts w:ascii="Arial" w:hAnsi="Arial"/>
                                <w:b/>
                                <w:color w:val="FFFFFF"/>
                                <w:spacing w:val="-11"/>
                                <w:sz w:val="44"/>
                              </w:rPr>
                              <w:t> </w:t>
                            </w:r>
                            <w:r>
                              <w:rPr>
                                <w:rFonts w:ascii="Arial" w:hAnsi="Arial"/>
                                <w:b/>
                                <w:color w:val="FFFFFF"/>
                                <w:spacing w:val="-2"/>
                                <w:sz w:val="44"/>
                              </w:rPr>
                              <w:t>ПРОЦЕССА</w:t>
                            </w:r>
                          </w:p>
                        </w:tc>
                        <w:tc>
                          <w:tcPr>
                            <w:tcW w:w="7689" w:type="dxa"/>
                            <w:shd w:val="clear" w:color="auto" w:fill="FFC000"/>
                          </w:tcPr>
                          <w:p>
                            <w:pPr>
                              <w:pStyle w:val="TableParagraph"/>
                              <w:spacing w:before="110"/>
                              <w:ind w:left="17"/>
                              <w:jc w:val="center"/>
                              <w:rPr>
                                <w:rFonts w:ascii="Arial" w:hAnsi="Arial"/>
                                <w:b/>
                                <w:sz w:val="44"/>
                              </w:rPr>
                            </w:pPr>
                            <w:r>
                              <w:rPr>
                                <w:rFonts w:ascii="Arial" w:hAnsi="Arial"/>
                                <w:b/>
                                <w:color w:val="FFFFFF"/>
                                <w:spacing w:val="-2"/>
                                <w:sz w:val="44"/>
                              </w:rPr>
                              <w:t>ОПИСАНИЕ</w:t>
                            </w:r>
                            <w:r>
                              <w:rPr>
                                <w:rFonts w:ascii="Arial" w:hAnsi="Arial"/>
                                <w:b/>
                                <w:color w:val="FFFFFF"/>
                                <w:spacing w:val="-18"/>
                                <w:sz w:val="44"/>
                              </w:rPr>
                              <w:t> </w:t>
                            </w:r>
                            <w:r>
                              <w:rPr>
                                <w:rFonts w:ascii="Arial" w:hAnsi="Arial"/>
                                <w:b/>
                                <w:color w:val="FFFFFF"/>
                                <w:spacing w:val="-2"/>
                                <w:sz w:val="44"/>
                              </w:rPr>
                              <w:t>ПРОЦЕССА</w:t>
                            </w:r>
                          </w:p>
                        </w:tc>
                      </w:tr>
                      <w:tr>
                        <w:trPr>
                          <w:trHeight w:val="11750" w:hRule="atLeast"/>
                        </w:trPr>
                        <w:tc>
                          <w:tcPr>
                            <w:tcW w:w="794" w:type="dxa"/>
                          </w:tcPr>
                          <w:p>
                            <w:pPr>
                              <w:pStyle w:val="TableParagraph"/>
                              <w:spacing w:before="104"/>
                              <w:ind w:left="20"/>
                              <w:jc w:val="center"/>
                              <w:rPr>
                                <w:rFonts w:ascii="Arial"/>
                                <w:b/>
                                <w:sz w:val="34"/>
                              </w:rPr>
                            </w:pPr>
                            <w:r>
                              <w:rPr>
                                <w:rFonts w:ascii="Arial"/>
                                <w:b/>
                                <w:spacing w:val="-10"/>
                                <w:sz w:val="34"/>
                              </w:rPr>
                              <w:t>5</w:t>
                            </w:r>
                          </w:p>
                        </w:tc>
                        <w:tc>
                          <w:tcPr>
                            <w:tcW w:w="11204" w:type="dxa"/>
                          </w:tcPr>
                          <w:p>
                            <w:pPr>
                              <w:pStyle w:val="TableParagraph"/>
                              <w:spacing w:before="10" w:after="1"/>
                              <w:rPr>
                                <w:rFonts w:ascii="Microsoft Sans Serif"/>
                                <w:sz w:val="13"/>
                              </w:rPr>
                            </w:pPr>
                          </w:p>
                          <w:p>
                            <w:pPr>
                              <w:pStyle w:val="TableParagraph"/>
                              <w:tabs>
                                <w:tab w:pos="6981" w:val="left" w:leader="none"/>
                              </w:tabs>
                              <w:ind w:left="120"/>
                              <w:rPr>
                                <w:rFonts w:ascii="Microsoft Sans Serif"/>
                                <w:position w:val="5"/>
                                <w:sz w:val="20"/>
                              </w:rPr>
                            </w:pPr>
                            <w:r>
                              <w:rPr>
                                <w:rFonts w:ascii="Microsoft Sans Serif"/>
                                <w:sz w:val="20"/>
                              </w:rPr>
                              <w:drawing>
                                <wp:inline distT="0" distB="0" distL="0" distR="0">
                                  <wp:extent cx="4114774" cy="2571750"/>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32" cstate="print"/>
                                          <a:stretch>
                                            <a:fillRect/>
                                          </a:stretch>
                                        </pic:blipFill>
                                        <pic:spPr>
                                          <a:xfrm>
                                            <a:off x="0" y="0"/>
                                            <a:ext cx="4114774" cy="2571750"/>
                                          </a:xfrm>
                                          <a:prstGeom prst="rect">
                                            <a:avLst/>
                                          </a:prstGeom>
                                        </pic:spPr>
                                      </pic:pic>
                                    </a:graphicData>
                                  </a:graphic>
                                </wp:inline>
                              </w:drawing>
                            </w:r>
                            <w:r>
                              <w:rPr>
                                <w:rFonts w:ascii="Microsoft Sans Serif"/>
                                <w:sz w:val="20"/>
                              </w:rPr>
                            </w:r>
                            <w:r>
                              <w:rPr>
                                <w:rFonts w:ascii="Microsoft Sans Serif"/>
                                <w:sz w:val="20"/>
                              </w:rPr>
                              <w:tab/>
                            </w:r>
                            <w:r>
                              <w:rPr>
                                <w:rFonts w:ascii="Microsoft Sans Serif"/>
                                <w:position w:val="5"/>
                                <w:sz w:val="20"/>
                              </w:rPr>
                              <w:drawing>
                                <wp:inline distT="0" distB="0" distL="0" distR="0">
                                  <wp:extent cx="2450227" cy="2196083"/>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33" cstate="print"/>
                                          <a:stretch>
                                            <a:fillRect/>
                                          </a:stretch>
                                        </pic:blipFill>
                                        <pic:spPr>
                                          <a:xfrm>
                                            <a:off x="0" y="0"/>
                                            <a:ext cx="2450227" cy="2196083"/>
                                          </a:xfrm>
                                          <a:prstGeom prst="rect">
                                            <a:avLst/>
                                          </a:prstGeom>
                                        </pic:spPr>
                                      </pic:pic>
                                    </a:graphicData>
                                  </a:graphic>
                                </wp:inline>
                              </w:drawing>
                            </w:r>
                            <w:r>
                              <w:rPr>
                                <w:rFonts w:ascii="Microsoft Sans Serif"/>
                                <w:position w:val="5"/>
                                <w:sz w:val="20"/>
                              </w:rPr>
                            </w:r>
                          </w:p>
                          <w:p>
                            <w:pPr>
                              <w:pStyle w:val="TableParagraph"/>
                              <w:spacing w:before="32" w:after="1"/>
                              <w:rPr>
                                <w:rFonts w:ascii="Microsoft Sans Serif"/>
                                <w:sz w:val="20"/>
                              </w:rPr>
                            </w:pPr>
                          </w:p>
                          <w:p>
                            <w:pPr>
                              <w:pStyle w:val="TableParagraph"/>
                              <w:tabs>
                                <w:tab w:pos="5896" w:val="left" w:leader="none"/>
                              </w:tabs>
                              <w:ind w:left="339"/>
                              <w:rPr>
                                <w:rFonts w:ascii="Microsoft Sans Serif"/>
                                <w:sz w:val="20"/>
                              </w:rPr>
                            </w:pPr>
                            <w:r>
                              <w:rPr>
                                <w:rFonts w:ascii="Microsoft Sans Serif"/>
                                <w:position w:val="36"/>
                                <w:sz w:val="20"/>
                              </w:rPr>
                              <w:drawing>
                                <wp:inline distT="0" distB="0" distL="0" distR="0">
                                  <wp:extent cx="3308929" cy="4389120"/>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34" cstate="print"/>
                                          <a:stretch>
                                            <a:fillRect/>
                                          </a:stretch>
                                        </pic:blipFill>
                                        <pic:spPr>
                                          <a:xfrm>
                                            <a:off x="0" y="0"/>
                                            <a:ext cx="3308929" cy="4389120"/>
                                          </a:xfrm>
                                          <a:prstGeom prst="rect">
                                            <a:avLst/>
                                          </a:prstGeom>
                                        </pic:spPr>
                                      </pic:pic>
                                    </a:graphicData>
                                  </a:graphic>
                                </wp:inline>
                              </w:drawing>
                            </w:r>
                            <w:r>
                              <w:rPr>
                                <w:rFonts w:ascii="Microsoft Sans Serif"/>
                                <w:position w:val="36"/>
                                <w:sz w:val="20"/>
                              </w:rPr>
                            </w:r>
                            <w:r>
                              <w:rPr>
                                <w:rFonts w:ascii="Microsoft Sans Serif"/>
                                <w:position w:val="36"/>
                                <w:sz w:val="20"/>
                              </w:rPr>
                              <w:tab/>
                            </w:r>
                            <w:r>
                              <w:rPr>
                                <w:rFonts w:ascii="Microsoft Sans Serif"/>
                                <w:sz w:val="20"/>
                              </w:rPr>
                              <w:drawing>
                                <wp:inline distT="0" distB="0" distL="0" distR="0">
                                  <wp:extent cx="3177165" cy="4618101"/>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35" cstate="print"/>
                                          <a:stretch>
                                            <a:fillRect/>
                                          </a:stretch>
                                        </pic:blipFill>
                                        <pic:spPr>
                                          <a:xfrm>
                                            <a:off x="0" y="0"/>
                                            <a:ext cx="3177165" cy="4618101"/>
                                          </a:xfrm>
                                          <a:prstGeom prst="rect">
                                            <a:avLst/>
                                          </a:prstGeom>
                                        </pic:spPr>
                                      </pic:pic>
                                    </a:graphicData>
                                  </a:graphic>
                                </wp:inline>
                              </w:drawing>
                            </w:r>
                            <w:r>
                              <w:rPr>
                                <w:rFonts w:ascii="Microsoft Sans Serif"/>
                                <w:sz w:val="20"/>
                              </w:rPr>
                            </w:r>
                          </w:p>
                        </w:tc>
                        <w:tc>
                          <w:tcPr>
                            <w:tcW w:w="7689" w:type="dxa"/>
                          </w:tcPr>
                          <w:p>
                            <w:pPr>
                              <w:pStyle w:val="TableParagraph"/>
                              <w:spacing w:before="102"/>
                              <w:ind w:left="17" w:right="1"/>
                              <w:jc w:val="center"/>
                              <w:rPr>
                                <w:b/>
                                <w:sz w:val="32"/>
                              </w:rPr>
                            </w:pPr>
                            <w:r>
                              <w:rPr>
                                <w:b/>
                                <w:spacing w:val="-2"/>
                                <w:sz w:val="32"/>
                              </w:rPr>
                              <w:t>Смазка</w:t>
                            </w:r>
                            <w:r>
                              <w:rPr>
                                <w:b/>
                                <w:spacing w:val="-17"/>
                                <w:sz w:val="32"/>
                              </w:rPr>
                              <w:t> </w:t>
                            </w:r>
                            <w:r>
                              <w:rPr>
                                <w:b/>
                                <w:spacing w:val="-2"/>
                                <w:sz w:val="32"/>
                              </w:rPr>
                              <w:t>подшипников</w:t>
                            </w:r>
                            <w:r>
                              <w:rPr>
                                <w:b/>
                                <w:spacing w:val="-11"/>
                                <w:sz w:val="32"/>
                              </w:rPr>
                              <w:t> </w:t>
                            </w:r>
                            <w:r>
                              <w:rPr>
                                <w:b/>
                                <w:spacing w:val="-2"/>
                                <w:sz w:val="32"/>
                              </w:rPr>
                              <w:t>качения</w:t>
                            </w:r>
                          </w:p>
                          <w:p>
                            <w:pPr>
                              <w:pStyle w:val="TableParagraph"/>
                              <w:spacing w:before="37"/>
                              <w:rPr>
                                <w:rFonts w:ascii="Microsoft Sans Serif"/>
                                <w:sz w:val="32"/>
                              </w:rPr>
                            </w:pPr>
                          </w:p>
                          <w:p>
                            <w:pPr>
                              <w:pStyle w:val="TableParagraph"/>
                              <w:spacing w:line="249" w:lineRule="auto"/>
                              <w:ind w:left="202" w:right="178"/>
                              <w:jc w:val="both"/>
                              <w:rPr>
                                <w:sz w:val="28"/>
                              </w:rPr>
                            </w:pPr>
                            <w:r>
                              <w:rPr>
                                <w:sz w:val="28"/>
                              </w:rPr>
                              <w:t>Надежность работы подшипников качения напрямую зависит от качества их смазывания. Смазка подшипников является наиболее эффективной операцией технического обслуживания, необходимой для обеспечения длительной работы как подшипниковых узлов, так и механического оборудования в целом.</w:t>
                            </w:r>
                          </w:p>
                          <w:p>
                            <w:pPr>
                              <w:pStyle w:val="TableParagraph"/>
                              <w:spacing w:line="249" w:lineRule="auto" w:before="7"/>
                              <w:ind w:left="202" w:right="178"/>
                              <w:jc w:val="both"/>
                              <w:rPr>
                                <w:sz w:val="28"/>
                              </w:rPr>
                            </w:pPr>
                            <w:r>
                              <w:rPr>
                                <w:sz w:val="28"/>
                              </w:rPr>
                              <w:t>Основные функции смазки связаны со снижением коэффициента трения, отводом продуктов износа трения и защитой от коррозии деталей подшипников.</w:t>
                            </w:r>
                          </w:p>
                        </w:tc>
                      </w:tr>
                    </w:tbl>
                    <w:p>
                      <w:pPr>
                        <w:pStyle w:val="BodyText"/>
                      </w:pPr>
                    </w:p>
                  </w:txbxContent>
                </v:textbox>
                <w10:wrap type="none"/>
              </v:shape>
            </w:pict>
          </mc:Fallback>
        </mc:AlternateContent>
      </w:r>
      <w:r>
        <w:rPr>
          <w:rFonts w:ascii="Microsoft Sans Serif"/>
          <w:color w:val="888888"/>
          <w:spacing w:val="-10"/>
          <w:sz w:val="18"/>
        </w:rPr>
        <w:t>6</w:t>
      </w:r>
    </w:p>
    <w:p>
      <w:pPr>
        <w:spacing w:after="0"/>
        <w:jc w:val="right"/>
        <w:rPr>
          <w:rFonts w:ascii="Microsoft Sans Serif"/>
          <w:sz w:val="18"/>
        </w:rPr>
        <w:sectPr>
          <w:pgSz w:w="20160" w:h="15120" w:orient="landscape"/>
          <w:pgMar w:top="220" w:bottom="0" w:left="0" w:right="0"/>
        </w:sectPr>
      </w:pPr>
    </w:p>
    <w:p>
      <w:pPr>
        <w:pStyle w:val="Heading1"/>
      </w:pPr>
      <w:r>
        <w:rPr/>
        <w:drawing>
          <wp:anchor distT="0" distB="0" distL="0" distR="0" allowOverlap="1" layoutInCell="1" locked="0" behindDoc="1" simplePos="0" relativeHeight="487129088">
            <wp:simplePos x="0" y="0"/>
            <wp:positionH relativeFrom="page">
              <wp:posOffset>0</wp:posOffset>
            </wp:positionH>
            <wp:positionV relativeFrom="page">
              <wp:posOffset>0</wp:posOffset>
            </wp:positionV>
            <wp:extent cx="12801600" cy="9601200"/>
            <wp:effectExtent l="0" t="0" r="0" b="0"/>
            <wp:wrapNone/>
            <wp:docPr id="63" name="Image 63"/>
            <wp:cNvGraphicFramePr>
              <a:graphicFrameLocks/>
            </wp:cNvGraphicFramePr>
            <a:graphic>
              <a:graphicData uri="http://schemas.openxmlformats.org/drawingml/2006/picture">
                <pic:pic>
                  <pic:nvPicPr>
                    <pic:cNvPr id="63" name="Image 63"/>
                    <pic:cNvPicPr/>
                  </pic:nvPicPr>
                  <pic:blipFill>
                    <a:blip r:embed="rId19" cstate="print"/>
                    <a:stretch>
                      <a:fillRect/>
                    </a:stretch>
                  </pic:blipFill>
                  <pic:spPr>
                    <a:xfrm>
                      <a:off x="0" y="0"/>
                      <a:ext cx="12801600" cy="9601200"/>
                    </a:xfrm>
                    <a:prstGeom prst="rect">
                      <a:avLst/>
                    </a:prstGeom>
                  </pic:spPr>
                </pic:pic>
              </a:graphicData>
            </a:graphic>
          </wp:anchor>
        </w:drawing>
      </w:r>
      <w:r>
        <w:rPr>
          <w:spacing w:val="-5"/>
        </w:rPr>
        <w:t>СОП</w:t>
      </w:r>
    </w:p>
    <w:p>
      <w:pPr>
        <w:pStyle w:val="BodyText"/>
        <w:spacing w:before="23"/>
        <w:ind w:left="194"/>
      </w:pPr>
      <w:r>
        <w:rPr/>
        <w:t>Замена</w:t>
      </w:r>
      <w:r>
        <w:rPr>
          <w:spacing w:val="-20"/>
        </w:rPr>
        <w:t> </w:t>
      </w:r>
      <w:r>
        <w:rPr/>
        <w:t>смазки</w:t>
      </w:r>
      <w:r>
        <w:rPr>
          <w:spacing w:val="-19"/>
        </w:rPr>
        <w:t> </w:t>
      </w:r>
      <w:r>
        <w:rPr/>
        <w:t>и</w:t>
      </w:r>
      <w:r>
        <w:rPr>
          <w:spacing w:val="-13"/>
        </w:rPr>
        <w:t> </w:t>
      </w:r>
      <w:r>
        <w:rPr/>
        <w:t>замена</w:t>
      </w:r>
      <w:r>
        <w:rPr>
          <w:spacing w:val="-16"/>
        </w:rPr>
        <w:t> </w:t>
      </w:r>
      <w:r>
        <w:rPr/>
        <w:t>подшипников</w:t>
      </w:r>
      <w:r>
        <w:rPr>
          <w:spacing w:val="-21"/>
        </w:rPr>
        <w:t> </w:t>
      </w:r>
      <w:r>
        <w:rPr/>
        <w:t>на</w:t>
      </w:r>
      <w:r>
        <w:rPr>
          <w:spacing w:val="-16"/>
        </w:rPr>
        <w:t> </w:t>
      </w:r>
      <w:r>
        <w:rPr/>
        <w:t>электродвигателях</w:t>
      </w:r>
      <w:r>
        <w:rPr>
          <w:spacing w:val="-6"/>
        </w:rPr>
        <w:t> </w:t>
      </w:r>
      <w:r>
        <w:rPr/>
        <w:t>0,4</w:t>
      </w:r>
      <w:r>
        <w:rPr>
          <w:spacing w:val="-12"/>
        </w:rPr>
        <w:t> </w:t>
      </w:r>
      <w:r>
        <w:rPr>
          <w:spacing w:val="-5"/>
        </w:rPr>
        <w:t>кВ</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30"/>
        <w:rPr>
          <w:sz w:val="18"/>
        </w:rPr>
      </w:pPr>
    </w:p>
    <w:p>
      <w:pPr>
        <w:spacing w:before="0"/>
        <w:ind w:left="0" w:right="294" w:firstLine="0"/>
        <w:jc w:val="right"/>
        <w:rPr>
          <w:rFonts w:ascii="Microsoft Sans Serif"/>
          <w:sz w:val="18"/>
        </w:rPr>
      </w:pPr>
      <w:r>
        <w:rPr>
          <w:rFonts w:ascii="Microsoft Sans Serif"/>
          <w:sz w:val="18"/>
        </w:rPr>
        <mc:AlternateContent>
          <mc:Choice Requires="wps">
            <w:drawing>
              <wp:anchor distT="0" distB="0" distL="0" distR="0" allowOverlap="1" layoutInCell="1" locked="0" behindDoc="0" simplePos="0" relativeHeight="15737344">
                <wp:simplePos x="0" y="0"/>
                <wp:positionH relativeFrom="page">
                  <wp:posOffset>91655</wp:posOffset>
                </wp:positionH>
                <wp:positionV relativeFrom="paragraph">
                  <wp:posOffset>-7885166</wp:posOffset>
                </wp:positionV>
                <wp:extent cx="12590145" cy="7955915"/>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12590145" cy="7955915"/>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94"/>
                              <w:gridCol w:w="11204"/>
                              <w:gridCol w:w="7689"/>
                            </w:tblGrid>
                            <w:tr>
                              <w:trPr>
                                <w:trHeight w:val="719" w:hRule="atLeast"/>
                              </w:trPr>
                              <w:tc>
                                <w:tcPr>
                                  <w:tcW w:w="794" w:type="dxa"/>
                                  <w:shd w:val="clear" w:color="auto" w:fill="FFC000"/>
                                </w:tcPr>
                                <w:p>
                                  <w:pPr>
                                    <w:pStyle w:val="TableParagraph"/>
                                    <w:spacing w:line="249" w:lineRule="auto" w:before="103"/>
                                    <w:ind w:left="230" w:right="209" w:firstLine="43"/>
                                    <w:rPr>
                                      <w:rFonts w:ascii="Arial" w:hAnsi="Arial"/>
                                      <w:b/>
                                      <w:sz w:val="22"/>
                                    </w:rPr>
                                  </w:pPr>
                                  <w:r>
                                    <w:rPr>
                                      <w:rFonts w:ascii="Arial" w:hAnsi="Arial"/>
                                      <w:b/>
                                      <w:color w:val="FFFFFF"/>
                                      <w:spacing w:val="-10"/>
                                      <w:sz w:val="22"/>
                                    </w:rPr>
                                    <w:t>№ </w:t>
                                  </w:r>
                                  <w:r>
                                    <w:rPr>
                                      <w:rFonts w:ascii="Arial" w:hAnsi="Arial"/>
                                      <w:b/>
                                      <w:color w:val="FFFFFF"/>
                                      <w:spacing w:val="-4"/>
                                      <w:sz w:val="22"/>
                                    </w:rPr>
                                    <w:t>п/п</w:t>
                                  </w:r>
                                </w:p>
                              </w:tc>
                              <w:tc>
                                <w:tcPr>
                                  <w:tcW w:w="11204" w:type="dxa"/>
                                  <w:shd w:val="clear" w:color="auto" w:fill="FFC000"/>
                                </w:tcPr>
                                <w:p>
                                  <w:pPr>
                                    <w:pStyle w:val="TableParagraph"/>
                                    <w:spacing w:before="110"/>
                                    <w:ind w:left="15"/>
                                    <w:jc w:val="center"/>
                                    <w:rPr>
                                      <w:rFonts w:ascii="Arial" w:hAnsi="Arial"/>
                                      <w:b/>
                                      <w:sz w:val="44"/>
                                    </w:rPr>
                                  </w:pPr>
                                  <w:r>
                                    <w:rPr>
                                      <w:rFonts w:ascii="Arial" w:hAnsi="Arial"/>
                                      <w:b/>
                                      <w:color w:val="FFFFFF"/>
                                      <w:spacing w:val="-6"/>
                                      <w:sz w:val="44"/>
                                    </w:rPr>
                                    <w:t>ВИЗУАЛИЗАЦИЯ</w:t>
                                  </w:r>
                                  <w:r>
                                    <w:rPr>
                                      <w:rFonts w:ascii="Arial" w:hAnsi="Arial"/>
                                      <w:b/>
                                      <w:color w:val="FFFFFF"/>
                                      <w:spacing w:val="-11"/>
                                      <w:sz w:val="44"/>
                                    </w:rPr>
                                    <w:t> </w:t>
                                  </w:r>
                                  <w:r>
                                    <w:rPr>
                                      <w:rFonts w:ascii="Arial" w:hAnsi="Arial"/>
                                      <w:b/>
                                      <w:color w:val="FFFFFF"/>
                                      <w:spacing w:val="-2"/>
                                      <w:sz w:val="44"/>
                                    </w:rPr>
                                    <w:t>ПРОЦЕССА</w:t>
                                  </w:r>
                                </w:p>
                              </w:tc>
                              <w:tc>
                                <w:tcPr>
                                  <w:tcW w:w="7689" w:type="dxa"/>
                                  <w:shd w:val="clear" w:color="auto" w:fill="FFC000"/>
                                </w:tcPr>
                                <w:p>
                                  <w:pPr>
                                    <w:pStyle w:val="TableParagraph"/>
                                    <w:spacing w:before="110"/>
                                    <w:ind w:left="17"/>
                                    <w:jc w:val="center"/>
                                    <w:rPr>
                                      <w:rFonts w:ascii="Arial" w:hAnsi="Arial"/>
                                      <w:b/>
                                      <w:sz w:val="44"/>
                                    </w:rPr>
                                  </w:pPr>
                                  <w:r>
                                    <w:rPr>
                                      <w:rFonts w:ascii="Arial" w:hAnsi="Arial"/>
                                      <w:b/>
                                      <w:color w:val="FFFFFF"/>
                                      <w:spacing w:val="-2"/>
                                      <w:sz w:val="44"/>
                                    </w:rPr>
                                    <w:t>ОПИСАНИЕ</w:t>
                                  </w:r>
                                  <w:r>
                                    <w:rPr>
                                      <w:rFonts w:ascii="Arial" w:hAnsi="Arial"/>
                                      <w:b/>
                                      <w:color w:val="FFFFFF"/>
                                      <w:spacing w:val="-18"/>
                                      <w:sz w:val="44"/>
                                    </w:rPr>
                                    <w:t> </w:t>
                                  </w:r>
                                  <w:r>
                                    <w:rPr>
                                      <w:rFonts w:ascii="Arial" w:hAnsi="Arial"/>
                                      <w:b/>
                                      <w:color w:val="FFFFFF"/>
                                      <w:spacing w:val="-2"/>
                                      <w:sz w:val="44"/>
                                    </w:rPr>
                                    <w:t>ПРОЦЕССА</w:t>
                                  </w:r>
                                </w:p>
                              </w:tc>
                            </w:tr>
                            <w:tr>
                              <w:trPr>
                                <w:trHeight w:val="11750" w:hRule="atLeast"/>
                              </w:trPr>
                              <w:tc>
                                <w:tcPr>
                                  <w:tcW w:w="794" w:type="dxa"/>
                                </w:tcPr>
                                <w:p>
                                  <w:pPr>
                                    <w:pStyle w:val="TableParagraph"/>
                                    <w:spacing w:before="104"/>
                                    <w:ind w:left="20"/>
                                    <w:jc w:val="center"/>
                                    <w:rPr>
                                      <w:rFonts w:ascii="Arial"/>
                                      <w:b/>
                                      <w:sz w:val="34"/>
                                    </w:rPr>
                                  </w:pPr>
                                  <w:r>
                                    <w:rPr>
                                      <w:rFonts w:ascii="Arial"/>
                                      <w:b/>
                                      <w:spacing w:val="-10"/>
                                      <w:sz w:val="34"/>
                                    </w:rPr>
                                    <w:t>6</w:t>
                                  </w:r>
                                </w:p>
                              </w:tc>
                              <w:tc>
                                <w:tcPr>
                                  <w:tcW w:w="11204" w:type="dxa"/>
                                </w:tcPr>
                                <w:p>
                                  <w:pPr>
                                    <w:pStyle w:val="TableParagraph"/>
                                    <w:spacing w:before="11"/>
                                    <w:rPr>
                                      <w:rFonts w:ascii="Microsoft Sans Serif"/>
                                      <w:sz w:val="13"/>
                                    </w:rPr>
                                  </w:pPr>
                                </w:p>
                                <w:p>
                                  <w:pPr>
                                    <w:pStyle w:val="TableParagraph"/>
                                    <w:ind w:left="113" w:right="-58"/>
                                    <w:rPr>
                                      <w:rFonts w:ascii="Microsoft Sans Serif"/>
                                      <w:sz w:val="20"/>
                                    </w:rPr>
                                  </w:pPr>
                                  <w:r>
                                    <w:rPr>
                                      <w:rFonts w:ascii="Microsoft Sans Serif"/>
                                      <w:sz w:val="20"/>
                                    </w:rPr>
                                    <w:drawing>
                                      <wp:inline distT="0" distB="0" distL="0" distR="0">
                                        <wp:extent cx="7039941" cy="4681347"/>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36" cstate="print"/>
                                                <a:stretch>
                                                  <a:fillRect/>
                                                </a:stretch>
                                              </pic:blipFill>
                                              <pic:spPr>
                                                <a:xfrm>
                                                  <a:off x="0" y="0"/>
                                                  <a:ext cx="7039941" cy="4681347"/>
                                                </a:xfrm>
                                                <a:prstGeom prst="rect">
                                                  <a:avLst/>
                                                </a:prstGeom>
                                              </pic:spPr>
                                            </pic:pic>
                                          </a:graphicData>
                                        </a:graphic>
                                      </wp:inline>
                                    </w:drawing>
                                  </w:r>
                                  <w:r>
                                    <w:rPr>
                                      <w:rFonts w:ascii="Microsoft Sans Serif"/>
                                      <w:sz w:val="20"/>
                                    </w:rPr>
                                  </w:r>
                                </w:p>
                                <w:p>
                                  <w:pPr>
                                    <w:pStyle w:val="TableParagraph"/>
                                    <w:spacing w:before="2"/>
                                    <w:rPr>
                                      <w:rFonts w:ascii="Microsoft Sans Serif"/>
                                      <w:sz w:val="6"/>
                                    </w:rPr>
                                  </w:pPr>
                                </w:p>
                                <w:p>
                                  <w:pPr>
                                    <w:pStyle w:val="TableParagraph"/>
                                    <w:ind w:left="1378"/>
                                    <w:rPr>
                                      <w:rFonts w:ascii="Microsoft Sans Serif"/>
                                      <w:sz w:val="20"/>
                                    </w:rPr>
                                  </w:pPr>
                                  <w:r>
                                    <w:rPr>
                                      <w:rFonts w:ascii="Microsoft Sans Serif"/>
                                      <w:sz w:val="20"/>
                                    </w:rPr>
                                    <w:drawing>
                                      <wp:inline distT="0" distB="0" distL="0" distR="0">
                                        <wp:extent cx="5291571" cy="2605468"/>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37" cstate="print"/>
                                                <a:stretch>
                                                  <a:fillRect/>
                                                </a:stretch>
                                              </pic:blipFill>
                                              <pic:spPr>
                                                <a:xfrm>
                                                  <a:off x="0" y="0"/>
                                                  <a:ext cx="5291571" cy="2605468"/>
                                                </a:xfrm>
                                                <a:prstGeom prst="rect">
                                                  <a:avLst/>
                                                </a:prstGeom>
                                              </pic:spPr>
                                            </pic:pic>
                                          </a:graphicData>
                                        </a:graphic>
                                      </wp:inline>
                                    </w:drawing>
                                  </w:r>
                                  <w:r>
                                    <w:rPr>
                                      <w:rFonts w:ascii="Microsoft Sans Serif"/>
                                      <w:sz w:val="20"/>
                                    </w:rPr>
                                  </w:r>
                                </w:p>
                              </w:tc>
                              <w:tc>
                                <w:tcPr>
                                  <w:tcW w:w="7689" w:type="dxa"/>
                                </w:tcPr>
                                <w:p>
                                  <w:pPr>
                                    <w:pStyle w:val="TableParagraph"/>
                                    <w:spacing w:before="102"/>
                                    <w:ind w:left="17" w:right="1"/>
                                    <w:jc w:val="center"/>
                                    <w:rPr>
                                      <w:b/>
                                      <w:sz w:val="32"/>
                                    </w:rPr>
                                  </w:pPr>
                                  <w:r>
                                    <w:rPr>
                                      <w:b/>
                                      <w:spacing w:val="-2"/>
                                      <w:sz w:val="32"/>
                                    </w:rPr>
                                    <w:t>Смазка</w:t>
                                  </w:r>
                                  <w:r>
                                    <w:rPr>
                                      <w:b/>
                                      <w:spacing w:val="-17"/>
                                      <w:sz w:val="32"/>
                                    </w:rPr>
                                    <w:t> </w:t>
                                  </w:r>
                                  <w:r>
                                    <w:rPr>
                                      <w:b/>
                                      <w:spacing w:val="-2"/>
                                      <w:sz w:val="32"/>
                                    </w:rPr>
                                    <w:t>подшипников</w:t>
                                  </w:r>
                                  <w:r>
                                    <w:rPr>
                                      <w:b/>
                                      <w:spacing w:val="-11"/>
                                      <w:sz w:val="32"/>
                                    </w:rPr>
                                    <w:t> </w:t>
                                  </w:r>
                                  <w:r>
                                    <w:rPr>
                                      <w:b/>
                                      <w:spacing w:val="-2"/>
                                      <w:sz w:val="32"/>
                                    </w:rPr>
                                    <w:t>качения</w:t>
                                  </w:r>
                                </w:p>
                                <w:p>
                                  <w:pPr>
                                    <w:pStyle w:val="TableParagraph"/>
                                    <w:spacing w:before="37"/>
                                    <w:rPr>
                                      <w:rFonts w:ascii="Microsoft Sans Serif"/>
                                      <w:sz w:val="32"/>
                                    </w:rPr>
                                  </w:pPr>
                                </w:p>
                                <w:p>
                                  <w:pPr>
                                    <w:pStyle w:val="TableParagraph"/>
                                    <w:spacing w:line="249" w:lineRule="auto"/>
                                    <w:ind w:left="202"/>
                                    <w:rPr>
                                      <w:sz w:val="28"/>
                                    </w:rPr>
                                  </w:pPr>
                                  <w:r>
                                    <w:rPr>
                                      <w:sz w:val="28"/>
                                    </w:rPr>
                                    <w:t>Существуют</w:t>
                                  </w:r>
                                  <w:r>
                                    <w:rPr>
                                      <w:spacing w:val="17"/>
                                      <w:sz w:val="28"/>
                                    </w:rPr>
                                    <w:t> </w:t>
                                  </w:r>
                                  <w:r>
                                    <w:rPr>
                                      <w:sz w:val="28"/>
                                    </w:rPr>
                                    <w:t>несколько</w:t>
                                  </w:r>
                                  <w:r>
                                    <w:rPr>
                                      <w:spacing w:val="19"/>
                                      <w:sz w:val="28"/>
                                    </w:rPr>
                                    <w:t> </w:t>
                                  </w:r>
                                  <w:r>
                                    <w:rPr>
                                      <w:sz w:val="28"/>
                                    </w:rPr>
                                    <w:t>способов</w:t>
                                  </w:r>
                                  <w:r>
                                    <w:rPr>
                                      <w:spacing w:val="18"/>
                                      <w:sz w:val="28"/>
                                    </w:rPr>
                                    <w:t> </w:t>
                                  </w:r>
                                  <w:r>
                                    <w:rPr>
                                      <w:sz w:val="28"/>
                                    </w:rPr>
                                    <w:t>смазывания</w:t>
                                  </w:r>
                                  <w:r>
                                    <w:rPr>
                                      <w:spacing w:val="19"/>
                                      <w:sz w:val="28"/>
                                    </w:rPr>
                                    <w:t> </w:t>
                                  </w:r>
                                  <w:r>
                                    <w:rPr>
                                      <w:sz w:val="28"/>
                                    </w:rPr>
                                    <w:t>подшипников </w:t>
                                  </w:r>
                                  <w:r>
                                    <w:rPr>
                                      <w:spacing w:val="-2"/>
                                      <w:sz w:val="28"/>
                                    </w:rPr>
                                    <w:t>качения:</w:t>
                                  </w:r>
                                </w:p>
                                <w:p>
                                  <w:pPr>
                                    <w:pStyle w:val="TableParagraph"/>
                                    <w:numPr>
                                      <w:ilvl w:val="0"/>
                                      <w:numId w:val="2"/>
                                    </w:numPr>
                                    <w:tabs>
                                      <w:tab w:pos="742" w:val="left" w:leader="none"/>
                                      <w:tab w:pos="2372" w:val="left" w:leader="none"/>
                                      <w:tab w:pos="3577" w:val="left" w:leader="none"/>
                                      <w:tab w:pos="4124" w:val="left" w:leader="none"/>
                                      <w:tab w:pos="5353" w:val="left" w:leader="none"/>
                                      <w:tab w:pos="7266" w:val="left" w:leader="none"/>
                                    </w:tabs>
                                    <w:spacing w:line="249" w:lineRule="auto" w:before="2" w:after="0"/>
                                    <w:ind w:left="742" w:right="179" w:hanging="540"/>
                                    <w:jc w:val="left"/>
                                    <w:rPr>
                                      <w:sz w:val="28"/>
                                    </w:rPr>
                                  </w:pPr>
                                  <w:r>
                                    <w:rPr>
                                      <w:spacing w:val="-2"/>
                                      <w:sz w:val="28"/>
                                    </w:rPr>
                                    <w:t>Закладная</w:t>
                                  </w:r>
                                  <w:r>
                                    <w:rPr>
                                      <w:sz w:val="28"/>
                                    </w:rPr>
                                    <w:tab/>
                                  </w:r>
                                  <w:r>
                                    <w:rPr>
                                      <w:spacing w:val="-2"/>
                                      <w:sz w:val="28"/>
                                    </w:rPr>
                                    <w:t>смазка</w:t>
                                  </w:r>
                                  <w:r>
                                    <w:rPr>
                                      <w:sz w:val="28"/>
                                    </w:rPr>
                                    <w:tab/>
                                  </w:r>
                                  <w:r>
                                    <w:rPr>
                                      <w:spacing w:val="-10"/>
                                      <w:sz w:val="28"/>
                                    </w:rPr>
                                    <w:t>в</w:t>
                                  </w:r>
                                  <w:r>
                                    <w:rPr>
                                      <w:sz w:val="28"/>
                                    </w:rPr>
                                    <w:tab/>
                                  </w:r>
                                  <w:r>
                                    <w:rPr>
                                      <w:spacing w:val="-2"/>
                                      <w:sz w:val="28"/>
                                    </w:rPr>
                                    <w:t>корпус</w:t>
                                  </w:r>
                                  <w:r>
                                    <w:rPr>
                                      <w:sz w:val="28"/>
                                    </w:rPr>
                                    <w:tab/>
                                  </w:r>
                                  <w:r>
                                    <w:rPr>
                                      <w:spacing w:val="-2"/>
                                      <w:sz w:val="28"/>
                                    </w:rPr>
                                    <w:t>подшипника</w:t>
                                  </w:r>
                                  <w:r>
                                    <w:rPr>
                                      <w:sz w:val="28"/>
                                    </w:rPr>
                                    <w:tab/>
                                  </w:r>
                                  <w:r>
                                    <w:rPr>
                                      <w:spacing w:val="-6"/>
                                      <w:sz w:val="28"/>
                                    </w:rPr>
                                    <w:t>(в </w:t>
                                  </w:r>
                                  <w:r>
                                    <w:rPr>
                                      <w:sz w:val="28"/>
                                    </w:rPr>
                                    <w:t>подшипниковый узел);</w:t>
                                  </w:r>
                                </w:p>
                                <w:p>
                                  <w:pPr>
                                    <w:pStyle w:val="TableParagraph"/>
                                    <w:numPr>
                                      <w:ilvl w:val="0"/>
                                      <w:numId w:val="2"/>
                                    </w:numPr>
                                    <w:tabs>
                                      <w:tab w:pos="742" w:val="left" w:leader="none"/>
                                    </w:tabs>
                                    <w:spacing w:line="249" w:lineRule="auto" w:before="3" w:after="0"/>
                                    <w:ind w:left="742" w:right="178" w:hanging="540"/>
                                    <w:jc w:val="left"/>
                                    <w:rPr>
                                      <w:sz w:val="28"/>
                                    </w:rPr>
                                  </w:pPr>
                                  <w:r>
                                    <w:rPr>
                                      <w:sz w:val="28"/>
                                    </w:rPr>
                                    <w:t>Периодическое</w:t>
                                  </w:r>
                                  <w:r>
                                    <w:rPr>
                                      <w:spacing w:val="40"/>
                                      <w:sz w:val="28"/>
                                    </w:rPr>
                                    <w:t> </w:t>
                                  </w:r>
                                  <w:r>
                                    <w:rPr>
                                      <w:sz w:val="28"/>
                                    </w:rPr>
                                    <w:t>смазывание</w:t>
                                  </w:r>
                                  <w:r>
                                    <w:rPr>
                                      <w:spacing w:val="40"/>
                                      <w:sz w:val="28"/>
                                    </w:rPr>
                                    <w:t> </w:t>
                                  </w:r>
                                  <w:r>
                                    <w:rPr>
                                      <w:sz w:val="28"/>
                                    </w:rPr>
                                    <w:t>при</w:t>
                                  </w:r>
                                  <w:r>
                                    <w:rPr>
                                      <w:spacing w:val="40"/>
                                      <w:sz w:val="28"/>
                                    </w:rPr>
                                    <w:t> </w:t>
                                  </w:r>
                                  <w:r>
                                    <w:rPr>
                                      <w:sz w:val="28"/>
                                    </w:rPr>
                                    <w:t>помощи</w:t>
                                  </w:r>
                                  <w:r>
                                    <w:rPr>
                                      <w:spacing w:val="40"/>
                                      <w:sz w:val="28"/>
                                    </w:rPr>
                                    <w:t> </w:t>
                                  </w:r>
                                  <w:r>
                                    <w:rPr>
                                      <w:sz w:val="28"/>
                                    </w:rPr>
                                    <w:t>шприца</w:t>
                                  </w:r>
                                  <w:r>
                                    <w:rPr>
                                      <w:spacing w:val="40"/>
                                      <w:sz w:val="28"/>
                                    </w:rPr>
                                    <w:t> </w:t>
                                  </w:r>
                                  <w:r>
                                    <w:rPr>
                                      <w:sz w:val="28"/>
                                    </w:rPr>
                                    <w:t>или помощи автоматического лубрикатора;</w:t>
                                  </w:r>
                                </w:p>
                              </w:tc>
                            </w:tr>
                          </w:tbl>
                          <w:p>
                            <w:pPr>
                              <w:pStyle w:val="BodyText"/>
                            </w:pPr>
                          </w:p>
                        </w:txbxContent>
                      </wps:txbx>
                      <wps:bodyPr wrap="square" lIns="0" tIns="0" rIns="0" bIns="0" rtlCol="0">
                        <a:noAutofit/>
                      </wps:bodyPr>
                    </wps:wsp>
                  </a:graphicData>
                </a:graphic>
              </wp:anchor>
            </w:drawing>
          </mc:Choice>
          <mc:Fallback>
            <w:pict>
              <v:shape style="position:absolute;margin-left:7.217pt;margin-top:-620.879272pt;width:991.35pt;height:626.450pt;mso-position-horizontal-relative:page;mso-position-vertical-relative:paragraph;z-index:15737344" type="#_x0000_t202" id="docshape35"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94"/>
                        <w:gridCol w:w="11204"/>
                        <w:gridCol w:w="7689"/>
                      </w:tblGrid>
                      <w:tr>
                        <w:trPr>
                          <w:trHeight w:val="719" w:hRule="atLeast"/>
                        </w:trPr>
                        <w:tc>
                          <w:tcPr>
                            <w:tcW w:w="794" w:type="dxa"/>
                            <w:shd w:val="clear" w:color="auto" w:fill="FFC000"/>
                          </w:tcPr>
                          <w:p>
                            <w:pPr>
                              <w:pStyle w:val="TableParagraph"/>
                              <w:spacing w:line="249" w:lineRule="auto" w:before="103"/>
                              <w:ind w:left="230" w:right="209" w:firstLine="43"/>
                              <w:rPr>
                                <w:rFonts w:ascii="Arial" w:hAnsi="Arial"/>
                                <w:b/>
                                <w:sz w:val="22"/>
                              </w:rPr>
                            </w:pPr>
                            <w:r>
                              <w:rPr>
                                <w:rFonts w:ascii="Arial" w:hAnsi="Arial"/>
                                <w:b/>
                                <w:color w:val="FFFFFF"/>
                                <w:spacing w:val="-10"/>
                                <w:sz w:val="22"/>
                              </w:rPr>
                              <w:t>№ </w:t>
                            </w:r>
                            <w:r>
                              <w:rPr>
                                <w:rFonts w:ascii="Arial" w:hAnsi="Arial"/>
                                <w:b/>
                                <w:color w:val="FFFFFF"/>
                                <w:spacing w:val="-4"/>
                                <w:sz w:val="22"/>
                              </w:rPr>
                              <w:t>п/п</w:t>
                            </w:r>
                          </w:p>
                        </w:tc>
                        <w:tc>
                          <w:tcPr>
                            <w:tcW w:w="11204" w:type="dxa"/>
                            <w:shd w:val="clear" w:color="auto" w:fill="FFC000"/>
                          </w:tcPr>
                          <w:p>
                            <w:pPr>
                              <w:pStyle w:val="TableParagraph"/>
                              <w:spacing w:before="110"/>
                              <w:ind w:left="15"/>
                              <w:jc w:val="center"/>
                              <w:rPr>
                                <w:rFonts w:ascii="Arial" w:hAnsi="Arial"/>
                                <w:b/>
                                <w:sz w:val="44"/>
                              </w:rPr>
                            </w:pPr>
                            <w:r>
                              <w:rPr>
                                <w:rFonts w:ascii="Arial" w:hAnsi="Arial"/>
                                <w:b/>
                                <w:color w:val="FFFFFF"/>
                                <w:spacing w:val="-6"/>
                                <w:sz w:val="44"/>
                              </w:rPr>
                              <w:t>ВИЗУАЛИЗАЦИЯ</w:t>
                            </w:r>
                            <w:r>
                              <w:rPr>
                                <w:rFonts w:ascii="Arial" w:hAnsi="Arial"/>
                                <w:b/>
                                <w:color w:val="FFFFFF"/>
                                <w:spacing w:val="-11"/>
                                <w:sz w:val="44"/>
                              </w:rPr>
                              <w:t> </w:t>
                            </w:r>
                            <w:r>
                              <w:rPr>
                                <w:rFonts w:ascii="Arial" w:hAnsi="Arial"/>
                                <w:b/>
                                <w:color w:val="FFFFFF"/>
                                <w:spacing w:val="-2"/>
                                <w:sz w:val="44"/>
                              </w:rPr>
                              <w:t>ПРОЦЕССА</w:t>
                            </w:r>
                          </w:p>
                        </w:tc>
                        <w:tc>
                          <w:tcPr>
                            <w:tcW w:w="7689" w:type="dxa"/>
                            <w:shd w:val="clear" w:color="auto" w:fill="FFC000"/>
                          </w:tcPr>
                          <w:p>
                            <w:pPr>
                              <w:pStyle w:val="TableParagraph"/>
                              <w:spacing w:before="110"/>
                              <w:ind w:left="17"/>
                              <w:jc w:val="center"/>
                              <w:rPr>
                                <w:rFonts w:ascii="Arial" w:hAnsi="Arial"/>
                                <w:b/>
                                <w:sz w:val="44"/>
                              </w:rPr>
                            </w:pPr>
                            <w:r>
                              <w:rPr>
                                <w:rFonts w:ascii="Arial" w:hAnsi="Arial"/>
                                <w:b/>
                                <w:color w:val="FFFFFF"/>
                                <w:spacing w:val="-2"/>
                                <w:sz w:val="44"/>
                              </w:rPr>
                              <w:t>ОПИСАНИЕ</w:t>
                            </w:r>
                            <w:r>
                              <w:rPr>
                                <w:rFonts w:ascii="Arial" w:hAnsi="Arial"/>
                                <w:b/>
                                <w:color w:val="FFFFFF"/>
                                <w:spacing w:val="-18"/>
                                <w:sz w:val="44"/>
                              </w:rPr>
                              <w:t> </w:t>
                            </w:r>
                            <w:r>
                              <w:rPr>
                                <w:rFonts w:ascii="Arial" w:hAnsi="Arial"/>
                                <w:b/>
                                <w:color w:val="FFFFFF"/>
                                <w:spacing w:val="-2"/>
                                <w:sz w:val="44"/>
                              </w:rPr>
                              <w:t>ПРОЦЕССА</w:t>
                            </w:r>
                          </w:p>
                        </w:tc>
                      </w:tr>
                      <w:tr>
                        <w:trPr>
                          <w:trHeight w:val="11750" w:hRule="atLeast"/>
                        </w:trPr>
                        <w:tc>
                          <w:tcPr>
                            <w:tcW w:w="794" w:type="dxa"/>
                          </w:tcPr>
                          <w:p>
                            <w:pPr>
                              <w:pStyle w:val="TableParagraph"/>
                              <w:spacing w:before="104"/>
                              <w:ind w:left="20"/>
                              <w:jc w:val="center"/>
                              <w:rPr>
                                <w:rFonts w:ascii="Arial"/>
                                <w:b/>
                                <w:sz w:val="34"/>
                              </w:rPr>
                            </w:pPr>
                            <w:r>
                              <w:rPr>
                                <w:rFonts w:ascii="Arial"/>
                                <w:b/>
                                <w:spacing w:val="-10"/>
                                <w:sz w:val="34"/>
                              </w:rPr>
                              <w:t>6</w:t>
                            </w:r>
                          </w:p>
                        </w:tc>
                        <w:tc>
                          <w:tcPr>
                            <w:tcW w:w="11204" w:type="dxa"/>
                          </w:tcPr>
                          <w:p>
                            <w:pPr>
                              <w:pStyle w:val="TableParagraph"/>
                              <w:spacing w:before="11"/>
                              <w:rPr>
                                <w:rFonts w:ascii="Microsoft Sans Serif"/>
                                <w:sz w:val="13"/>
                              </w:rPr>
                            </w:pPr>
                          </w:p>
                          <w:p>
                            <w:pPr>
                              <w:pStyle w:val="TableParagraph"/>
                              <w:ind w:left="113" w:right="-58"/>
                              <w:rPr>
                                <w:rFonts w:ascii="Microsoft Sans Serif"/>
                                <w:sz w:val="20"/>
                              </w:rPr>
                            </w:pPr>
                            <w:r>
                              <w:rPr>
                                <w:rFonts w:ascii="Microsoft Sans Serif"/>
                                <w:sz w:val="20"/>
                              </w:rPr>
                              <w:drawing>
                                <wp:inline distT="0" distB="0" distL="0" distR="0">
                                  <wp:extent cx="7039941" cy="4681347"/>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36" cstate="print"/>
                                          <a:stretch>
                                            <a:fillRect/>
                                          </a:stretch>
                                        </pic:blipFill>
                                        <pic:spPr>
                                          <a:xfrm>
                                            <a:off x="0" y="0"/>
                                            <a:ext cx="7039941" cy="4681347"/>
                                          </a:xfrm>
                                          <a:prstGeom prst="rect">
                                            <a:avLst/>
                                          </a:prstGeom>
                                        </pic:spPr>
                                      </pic:pic>
                                    </a:graphicData>
                                  </a:graphic>
                                </wp:inline>
                              </w:drawing>
                            </w:r>
                            <w:r>
                              <w:rPr>
                                <w:rFonts w:ascii="Microsoft Sans Serif"/>
                                <w:sz w:val="20"/>
                              </w:rPr>
                            </w:r>
                          </w:p>
                          <w:p>
                            <w:pPr>
                              <w:pStyle w:val="TableParagraph"/>
                              <w:spacing w:before="2"/>
                              <w:rPr>
                                <w:rFonts w:ascii="Microsoft Sans Serif"/>
                                <w:sz w:val="6"/>
                              </w:rPr>
                            </w:pPr>
                          </w:p>
                          <w:p>
                            <w:pPr>
                              <w:pStyle w:val="TableParagraph"/>
                              <w:ind w:left="1378"/>
                              <w:rPr>
                                <w:rFonts w:ascii="Microsoft Sans Serif"/>
                                <w:sz w:val="20"/>
                              </w:rPr>
                            </w:pPr>
                            <w:r>
                              <w:rPr>
                                <w:rFonts w:ascii="Microsoft Sans Serif"/>
                                <w:sz w:val="20"/>
                              </w:rPr>
                              <w:drawing>
                                <wp:inline distT="0" distB="0" distL="0" distR="0">
                                  <wp:extent cx="5291571" cy="2605468"/>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37" cstate="print"/>
                                          <a:stretch>
                                            <a:fillRect/>
                                          </a:stretch>
                                        </pic:blipFill>
                                        <pic:spPr>
                                          <a:xfrm>
                                            <a:off x="0" y="0"/>
                                            <a:ext cx="5291571" cy="2605468"/>
                                          </a:xfrm>
                                          <a:prstGeom prst="rect">
                                            <a:avLst/>
                                          </a:prstGeom>
                                        </pic:spPr>
                                      </pic:pic>
                                    </a:graphicData>
                                  </a:graphic>
                                </wp:inline>
                              </w:drawing>
                            </w:r>
                            <w:r>
                              <w:rPr>
                                <w:rFonts w:ascii="Microsoft Sans Serif"/>
                                <w:sz w:val="20"/>
                              </w:rPr>
                            </w:r>
                          </w:p>
                        </w:tc>
                        <w:tc>
                          <w:tcPr>
                            <w:tcW w:w="7689" w:type="dxa"/>
                          </w:tcPr>
                          <w:p>
                            <w:pPr>
                              <w:pStyle w:val="TableParagraph"/>
                              <w:spacing w:before="102"/>
                              <w:ind w:left="17" w:right="1"/>
                              <w:jc w:val="center"/>
                              <w:rPr>
                                <w:b/>
                                <w:sz w:val="32"/>
                              </w:rPr>
                            </w:pPr>
                            <w:r>
                              <w:rPr>
                                <w:b/>
                                <w:spacing w:val="-2"/>
                                <w:sz w:val="32"/>
                              </w:rPr>
                              <w:t>Смазка</w:t>
                            </w:r>
                            <w:r>
                              <w:rPr>
                                <w:b/>
                                <w:spacing w:val="-17"/>
                                <w:sz w:val="32"/>
                              </w:rPr>
                              <w:t> </w:t>
                            </w:r>
                            <w:r>
                              <w:rPr>
                                <w:b/>
                                <w:spacing w:val="-2"/>
                                <w:sz w:val="32"/>
                              </w:rPr>
                              <w:t>подшипников</w:t>
                            </w:r>
                            <w:r>
                              <w:rPr>
                                <w:b/>
                                <w:spacing w:val="-11"/>
                                <w:sz w:val="32"/>
                              </w:rPr>
                              <w:t> </w:t>
                            </w:r>
                            <w:r>
                              <w:rPr>
                                <w:b/>
                                <w:spacing w:val="-2"/>
                                <w:sz w:val="32"/>
                              </w:rPr>
                              <w:t>качения</w:t>
                            </w:r>
                          </w:p>
                          <w:p>
                            <w:pPr>
                              <w:pStyle w:val="TableParagraph"/>
                              <w:spacing w:before="37"/>
                              <w:rPr>
                                <w:rFonts w:ascii="Microsoft Sans Serif"/>
                                <w:sz w:val="32"/>
                              </w:rPr>
                            </w:pPr>
                          </w:p>
                          <w:p>
                            <w:pPr>
                              <w:pStyle w:val="TableParagraph"/>
                              <w:spacing w:line="249" w:lineRule="auto"/>
                              <w:ind w:left="202"/>
                              <w:rPr>
                                <w:sz w:val="28"/>
                              </w:rPr>
                            </w:pPr>
                            <w:r>
                              <w:rPr>
                                <w:sz w:val="28"/>
                              </w:rPr>
                              <w:t>Существуют</w:t>
                            </w:r>
                            <w:r>
                              <w:rPr>
                                <w:spacing w:val="17"/>
                                <w:sz w:val="28"/>
                              </w:rPr>
                              <w:t> </w:t>
                            </w:r>
                            <w:r>
                              <w:rPr>
                                <w:sz w:val="28"/>
                              </w:rPr>
                              <w:t>несколько</w:t>
                            </w:r>
                            <w:r>
                              <w:rPr>
                                <w:spacing w:val="19"/>
                                <w:sz w:val="28"/>
                              </w:rPr>
                              <w:t> </w:t>
                            </w:r>
                            <w:r>
                              <w:rPr>
                                <w:sz w:val="28"/>
                              </w:rPr>
                              <w:t>способов</w:t>
                            </w:r>
                            <w:r>
                              <w:rPr>
                                <w:spacing w:val="18"/>
                                <w:sz w:val="28"/>
                              </w:rPr>
                              <w:t> </w:t>
                            </w:r>
                            <w:r>
                              <w:rPr>
                                <w:sz w:val="28"/>
                              </w:rPr>
                              <w:t>смазывания</w:t>
                            </w:r>
                            <w:r>
                              <w:rPr>
                                <w:spacing w:val="19"/>
                                <w:sz w:val="28"/>
                              </w:rPr>
                              <w:t> </w:t>
                            </w:r>
                            <w:r>
                              <w:rPr>
                                <w:sz w:val="28"/>
                              </w:rPr>
                              <w:t>подшипников </w:t>
                            </w:r>
                            <w:r>
                              <w:rPr>
                                <w:spacing w:val="-2"/>
                                <w:sz w:val="28"/>
                              </w:rPr>
                              <w:t>качения:</w:t>
                            </w:r>
                          </w:p>
                          <w:p>
                            <w:pPr>
                              <w:pStyle w:val="TableParagraph"/>
                              <w:numPr>
                                <w:ilvl w:val="0"/>
                                <w:numId w:val="2"/>
                              </w:numPr>
                              <w:tabs>
                                <w:tab w:pos="742" w:val="left" w:leader="none"/>
                                <w:tab w:pos="2372" w:val="left" w:leader="none"/>
                                <w:tab w:pos="3577" w:val="left" w:leader="none"/>
                                <w:tab w:pos="4124" w:val="left" w:leader="none"/>
                                <w:tab w:pos="5353" w:val="left" w:leader="none"/>
                                <w:tab w:pos="7266" w:val="left" w:leader="none"/>
                              </w:tabs>
                              <w:spacing w:line="249" w:lineRule="auto" w:before="2" w:after="0"/>
                              <w:ind w:left="742" w:right="179" w:hanging="540"/>
                              <w:jc w:val="left"/>
                              <w:rPr>
                                <w:sz w:val="28"/>
                              </w:rPr>
                            </w:pPr>
                            <w:r>
                              <w:rPr>
                                <w:spacing w:val="-2"/>
                                <w:sz w:val="28"/>
                              </w:rPr>
                              <w:t>Закладная</w:t>
                            </w:r>
                            <w:r>
                              <w:rPr>
                                <w:sz w:val="28"/>
                              </w:rPr>
                              <w:tab/>
                            </w:r>
                            <w:r>
                              <w:rPr>
                                <w:spacing w:val="-2"/>
                                <w:sz w:val="28"/>
                              </w:rPr>
                              <w:t>смазка</w:t>
                            </w:r>
                            <w:r>
                              <w:rPr>
                                <w:sz w:val="28"/>
                              </w:rPr>
                              <w:tab/>
                            </w:r>
                            <w:r>
                              <w:rPr>
                                <w:spacing w:val="-10"/>
                                <w:sz w:val="28"/>
                              </w:rPr>
                              <w:t>в</w:t>
                            </w:r>
                            <w:r>
                              <w:rPr>
                                <w:sz w:val="28"/>
                              </w:rPr>
                              <w:tab/>
                            </w:r>
                            <w:r>
                              <w:rPr>
                                <w:spacing w:val="-2"/>
                                <w:sz w:val="28"/>
                              </w:rPr>
                              <w:t>корпус</w:t>
                            </w:r>
                            <w:r>
                              <w:rPr>
                                <w:sz w:val="28"/>
                              </w:rPr>
                              <w:tab/>
                            </w:r>
                            <w:r>
                              <w:rPr>
                                <w:spacing w:val="-2"/>
                                <w:sz w:val="28"/>
                              </w:rPr>
                              <w:t>подшипника</w:t>
                            </w:r>
                            <w:r>
                              <w:rPr>
                                <w:sz w:val="28"/>
                              </w:rPr>
                              <w:tab/>
                            </w:r>
                            <w:r>
                              <w:rPr>
                                <w:spacing w:val="-6"/>
                                <w:sz w:val="28"/>
                              </w:rPr>
                              <w:t>(в </w:t>
                            </w:r>
                            <w:r>
                              <w:rPr>
                                <w:sz w:val="28"/>
                              </w:rPr>
                              <w:t>подшипниковый узел);</w:t>
                            </w:r>
                          </w:p>
                          <w:p>
                            <w:pPr>
                              <w:pStyle w:val="TableParagraph"/>
                              <w:numPr>
                                <w:ilvl w:val="0"/>
                                <w:numId w:val="2"/>
                              </w:numPr>
                              <w:tabs>
                                <w:tab w:pos="742" w:val="left" w:leader="none"/>
                              </w:tabs>
                              <w:spacing w:line="249" w:lineRule="auto" w:before="3" w:after="0"/>
                              <w:ind w:left="742" w:right="178" w:hanging="540"/>
                              <w:jc w:val="left"/>
                              <w:rPr>
                                <w:sz w:val="28"/>
                              </w:rPr>
                            </w:pPr>
                            <w:r>
                              <w:rPr>
                                <w:sz w:val="28"/>
                              </w:rPr>
                              <w:t>Периодическое</w:t>
                            </w:r>
                            <w:r>
                              <w:rPr>
                                <w:spacing w:val="40"/>
                                <w:sz w:val="28"/>
                              </w:rPr>
                              <w:t> </w:t>
                            </w:r>
                            <w:r>
                              <w:rPr>
                                <w:sz w:val="28"/>
                              </w:rPr>
                              <w:t>смазывание</w:t>
                            </w:r>
                            <w:r>
                              <w:rPr>
                                <w:spacing w:val="40"/>
                                <w:sz w:val="28"/>
                              </w:rPr>
                              <w:t> </w:t>
                            </w:r>
                            <w:r>
                              <w:rPr>
                                <w:sz w:val="28"/>
                              </w:rPr>
                              <w:t>при</w:t>
                            </w:r>
                            <w:r>
                              <w:rPr>
                                <w:spacing w:val="40"/>
                                <w:sz w:val="28"/>
                              </w:rPr>
                              <w:t> </w:t>
                            </w:r>
                            <w:r>
                              <w:rPr>
                                <w:sz w:val="28"/>
                              </w:rPr>
                              <w:t>помощи</w:t>
                            </w:r>
                            <w:r>
                              <w:rPr>
                                <w:spacing w:val="40"/>
                                <w:sz w:val="28"/>
                              </w:rPr>
                              <w:t> </w:t>
                            </w:r>
                            <w:r>
                              <w:rPr>
                                <w:sz w:val="28"/>
                              </w:rPr>
                              <w:t>шприца</w:t>
                            </w:r>
                            <w:r>
                              <w:rPr>
                                <w:spacing w:val="40"/>
                                <w:sz w:val="28"/>
                              </w:rPr>
                              <w:t> </w:t>
                            </w:r>
                            <w:r>
                              <w:rPr>
                                <w:sz w:val="28"/>
                              </w:rPr>
                              <w:t>или помощи автоматического лубрикатора;</w:t>
                            </w:r>
                          </w:p>
                        </w:tc>
                      </w:tr>
                    </w:tbl>
                    <w:p>
                      <w:pPr>
                        <w:pStyle w:val="BodyText"/>
                      </w:pPr>
                    </w:p>
                  </w:txbxContent>
                </v:textbox>
                <w10:wrap type="none"/>
              </v:shape>
            </w:pict>
          </mc:Fallback>
        </mc:AlternateContent>
      </w:r>
      <w:r>
        <w:rPr>
          <w:rFonts w:ascii="Microsoft Sans Serif"/>
          <w:color w:val="888888"/>
          <w:spacing w:val="-10"/>
          <w:sz w:val="18"/>
        </w:rPr>
        <w:t>7</w:t>
      </w:r>
    </w:p>
    <w:p>
      <w:pPr>
        <w:spacing w:after="0"/>
        <w:jc w:val="right"/>
        <w:rPr>
          <w:rFonts w:ascii="Microsoft Sans Serif"/>
          <w:sz w:val="18"/>
        </w:rPr>
        <w:sectPr>
          <w:pgSz w:w="20160" w:h="15120" w:orient="landscape"/>
          <w:pgMar w:top="220" w:bottom="0" w:left="0" w:right="0"/>
        </w:sectPr>
      </w:pPr>
    </w:p>
    <w:p>
      <w:pPr>
        <w:pStyle w:val="Heading1"/>
      </w:pPr>
      <w:r>
        <w:rPr/>
        <w:drawing>
          <wp:anchor distT="0" distB="0" distL="0" distR="0" allowOverlap="1" layoutInCell="1" locked="0" behindDoc="1" simplePos="0" relativeHeight="487130624">
            <wp:simplePos x="0" y="0"/>
            <wp:positionH relativeFrom="page">
              <wp:posOffset>0</wp:posOffset>
            </wp:positionH>
            <wp:positionV relativeFrom="page">
              <wp:posOffset>0</wp:posOffset>
            </wp:positionV>
            <wp:extent cx="12801600" cy="9601200"/>
            <wp:effectExtent l="0" t="0" r="0" b="0"/>
            <wp:wrapNone/>
            <wp:docPr id="69" name="Image 69"/>
            <wp:cNvGraphicFramePr>
              <a:graphicFrameLocks/>
            </wp:cNvGraphicFramePr>
            <a:graphic>
              <a:graphicData uri="http://schemas.openxmlformats.org/drawingml/2006/picture">
                <pic:pic>
                  <pic:nvPicPr>
                    <pic:cNvPr id="69" name="Image 69"/>
                    <pic:cNvPicPr/>
                  </pic:nvPicPr>
                  <pic:blipFill>
                    <a:blip r:embed="rId19" cstate="print"/>
                    <a:stretch>
                      <a:fillRect/>
                    </a:stretch>
                  </pic:blipFill>
                  <pic:spPr>
                    <a:xfrm>
                      <a:off x="0" y="0"/>
                      <a:ext cx="12801600" cy="9601200"/>
                    </a:xfrm>
                    <a:prstGeom prst="rect">
                      <a:avLst/>
                    </a:prstGeom>
                  </pic:spPr>
                </pic:pic>
              </a:graphicData>
            </a:graphic>
          </wp:anchor>
        </w:drawing>
      </w:r>
      <w:r>
        <w:rPr>
          <w:spacing w:val="-5"/>
        </w:rPr>
        <w:t>СОП</w:t>
      </w:r>
    </w:p>
    <w:p>
      <w:pPr>
        <w:pStyle w:val="BodyText"/>
        <w:spacing w:before="23"/>
        <w:ind w:left="194"/>
      </w:pPr>
      <w:r>
        <w:rPr/>
        <mc:AlternateContent>
          <mc:Choice Requires="wps">
            <w:drawing>
              <wp:anchor distT="0" distB="0" distL="0" distR="0" allowOverlap="1" layoutInCell="1" locked="0" behindDoc="0" simplePos="0" relativeHeight="15738880">
                <wp:simplePos x="0" y="0"/>
                <wp:positionH relativeFrom="page">
                  <wp:posOffset>91655</wp:posOffset>
                </wp:positionH>
                <wp:positionV relativeFrom="paragraph">
                  <wp:posOffset>896140</wp:posOffset>
                </wp:positionV>
                <wp:extent cx="12590145" cy="7955915"/>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12590145" cy="7955915"/>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94"/>
                              <w:gridCol w:w="11204"/>
                              <w:gridCol w:w="7689"/>
                            </w:tblGrid>
                            <w:tr>
                              <w:trPr>
                                <w:trHeight w:val="719" w:hRule="atLeast"/>
                              </w:trPr>
                              <w:tc>
                                <w:tcPr>
                                  <w:tcW w:w="794" w:type="dxa"/>
                                  <w:shd w:val="clear" w:color="auto" w:fill="FFC000"/>
                                </w:tcPr>
                                <w:p>
                                  <w:pPr>
                                    <w:pStyle w:val="TableParagraph"/>
                                    <w:spacing w:line="249" w:lineRule="auto" w:before="103"/>
                                    <w:ind w:left="230" w:right="209" w:firstLine="43"/>
                                    <w:rPr>
                                      <w:rFonts w:ascii="Arial" w:hAnsi="Arial"/>
                                      <w:b/>
                                      <w:sz w:val="22"/>
                                    </w:rPr>
                                  </w:pPr>
                                  <w:r>
                                    <w:rPr>
                                      <w:rFonts w:ascii="Arial" w:hAnsi="Arial"/>
                                      <w:b/>
                                      <w:color w:val="FFFFFF"/>
                                      <w:spacing w:val="-10"/>
                                      <w:sz w:val="22"/>
                                    </w:rPr>
                                    <w:t>№ </w:t>
                                  </w:r>
                                  <w:r>
                                    <w:rPr>
                                      <w:rFonts w:ascii="Arial" w:hAnsi="Arial"/>
                                      <w:b/>
                                      <w:color w:val="FFFFFF"/>
                                      <w:spacing w:val="-4"/>
                                      <w:sz w:val="22"/>
                                    </w:rPr>
                                    <w:t>п/п</w:t>
                                  </w:r>
                                </w:p>
                              </w:tc>
                              <w:tc>
                                <w:tcPr>
                                  <w:tcW w:w="11204" w:type="dxa"/>
                                  <w:shd w:val="clear" w:color="auto" w:fill="FFC000"/>
                                </w:tcPr>
                                <w:p>
                                  <w:pPr>
                                    <w:pStyle w:val="TableParagraph"/>
                                    <w:spacing w:before="110"/>
                                    <w:ind w:left="15"/>
                                    <w:jc w:val="center"/>
                                    <w:rPr>
                                      <w:rFonts w:ascii="Arial" w:hAnsi="Arial"/>
                                      <w:b/>
                                      <w:sz w:val="44"/>
                                    </w:rPr>
                                  </w:pPr>
                                  <w:r>
                                    <w:rPr>
                                      <w:rFonts w:ascii="Arial" w:hAnsi="Arial"/>
                                      <w:b/>
                                      <w:color w:val="FFFFFF"/>
                                      <w:spacing w:val="-6"/>
                                      <w:sz w:val="44"/>
                                    </w:rPr>
                                    <w:t>ВИЗУАЛИЗАЦИЯ</w:t>
                                  </w:r>
                                  <w:r>
                                    <w:rPr>
                                      <w:rFonts w:ascii="Arial" w:hAnsi="Arial"/>
                                      <w:b/>
                                      <w:color w:val="FFFFFF"/>
                                      <w:spacing w:val="-11"/>
                                      <w:sz w:val="44"/>
                                    </w:rPr>
                                    <w:t> </w:t>
                                  </w:r>
                                  <w:r>
                                    <w:rPr>
                                      <w:rFonts w:ascii="Arial" w:hAnsi="Arial"/>
                                      <w:b/>
                                      <w:color w:val="FFFFFF"/>
                                      <w:spacing w:val="-2"/>
                                      <w:sz w:val="44"/>
                                    </w:rPr>
                                    <w:t>ПРОЦЕССА</w:t>
                                  </w:r>
                                </w:p>
                              </w:tc>
                              <w:tc>
                                <w:tcPr>
                                  <w:tcW w:w="7689" w:type="dxa"/>
                                  <w:shd w:val="clear" w:color="auto" w:fill="FFC000"/>
                                </w:tcPr>
                                <w:p>
                                  <w:pPr>
                                    <w:pStyle w:val="TableParagraph"/>
                                    <w:spacing w:before="110"/>
                                    <w:ind w:left="17"/>
                                    <w:jc w:val="center"/>
                                    <w:rPr>
                                      <w:rFonts w:ascii="Arial" w:hAnsi="Arial"/>
                                      <w:b/>
                                      <w:sz w:val="44"/>
                                    </w:rPr>
                                  </w:pPr>
                                  <w:r>
                                    <w:rPr>
                                      <w:rFonts w:ascii="Arial" w:hAnsi="Arial"/>
                                      <w:b/>
                                      <w:color w:val="FFFFFF"/>
                                      <w:spacing w:val="-2"/>
                                      <w:sz w:val="44"/>
                                    </w:rPr>
                                    <w:t>ОПИСАНИЕ</w:t>
                                  </w:r>
                                  <w:r>
                                    <w:rPr>
                                      <w:rFonts w:ascii="Arial" w:hAnsi="Arial"/>
                                      <w:b/>
                                      <w:color w:val="FFFFFF"/>
                                      <w:spacing w:val="-18"/>
                                      <w:sz w:val="44"/>
                                    </w:rPr>
                                    <w:t> </w:t>
                                  </w:r>
                                  <w:r>
                                    <w:rPr>
                                      <w:rFonts w:ascii="Arial" w:hAnsi="Arial"/>
                                      <w:b/>
                                      <w:color w:val="FFFFFF"/>
                                      <w:spacing w:val="-2"/>
                                      <w:sz w:val="44"/>
                                    </w:rPr>
                                    <w:t>ПРОЦЕССА</w:t>
                                  </w:r>
                                </w:p>
                              </w:tc>
                            </w:tr>
                            <w:tr>
                              <w:trPr>
                                <w:trHeight w:val="11750" w:hRule="atLeast"/>
                              </w:trPr>
                              <w:tc>
                                <w:tcPr>
                                  <w:tcW w:w="794" w:type="dxa"/>
                                </w:tcPr>
                                <w:p>
                                  <w:pPr>
                                    <w:pStyle w:val="TableParagraph"/>
                                    <w:spacing w:before="104"/>
                                    <w:ind w:left="20"/>
                                    <w:jc w:val="center"/>
                                    <w:rPr>
                                      <w:rFonts w:ascii="Arial"/>
                                      <w:b/>
                                      <w:sz w:val="34"/>
                                    </w:rPr>
                                  </w:pPr>
                                  <w:r>
                                    <w:rPr>
                                      <w:rFonts w:ascii="Arial"/>
                                      <w:b/>
                                      <w:spacing w:val="-10"/>
                                      <w:sz w:val="34"/>
                                    </w:rPr>
                                    <w:t>7</w:t>
                                  </w:r>
                                </w:p>
                              </w:tc>
                              <w:tc>
                                <w:tcPr>
                                  <w:tcW w:w="11204" w:type="dxa"/>
                                </w:tcPr>
                                <w:p>
                                  <w:pPr>
                                    <w:pStyle w:val="TableParagraph"/>
                                    <w:rPr>
                                      <w:sz w:val="30"/>
                                    </w:rPr>
                                  </w:pPr>
                                </w:p>
                              </w:tc>
                              <w:tc>
                                <w:tcPr>
                                  <w:tcW w:w="7689" w:type="dxa"/>
                                </w:tcPr>
                                <w:p>
                                  <w:pPr>
                                    <w:pStyle w:val="TableParagraph"/>
                                    <w:spacing w:before="102"/>
                                    <w:ind w:left="17" w:right="1"/>
                                    <w:jc w:val="center"/>
                                    <w:rPr>
                                      <w:b/>
                                      <w:sz w:val="32"/>
                                    </w:rPr>
                                  </w:pPr>
                                  <w:r>
                                    <w:rPr>
                                      <w:b/>
                                      <w:spacing w:val="-2"/>
                                      <w:sz w:val="32"/>
                                    </w:rPr>
                                    <w:t>Смазка</w:t>
                                  </w:r>
                                  <w:r>
                                    <w:rPr>
                                      <w:b/>
                                      <w:spacing w:val="-17"/>
                                      <w:sz w:val="32"/>
                                    </w:rPr>
                                    <w:t> </w:t>
                                  </w:r>
                                  <w:r>
                                    <w:rPr>
                                      <w:b/>
                                      <w:spacing w:val="-2"/>
                                      <w:sz w:val="32"/>
                                    </w:rPr>
                                    <w:t>подшипников</w:t>
                                  </w:r>
                                  <w:r>
                                    <w:rPr>
                                      <w:b/>
                                      <w:spacing w:val="-11"/>
                                      <w:sz w:val="32"/>
                                    </w:rPr>
                                    <w:t> </w:t>
                                  </w:r>
                                  <w:r>
                                    <w:rPr>
                                      <w:b/>
                                      <w:spacing w:val="-2"/>
                                      <w:sz w:val="32"/>
                                    </w:rPr>
                                    <w:t>качения</w:t>
                                  </w:r>
                                </w:p>
                                <w:p>
                                  <w:pPr>
                                    <w:pStyle w:val="TableParagraph"/>
                                    <w:spacing w:before="37"/>
                                    <w:rPr>
                                      <w:rFonts w:ascii="Microsoft Sans Serif"/>
                                      <w:sz w:val="32"/>
                                    </w:rPr>
                                  </w:pPr>
                                </w:p>
                                <w:p>
                                  <w:pPr>
                                    <w:pStyle w:val="TableParagraph"/>
                                    <w:spacing w:line="249" w:lineRule="auto"/>
                                    <w:ind w:left="202" w:right="177"/>
                                    <w:jc w:val="both"/>
                                    <w:rPr>
                                      <w:sz w:val="28"/>
                                    </w:rPr>
                                  </w:pPr>
                                  <w:r>
                                    <w:rPr>
                                      <w:b/>
                                      <w:sz w:val="28"/>
                                    </w:rPr>
                                    <w:t>Закладная смазка </w:t>
                                  </w:r>
                                  <w:r>
                                    <w:rPr>
                                      <w:sz w:val="28"/>
                                    </w:rPr>
                                    <w:t>применяется для смазывания малонагруженных подшипников качения, когда смазочный материал закладывается в подшипниковый узел при его сборке и обновляется при ревизии, плановом или предупредительном ремонте оборудования. При закладной смазке заполнение корпуса подшипника смазочным материалом проводят не более, чем на 2/3 свободного его </w:t>
                                  </w:r>
                                  <w:r>
                                    <w:rPr>
                                      <w:spacing w:val="-2"/>
                                      <w:sz w:val="28"/>
                                    </w:rPr>
                                    <w:t>пространства.</w:t>
                                  </w:r>
                                </w:p>
                                <w:p>
                                  <w:pPr>
                                    <w:pStyle w:val="TableParagraph"/>
                                    <w:spacing w:line="249" w:lineRule="auto" w:before="10"/>
                                    <w:ind w:left="202" w:right="176"/>
                                    <w:jc w:val="both"/>
                                    <w:rPr>
                                      <w:sz w:val="28"/>
                                    </w:rPr>
                                  </w:pPr>
                                  <w:r>
                                    <w:rPr>
                                      <w:sz w:val="28"/>
                                    </w:rPr>
                                    <w:t>Очистку, промывку и перезарядку подшипников, работающих в нормальных условиях при закладной смазке, необходимо</w:t>
                                  </w:r>
                                  <w:r>
                                    <w:rPr>
                                      <w:spacing w:val="-4"/>
                                      <w:sz w:val="28"/>
                                    </w:rPr>
                                    <w:t> </w:t>
                                  </w:r>
                                  <w:r>
                                    <w:rPr>
                                      <w:sz w:val="28"/>
                                    </w:rPr>
                                    <w:t>проводить</w:t>
                                  </w:r>
                                  <w:r>
                                    <w:rPr>
                                      <w:spacing w:val="-7"/>
                                      <w:sz w:val="28"/>
                                    </w:rPr>
                                    <w:t> </w:t>
                                  </w:r>
                                  <w:r>
                                    <w:rPr>
                                      <w:sz w:val="28"/>
                                    </w:rPr>
                                    <w:t>не</w:t>
                                  </w:r>
                                  <w:r>
                                    <w:rPr>
                                      <w:spacing w:val="-6"/>
                                      <w:sz w:val="28"/>
                                    </w:rPr>
                                    <w:t> </w:t>
                                  </w:r>
                                  <w:r>
                                    <w:rPr>
                                      <w:sz w:val="28"/>
                                    </w:rPr>
                                    <w:t>реже</w:t>
                                  </w:r>
                                  <w:r>
                                    <w:rPr>
                                      <w:spacing w:val="-6"/>
                                      <w:sz w:val="28"/>
                                    </w:rPr>
                                    <w:t> </w:t>
                                  </w:r>
                                  <w:r>
                                    <w:rPr>
                                      <w:sz w:val="28"/>
                                    </w:rPr>
                                    <w:t>одного</w:t>
                                  </w:r>
                                  <w:r>
                                    <w:rPr>
                                      <w:spacing w:val="-5"/>
                                      <w:sz w:val="28"/>
                                    </w:rPr>
                                    <w:t> </w:t>
                                  </w:r>
                                  <w:r>
                                    <w:rPr>
                                      <w:sz w:val="28"/>
                                    </w:rPr>
                                    <w:t>раза</w:t>
                                  </w:r>
                                  <w:r>
                                    <w:rPr>
                                      <w:spacing w:val="-6"/>
                                      <w:sz w:val="28"/>
                                    </w:rPr>
                                    <w:t> </w:t>
                                  </w:r>
                                  <w:r>
                                    <w:rPr>
                                      <w:sz w:val="28"/>
                                    </w:rPr>
                                    <w:t>в</w:t>
                                  </w:r>
                                  <w:r>
                                    <w:rPr>
                                      <w:spacing w:val="-7"/>
                                      <w:sz w:val="28"/>
                                    </w:rPr>
                                    <w:t> </w:t>
                                  </w:r>
                                  <w:r>
                                    <w:rPr>
                                      <w:sz w:val="28"/>
                                    </w:rPr>
                                    <w:t>6</w:t>
                                  </w:r>
                                  <w:r>
                                    <w:rPr>
                                      <w:spacing w:val="-5"/>
                                      <w:sz w:val="28"/>
                                    </w:rPr>
                                    <w:t> </w:t>
                                  </w:r>
                                  <w:r>
                                    <w:rPr>
                                      <w:sz w:val="28"/>
                                    </w:rPr>
                                    <w:t>месяцев.</w:t>
                                  </w:r>
                                  <w:r>
                                    <w:rPr>
                                      <w:spacing w:val="-7"/>
                                      <w:sz w:val="28"/>
                                    </w:rPr>
                                    <w:t> </w:t>
                                  </w:r>
                                  <w:r>
                                    <w:rPr>
                                      <w:sz w:val="28"/>
                                    </w:rPr>
                                    <w:t>При работе в условиях повышенной температуры (свыше 60˚С) или насыщенности окружающего пространства пылью,</w:t>
                                  </w:r>
                                  <w:r>
                                    <w:rPr>
                                      <w:spacing w:val="80"/>
                                      <w:sz w:val="28"/>
                                    </w:rPr>
                                    <w:t> </w:t>
                                  </w:r>
                                  <w:r>
                                    <w:rPr>
                                      <w:sz w:val="28"/>
                                    </w:rPr>
                                    <w:t>либо влагой, перезарядку подшипников следует проводить не реже одного раза в 3 месяца.</w:t>
                                  </w:r>
                                </w:p>
                              </w:tc>
                            </w:tr>
                          </w:tbl>
                          <w:p>
                            <w:pPr>
                              <w:pStyle w:val="BodyText"/>
                            </w:pPr>
                          </w:p>
                        </w:txbxContent>
                      </wps:txbx>
                      <wps:bodyPr wrap="square" lIns="0" tIns="0" rIns="0" bIns="0" rtlCol="0">
                        <a:noAutofit/>
                      </wps:bodyPr>
                    </wps:wsp>
                  </a:graphicData>
                </a:graphic>
              </wp:anchor>
            </w:drawing>
          </mc:Choice>
          <mc:Fallback>
            <w:pict>
              <v:shape style="position:absolute;margin-left:7.217pt;margin-top:70.562248pt;width:991.35pt;height:626.450pt;mso-position-horizontal-relative:page;mso-position-vertical-relative:paragraph;z-index:15738880" type="#_x0000_t202" id="docshape36"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94"/>
                        <w:gridCol w:w="11204"/>
                        <w:gridCol w:w="7689"/>
                      </w:tblGrid>
                      <w:tr>
                        <w:trPr>
                          <w:trHeight w:val="719" w:hRule="atLeast"/>
                        </w:trPr>
                        <w:tc>
                          <w:tcPr>
                            <w:tcW w:w="794" w:type="dxa"/>
                            <w:shd w:val="clear" w:color="auto" w:fill="FFC000"/>
                          </w:tcPr>
                          <w:p>
                            <w:pPr>
                              <w:pStyle w:val="TableParagraph"/>
                              <w:spacing w:line="249" w:lineRule="auto" w:before="103"/>
                              <w:ind w:left="230" w:right="209" w:firstLine="43"/>
                              <w:rPr>
                                <w:rFonts w:ascii="Arial" w:hAnsi="Arial"/>
                                <w:b/>
                                <w:sz w:val="22"/>
                              </w:rPr>
                            </w:pPr>
                            <w:r>
                              <w:rPr>
                                <w:rFonts w:ascii="Arial" w:hAnsi="Arial"/>
                                <w:b/>
                                <w:color w:val="FFFFFF"/>
                                <w:spacing w:val="-10"/>
                                <w:sz w:val="22"/>
                              </w:rPr>
                              <w:t>№ </w:t>
                            </w:r>
                            <w:r>
                              <w:rPr>
                                <w:rFonts w:ascii="Arial" w:hAnsi="Arial"/>
                                <w:b/>
                                <w:color w:val="FFFFFF"/>
                                <w:spacing w:val="-4"/>
                                <w:sz w:val="22"/>
                              </w:rPr>
                              <w:t>п/п</w:t>
                            </w:r>
                          </w:p>
                        </w:tc>
                        <w:tc>
                          <w:tcPr>
                            <w:tcW w:w="11204" w:type="dxa"/>
                            <w:shd w:val="clear" w:color="auto" w:fill="FFC000"/>
                          </w:tcPr>
                          <w:p>
                            <w:pPr>
                              <w:pStyle w:val="TableParagraph"/>
                              <w:spacing w:before="110"/>
                              <w:ind w:left="15"/>
                              <w:jc w:val="center"/>
                              <w:rPr>
                                <w:rFonts w:ascii="Arial" w:hAnsi="Arial"/>
                                <w:b/>
                                <w:sz w:val="44"/>
                              </w:rPr>
                            </w:pPr>
                            <w:r>
                              <w:rPr>
                                <w:rFonts w:ascii="Arial" w:hAnsi="Arial"/>
                                <w:b/>
                                <w:color w:val="FFFFFF"/>
                                <w:spacing w:val="-6"/>
                                <w:sz w:val="44"/>
                              </w:rPr>
                              <w:t>ВИЗУАЛИЗАЦИЯ</w:t>
                            </w:r>
                            <w:r>
                              <w:rPr>
                                <w:rFonts w:ascii="Arial" w:hAnsi="Arial"/>
                                <w:b/>
                                <w:color w:val="FFFFFF"/>
                                <w:spacing w:val="-11"/>
                                <w:sz w:val="44"/>
                              </w:rPr>
                              <w:t> </w:t>
                            </w:r>
                            <w:r>
                              <w:rPr>
                                <w:rFonts w:ascii="Arial" w:hAnsi="Arial"/>
                                <w:b/>
                                <w:color w:val="FFFFFF"/>
                                <w:spacing w:val="-2"/>
                                <w:sz w:val="44"/>
                              </w:rPr>
                              <w:t>ПРОЦЕССА</w:t>
                            </w:r>
                          </w:p>
                        </w:tc>
                        <w:tc>
                          <w:tcPr>
                            <w:tcW w:w="7689" w:type="dxa"/>
                            <w:shd w:val="clear" w:color="auto" w:fill="FFC000"/>
                          </w:tcPr>
                          <w:p>
                            <w:pPr>
                              <w:pStyle w:val="TableParagraph"/>
                              <w:spacing w:before="110"/>
                              <w:ind w:left="17"/>
                              <w:jc w:val="center"/>
                              <w:rPr>
                                <w:rFonts w:ascii="Arial" w:hAnsi="Arial"/>
                                <w:b/>
                                <w:sz w:val="44"/>
                              </w:rPr>
                            </w:pPr>
                            <w:r>
                              <w:rPr>
                                <w:rFonts w:ascii="Arial" w:hAnsi="Arial"/>
                                <w:b/>
                                <w:color w:val="FFFFFF"/>
                                <w:spacing w:val="-2"/>
                                <w:sz w:val="44"/>
                              </w:rPr>
                              <w:t>ОПИСАНИЕ</w:t>
                            </w:r>
                            <w:r>
                              <w:rPr>
                                <w:rFonts w:ascii="Arial" w:hAnsi="Arial"/>
                                <w:b/>
                                <w:color w:val="FFFFFF"/>
                                <w:spacing w:val="-18"/>
                                <w:sz w:val="44"/>
                              </w:rPr>
                              <w:t> </w:t>
                            </w:r>
                            <w:r>
                              <w:rPr>
                                <w:rFonts w:ascii="Arial" w:hAnsi="Arial"/>
                                <w:b/>
                                <w:color w:val="FFFFFF"/>
                                <w:spacing w:val="-2"/>
                                <w:sz w:val="44"/>
                              </w:rPr>
                              <w:t>ПРОЦЕССА</w:t>
                            </w:r>
                          </w:p>
                        </w:tc>
                      </w:tr>
                      <w:tr>
                        <w:trPr>
                          <w:trHeight w:val="11750" w:hRule="atLeast"/>
                        </w:trPr>
                        <w:tc>
                          <w:tcPr>
                            <w:tcW w:w="794" w:type="dxa"/>
                          </w:tcPr>
                          <w:p>
                            <w:pPr>
                              <w:pStyle w:val="TableParagraph"/>
                              <w:spacing w:before="104"/>
                              <w:ind w:left="20"/>
                              <w:jc w:val="center"/>
                              <w:rPr>
                                <w:rFonts w:ascii="Arial"/>
                                <w:b/>
                                <w:sz w:val="34"/>
                              </w:rPr>
                            </w:pPr>
                            <w:r>
                              <w:rPr>
                                <w:rFonts w:ascii="Arial"/>
                                <w:b/>
                                <w:spacing w:val="-10"/>
                                <w:sz w:val="34"/>
                              </w:rPr>
                              <w:t>7</w:t>
                            </w:r>
                          </w:p>
                        </w:tc>
                        <w:tc>
                          <w:tcPr>
                            <w:tcW w:w="11204" w:type="dxa"/>
                          </w:tcPr>
                          <w:p>
                            <w:pPr>
                              <w:pStyle w:val="TableParagraph"/>
                              <w:rPr>
                                <w:sz w:val="30"/>
                              </w:rPr>
                            </w:pPr>
                          </w:p>
                        </w:tc>
                        <w:tc>
                          <w:tcPr>
                            <w:tcW w:w="7689" w:type="dxa"/>
                          </w:tcPr>
                          <w:p>
                            <w:pPr>
                              <w:pStyle w:val="TableParagraph"/>
                              <w:spacing w:before="102"/>
                              <w:ind w:left="17" w:right="1"/>
                              <w:jc w:val="center"/>
                              <w:rPr>
                                <w:b/>
                                <w:sz w:val="32"/>
                              </w:rPr>
                            </w:pPr>
                            <w:r>
                              <w:rPr>
                                <w:b/>
                                <w:spacing w:val="-2"/>
                                <w:sz w:val="32"/>
                              </w:rPr>
                              <w:t>Смазка</w:t>
                            </w:r>
                            <w:r>
                              <w:rPr>
                                <w:b/>
                                <w:spacing w:val="-17"/>
                                <w:sz w:val="32"/>
                              </w:rPr>
                              <w:t> </w:t>
                            </w:r>
                            <w:r>
                              <w:rPr>
                                <w:b/>
                                <w:spacing w:val="-2"/>
                                <w:sz w:val="32"/>
                              </w:rPr>
                              <w:t>подшипников</w:t>
                            </w:r>
                            <w:r>
                              <w:rPr>
                                <w:b/>
                                <w:spacing w:val="-11"/>
                                <w:sz w:val="32"/>
                              </w:rPr>
                              <w:t> </w:t>
                            </w:r>
                            <w:r>
                              <w:rPr>
                                <w:b/>
                                <w:spacing w:val="-2"/>
                                <w:sz w:val="32"/>
                              </w:rPr>
                              <w:t>качения</w:t>
                            </w:r>
                          </w:p>
                          <w:p>
                            <w:pPr>
                              <w:pStyle w:val="TableParagraph"/>
                              <w:spacing w:before="37"/>
                              <w:rPr>
                                <w:rFonts w:ascii="Microsoft Sans Serif"/>
                                <w:sz w:val="32"/>
                              </w:rPr>
                            </w:pPr>
                          </w:p>
                          <w:p>
                            <w:pPr>
                              <w:pStyle w:val="TableParagraph"/>
                              <w:spacing w:line="249" w:lineRule="auto"/>
                              <w:ind w:left="202" w:right="177"/>
                              <w:jc w:val="both"/>
                              <w:rPr>
                                <w:sz w:val="28"/>
                              </w:rPr>
                            </w:pPr>
                            <w:r>
                              <w:rPr>
                                <w:b/>
                                <w:sz w:val="28"/>
                              </w:rPr>
                              <w:t>Закладная смазка </w:t>
                            </w:r>
                            <w:r>
                              <w:rPr>
                                <w:sz w:val="28"/>
                              </w:rPr>
                              <w:t>применяется для смазывания малонагруженных подшипников качения, когда смазочный материал закладывается в подшипниковый узел при его сборке и обновляется при ревизии, плановом или предупредительном ремонте оборудования. При закладной смазке заполнение корпуса подшипника смазочным материалом проводят не более, чем на 2/3 свободного его </w:t>
                            </w:r>
                            <w:r>
                              <w:rPr>
                                <w:spacing w:val="-2"/>
                                <w:sz w:val="28"/>
                              </w:rPr>
                              <w:t>пространства.</w:t>
                            </w:r>
                          </w:p>
                          <w:p>
                            <w:pPr>
                              <w:pStyle w:val="TableParagraph"/>
                              <w:spacing w:line="249" w:lineRule="auto" w:before="10"/>
                              <w:ind w:left="202" w:right="176"/>
                              <w:jc w:val="both"/>
                              <w:rPr>
                                <w:sz w:val="28"/>
                              </w:rPr>
                            </w:pPr>
                            <w:r>
                              <w:rPr>
                                <w:sz w:val="28"/>
                              </w:rPr>
                              <w:t>Очистку, промывку и перезарядку подшипников, работающих в нормальных условиях при закладной смазке, необходимо</w:t>
                            </w:r>
                            <w:r>
                              <w:rPr>
                                <w:spacing w:val="-4"/>
                                <w:sz w:val="28"/>
                              </w:rPr>
                              <w:t> </w:t>
                            </w:r>
                            <w:r>
                              <w:rPr>
                                <w:sz w:val="28"/>
                              </w:rPr>
                              <w:t>проводить</w:t>
                            </w:r>
                            <w:r>
                              <w:rPr>
                                <w:spacing w:val="-7"/>
                                <w:sz w:val="28"/>
                              </w:rPr>
                              <w:t> </w:t>
                            </w:r>
                            <w:r>
                              <w:rPr>
                                <w:sz w:val="28"/>
                              </w:rPr>
                              <w:t>не</w:t>
                            </w:r>
                            <w:r>
                              <w:rPr>
                                <w:spacing w:val="-6"/>
                                <w:sz w:val="28"/>
                              </w:rPr>
                              <w:t> </w:t>
                            </w:r>
                            <w:r>
                              <w:rPr>
                                <w:sz w:val="28"/>
                              </w:rPr>
                              <w:t>реже</w:t>
                            </w:r>
                            <w:r>
                              <w:rPr>
                                <w:spacing w:val="-6"/>
                                <w:sz w:val="28"/>
                              </w:rPr>
                              <w:t> </w:t>
                            </w:r>
                            <w:r>
                              <w:rPr>
                                <w:sz w:val="28"/>
                              </w:rPr>
                              <w:t>одного</w:t>
                            </w:r>
                            <w:r>
                              <w:rPr>
                                <w:spacing w:val="-5"/>
                                <w:sz w:val="28"/>
                              </w:rPr>
                              <w:t> </w:t>
                            </w:r>
                            <w:r>
                              <w:rPr>
                                <w:sz w:val="28"/>
                              </w:rPr>
                              <w:t>раза</w:t>
                            </w:r>
                            <w:r>
                              <w:rPr>
                                <w:spacing w:val="-6"/>
                                <w:sz w:val="28"/>
                              </w:rPr>
                              <w:t> </w:t>
                            </w:r>
                            <w:r>
                              <w:rPr>
                                <w:sz w:val="28"/>
                              </w:rPr>
                              <w:t>в</w:t>
                            </w:r>
                            <w:r>
                              <w:rPr>
                                <w:spacing w:val="-7"/>
                                <w:sz w:val="28"/>
                              </w:rPr>
                              <w:t> </w:t>
                            </w:r>
                            <w:r>
                              <w:rPr>
                                <w:sz w:val="28"/>
                              </w:rPr>
                              <w:t>6</w:t>
                            </w:r>
                            <w:r>
                              <w:rPr>
                                <w:spacing w:val="-5"/>
                                <w:sz w:val="28"/>
                              </w:rPr>
                              <w:t> </w:t>
                            </w:r>
                            <w:r>
                              <w:rPr>
                                <w:sz w:val="28"/>
                              </w:rPr>
                              <w:t>месяцев.</w:t>
                            </w:r>
                            <w:r>
                              <w:rPr>
                                <w:spacing w:val="-7"/>
                                <w:sz w:val="28"/>
                              </w:rPr>
                              <w:t> </w:t>
                            </w:r>
                            <w:r>
                              <w:rPr>
                                <w:sz w:val="28"/>
                              </w:rPr>
                              <w:t>При работе в условиях повышенной температуры (свыше 60˚С) или насыщенности окружающего пространства пылью,</w:t>
                            </w:r>
                            <w:r>
                              <w:rPr>
                                <w:spacing w:val="80"/>
                                <w:sz w:val="28"/>
                              </w:rPr>
                              <w:t> </w:t>
                            </w:r>
                            <w:r>
                              <w:rPr>
                                <w:sz w:val="28"/>
                              </w:rPr>
                              <w:t>либо влагой, перезарядку подшипников следует проводить не реже одного раза в 3 месяца.</w:t>
                            </w:r>
                          </w:p>
                        </w:tc>
                      </w:tr>
                    </w:tbl>
                    <w:p>
                      <w:pPr>
                        <w:pStyle w:val="BodyText"/>
                      </w:pPr>
                    </w:p>
                  </w:txbxContent>
                </v:textbox>
                <w10:wrap type="none"/>
              </v:shape>
            </w:pict>
          </mc:Fallback>
        </mc:AlternateContent>
      </w:r>
      <w:r>
        <w:rPr/>
        <w:t>Замена</w:t>
      </w:r>
      <w:r>
        <w:rPr>
          <w:spacing w:val="-20"/>
        </w:rPr>
        <w:t> </w:t>
      </w:r>
      <w:r>
        <w:rPr/>
        <w:t>смазки</w:t>
      </w:r>
      <w:r>
        <w:rPr>
          <w:spacing w:val="-19"/>
        </w:rPr>
        <w:t> </w:t>
      </w:r>
      <w:r>
        <w:rPr/>
        <w:t>и</w:t>
      </w:r>
      <w:r>
        <w:rPr>
          <w:spacing w:val="-13"/>
        </w:rPr>
        <w:t> </w:t>
      </w:r>
      <w:r>
        <w:rPr/>
        <w:t>замена</w:t>
      </w:r>
      <w:r>
        <w:rPr>
          <w:spacing w:val="-16"/>
        </w:rPr>
        <w:t> </w:t>
      </w:r>
      <w:r>
        <w:rPr/>
        <w:t>подшипников</w:t>
      </w:r>
      <w:r>
        <w:rPr>
          <w:spacing w:val="-21"/>
        </w:rPr>
        <w:t> </w:t>
      </w:r>
      <w:r>
        <w:rPr/>
        <w:t>на</w:t>
      </w:r>
      <w:r>
        <w:rPr>
          <w:spacing w:val="-16"/>
        </w:rPr>
        <w:t> </w:t>
      </w:r>
      <w:r>
        <w:rPr/>
        <w:t>электродвигателях</w:t>
      </w:r>
      <w:r>
        <w:rPr>
          <w:spacing w:val="-6"/>
        </w:rPr>
        <w:t> </w:t>
      </w:r>
      <w:r>
        <w:rPr/>
        <w:t>0,4</w:t>
      </w:r>
      <w:r>
        <w:rPr>
          <w:spacing w:val="-12"/>
        </w:rPr>
        <w:t> </w:t>
      </w:r>
      <w:r>
        <w:rPr>
          <w:spacing w:val="-5"/>
        </w:rPr>
        <w:t>кВ</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2"/>
        <w:rPr>
          <w:sz w:val="20"/>
        </w:rPr>
      </w:pPr>
      <w:r>
        <w:rPr>
          <w:sz w:val="20"/>
        </w:rPr>
        <mc:AlternateContent>
          <mc:Choice Requires="wps">
            <w:drawing>
              <wp:anchor distT="0" distB="0" distL="0" distR="0" allowOverlap="1" layoutInCell="1" locked="0" behindDoc="1" simplePos="0" relativeHeight="487597056">
                <wp:simplePos x="0" y="0"/>
                <wp:positionH relativeFrom="page">
                  <wp:posOffset>712165</wp:posOffset>
                </wp:positionH>
                <wp:positionV relativeFrom="paragraph">
                  <wp:posOffset>251972</wp:posOffset>
                </wp:positionV>
                <wp:extent cx="6985000" cy="7313295"/>
                <wp:effectExtent l="0" t="0" r="0" b="0"/>
                <wp:wrapTopAndBottom/>
                <wp:docPr id="71" name="Group 71"/>
                <wp:cNvGraphicFramePr>
                  <a:graphicFrameLocks/>
                </wp:cNvGraphicFramePr>
                <a:graphic>
                  <a:graphicData uri="http://schemas.microsoft.com/office/word/2010/wordprocessingGroup">
                    <wpg:wgp>
                      <wpg:cNvPr id="71" name="Group 71"/>
                      <wpg:cNvGrpSpPr/>
                      <wpg:grpSpPr>
                        <a:xfrm>
                          <a:off x="0" y="0"/>
                          <a:ext cx="6985000" cy="7313295"/>
                          <a:chExt cx="6985000" cy="7313295"/>
                        </a:xfrm>
                      </wpg:grpSpPr>
                      <pic:pic>
                        <pic:nvPicPr>
                          <pic:cNvPr id="72" name="Image 72"/>
                          <pic:cNvPicPr/>
                        </pic:nvPicPr>
                        <pic:blipFill>
                          <a:blip r:embed="rId36" cstate="print"/>
                          <a:stretch>
                            <a:fillRect/>
                          </a:stretch>
                        </pic:blipFill>
                        <pic:spPr>
                          <a:xfrm>
                            <a:off x="0" y="0"/>
                            <a:ext cx="6984746" cy="4644644"/>
                          </a:xfrm>
                          <a:prstGeom prst="rect">
                            <a:avLst/>
                          </a:prstGeom>
                        </pic:spPr>
                      </pic:pic>
                      <pic:pic>
                        <pic:nvPicPr>
                          <pic:cNvPr id="73" name="Image 73"/>
                          <pic:cNvPicPr/>
                        </pic:nvPicPr>
                        <pic:blipFill>
                          <a:blip r:embed="rId38" cstate="print"/>
                          <a:stretch>
                            <a:fillRect/>
                          </a:stretch>
                        </pic:blipFill>
                        <pic:spPr>
                          <a:xfrm>
                            <a:off x="1152067" y="4680381"/>
                            <a:ext cx="4680458" cy="2632837"/>
                          </a:xfrm>
                          <a:prstGeom prst="rect">
                            <a:avLst/>
                          </a:prstGeom>
                        </pic:spPr>
                      </pic:pic>
                    </wpg:wgp>
                  </a:graphicData>
                </a:graphic>
              </wp:anchor>
            </w:drawing>
          </mc:Choice>
          <mc:Fallback>
            <w:pict>
              <v:group style="position:absolute;margin-left:56.076pt;margin-top:19.840351pt;width:550pt;height:575.85pt;mso-position-horizontal-relative:page;mso-position-vertical-relative:paragraph;z-index:-15719424;mso-wrap-distance-left:0;mso-wrap-distance-right:0" id="docshapegroup37" coordorigin="1122,397" coordsize="11000,11517">
                <v:shape style="position:absolute;left:1121;top:396;width:11000;height:7315" type="#_x0000_t75" id="docshape38" stroked="false">
                  <v:imagedata r:id="rId36" o:title=""/>
                </v:shape>
                <v:shape style="position:absolute;left:2935;top:7767;width:7371;height:4147" type="#_x0000_t75" id="docshape39" stroked="false">
                  <v:imagedata r:id="rId38" o:title=""/>
                </v:shape>
                <w10:wrap type="topAndBottom"/>
              </v:group>
            </w:pict>
          </mc:Fallback>
        </mc:AlternateContent>
      </w:r>
    </w:p>
    <w:p>
      <w:pPr>
        <w:spacing w:before="0"/>
        <w:ind w:left="0" w:right="294" w:firstLine="0"/>
        <w:jc w:val="right"/>
        <w:rPr>
          <w:rFonts w:ascii="Microsoft Sans Serif"/>
          <w:sz w:val="18"/>
        </w:rPr>
      </w:pPr>
      <w:r>
        <w:rPr>
          <w:rFonts w:ascii="Microsoft Sans Serif"/>
          <w:color w:val="888888"/>
          <w:spacing w:val="-10"/>
          <w:sz w:val="18"/>
        </w:rPr>
        <w:t>8</w:t>
      </w:r>
    </w:p>
    <w:p>
      <w:pPr>
        <w:spacing w:after="0"/>
        <w:jc w:val="right"/>
        <w:rPr>
          <w:rFonts w:ascii="Microsoft Sans Serif"/>
          <w:sz w:val="18"/>
        </w:rPr>
        <w:sectPr>
          <w:pgSz w:w="20160" w:h="15120" w:orient="landscape"/>
          <w:pgMar w:top="220" w:bottom="0" w:left="0" w:right="0"/>
        </w:sectPr>
      </w:pPr>
    </w:p>
    <w:p>
      <w:pPr>
        <w:pStyle w:val="Heading1"/>
      </w:pPr>
      <w:r>
        <w:rPr/>
        <w:drawing>
          <wp:anchor distT="0" distB="0" distL="0" distR="0" allowOverlap="1" layoutInCell="1" locked="0" behindDoc="1" simplePos="0" relativeHeight="487132160">
            <wp:simplePos x="0" y="0"/>
            <wp:positionH relativeFrom="page">
              <wp:posOffset>0</wp:posOffset>
            </wp:positionH>
            <wp:positionV relativeFrom="page">
              <wp:posOffset>0</wp:posOffset>
            </wp:positionV>
            <wp:extent cx="12801600" cy="9601200"/>
            <wp:effectExtent l="0" t="0" r="0" b="0"/>
            <wp:wrapNone/>
            <wp:docPr id="74" name="Image 74"/>
            <wp:cNvGraphicFramePr>
              <a:graphicFrameLocks/>
            </wp:cNvGraphicFramePr>
            <a:graphic>
              <a:graphicData uri="http://schemas.openxmlformats.org/drawingml/2006/picture">
                <pic:pic>
                  <pic:nvPicPr>
                    <pic:cNvPr id="74" name="Image 74"/>
                    <pic:cNvPicPr/>
                  </pic:nvPicPr>
                  <pic:blipFill>
                    <a:blip r:embed="rId19" cstate="print"/>
                    <a:stretch>
                      <a:fillRect/>
                    </a:stretch>
                  </pic:blipFill>
                  <pic:spPr>
                    <a:xfrm>
                      <a:off x="0" y="0"/>
                      <a:ext cx="12801600" cy="9601200"/>
                    </a:xfrm>
                    <a:prstGeom prst="rect">
                      <a:avLst/>
                    </a:prstGeom>
                  </pic:spPr>
                </pic:pic>
              </a:graphicData>
            </a:graphic>
          </wp:anchor>
        </w:drawing>
      </w:r>
      <w:r>
        <w:rPr>
          <w:spacing w:val="-5"/>
        </w:rPr>
        <w:t>СОП</w:t>
      </w:r>
    </w:p>
    <w:p>
      <w:pPr>
        <w:pStyle w:val="BodyText"/>
        <w:spacing w:before="23"/>
        <w:ind w:left="194"/>
      </w:pPr>
      <w:r>
        <w:rPr/>
        <w:t>Замена</w:t>
      </w:r>
      <w:r>
        <w:rPr>
          <w:spacing w:val="-20"/>
        </w:rPr>
        <w:t> </w:t>
      </w:r>
      <w:r>
        <w:rPr/>
        <w:t>смазки</w:t>
      </w:r>
      <w:r>
        <w:rPr>
          <w:spacing w:val="-19"/>
        </w:rPr>
        <w:t> </w:t>
      </w:r>
      <w:r>
        <w:rPr/>
        <w:t>и</w:t>
      </w:r>
      <w:r>
        <w:rPr>
          <w:spacing w:val="-13"/>
        </w:rPr>
        <w:t> </w:t>
      </w:r>
      <w:r>
        <w:rPr/>
        <w:t>замена</w:t>
      </w:r>
      <w:r>
        <w:rPr>
          <w:spacing w:val="-16"/>
        </w:rPr>
        <w:t> </w:t>
      </w:r>
      <w:r>
        <w:rPr/>
        <w:t>подшипников</w:t>
      </w:r>
      <w:r>
        <w:rPr>
          <w:spacing w:val="-21"/>
        </w:rPr>
        <w:t> </w:t>
      </w:r>
      <w:r>
        <w:rPr/>
        <w:t>на</w:t>
      </w:r>
      <w:r>
        <w:rPr>
          <w:spacing w:val="-16"/>
        </w:rPr>
        <w:t> </w:t>
      </w:r>
      <w:r>
        <w:rPr/>
        <w:t>электродвигателях</w:t>
      </w:r>
      <w:r>
        <w:rPr>
          <w:spacing w:val="-6"/>
        </w:rPr>
        <w:t> </w:t>
      </w:r>
      <w:r>
        <w:rPr/>
        <w:t>0,4</w:t>
      </w:r>
      <w:r>
        <w:rPr>
          <w:spacing w:val="-12"/>
        </w:rPr>
        <w:t> </w:t>
      </w:r>
      <w:r>
        <w:rPr>
          <w:spacing w:val="-5"/>
        </w:rPr>
        <w:t>кВ</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6"/>
        <w:rPr>
          <w:sz w:val="20"/>
        </w:rPr>
      </w:pPr>
      <w:r>
        <w:rPr>
          <w:sz w:val="20"/>
        </w:rPr>
        <w:drawing>
          <wp:anchor distT="0" distB="0" distL="0" distR="0" allowOverlap="1" layoutInCell="1" locked="0" behindDoc="1" simplePos="0" relativeHeight="487598592">
            <wp:simplePos x="0" y="0"/>
            <wp:positionH relativeFrom="page">
              <wp:posOffset>513346</wp:posOffset>
            </wp:positionH>
            <wp:positionV relativeFrom="paragraph">
              <wp:posOffset>203311</wp:posOffset>
            </wp:positionV>
            <wp:extent cx="4503353" cy="3444240"/>
            <wp:effectExtent l="0" t="0" r="0" b="0"/>
            <wp:wrapTopAndBottom/>
            <wp:docPr id="75" name="Image 75"/>
            <wp:cNvGraphicFramePr>
              <a:graphicFrameLocks/>
            </wp:cNvGraphicFramePr>
            <a:graphic>
              <a:graphicData uri="http://schemas.openxmlformats.org/drawingml/2006/picture">
                <pic:pic>
                  <pic:nvPicPr>
                    <pic:cNvPr id="75" name="Image 75"/>
                    <pic:cNvPicPr/>
                  </pic:nvPicPr>
                  <pic:blipFill>
                    <a:blip r:embed="rId39" cstate="print"/>
                    <a:stretch>
                      <a:fillRect/>
                    </a:stretch>
                  </pic:blipFill>
                  <pic:spPr>
                    <a:xfrm>
                      <a:off x="0" y="0"/>
                      <a:ext cx="4503353" cy="3444240"/>
                    </a:xfrm>
                    <a:prstGeom prst="rect">
                      <a:avLst/>
                    </a:prstGeom>
                  </pic:spPr>
                </pic:pic>
              </a:graphicData>
            </a:graphic>
          </wp:anchor>
        </w:drawing>
      </w:r>
    </w:p>
    <w:p>
      <w:pPr>
        <w:pStyle w:val="BodyText"/>
        <w:rPr>
          <w:sz w:val="18"/>
        </w:rPr>
      </w:pPr>
    </w:p>
    <w:p>
      <w:pPr>
        <w:pStyle w:val="BodyText"/>
        <w:rPr>
          <w:sz w:val="18"/>
        </w:rPr>
      </w:pPr>
    </w:p>
    <w:p>
      <w:pPr>
        <w:pStyle w:val="BodyText"/>
        <w:spacing w:before="12"/>
        <w:rPr>
          <w:sz w:val="18"/>
        </w:rPr>
      </w:pPr>
    </w:p>
    <w:p>
      <w:pPr>
        <w:spacing w:before="0"/>
        <w:ind w:left="0" w:right="294" w:firstLine="0"/>
        <w:jc w:val="right"/>
        <w:rPr>
          <w:rFonts w:ascii="Microsoft Sans Serif"/>
          <w:sz w:val="18"/>
        </w:rPr>
      </w:pPr>
      <w:r>
        <w:rPr>
          <w:rFonts w:ascii="Microsoft Sans Serif"/>
          <w:sz w:val="18"/>
        </w:rPr>
        <mc:AlternateContent>
          <mc:Choice Requires="wps">
            <w:drawing>
              <wp:anchor distT="0" distB="0" distL="0" distR="0" allowOverlap="1" layoutInCell="1" locked="0" behindDoc="0" simplePos="0" relativeHeight="15740416">
                <wp:simplePos x="0" y="0"/>
                <wp:positionH relativeFrom="page">
                  <wp:posOffset>91655</wp:posOffset>
                </wp:positionH>
                <wp:positionV relativeFrom="paragraph">
                  <wp:posOffset>-7884952</wp:posOffset>
                </wp:positionV>
                <wp:extent cx="12590145" cy="7955915"/>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12590145" cy="7955915"/>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94"/>
                              <w:gridCol w:w="11204"/>
                              <w:gridCol w:w="7689"/>
                            </w:tblGrid>
                            <w:tr>
                              <w:trPr>
                                <w:trHeight w:val="719" w:hRule="atLeast"/>
                              </w:trPr>
                              <w:tc>
                                <w:tcPr>
                                  <w:tcW w:w="794" w:type="dxa"/>
                                  <w:shd w:val="clear" w:color="auto" w:fill="FFC000"/>
                                </w:tcPr>
                                <w:p>
                                  <w:pPr>
                                    <w:pStyle w:val="TableParagraph"/>
                                    <w:spacing w:line="249" w:lineRule="auto" w:before="103"/>
                                    <w:ind w:left="230" w:right="209" w:firstLine="43"/>
                                    <w:rPr>
                                      <w:rFonts w:ascii="Arial" w:hAnsi="Arial"/>
                                      <w:b/>
                                      <w:sz w:val="22"/>
                                    </w:rPr>
                                  </w:pPr>
                                  <w:r>
                                    <w:rPr>
                                      <w:rFonts w:ascii="Arial" w:hAnsi="Arial"/>
                                      <w:b/>
                                      <w:color w:val="FFFFFF"/>
                                      <w:spacing w:val="-10"/>
                                      <w:sz w:val="22"/>
                                    </w:rPr>
                                    <w:t>№ </w:t>
                                  </w:r>
                                  <w:r>
                                    <w:rPr>
                                      <w:rFonts w:ascii="Arial" w:hAnsi="Arial"/>
                                      <w:b/>
                                      <w:color w:val="FFFFFF"/>
                                      <w:spacing w:val="-4"/>
                                      <w:sz w:val="22"/>
                                    </w:rPr>
                                    <w:t>п/п</w:t>
                                  </w:r>
                                </w:p>
                              </w:tc>
                              <w:tc>
                                <w:tcPr>
                                  <w:tcW w:w="11204" w:type="dxa"/>
                                  <w:shd w:val="clear" w:color="auto" w:fill="FFC000"/>
                                </w:tcPr>
                                <w:p>
                                  <w:pPr>
                                    <w:pStyle w:val="TableParagraph"/>
                                    <w:spacing w:before="110"/>
                                    <w:ind w:left="15"/>
                                    <w:jc w:val="center"/>
                                    <w:rPr>
                                      <w:rFonts w:ascii="Arial" w:hAnsi="Arial"/>
                                      <w:b/>
                                      <w:sz w:val="44"/>
                                    </w:rPr>
                                  </w:pPr>
                                  <w:r>
                                    <w:rPr>
                                      <w:rFonts w:ascii="Arial" w:hAnsi="Arial"/>
                                      <w:b/>
                                      <w:color w:val="FFFFFF"/>
                                      <w:spacing w:val="-6"/>
                                      <w:sz w:val="44"/>
                                    </w:rPr>
                                    <w:t>ВИЗУАЛИЗАЦИЯ</w:t>
                                  </w:r>
                                  <w:r>
                                    <w:rPr>
                                      <w:rFonts w:ascii="Arial" w:hAnsi="Arial"/>
                                      <w:b/>
                                      <w:color w:val="FFFFFF"/>
                                      <w:spacing w:val="-11"/>
                                      <w:sz w:val="44"/>
                                    </w:rPr>
                                    <w:t> </w:t>
                                  </w:r>
                                  <w:r>
                                    <w:rPr>
                                      <w:rFonts w:ascii="Arial" w:hAnsi="Arial"/>
                                      <w:b/>
                                      <w:color w:val="FFFFFF"/>
                                      <w:spacing w:val="-2"/>
                                      <w:sz w:val="44"/>
                                    </w:rPr>
                                    <w:t>ПРОЦЕССА</w:t>
                                  </w:r>
                                </w:p>
                              </w:tc>
                              <w:tc>
                                <w:tcPr>
                                  <w:tcW w:w="7689" w:type="dxa"/>
                                  <w:shd w:val="clear" w:color="auto" w:fill="FFC000"/>
                                </w:tcPr>
                                <w:p>
                                  <w:pPr>
                                    <w:pStyle w:val="TableParagraph"/>
                                    <w:spacing w:before="110"/>
                                    <w:ind w:left="17"/>
                                    <w:jc w:val="center"/>
                                    <w:rPr>
                                      <w:rFonts w:ascii="Arial" w:hAnsi="Arial"/>
                                      <w:b/>
                                      <w:sz w:val="44"/>
                                    </w:rPr>
                                  </w:pPr>
                                  <w:r>
                                    <w:rPr>
                                      <w:rFonts w:ascii="Arial" w:hAnsi="Arial"/>
                                      <w:b/>
                                      <w:color w:val="FFFFFF"/>
                                      <w:spacing w:val="-2"/>
                                      <w:sz w:val="44"/>
                                    </w:rPr>
                                    <w:t>ОПИСАНИЕ</w:t>
                                  </w:r>
                                  <w:r>
                                    <w:rPr>
                                      <w:rFonts w:ascii="Arial" w:hAnsi="Arial"/>
                                      <w:b/>
                                      <w:color w:val="FFFFFF"/>
                                      <w:spacing w:val="-18"/>
                                      <w:sz w:val="44"/>
                                    </w:rPr>
                                    <w:t> </w:t>
                                  </w:r>
                                  <w:r>
                                    <w:rPr>
                                      <w:rFonts w:ascii="Arial" w:hAnsi="Arial"/>
                                      <w:b/>
                                      <w:color w:val="FFFFFF"/>
                                      <w:spacing w:val="-2"/>
                                      <w:sz w:val="44"/>
                                    </w:rPr>
                                    <w:t>ПРОЦЕССА</w:t>
                                  </w:r>
                                </w:p>
                              </w:tc>
                            </w:tr>
                            <w:tr>
                              <w:trPr>
                                <w:trHeight w:val="11750" w:hRule="atLeast"/>
                              </w:trPr>
                              <w:tc>
                                <w:tcPr>
                                  <w:tcW w:w="794" w:type="dxa"/>
                                </w:tcPr>
                                <w:p>
                                  <w:pPr>
                                    <w:pStyle w:val="TableParagraph"/>
                                    <w:spacing w:before="104"/>
                                    <w:ind w:left="20"/>
                                    <w:jc w:val="center"/>
                                    <w:rPr>
                                      <w:rFonts w:ascii="Arial"/>
                                      <w:b/>
                                      <w:sz w:val="34"/>
                                    </w:rPr>
                                  </w:pPr>
                                  <w:r>
                                    <w:rPr>
                                      <w:rFonts w:ascii="Arial"/>
                                      <w:b/>
                                      <w:spacing w:val="-10"/>
                                      <w:sz w:val="34"/>
                                    </w:rPr>
                                    <w:t>7</w:t>
                                  </w:r>
                                </w:p>
                              </w:tc>
                              <w:tc>
                                <w:tcPr>
                                  <w:tcW w:w="11204" w:type="dxa"/>
                                </w:tcPr>
                                <w:p>
                                  <w:pPr>
                                    <w:pStyle w:val="TableParagraph"/>
                                    <w:spacing w:before="6"/>
                                    <w:rPr>
                                      <w:rFonts w:ascii="Microsoft Sans Serif"/>
                                      <w:sz w:val="7"/>
                                    </w:rPr>
                                  </w:pPr>
                                </w:p>
                                <w:p>
                                  <w:pPr>
                                    <w:pStyle w:val="TableParagraph"/>
                                    <w:ind w:left="226"/>
                                    <w:rPr>
                                      <w:rFonts w:ascii="Microsoft Sans Serif"/>
                                      <w:position w:val="61"/>
                                      <w:sz w:val="20"/>
                                    </w:rPr>
                                  </w:pPr>
                                  <w:r>
                                    <w:rPr>
                                      <w:rFonts w:ascii="Microsoft Sans Serif"/>
                                      <w:sz w:val="20"/>
                                    </w:rPr>
                                    <w:drawing>
                                      <wp:inline distT="0" distB="0" distL="0" distR="0">
                                        <wp:extent cx="3236976" cy="3236976"/>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40" cstate="print"/>
                                                <a:stretch>
                                                  <a:fillRect/>
                                                </a:stretch>
                                              </pic:blipFill>
                                              <pic:spPr>
                                                <a:xfrm>
                                                  <a:off x="0" y="0"/>
                                                  <a:ext cx="3236976" cy="3236976"/>
                                                </a:xfrm>
                                                <a:prstGeom prst="rect">
                                                  <a:avLst/>
                                                </a:prstGeom>
                                              </pic:spPr>
                                            </pic:pic>
                                          </a:graphicData>
                                        </a:graphic>
                                      </wp:inline>
                                    </w:drawing>
                                  </w:r>
                                  <w:r>
                                    <w:rPr>
                                      <w:rFonts w:ascii="Microsoft Sans Serif"/>
                                      <w:sz w:val="20"/>
                                    </w:rPr>
                                  </w:r>
                                  <w:r>
                                    <w:rPr>
                                      <w:spacing w:val="68"/>
                                      <w:sz w:val="20"/>
                                    </w:rPr>
                                    <w:t> </w:t>
                                  </w:r>
                                  <w:r>
                                    <w:rPr>
                                      <w:rFonts w:ascii="Microsoft Sans Serif"/>
                                      <w:spacing w:val="68"/>
                                      <w:position w:val="61"/>
                                      <w:sz w:val="20"/>
                                    </w:rPr>
                                    <w:drawing>
                                      <wp:inline distT="0" distB="0" distL="0" distR="0">
                                        <wp:extent cx="3611520" cy="2734627"/>
                                        <wp:effectExtent l="0" t="0" r="0" b="0"/>
                                        <wp:docPr id="78" name="Image 78"/>
                                        <wp:cNvGraphicFramePr>
                                          <a:graphicFrameLocks/>
                                        </wp:cNvGraphicFramePr>
                                        <a:graphic>
                                          <a:graphicData uri="http://schemas.openxmlformats.org/drawingml/2006/picture">
                                            <pic:pic>
                                              <pic:nvPicPr>
                                                <pic:cNvPr id="78" name="Image 78"/>
                                                <pic:cNvPicPr/>
                                              </pic:nvPicPr>
                                              <pic:blipFill>
                                                <a:blip r:embed="rId41" cstate="print"/>
                                                <a:stretch>
                                                  <a:fillRect/>
                                                </a:stretch>
                                              </pic:blipFill>
                                              <pic:spPr>
                                                <a:xfrm>
                                                  <a:off x="0" y="0"/>
                                                  <a:ext cx="3611520" cy="2734627"/>
                                                </a:xfrm>
                                                <a:prstGeom prst="rect">
                                                  <a:avLst/>
                                                </a:prstGeom>
                                              </pic:spPr>
                                            </pic:pic>
                                          </a:graphicData>
                                        </a:graphic>
                                      </wp:inline>
                                    </w:drawing>
                                  </w:r>
                                  <w:r>
                                    <w:rPr>
                                      <w:rFonts w:ascii="Microsoft Sans Serif"/>
                                      <w:spacing w:val="68"/>
                                      <w:position w:val="61"/>
                                      <w:sz w:val="20"/>
                                    </w:rPr>
                                  </w:r>
                                </w:p>
                                <w:p>
                                  <w:pPr>
                                    <w:pStyle w:val="TableParagraph"/>
                                    <w:spacing w:before="66"/>
                                    <w:rPr>
                                      <w:rFonts w:ascii="Microsoft Sans Serif"/>
                                      <w:sz w:val="20"/>
                                    </w:rPr>
                                  </w:pPr>
                                </w:p>
                                <w:p>
                                  <w:pPr>
                                    <w:pStyle w:val="TableParagraph"/>
                                    <w:ind w:left="6463"/>
                                    <w:rPr>
                                      <w:rFonts w:ascii="Microsoft Sans Serif"/>
                                      <w:sz w:val="20"/>
                                    </w:rPr>
                                  </w:pPr>
                                  <w:r>
                                    <w:rPr>
                                      <w:rFonts w:ascii="Microsoft Sans Serif"/>
                                      <w:sz w:val="20"/>
                                    </w:rPr>
                                    <w:drawing>
                                      <wp:inline distT="0" distB="0" distL="0" distR="0">
                                        <wp:extent cx="2930848" cy="3454717"/>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42" cstate="print"/>
                                                <a:stretch>
                                                  <a:fillRect/>
                                                </a:stretch>
                                              </pic:blipFill>
                                              <pic:spPr>
                                                <a:xfrm>
                                                  <a:off x="0" y="0"/>
                                                  <a:ext cx="2930848" cy="3454717"/>
                                                </a:xfrm>
                                                <a:prstGeom prst="rect">
                                                  <a:avLst/>
                                                </a:prstGeom>
                                              </pic:spPr>
                                            </pic:pic>
                                          </a:graphicData>
                                        </a:graphic>
                                      </wp:inline>
                                    </w:drawing>
                                  </w:r>
                                  <w:r>
                                    <w:rPr>
                                      <w:rFonts w:ascii="Microsoft Sans Serif"/>
                                      <w:sz w:val="20"/>
                                    </w:rPr>
                                  </w:r>
                                </w:p>
                              </w:tc>
                              <w:tc>
                                <w:tcPr>
                                  <w:tcW w:w="7689" w:type="dxa"/>
                                </w:tcPr>
                                <w:p>
                                  <w:pPr>
                                    <w:pStyle w:val="TableParagraph"/>
                                    <w:spacing w:before="102"/>
                                    <w:ind w:left="1623"/>
                                    <w:jc w:val="both"/>
                                    <w:rPr>
                                      <w:b/>
                                      <w:sz w:val="32"/>
                                    </w:rPr>
                                  </w:pPr>
                                  <w:r>
                                    <w:rPr>
                                      <w:b/>
                                      <w:spacing w:val="-2"/>
                                      <w:sz w:val="32"/>
                                    </w:rPr>
                                    <w:t>Смазка</w:t>
                                  </w:r>
                                  <w:r>
                                    <w:rPr>
                                      <w:b/>
                                      <w:spacing w:val="-17"/>
                                      <w:sz w:val="32"/>
                                    </w:rPr>
                                    <w:t> </w:t>
                                  </w:r>
                                  <w:r>
                                    <w:rPr>
                                      <w:b/>
                                      <w:spacing w:val="-2"/>
                                      <w:sz w:val="32"/>
                                    </w:rPr>
                                    <w:t>подшипников</w:t>
                                  </w:r>
                                  <w:r>
                                    <w:rPr>
                                      <w:b/>
                                      <w:spacing w:val="-11"/>
                                      <w:sz w:val="32"/>
                                    </w:rPr>
                                    <w:t> </w:t>
                                  </w:r>
                                  <w:r>
                                    <w:rPr>
                                      <w:b/>
                                      <w:spacing w:val="-2"/>
                                      <w:sz w:val="32"/>
                                    </w:rPr>
                                    <w:t>качения</w:t>
                                  </w:r>
                                </w:p>
                                <w:p>
                                  <w:pPr>
                                    <w:pStyle w:val="TableParagraph"/>
                                    <w:tabs>
                                      <w:tab w:pos="3176" w:val="left" w:leader="none"/>
                                      <w:tab w:pos="6126" w:val="left" w:leader="none"/>
                                    </w:tabs>
                                    <w:spacing w:line="249" w:lineRule="auto" w:before="15"/>
                                    <w:ind w:left="202" w:right="178"/>
                                    <w:jc w:val="both"/>
                                    <w:rPr>
                                      <w:sz w:val="28"/>
                                    </w:rPr>
                                  </w:pPr>
                                  <w:r>
                                    <w:rPr>
                                      <w:b/>
                                      <w:sz w:val="28"/>
                                    </w:rPr>
                                    <w:t>Периодическая смазка </w:t>
                                  </w:r>
                                  <w:r>
                                    <w:rPr>
                                      <w:sz w:val="28"/>
                                    </w:rPr>
                                    <w:t>подшипниковых узлов, с </w:t>
                                  </w:r>
                                  <w:r>
                                    <w:rPr>
                                      <w:spacing w:val="-2"/>
                                      <w:sz w:val="28"/>
                                    </w:rPr>
                                    <w:t>предусмотренной</w:t>
                                  </w:r>
                                  <w:r>
                                    <w:rPr>
                                      <w:sz w:val="28"/>
                                    </w:rPr>
                                    <w:tab/>
                                  </w:r>
                                  <w:r>
                                    <w:rPr>
                                      <w:spacing w:val="-2"/>
                                      <w:sz w:val="28"/>
                                    </w:rPr>
                                    <w:t>пресс-масленкой,</w:t>
                                  </w:r>
                                  <w:r>
                                    <w:rPr>
                                      <w:sz w:val="28"/>
                                    </w:rPr>
                                    <w:tab/>
                                  </w:r>
                                  <w:r>
                                    <w:rPr>
                                      <w:spacing w:val="-2"/>
                                      <w:sz w:val="28"/>
                                    </w:rPr>
                                    <w:t>проводится </w:t>
                                  </w:r>
                                  <w:r>
                                    <w:rPr>
                                      <w:sz w:val="28"/>
                                    </w:rPr>
                                    <w:t>обслуживающим персоналом с применением шприца или автоматического лубрикатора.</w:t>
                                  </w:r>
                                </w:p>
                                <w:p>
                                  <w:pPr>
                                    <w:pStyle w:val="TableParagraph"/>
                                    <w:tabs>
                                      <w:tab w:pos="2869" w:val="left" w:leader="none"/>
                                      <w:tab w:pos="5513" w:val="left" w:leader="none"/>
                                    </w:tabs>
                                    <w:spacing w:line="249" w:lineRule="auto" w:before="5"/>
                                    <w:ind w:left="202" w:right="179"/>
                                    <w:jc w:val="both"/>
                                    <w:rPr>
                                      <w:sz w:val="28"/>
                                    </w:rPr>
                                  </w:pPr>
                                  <w:r>
                                    <w:rPr>
                                      <w:spacing w:val="-2"/>
                                      <w:sz w:val="28"/>
                                    </w:rPr>
                                    <w:t>Преимущества</w:t>
                                  </w:r>
                                  <w:r>
                                    <w:rPr>
                                      <w:sz w:val="28"/>
                                    </w:rPr>
                                    <w:tab/>
                                  </w:r>
                                  <w:r>
                                    <w:rPr>
                                      <w:spacing w:val="-2"/>
                                      <w:sz w:val="28"/>
                                    </w:rPr>
                                    <w:t>использования</w:t>
                                  </w:r>
                                  <w:r>
                                    <w:rPr>
                                      <w:sz w:val="28"/>
                                    </w:rPr>
                                    <w:tab/>
                                  </w:r>
                                  <w:r>
                                    <w:rPr>
                                      <w:spacing w:val="-4"/>
                                      <w:sz w:val="28"/>
                                    </w:rPr>
                                    <w:t>автоматического </w:t>
                                  </w:r>
                                  <w:r>
                                    <w:rPr>
                                      <w:spacing w:val="-2"/>
                                      <w:sz w:val="28"/>
                                    </w:rPr>
                                    <w:t>лубрикатора:</w:t>
                                  </w:r>
                                </w:p>
                                <w:p>
                                  <w:pPr>
                                    <w:pStyle w:val="TableParagraph"/>
                                    <w:numPr>
                                      <w:ilvl w:val="0"/>
                                      <w:numId w:val="3"/>
                                    </w:numPr>
                                    <w:tabs>
                                      <w:tab w:pos="770" w:val="left" w:leader="none"/>
                                    </w:tabs>
                                    <w:spacing w:line="249" w:lineRule="auto" w:before="2" w:after="0"/>
                                    <w:ind w:left="202" w:right="176" w:firstLine="0"/>
                                    <w:jc w:val="both"/>
                                    <w:rPr>
                                      <w:sz w:val="28"/>
                                    </w:rPr>
                                  </w:pPr>
                                  <w:r>
                                    <w:rPr>
                                      <w:sz w:val="28"/>
                                    </w:rPr>
                                    <w:t>надежность – за счет исключения человеческого фактора – конструкция автоматического лубрикатора имеет минимальное количество деталей и не подвержена поломкам или износу;</w:t>
                                  </w:r>
                                </w:p>
                                <w:p>
                                  <w:pPr>
                                    <w:pStyle w:val="TableParagraph"/>
                                    <w:numPr>
                                      <w:ilvl w:val="0"/>
                                      <w:numId w:val="3"/>
                                    </w:numPr>
                                    <w:tabs>
                                      <w:tab w:pos="770" w:val="left" w:leader="none"/>
                                    </w:tabs>
                                    <w:spacing w:line="249" w:lineRule="auto" w:before="5" w:after="0"/>
                                    <w:ind w:left="202" w:right="178" w:firstLine="0"/>
                                    <w:jc w:val="both"/>
                                    <w:rPr>
                                      <w:sz w:val="28"/>
                                    </w:rPr>
                                  </w:pPr>
                                  <w:r>
                                    <w:rPr>
                                      <w:sz w:val="28"/>
                                    </w:rPr>
                                    <w:t>эффективность – за счет осуществления подачи смазки в необходимом количестве 24 часа в сутки;</w:t>
                                  </w:r>
                                </w:p>
                                <w:p>
                                  <w:pPr>
                                    <w:pStyle w:val="TableParagraph"/>
                                    <w:numPr>
                                      <w:ilvl w:val="0"/>
                                      <w:numId w:val="3"/>
                                    </w:numPr>
                                    <w:tabs>
                                      <w:tab w:pos="770" w:val="left" w:leader="none"/>
                                    </w:tabs>
                                    <w:spacing w:line="249" w:lineRule="auto" w:before="3" w:after="0"/>
                                    <w:ind w:left="202" w:right="178" w:firstLine="0"/>
                                    <w:jc w:val="both"/>
                                    <w:rPr>
                                      <w:sz w:val="28"/>
                                    </w:rPr>
                                  </w:pPr>
                                  <w:r>
                                    <w:rPr>
                                      <w:sz w:val="28"/>
                                    </w:rPr>
                                    <w:t>универсальность – автоматические лубрикаторы могут работать с любым типом смазки – отработанную масленку можно перезаправить. Кроме того, масленки унифицированы по присоединительным размерам;</w:t>
                                  </w:r>
                                </w:p>
                                <w:p>
                                  <w:pPr>
                                    <w:pStyle w:val="TableParagraph"/>
                                    <w:numPr>
                                      <w:ilvl w:val="0"/>
                                      <w:numId w:val="3"/>
                                    </w:numPr>
                                    <w:tabs>
                                      <w:tab w:pos="771" w:val="left" w:leader="none"/>
                                      <w:tab w:pos="1397" w:val="left" w:leader="none"/>
                                      <w:tab w:pos="1798" w:val="left" w:leader="none"/>
                                      <w:tab w:pos="2540" w:val="left" w:leader="none"/>
                                      <w:tab w:pos="2578" w:val="left" w:leader="none"/>
                                      <w:tab w:pos="2705" w:val="left" w:leader="none"/>
                                      <w:tab w:pos="2741" w:val="left" w:leader="none"/>
                                      <w:tab w:pos="2806" w:val="left" w:leader="none"/>
                                      <w:tab w:pos="3329" w:val="left" w:leader="none"/>
                                      <w:tab w:pos="3392" w:val="left" w:leader="none"/>
                                      <w:tab w:pos="3478" w:val="left" w:leader="none"/>
                                      <w:tab w:pos="4061" w:val="left" w:leader="none"/>
                                      <w:tab w:pos="4215" w:val="left" w:leader="none"/>
                                      <w:tab w:pos="4275" w:val="left" w:leader="none"/>
                                      <w:tab w:pos="4544" w:val="left" w:leader="none"/>
                                      <w:tab w:pos="4937" w:val="left" w:leader="none"/>
                                      <w:tab w:pos="5105" w:val="left" w:leader="none"/>
                                      <w:tab w:pos="5156" w:val="left" w:leader="none"/>
                                      <w:tab w:pos="5254" w:val="left" w:leader="none"/>
                                      <w:tab w:pos="5425" w:val="left" w:leader="none"/>
                                      <w:tab w:pos="5499" w:val="left" w:leader="none"/>
                                      <w:tab w:pos="5595" w:val="left" w:leader="none"/>
                                      <w:tab w:pos="5893" w:val="left" w:leader="none"/>
                                      <w:tab w:pos="6008" w:val="left" w:leader="none"/>
                                      <w:tab w:pos="6085" w:val="left" w:leader="none"/>
                                      <w:tab w:pos="6541" w:val="left" w:leader="none"/>
                                      <w:tab w:pos="6666" w:val="left" w:leader="none"/>
                                      <w:tab w:pos="7338" w:val="left" w:leader="none"/>
                                    </w:tabs>
                                    <w:spacing w:line="249" w:lineRule="auto" w:before="5" w:after="0"/>
                                    <w:ind w:left="202" w:right="176" w:firstLine="0"/>
                                    <w:jc w:val="left"/>
                                    <w:rPr>
                                      <w:sz w:val="28"/>
                                    </w:rPr>
                                  </w:pPr>
                                  <w:r>
                                    <w:rPr>
                                      <w:spacing w:val="-2"/>
                                      <w:sz w:val="28"/>
                                    </w:rPr>
                                    <w:t>безопасность</w:t>
                                  </w:r>
                                  <w:r>
                                    <w:rPr>
                                      <w:sz w:val="28"/>
                                    </w:rPr>
                                    <w:tab/>
                                    <w:tab/>
                                    <w:tab/>
                                    <w:tab/>
                                    <w:tab/>
                                  </w:r>
                                  <w:r>
                                    <w:rPr>
                                      <w:spacing w:val="-10"/>
                                      <w:sz w:val="28"/>
                                    </w:rPr>
                                    <w:t>–</w:t>
                                  </w:r>
                                  <w:r>
                                    <w:rPr>
                                      <w:sz w:val="28"/>
                                    </w:rPr>
                                    <w:tab/>
                                    <w:tab/>
                                  </w:r>
                                  <w:r>
                                    <w:rPr>
                                      <w:spacing w:val="-2"/>
                                      <w:sz w:val="28"/>
                                    </w:rPr>
                                    <w:t>использование</w:t>
                                  </w:r>
                                  <w:r>
                                    <w:rPr>
                                      <w:sz w:val="28"/>
                                    </w:rPr>
                                    <w:tab/>
                                    <w:tab/>
                                    <w:tab/>
                                    <w:tab/>
                                    <w:tab/>
                                  </w:r>
                                  <w:r>
                                    <w:rPr>
                                      <w:spacing w:val="-2"/>
                                      <w:sz w:val="28"/>
                                    </w:rPr>
                                    <w:t>автоматических </w:t>
                                  </w:r>
                                  <w:r>
                                    <w:rPr>
                                      <w:sz w:val="28"/>
                                    </w:rPr>
                                    <w:t>лубрикаторов</w:t>
                                  </w:r>
                                  <w:r>
                                    <w:rPr>
                                      <w:spacing w:val="40"/>
                                      <w:sz w:val="28"/>
                                    </w:rPr>
                                    <w:t> </w:t>
                                  </w:r>
                                  <w:r>
                                    <w:rPr>
                                      <w:sz w:val="28"/>
                                    </w:rPr>
                                    <w:t>возможно</w:t>
                                  </w:r>
                                  <w:r>
                                    <w:rPr>
                                      <w:spacing w:val="40"/>
                                      <w:sz w:val="28"/>
                                    </w:rPr>
                                    <w:t> </w:t>
                                  </w:r>
                                  <w:r>
                                    <w:rPr>
                                      <w:sz w:val="28"/>
                                    </w:rPr>
                                    <w:t>в</w:t>
                                  </w:r>
                                  <w:r>
                                    <w:rPr>
                                      <w:spacing w:val="40"/>
                                      <w:sz w:val="28"/>
                                    </w:rPr>
                                    <w:t> </w:t>
                                  </w:r>
                                  <w:r>
                                    <w:rPr>
                                      <w:sz w:val="28"/>
                                    </w:rPr>
                                    <w:t>пищевой</w:t>
                                  </w:r>
                                  <w:r>
                                    <w:rPr>
                                      <w:spacing w:val="40"/>
                                      <w:sz w:val="28"/>
                                    </w:rPr>
                                    <w:t> </w:t>
                                  </w:r>
                                  <w:r>
                                    <w:rPr>
                                      <w:sz w:val="28"/>
                                    </w:rPr>
                                    <w:t>промышленности</w:t>
                                  </w:r>
                                  <w:r>
                                    <w:rPr>
                                      <w:spacing w:val="40"/>
                                      <w:sz w:val="28"/>
                                    </w:rPr>
                                    <w:t> </w:t>
                                  </w:r>
                                  <w:r>
                                    <w:rPr>
                                      <w:sz w:val="28"/>
                                    </w:rPr>
                                    <w:t>и</w:t>
                                  </w:r>
                                  <w:r>
                                    <w:rPr>
                                      <w:spacing w:val="40"/>
                                      <w:sz w:val="28"/>
                                    </w:rPr>
                                    <w:t> </w:t>
                                  </w:r>
                                  <w:r>
                                    <w:rPr>
                                      <w:sz w:val="28"/>
                                    </w:rPr>
                                    <w:t>на опасных</w:t>
                                  </w:r>
                                  <w:r>
                                    <w:rPr>
                                      <w:spacing w:val="-8"/>
                                      <w:sz w:val="28"/>
                                    </w:rPr>
                                    <w:t> </w:t>
                                  </w:r>
                                  <w:r>
                                    <w:rPr>
                                      <w:sz w:val="28"/>
                                    </w:rPr>
                                    <w:t>объектах,</w:t>
                                  </w:r>
                                  <w:r>
                                    <w:rPr>
                                      <w:spacing w:val="-6"/>
                                      <w:sz w:val="28"/>
                                    </w:rPr>
                                    <w:t> </w:t>
                                  </w:r>
                                  <w:r>
                                    <w:rPr>
                                      <w:sz w:val="28"/>
                                    </w:rPr>
                                    <w:t>т.к.</w:t>
                                  </w:r>
                                  <w:r>
                                    <w:rPr>
                                      <w:spacing w:val="-4"/>
                                      <w:sz w:val="28"/>
                                    </w:rPr>
                                    <w:t> </w:t>
                                  </w:r>
                                  <w:r>
                                    <w:rPr>
                                      <w:sz w:val="28"/>
                                    </w:rPr>
                                    <w:t>не</w:t>
                                  </w:r>
                                  <w:r>
                                    <w:rPr>
                                      <w:spacing w:val="-4"/>
                                      <w:sz w:val="28"/>
                                    </w:rPr>
                                    <w:t> </w:t>
                                  </w:r>
                                  <w:r>
                                    <w:rPr>
                                      <w:sz w:val="28"/>
                                    </w:rPr>
                                    <w:t>содержат</w:t>
                                  </w:r>
                                  <w:r>
                                    <w:rPr>
                                      <w:spacing w:val="-11"/>
                                      <w:sz w:val="28"/>
                                    </w:rPr>
                                    <w:t> </w:t>
                                  </w:r>
                                  <w:r>
                                    <w:rPr>
                                      <w:sz w:val="28"/>
                                    </w:rPr>
                                    <w:t>токсичных</w:t>
                                  </w:r>
                                  <w:r>
                                    <w:rPr>
                                      <w:spacing w:val="-4"/>
                                      <w:sz w:val="28"/>
                                    </w:rPr>
                                    <w:t> </w:t>
                                  </w:r>
                                  <w:r>
                                    <w:rPr>
                                      <w:sz w:val="28"/>
                                    </w:rPr>
                                    <w:t>компонентов. </w:t>
                                  </w:r>
                                  <w:r>
                                    <w:rPr>
                                      <w:spacing w:val="-4"/>
                                      <w:sz w:val="28"/>
                                    </w:rPr>
                                    <w:t>При</w:t>
                                  </w:r>
                                  <w:r>
                                    <w:rPr>
                                      <w:sz w:val="28"/>
                                    </w:rPr>
                                    <w:tab/>
                                    <w:tab/>
                                  </w:r>
                                  <w:r>
                                    <w:rPr>
                                      <w:spacing w:val="-2"/>
                                      <w:sz w:val="28"/>
                                    </w:rPr>
                                    <w:t>активации</w:t>
                                  </w:r>
                                  <w:r>
                                    <w:rPr>
                                      <w:sz w:val="28"/>
                                    </w:rPr>
                                    <w:tab/>
                                    <w:tab/>
                                    <w:tab/>
                                    <w:tab/>
                                  </w:r>
                                  <w:r>
                                    <w:rPr>
                                      <w:spacing w:val="-2"/>
                                      <w:sz w:val="28"/>
                                    </w:rPr>
                                    <w:t>автоматического</w:t>
                                  </w:r>
                                  <w:r>
                                    <w:rPr>
                                      <w:sz w:val="28"/>
                                    </w:rPr>
                                    <w:tab/>
                                    <w:tab/>
                                    <w:tab/>
                                    <w:tab/>
                                    <w:tab/>
                                  </w:r>
                                  <w:r>
                                    <w:rPr>
                                      <w:spacing w:val="-4"/>
                                      <w:sz w:val="28"/>
                                    </w:rPr>
                                    <w:t>лубрикатора </w:t>
                                  </w:r>
                                  <w:r>
                                    <w:rPr>
                                      <w:spacing w:val="-2"/>
                                      <w:sz w:val="28"/>
                                    </w:rPr>
                                    <w:t>газогенерирующий</w:t>
                                  </w:r>
                                  <w:r>
                                    <w:rPr>
                                      <w:sz w:val="28"/>
                                    </w:rPr>
                                    <w:tab/>
                                    <w:tab/>
                                    <w:tab/>
                                  </w:r>
                                  <w:r>
                                    <w:rPr>
                                      <w:spacing w:val="-2"/>
                                      <w:sz w:val="28"/>
                                    </w:rPr>
                                    <w:t>картридж</w:t>
                                  </w:r>
                                  <w:r>
                                    <w:rPr>
                                      <w:sz w:val="28"/>
                                    </w:rPr>
                                    <w:tab/>
                                  </w:r>
                                  <w:r>
                                    <w:rPr>
                                      <w:spacing w:val="-2"/>
                                      <w:sz w:val="28"/>
                                    </w:rPr>
                                    <w:t>создает</w:t>
                                  </w:r>
                                  <w:r>
                                    <w:rPr>
                                      <w:sz w:val="28"/>
                                    </w:rPr>
                                    <w:tab/>
                                    <w:tab/>
                                    <w:tab/>
                                  </w:r>
                                  <w:r>
                                    <w:rPr>
                                      <w:spacing w:val="-10"/>
                                      <w:sz w:val="28"/>
                                    </w:rPr>
                                    <w:t>в</w:t>
                                  </w:r>
                                  <w:r>
                                    <w:rPr>
                                      <w:sz w:val="28"/>
                                    </w:rPr>
                                    <w:tab/>
                                    <w:tab/>
                                  </w:r>
                                  <w:r>
                                    <w:rPr>
                                      <w:spacing w:val="-2"/>
                                      <w:sz w:val="28"/>
                                    </w:rPr>
                                    <w:t>рабочей</w:t>
                                  </w:r>
                                  <w:r>
                                    <w:rPr>
                                      <w:sz w:val="28"/>
                                    </w:rPr>
                                    <w:tab/>
                                    <w:tab/>
                                  </w:r>
                                  <w:r>
                                    <w:rPr>
                                      <w:spacing w:val="-2"/>
                                      <w:sz w:val="28"/>
                                    </w:rPr>
                                    <w:t>камере </w:t>
                                  </w:r>
                                  <w:r>
                                    <w:rPr>
                                      <w:sz w:val="28"/>
                                    </w:rPr>
                                    <w:t>устройства напор</w:t>
                                  </w:r>
                                  <w:r>
                                    <w:rPr>
                                      <w:spacing w:val="-2"/>
                                      <w:sz w:val="28"/>
                                    </w:rPr>
                                    <w:t> </w:t>
                                  </w:r>
                                  <w:r>
                                    <w:rPr>
                                      <w:sz w:val="28"/>
                                    </w:rPr>
                                    <w:t>инертного</w:t>
                                  </w:r>
                                  <w:r>
                                    <w:rPr>
                                      <w:spacing w:val="-3"/>
                                      <w:sz w:val="28"/>
                                    </w:rPr>
                                    <w:t> </w:t>
                                  </w:r>
                                  <w:r>
                                    <w:rPr>
                                      <w:sz w:val="28"/>
                                    </w:rPr>
                                    <w:t>газа,</w:t>
                                  </w:r>
                                  <w:r>
                                    <w:rPr>
                                      <w:spacing w:val="-4"/>
                                      <w:sz w:val="28"/>
                                    </w:rPr>
                                    <w:t> </w:t>
                                  </w:r>
                                  <w:r>
                                    <w:rPr>
                                      <w:sz w:val="28"/>
                                    </w:rPr>
                                    <w:t>который</w:t>
                                  </w:r>
                                  <w:r>
                                    <w:rPr>
                                      <w:spacing w:val="-3"/>
                                      <w:sz w:val="28"/>
                                    </w:rPr>
                                    <w:t> </w:t>
                                  </w:r>
                                  <w:r>
                                    <w:rPr>
                                      <w:sz w:val="28"/>
                                    </w:rPr>
                                    <w:t>толкает</w:t>
                                  </w:r>
                                  <w:r>
                                    <w:rPr>
                                      <w:spacing w:val="-2"/>
                                      <w:sz w:val="28"/>
                                    </w:rPr>
                                    <w:t> </w:t>
                                  </w:r>
                                  <w:r>
                                    <w:rPr>
                                      <w:sz w:val="28"/>
                                    </w:rPr>
                                    <w:t>поршень, постепенно</w:t>
                                  </w:r>
                                  <w:r>
                                    <w:rPr>
                                      <w:spacing w:val="40"/>
                                      <w:sz w:val="28"/>
                                    </w:rPr>
                                    <w:t> </w:t>
                                  </w:r>
                                  <w:r>
                                    <w:rPr>
                                      <w:sz w:val="28"/>
                                    </w:rPr>
                                    <w:t>выдавливая</w:t>
                                  </w:r>
                                  <w:r>
                                    <w:rPr>
                                      <w:spacing w:val="40"/>
                                      <w:sz w:val="28"/>
                                    </w:rPr>
                                    <w:t> </w:t>
                                  </w:r>
                                  <w:r>
                                    <w:rPr>
                                      <w:sz w:val="28"/>
                                    </w:rPr>
                                    <w:t>смазку</w:t>
                                  </w:r>
                                  <w:r>
                                    <w:rPr>
                                      <w:spacing w:val="40"/>
                                      <w:sz w:val="28"/>
                                    </w:rPr>
                                    <w:t> </w:t>
                                  </w:r>
                                  <w:r>
                                    <w:rPr>
                                      <w:sz w:val="28"/>
                                    </w:rPr>
                                    <w:t>через</w:t>
                                  </w:r>
                                  <w:r>
                                    <w:rPr>
                                      <w:spacing w:val="40"/>
                                      <w:sz w:val="28"/>
                                    </w:rPr>
                                    <w:t> </w:t>
                                  </w:r>
                                  <w:r>
                                    <w:rPr>
                                      <w:sz w:val="28"/>
                                    </w:rPr>
                                    <w:t>штуцер</w:t>
                                  </w:r>
                                  <w:r>
                                    <w:rPr>
                                      <w:spacing w:val="40"/>
                                      <w:sz w:val="28"/>
                                    </w:rPr>
                                    <w:t> </w:t>
                                  </w:r>
                                  <w:r>
                                    <w:rPr>
                                      <w:sz w:val="28"/>
                                    </w:rPr>
                                    <w:t>устройства. </w:t>
                                  </w:r>
                                  <w:r>
                                    <w:rPr>
                                      <w:spacing w:val="-2"/>
                                      <w:sz w:val="28"/>
                                    </w:rPr>
                                    <w:t>Интенсивность</w:t>
                                  </w:r>
                                  <w:r>
                                    <w:rPr>
                                      <w:sz w:val="28"/>
                                    </w:rPr>
                                    <w:tab/>
                                  </w:r>
                                  <w:r>
                                    <w:rPr>
                                      <w:spacing w:val="-2"/>
                                      <w:sz w:val="28"/>
                                    </w:rPr>
                                    <w:t>генерации</w:t>
                                  </w:r>
                                  <w:r>
                                    <w:rPr>
                                      <w:sz w:val="28"/>
                                    </w:rPr>
                                    <w:tab/>
                                    <w:tab/>
                                    <w:tab/>
                                  </w:r>
                                  <w:r>
                                    <w:rPr>
                                      <w:spacing w:val="-4"/>
                                      <w:sz w:val="28"/>
                                    </w:rPr>
                                    <w:t>газа</w:t>
                                  </w:r>
                                  <w:r>
                                    <w:rPr>
                                      <w:sz w:val="28"/>
                                    </w:rPr>
                                    <w:tab/>
                                    <w:tab/>
                                    <w:tab/>
                                    <w:tab/>
                                  </w:r>
                                  <w:r>
                                    <w:rPr>
                                      <w:spacing w:val="-2"/>
                                      <w:sz w:val="28"/>
                                    </w:rPr>
                                    <w:t>регулируется</w:t>
                                  </w:r>
                                  <w:r>
                                    <w:rPr>
                                      <w:sz w:val="28"/>
                                    </w:rPr>
                                    <w:tab/>
                                  </w:r>
                                  <w:r>
                                    <w:rPr>
                                      <w:spacing w:val="-10"/>
                                      <w:sz w:val="28"/>
                                    </w:rPr>
                                    <w:t>и </w:t>
                                  </w:r>
                                  <w:r>
                                    <w:rPr>
                                      <w:sz w:val="28"/>
                                    </w:rPr>
                                    <w:t>соответственно регулируется подача смазки из устройства. </w:t>
                                  </w:r>
                                  <w:r>
                                    <w:rPr>
                                      <w:spacing w:val="-2"/>
                                      <w:sz w:val="28"/>
                                    </w:rPr>
                                    <w:t>Автоматические</w:t>
                                  </w:r>
                                  <w:r>
                                    <w:rPr>
                                      <w:sz w:val="28"/>
                                    </w:rPr>
                                    <w:tab/>
                                    <w:tab/>
                                  </w:r>
                                  <w:r>
                                    <w:rPr>
                                      <w:spacing w:val="-2"/>
                                      <w:sz w:val="28"/>
                                    </w:rPr>
                                    <w:t>лубрикаторы</w:t>
                                  </w:r>
                                  <w:r>
                                    <w:rPr>
                                      <w:sz w:val="28"/>
                                    </w:rPr>
                                    <w:tab/>
                                    <w:tab/>
                                    <w:tab/>
                                  </w:r>
                                  <w:r>
                                    <w:rPr>
                                      <w:spacing w:val="-2"/>
                                      <w:sz w:val="28"/>
                                    </w:rPr>
                                    <w:t>выпускаются</w:t>
                                  </w:r>
                                  <w:r>
                                    <w:rPr>
                                      <w:sz w:val="28"/>
                                    </w:rPr>
                                    <w:tab/>
                                  </w:r>
                                  <w:r>
                                    <w:rPr>
                                      <w:spacing w:val="-4"/>
                                      <w:sz w:val="28"/>
                                    </w:rPr>
                                    <w:t>как</w:t>
                                  </w:r>
                                  <w:r>
                                    <w:rPr>
                                      <w:sz w:val="28"/>
                                    </w:rPr>
                                    <w:tab/>
                                  </w:r>
                                  <w:r>
                                    <w:rPr>
                                      <w:spacing w:val="-52"/>
                                      <w:sz w:val="28"/>
                                    </w:rPr>
                                    <w:t> </w:t>
                                  </w:r>
                                  <w:r>
                                    <w:rPr>
                                      <w:spacing w:val="-8"/>
                                      <w:sz w:val="28"/>
                                    </w:rPr>
                                    <w:t>в </w:t>
                                  </w:r>
                                  <w:r>
                                    <w:rPr>
                                      <w:spacing w:val="-2"/>
                                      <w:sz w:val="28"/>
                                    </w:rPr>
                                    <w:t>перезаправляемом</w:t>
                                  </w:r>
                                  <w:r>
                                    <w:rPr>
                                      <w:sz w:val="28"/>
                                    </w:rPr>
                                    <w:tab/>
                                    <w:tab/>
                                    <w:tab/>
                                    <w:tab/>
                                  </w:r>
                                  <w:r>
                                    <w:rPr>
                                      <w:spacing w:val="-2"/>
                                      <w:sz w:val="28"/>
                                    </w:rPr>
                                    <w:t>варианте,</w:t>
                                  </w:r>
                                  <w:r>
                                    <w:rPr>
                                      <w:sz w:val="28"/>
                                    </w:rPr>
                                    <w:tab/>
                                    <w:tab/>
                                  </w:r>
                                  <w:r>
                                    <w:rPr>
                                      <w:spacing w:val="-4"/>
                                      <w:sz w:val="28"/>
                                    </w:rPr>
                                    <w:t>так</w:t>
                                  </w:r>
                                  <w:r>
                                    <w:rPr>
                                      <w:sz w:val="28"/>
                                    </w:rPr>
                                    <w:tab/>
                                  </w:r>
                                  <w:r>
                                    <w:rPr>
                                      <w:spacing w:val="-10"/>
                                      <w:sz w:val="28"/>
                                    </w:rPr>
                                    <w:t>и</w:t>
                                  </w:r>
                                  <w:r>
                                    <w:rPr>
                                      <w:sz w:val="28"/>
                                    </w:rPr>
                                    <w:tab/>
                                    <w:tab/>
                                    <w:tab/>
                                    <w:tab/>
                                  </w:r>
                                  <w:r>
                                    <w:rPr>
                                      <w:spacing w:val="-10"/>
                                      <w:sz w:val="28"/>
                                    </w:rPr>
                                    <w:t>в</w:t>
                                  </w:r>
                                  <w:r>
                                    <w:rPr>
                                      <w:sz w:val="28"/>
                                    </w:rPr>
                                    <w:tab/>
                                    <w:tab/>
                                  </w:r>
                                  <w:r>
                                    <w:rPr>
                                      <w:spacing w:val="-2"/>
                                      <w:sz w:val="28"/>
                                    </w:rPr>
                                    <w:t>одноразовом. Устройство</w:t>
                                  </w:r>
                                  <w:r>
                                    <w:rPr>
                                      <w:sz w:val="28"/>
                                    </w:rPr>
                                    <w:tab/>
                                  </w:r>
                                  <w:r>
                                    <w:rPr>
                                      <w:spacing w:val="-2"/>
                                      <w:sz w:val="28"/>
                                    </w:rPr>
                                    <w:t>герметично.</w:t>
                                  </w:r>
                                  <w:r>
                                    <w:rPr>
                                      <w:sz w:val="28"/>
                                    </w:rPr>
                                    <w:tab/>
                                    <w:tab/>
                                    <w:tab/>
                                  </w:r>
                                  <w:r>
                                    <w:rPr>
                                      <w:spacing w:val="-2"/>
                                      <w:sz w:val="28"/>
                                    </w:rPr>
                                    <w:t>Лубрикатор</w:t>
                                  </w:r>
                                  <w:r>
                                    <w:rPr>
                                      <w:sz w:val="28"/>
                                    </w:rPr>
                                    <w:tab/>
                                    <w:tab/>
                                  </w:r>
                                  <w:r>
                                    <w:rPr>
                                      <w:spacing w:val="-2"/>
                                      <w:sz w:val="28"/>
                                    </w:rPr>
                                    <w:t>может</w:t>
                                  </w:r>
                                  <w:r>
                                    <w:rPr>
                                      <w:sz w:val="28"/>
                                    </w:rPr>
                                    <w:tab/>
                                    <w:tab/>
                                    <w:tab/>
                                  </w:r>
                                  <w:r>
                                    <w:rPr>
                                      <w:spacing w:val="-2"/>
                                      <w:sz w:val="28"/>
                                    </w:rPr>
                                    <w:t>работать</w:t>
                                  </w:r>
                                  <w:r>
                                    <w:rPr>
                                      <w:sz w:val="28"/>
                                    </w:rPr>
                                    <w:tab/>
                                  </w:r>
                                  <w:r>
                                    <w:rPr>
                                      <w:spacing w:val="-54"/>
                                      <w:sz w:val="28"/>
                                    </w:rPr>
                                    <w:t> </w:t>
                                  </w:r>
                                  <w:r>
                                    <w:rPr>
                                      <w:spacing w:val="-6"/>
                                      <w:sz w:val="28"/>
                                    </w:rPr>
                                    <w:t>в </w:t>
                                  </w:r>
                                  <w:r>
                                    <w:rPr>
                                      <w:sz w:val="28"/>
                                    </w:rPr>
                                    <w:t>любом положении.</w:t>
                                  </w:r>
                                </w:p>
                              </w:tc>
                            </w:tr>
                          </w:tbl>
                          <w:p>
                            <w:pPr>
                              <w:pStyle w:val="BodyText"/>
                            </w:pPr>
                          </w:p>
                        </w:txbxContent>
                      </wps:txbx>
                      <wps:bodyPr wrap="square" lIns="0" tIns="0" rIns="0" bIns="0" rtlCol="0">
                        <a:noAutofit/>
                      </wps:bodyPr>
                    </wps:wsp>
                  </a:graphicData>
                </a:graphic>
              </wp:anchor>
            </w:drawing>
          </mc:Choice>
          <mc:Fallback>
            <w:pict>
              <v:shape style="position:absolute;margin-left:7.217pt;margin-top:-620.862366pt;width:991.35pt;height:626.450pt;mso-position-horizontal-relative:page;mso-position-vertical-relative:paragraph;z-index:15740416" type="#_x0000_t202" id="docshape40"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94"/>
                        <w:gridCol w:w="11204"/>
                        <w:gridCol w:w="7689"/>
                      </w:tblGrid>
                      <w:tr>
                        <w:trPr>
                          <w:trHeight w:val="719" w:hRule="atLeast"/>
                        </w:trPr>
                        <w:tc>
                          <w:tcPr>
                            <w:tcW w:w="794" w:type="dxa"/>
                            <w:shd w:val="clear" w:color="auto" w:fill="FFC000"/>
                          </w:tcPr>
                          <w:p>
                            <w:pPr>
                              <w:pStyle w:val="TableParagraph"/>
                              <w:spacing w:line="249" w:lineRule="auto" w:before="103"/>
                              <w:ind w:left="230" w:right="209" w:firstLine="43"/>
                              <w:rPr>
                                <w:rFonts w:ascii="Arial" w:hAnsi="Arial"/>
                                <w:b/>
                                <w:sz w:val="22"/>
                              </w:rPr>
                            </w:pPr>
                            <w:r>
                              <w:rPr>
                                <w:rFonts w:ascii="Arial" w:hAnsi="Arial"/>
                                <w:b/>
                                <w:color w:val="FFFFFF"/>
                                <w:spacing w:val="-10"/>
                                <w:sz w:val="22"/>
                              </w:rPr>
                              <w:t>№ </w:t>
                            </w:r>
                            <w:r>
                              <w:rPr>
                                <w:rFonts w:ascii="Arial" w:hAnsi="Arial"/>
                                <w:b/>
                                <w:color w:val="FFFFFF"/>
                                <w:spacing w:val="-4"/>
                                <w:sz w:val="22"/>
                              </w:rPr>
                              <w:t>п/п</w:t>
                            </w:r>
                          </w:p>
                        </w:tc>
                        <w:tc>
                          <w:tcPr>
                            <w:tcW w:w="11204" w:type="dxa"/>
                            <w:shd w:val="clear" w:color="auto" w:fill="FFC000"/>
                          </w:tcPr>
                          <w:p>
                            <w:pPr>
                              <w:pStyle w:val="TableParagraph"/>
                              <w:spacing w:before="110"/>
                              <w:ind w:left="15"/>
                              <w:jc w:val="center"/>
                              <w:rPr>
                                <w:rFonts w:ascii="Arial" w:hAnsi="Arial"/>
                                <w:b/>
                                <w:sz w:val="44"/>
                              </w:rPr>
                            </w:pPr>
                            <w:r>
                              <w:rPr>
                                <w:rFonts w:ascii="Arial" w:hAnsi="Arial"/>
                                <w:b/>
                                <w:color w:val="FFFFFF"/>
                                <w:spacing w:val="-6"/>
                                <w:sz w:val="44"/>
                              </w:rPr>
                              <w:t>ВИЗУАЛИЗАЦИЯ</w:t>
                            </w:r>
                            <w:r>
                              <w:rPr>
                                <w:rFonts w:ascii="Arial" w:hAnsi="Arial"/>
                                <w:b/>
                                <w:color w:val="FFFFFF"/>
                                <w:spacing w:val="-11"/>
                                <w:sz w:val="44"/>
                              </w:rPr>
                              <w:t> </w:t>
                            </w:r>
                            <w:r>
                              <w:rPr>
                                <w:rFonts w:ascii="Arial" w:hAnsi="Arial"/>
                                <w:b/>
                                <w:color w:val="FFFFFF"/>
                                <w:spacing w:val="-2"/>
                                <w:sz w:val="44"/>
                              </w:rPr>
                              <w:t>ПРОЦЕССА</w:t>
                            </w:r>
                          </w:p>
                        </w:tc>
                        <w:tc>
                          <w:tcPr>
                            <w:tcW w:w="7689" w:type="dxa"/>
                            <w:shd w:val="clear" w:color="auto" w:fill="FFC000"/>
                          </w:tcPr>
                          <w:p>
                            <w:pPr>
                              <w:pStyle w:val="TableParagraph"/>
                              <w:spacing w:before="110"/>
                              <w:ind w:left="17"/>
                              <w:jc w:val="center"/>
                              <w:rPr>
                                <w:rFonts w:ascii="Arial" w:hAnsi="Arial"/>
                                <w:b/>
                                <w:sz w:val="44"/>
                              </w:rPr>
                            </w:pPr>
                            <w:r>
                              <w:rPr>
                                <w:rFonts w:ascii="Arial" w:hAnsi="Arial"/>
                                <w:b/>
                                <w:color w:val="FFFFFF"/>
                                <w:spacing w:val="-2"/>
                                <w:sz w:val="44"/>
                              </w:rPr>
                              <w:t>ОПИСАНИЕ</w:t>
                            </w:r>
                            <w:r>
                              <w:rPr>
                                <w:rFonts w:ascii="Arial" w:hAnsi="Arial"/>
                                <w:b/>
                                <w:color w:val="FFFFFF"/>
                                <w:spacing w:val="-18"/>
                                <w:sz w:val="44"/>
                              </w:rPr>
                              <w:t> </w:t>
                            </w:r>
                            <w:r>
                              <w:rPr>
                                <w:rFonts w:ascii="Arial" w:hAnsi="Arial"/>
                                <w:b/>
                                <w:color w:val="FFFFFF"/>
                                <w:spacing w:val="-2"/>
                                <w:sz w:val="44"/>
                              </w:rPr>
                              <w:t>ПРОЦЕССА</w:t>
                            </w:r>
                          </w:p>
                        </w:tc>
                      </w:tr>
                      <w:tr>
                        <w:trPr>
                          <w:trHeight w:val="11750" w:hRule="atLeast"/>
                        </w:trPr>
                        <w:tc>
                          <w:tcPr>
                            <w:tcW w:w="794" w:type="dxa"/>
                          </w:tcPr>
                          <w:p>
                            <w:pPr>
                              <w:pStyle w:val="TableParagraph"/>
                              <w:spacing w:before="104"/>
                              <w:ind w:left="20"/>
                              <w:jc w:val="center"/>
                              <w:rPr>
                                <w:rFonts w:ascii="Arial"/>
                                <w:b/>
                                <w:sz w:val="34"/>
                              </w:rPr>
                            </w:pPr>
                            <w:r>
                              <w:rPr>
                                <w:rFonts w:ascii="Arial"/>
                                <w:b/>
                                <w:spacing w:val="-10"/>
                                <w:sz w:val="34"/>
                              </w:rPr>
                              <w:t>7</w:t>
                            </w:r>
                          </w:p>
                        </w:tc>
                        <w:tc>
                          <w:tcPr>
                            <w:tcW w:w="11204" w:type="dxa"/>
                          </w:tcPr>
                          <w:p>
                            <w:pPr>
                              <w:pStyle w:val="TableParagraph"/>
                              <w:spacing w:before="6"/>
                              <w:rPr>
                                <w:rFonts w:ascii="Microsoft Sans Serif"/>
                                <w:sz w:val="7"/>
                              </w:rPr>
                            </w:pPr>
                          </w:p>
                          <w:p>
                            <w:pPr>
                              <w:pStyle w:val="TableParagraph"/>
                              <w:ind w:left="226"/>
                              <w:rPr>
                                <w:rFonts w:ascii="Microsoft Sans Serif"/>
                                <w:position w:val="61"/>
                                <w:sz w:val="20"/>
                              </w:rPr>
                            </w:pPr>
                            <w:r>
                              <w:rPr>
                                <w:rFonts w:ascii="Microsoft Sans Serif"/>
                                <w:sz w:val="20"/>
                              </w:rPr>
                              <w:drawing>
                                <wp:inline distT="0" distB="0" distL="0" distR="0">
                                  <wp:extent cx="3236976" cy="3236976"/>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40" cstate="print"/>
                                          <a:stretch>
                                            <a:fillRect/>
                                          </a:stretch>
                                        </pic:blipFill>
                                        <pic:spPr>
                                          <a:xfrm>
                                            <a:off x="0" y="0"/>
                                            <a:ext cx="3236976" cy="3236976"/>
                                          </a:xfrm>
                                          <a:prstGeom prst="rect">
                                            <a:avLst/>
                                          </a:prstGeom>
                                        </pic:spPr>
                                      </pic:pic>
                                    </a:graphicData>
                                  </a:graphic>
                                </wp:inline>
                              </w:drawing>
                            </w:r>
                            <w:r>
                              <w:rPr>
                                <w:rFonts w:ascii="Microsoft Sans Serif"/>
                                <w:sz w:val="20"/>
                              </w:rPr>
                            </w:r>
                            <w:r>
                              <w:rPr>
                                <w:spacing w:val="68"/>
                                <w:sz w:val="20"/>
                              </w:rPr>
                              <w:t> </w:t>
                            </w:r>
                            <w:r>
                              <w:rPr>
                                <w:rFonts w:ascii="Microsoft Sans Serif"/>
                                <w:spacing w:val="68"/>
                                <w:position w:val="61"/>
                                <w:sz w:val="20"/>
                              </w:rPr>
                              <w:drawing>
                                <wp:inline distT="0" distB="0" distL="0" distR="0">
                                  <wp:extent cx="3611520" cy="2734627"/>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41" cstate="print"/>
                                          <a:stretch>
                                            <a:fillRect/>
                                          </a:stretch>
                                        </pic:blipFill>
                                        <pic:spPr>
                                          <a:xfrm>
                                            <a:off x="0" y="0"/>
                                            <a:ext cx="3611520" cy="2734627"/>
                                          </a:xfrm>
                                          <a:prstGeom prst="rect">
                                            <a:avLst/>
                                          </a:prstGeom>
                                        </pic:spPr>
                                      </pic:pic>
                                    </a:graphicData>
                                  </a:graphic>
                                </wp:inline>
                              </w:drawing>
                            </w:r>
                            <w:r>
                              <w:rPr>
                                <w:rFonts w:ascii="Microsoft Sans Serif"/>
                                <w:spacing w:val="68"/>
                                <w:position w:val="61"/>
                                <w:sz w:val="20"/>
                              </w:rPr>
                            </w:r>
                          </w:p>
                          <w:p>
                            <w:pPr>
                              <w:pStyle w:val="TableParagraph"/>
                              <w:spacing w:before="66"/>
                              <w:rPr>
                                <w:rFonts w:ascii="Microsoft Sans Serif"/>
                                <w:sz w:val="20"/>
                              </w:rPr>
                            </w:pPr>
                          </w:p>
                          <w:p>
                            <w:pPr>
                              <w:pStyle w:val="TableParagraph"/>
                              <w:ind w:left="6463"/>
                              <w:rPr>
                                <w:rFonts w:ascii="Microsoft Sans Serif"/>
                                <w:sz w:val="20"/>
                              </w:rPr>
                            </w:pPr>
                            <w:r>
                              <w:rPr>
                                <w:rFonts w:ascii="Microsoft Sans Serif"/>
                                <w:sz w:val="20"/>
                              </w:rPr>
                              <w:drawing>
                                <wp:inline distT="0" distB="0" distL="0" distR="0">
                                  <wp:extent cx="2930848" cy="3454717"/>
                                  <wp:effectExtent l="0" t="0" r="0" b="0"/>
                                  <wp:docPr id="82" name="Image 82"/>
                                  <wp:cNvGraphicFramePr>
                                    <a:graphicFrameLocks/>
                                  </wp:cNvGraphicFramePr>
                                  <a:graphic>
                                    <a:graphicData uri="http://schemas.openxmlformats.org/drawingml/2006/picture">
                                      <pic:pic>
                                        <pic:nvPicPr>
                                          <pic:cNvPr id="82" name="Image 82"/>
                                          <pic:cNvPicPr/>
                                        </pic:nvPicPr>
                                        <pic:blipFill>
                                          <a:blip r:embed="rId42" cstate="print"/>
                                          <a:stretch>
                                            <a:fillRect/>
                                          </a:stretch>
                                        </pic:blipFill>
                                        <pic:spPr>
                                          <a:xfrm>
                                            <a:off x="0" y="0"/>
                                            <a:ext cx="2930848" cy="3454717"/>
                                          </a:xfrm>
                                          <a:prstGeom prst="rect">
                                            <a:avLst/>
                                          </a:prstGeom>
                                        </pic:spPr>
                                      </pic:pic>
                                    </a:graphicData>
                                  </a:graphic>
                                </wp:inline>
                              </w:drawing>
                            </w:r>
                            <w:r>
                              <w:rPr>
                                <w:rFonts w:ascii="Microsoft Sans Serif"/>
                                <w:sz w:val="20"/>
                              </w:rPr>
                            </w:r>
                          </w:p>
                        </w:tc>
                        <w:tc>
                          <w:tcPr>
                            <w:tcW w:w="7689" w:type="dxa"/>
                          </w:tcPr>
                          <w:p>
                            <w:pPr>
                              <w:pStyle w:val="TableParagraph"/>
                              <w:spacing w:before="102"/>
                              <w:ind w:left="1623"/>
                              <w:jc w:val="both"/>
                              <w:rPr>
                                <w:b/>
                                <w:sz w:val="32"/>
                              </w:rPr>
                            </w:pPr>
                            <w:r>
                              <w:rPr>
                                <w:b/>
                                <w:spacing w:val="-2"/>
                                <w:sz w:val="32"/>
                              </w:rPr>
                              <w:t>Смазка</w:t>
                            </w:r>
                            <w:r>
                              <w:rPr>
                                <w:b/>
                                <w:spacing w:val="-17"/>
                                <w:sz w:val="32"/>
                              </w:rPr>
                              <w:t> </w:t>
                            </w:r>
                            <w:r>
                              <w:rPr>
                                <w:b/>
                                <w:spacing w:val="-2"/>
                                <w:sz w:val="32"/>
                              </w:rPr>
                              <w:t>подшипников</w:t>
                            </w:r>
                            <w:r>
                              <w:rPr>
                                <w:b/>
                                <w:spacing w:val="-11"/>
                                <w:sz w:val="32"/>
                              </w:rPr>
                              <w:t> </w:t>
                            </w:r>
                            <w:r>
                              <w:rPr>
                                <w:b/>
                                <w:spacing w:val="-2"/>
                                <w:sz w:val="32"/>
                              </w:rPr>
                              <w:t>качения</w:t>
                            </w:r>
                          </w:p>
                          <w:p>
                            <w:pPr>
                              <w:pStyle w:val="TableParagraph"/>
                              <w:tabs>
                                <w:tab w:pos="3176" w:val="left" w:leader="none"/>
                                <w:tab w:pos="6126" w:val="left" w:leader="none"/>
                              </w:tabs>
                              <w:spacing w:line="249" w:lineRule="auto" w:before="15"/>
                              <w:ind w:left="202" w:right="178"/>
                              <w:jc w:val="both"/>
                              <w:rPr>
                                <w:sz w:val="28"/>
                              </w:rPr>
                            </w:pPr>
                            <w:r>
                              <w:rPr>
                                <w:b/>
                                <w:sz w:val="28"/>
                              </w:rPr>
                              <w:t>Периодическая смазка </w:t>
                            </w:r>
                            <w:r>
                              <w:rPr>
                                <w:sz w:val="28"/>
                              </w:rPr>
                              <w:t>подшипниковых узлов, с </w:t>
                            </w:r>
                            <w:r>
                              <w:rPr>
                                <w:spacing w:val="-2"/>
                                <w:sz w:val="28"/>
                              </w:rPr>
                              <w:t>предусмотренной</w:t>
                            </w:r>
                            <w:r>
                              <w:rPr>
                                <w:sz w:val="28"/>
                              </w:rPr>
                              <w:tab/>
                            </w:r>
                            <w:r>
                              <w:rPr>
                                <w:spacing w:val="-2"/>
                                <w:sz w:val="28"/>
                              </w:rPr>
                              <w:t>пресс-масленкой,</w:t>
                            </w:r>
                            <w:r>
                              <w:rPr>
                                <w:sz w:val="28"/>
                              </w:rPr>
                              <w:tab/>
                            </w:r>
                            <w:r>
                              <w:rPr>
                                <w:spacing w:val="-2"/>
                                <w:sz w:val="28"/>
                              </w:rPr>
                              <w:t>проводится </w:t>
                            </w:r>
                            <w:r>
                              <w:rPr>
                                <w:sz w:val="28"/>
                              </w:rPr>
                              <w:t>обслуживающим персоналом с применением шприца или автоматического лубрикатора.</w:t>
                            </w:r>
                          </w:p>
                          <w:p>
                            <w:pPr>
                              <w:pStyle w:val="TableParagraph"/>
                              <w:tabs>
                                <w:tab w:pos="2869" w:val="left" w:leader="none"/>
                                <w:tab w:pos="5513" w:val="left" w:leader="none"/>
                              </w:tabs>
                              <w:spacing w:line="249" w:lineRule="auto" w:before="5"/>
                              <w:ind w:left="202" w:right="179"/>
                              <w:jc w:val="both"/>
                              <w:rPr>
                                <w:sz w:val="28"/>
                              </w:rPr>
                            </w:pPr>
                            <w:r>
                              <w:rPr>
                                <w:spacing w:val="-2"/>
                                <w:sz w:val="28"/>
                              </w:rPr>
                              <w:t>Преимущества</w:t>
                            </w:r>
                            <w:r>
                              <w:rPr>
                                <w:sz w:val="28"/>
                              </w:rPr>
                              <w:tab/>
                            </w:r>
                            <w:r>
                              <w:rPr>
                                <w:spacing w:val="-2"/>
                                <w:sz w:val="28"/>
                              </w:rPr>
                              <w:t>использования</w:t>
                            </w:r>
                            <w:r>
                              <w:rPr>
                                <w:sz w:val="28"/>
                              </w:rPr>
                              <w:tab/>
                            </w:r>
                            <w:r>
                              <w:rPr>
                                <w:spacing w:val="-4"/>
                                <w:sz w:val="28"/>
                              </w:rPr>
                              <w:t>автоматического </w:t>
                            </w:r>
                            <w:r>
                              <w:rPr>
                                <w:spacing w:val="-2"/>
                                <w:sz w:val="28"/>
                              </w:rPr>
                              <w:t>лубрикатора:</w:t>
                            </w:r>
                          </w:p>
                          <w:p>
                            <w:pPr>
                              <w:pStyle w:val="TableParagraph"/>
                              <w:numPr>
                                <w:ilvl w:val="0"/>
                                <w:numId w:val="3"/>
                              </w:numPr>
                              <w:tabs>
                                <w:tab w:pos="770" w:val="left" w:leader="none"/>
                              </w:tabs>
                              <w:spacing w:line="249" w:lineRule="auto" w:before="2" w:after="0"/>
                              <w:ind w:left="202" w:right="176" w:firstLine="0"/>
                              <w:jc w:val="both"/>
                              <w:rPr>
                                <w:sz w:val="28"/>
                              </w:rPr>
                            </w:pPr>
                            <w:r>
                              <w:rPr>
                                <w:sz w:val="28"/>
                              </w:rPr>
                              <w:t>надежность – за счет исключения человеческого фактора – конструкция автоматического лубрикатора имеет минимальное количество деталей и не подвержена поломкам или износу;</w:t>
                            </w:r>
                          </w:p>
                          <w:p>
                            <w:pPr>
                              <w:pStyle w:val="TableParagraph"/>
                              <w:numPr>
                                <w:ilvl w:val="0"/>
                                <w:numId w:val="3"/>
                              </w:numPr>
                              <w:tabs>
                                <w:tab w:pos="770" w:val="left" w:leader="none"/>
                              </w:tabs>
                              <w:spacing w:line="249" w:lineRule="auto" w:before="5" w:after="0"/>
                              <w:ind w:left="202" w:right="178" w:firstLine="0"/>
                              <w:jc w:val="both"/>
                              <w:rPr>
                                <w:sz w:val="28"/>
                              </w:rPr>
                            </w:pPr>
                            <w:r>
                              <w:rPr>
                                <w:sz w:val="28"/>
                              </w:rPr>
                              <w:t>эффективность – за счет осуществления подачи смазки в необходимом количестве 24 часа в сутки;</w:t>
                            </w:r>
                          </w:p>
                          <w:p>
                            <w:pPr>
                              <w:pStyle w:val="TableParagraph"/>
                              <w:numPr>
                                <w:ilvl w:val="0"/>
                                <w:numId w:val="3"/>
                              </w:numPr>
                              <w:tabs>
                                <w:tab w:pos="770" w:val="left" w:leader="none"/>
                              </w:tabs>
                              <w:spacing w:line="249" w:lineRule="auto" w:before="3" w:after="0"/>
                              <w:ind w:left="202" w:right="178" w:firstLine="0"/>
                              <w:jc w:val="both"/>
                              <w:rPr>
                                <w:sz w:val="28"/>
                              </w:rPr>
                            </w:pPr>
                            <w:r>
                              <w:rPr>
                                <w:sz w:val="28"/>
                              </w:rPr>
                              <w:t>универсальность – автоматические лубрикаторы могут работать с любым типом смазки – отработанную масленку можно перезаправить. Кроме того, масленки унифицированы по присоединительным размерам;</w:t>
                            </w:r>
                          </w:p>
                          <w:p>
                            <w:pPr>
                              <w:pStyle w:val="TableParagraph"/>
                              <w:numPr>
                                <w:ilvl w:val="0"/>
                                <w:numId w:val="3"/>
                              </w:numPr>
                              <w:tabs>
                                <w:tab w:pos="771" w:val="left" w:leader="none"/>
                                <w:tab w:pos="1397" w:val="left" w:leader="none"/>
                                <w:tab w:pos="1798" w:val="left" w:leader="none"/>
                                <w:tab w:pos="2540" w:val="left" w:leader="none"/>
                                <w:tab w:pos="2578" w:val="left" w:leader="none"/>
                                <w:tab w:pos="2705" w:val="left" w:leader="none"/>
                                <w:tab w:pos="2741" w:val="left" w:leader="none"/>
                                <w:tab w:pos="2806" w:val="left" w:leader="none"/>
                                <w:tab w:pos="3329" w:val="left" w:leader="none"/>
                                <w:tab w:pos="3392" w:val="left" w:leader="none"/>
                                <w:tab w:pos="3478" w:val="left" w:leader="none"/>
                                <w:tab w:pos="4061" w:val="left" w:leader="none"/>
                                <w:tab w:pos="4215" w:val="left" w:leader="none"/>
                                <w:tab w:pos="4275" w:val="left" w:leader="none"/>
                                <w:tab w:pos="4544" w:val="left" w:leader="none"/>
                                <w:tab w:pos="4937" w:val="left" w:leader="none"/>
                                <w:tab w:pos="5105" w:val="left" w:leader="none"/>
                                <w:tab w:pos="5156" w:val="left" w:leader="none"/>
                                <w:tab w:pos="5254" w:val="left" w:leader="none"/>
                                <w:tab w:pos="5425" w:val="left" w:leader="none"/>
                                <w:tab w:pos="5499" w:val="left" w:leader="none"/>
                                <w:tab w:pos="5595" w:val="left" w:leader="none"/>
                                <w:tab w:pos="5893" w:val="left" w:leader="none"/>
                                <w:tab w:pos="6008" w:val="left" w:leader="none"/>
                                <w:tab w:pos="6085" w:val="left" w:leader="none"/>
                                <w:tab w:pos="6541" w:val="left" w:leader="none"/>
                                <w:tab w:pos="6666" w:val="left" w:leader="none"/>
                                <w:tab w:pos="7338" w:val="left" w:leader="none"/>
                              </w:tabs>
                              <w:spacing w:line="249" w:lineRule="auto" w:before="5" w:after="0"/>
                              <w:ind w:left="202" w:right="176" w:firstLine="0"/>
                              <w:jc w:val="left"/>
                              <w:rPr>
                                <w:sz w:val="28"/>
                              </w:rPr>
                            </w:pPr>
                            <w:r>
                              <w:rPr>
                                <w:spacing w:val="-2"/>
                                <w:sz w:val="28"/>
                              </w:rPr>
                              <w:t>безопасность</w:t>
                            </w:r>
                            <w:r>
                              <w:rPr>
                                <w:sz w:val="28"/>
                              </w:rPr>
                              <w:tab/>
                              <w:tab/>
                              <w:tab/>
                              <w:tab/>
                              <w:tab/>
                            </w:r>
                            <w:r>
                              <w:rPr>
                                <w:spacing w:val="-10"/>
                                <w:sz w:val="28"/>
                              </w:rPr>
                              <w:t>–</w:t>
                            </w:r>
                            <w:r>
                              <w:rPr>
                                <w:sz w:val="28"/>
                              </w:rPr>
                              <w:tab/>
                              <w:tab/>
                            </w:r>
                            <w:r>
                              <w:rPr>
                                <w:spacing w:val="-2"/>
                                <w:sz w:val="28"/>
                              </w:rPr>
                              <w:t>использование</w:t>
                            </w:r>
                            <w:r>
                              <w:rPr>
                                <w:sz w:val="28"/>
                              </w:rPr>
                              <w:tab/>
                              <w:tab/>
                              <w:tab/>
                              <w:tab/>
                              <w:tab/>
                            </w:r>
                            <w:r>
                              <w:rPr>
                                <w:spacing w:val="-2"/>
                                <w:sz w:val="28"/>
                              </w:rPr>
                              <w:t>автоматических </w:t>
                            </w:r>
                            <w:r>
                              <w:rPr>
                                <w:sz w:val="28"/>
                              </w:rPr>
                              <w:t>лубрикаторов</w:t>
                            </w:r>
                            <w:r>
                              <w:rPr>
                                <w:spacing w:val="40"/>
                                <w:sz w:val="28"/>
                              </w:rPr>
                              <w:t> </w:t>
                            </w:r>
                            <w:r>
                              <w:rPr>
                                <w:sz w:val="28"/>
                              </w:rPr>
                              <w:t>возможно</w:t>
                            </w:r>
                            <w:r>
                              <w:rPr>
                                <w:spacing w:val="40"/>
                                <w:sz w:val="28"/>
                              </w:rPr>
                              <w:t> </w:t>
                            </w:r>
                            <w:r>
                              <w:rPr>
                                <w:sz w:val="28"/>
                              </w:rPr>
                              <w:t>в</w:t>
                            </w:r>
                            <w:r>
                              <w:rPr>
                                <w:spacing w:val="40"/>
                                <w:sz w:val="28"/>
                              </w:rPr>
                              <w:t> </w:t>
                            </w:r>
                            <w:r>
                              <w:rPr>
                                <w:sz w:val="28"/>
                              </w:rPr>
                              <w:t>пищевой</w:t>
                            </w:r>
                            <w:r>
                              <w:rPr>
                                <w:spacing w:val="40"/>
                                <w:sz w:val="28"/>
                              </w:rPr>
                              <w:t> </w:t>
                            </w:r>
                            <w:r>
                              <w:rPr>
                                <w:sz w:val="28"/>
                              </w:rPr>
                              <w:t>промышленности</w:t>
                            </w:r>
                            <w:r>
                              <w:rPr>
                                <w:spacing w:val="40"/>
                                <w:sz w:val="28"/>
                              </w:rPr>
                              <w:t> </w:t>
                            </w:r>
                            <w:r>
                              <w:rPr>
                                <w:sz w:val="28"/>
                              </w:rPr>
                              <w:t>и</w:t>
                            </w:r>
                            <w:r>
                              <w:rPr>
                                <w:spacing w:val="40"/>
                                <w:sz w:val="28"/>
                              </w:rPr>
                              <w:t> </w:t>
                            </w:r>
                            <w:r>
                              <w:rPr>
                                <w:sz w:val="28"/>
                              </w:rPr>
                              <w:t>на опасных</w:t>
                            </w:r>
                            <w:r>
                              <w:rPr>
                                <w:spacing w:val="-8"/>
                                <w:sz w:val="28"/>
                              </w:rPr>
                              <w:t> </w:t>
                            </w:r>
                            <w:r>
                              <w:rPr>
                                <w:sz w:val="28"/>
                              </w:rPr>
                              <w:t>объектах,</w:t>
                            </w:r>
                            <w:r>
                              <w:rPr>
                                <w:spacing w:val="-6"/>
                                <w:sz w:val="28"/>
                              </w:rPr>
                              <w:t> </w:t>
                            </w:r>
                            <w:r>
                              <w:rPr>
                                <w:sz w:val="28"/>
                              </w:rPr>
                              <w:t>т.к.</w:t>
                            </w:r>
                            <w:r>
                              <w:rPr>
                                <w:spacing w:val="-4"/>
                                <w:sz w:val="28"/>
                              </w:rPr>
                              <w:t> </w:t>
                            </w:r>
                            <w:r>
                              <w:rPr>
                                <w:sz w:val="28"/>
                              </w:rPr>
                              <w:t>не</w:t>
                            </w:r>
                            <w:r>
                              <w:rPr>
                                <w:spacing w:val="-4"/>
                                <w:sz w:val="28"/>
                              </w:rPr>
                              <w:t> </w:t>
                            </w:r>
                            <w:r>
                              <w:rPr>
                                <w:sz w:val="28"/>
                              </w:rPr>
                              <w:t>содержат</w:t>
                            </w:r>
                            <w:r>
                              <w:rPr>
                                <w:spacing w:val="-11"/>
                                <w:sz w:val="28"/>
                              </w:rPr>
                              <w:t> </w:t>
                            </w:r>
                            <w:r>
                              <w:rPr>
                                <w:sz w:val="28"/>
                              </w:rPr>
                              <w:t>токсичных</w:t>
                            </w:r>
                            <w:r>
                              <w:rPr>
                                <w:spacing w:val="-4"/>
                                <w:sz w:val="28"/>
                              </w:rPr>
                              <w:t> </w:t>
                            </w:r>
                            <w:r>
                              <w:rPr>
                                <w:sz w:val="28"/>
                              </w:rPr>
                              <w:t>компонентов. </w:t>
                            </w:r>
                            <w:r>
                              <w:rPr>
                                <w:spacing w:val="-4"/>
                                <w:sz w:val="28"/>
                              </w:rPr>
                              <w:t>При</w:t>
                            </w:r>
                            <w:r>
                              <w:rPr>
                                <w:sz w:val="28"/>
                              </w:rPr>
                              <w:tab/>
                              <w:tab/>
                            </w:r>
                            <w:r>
                              <w:rPr>
                                <w:spacing w:val="-2"/>
                                <w:sz w:val="28"/>
                              </w:rPr>
                              <w:t>активации</w:t>
                            </w:r>
                            <w:r>
                              <w:rPr>
                                <w:sz w:val="28"/>
                              </w:rPr>
                              <w:tab/>
                              <w:tab/>
                              <w:tab/>
                              <w:tab/>
                            </w:r>
                            <w:r>
                              <w:rPr>
                                <w:spacing w:val="-2"/>
                                <w:sz w:val="28"/>
                              </w:rPr>
                              <w:t>автоматического</w:t>
                            </w:r>
                            <w:r>
                              <w:rPr>
                                <w:sz w:val="28"/>
                              </w:rPr>
                              <w:tab/>
                              <w:tab/>
                              <w:tab/>
                              <w:tab/>
                              <w:tab/>
                            </w:r>
                            <w:r>
                              <w:rPr>
                                <w:spacing w:val="-4"/>
                                <w:sz w:val="28"/>
                              </w:rPr>
                              <w:t>лубрикатора </w:t>
                            </w:r>
                            <w:r>
                              <w:rPr>
                                <w:spacing w:val="-2"/>
                                <w:sz w:val="28"/>
                              </w:rPr>
                              <w:t>газогенерирующий</w:t>
                            </w:r>
                            <w:r>
                              <w:rPr>
                                <w:sz w:val="28"/>
                              </w:rPr>
                              <w:tab/>
                              <w:tab/>
                              <w:tab/>
                            </w:r>
                            <w:r>
                              <w:rPr>
                                <w:spacing w:val="-2"/>
                                <w:sz w:val="28"/>
                              </w:rPr>
                              <w:t>картридж</w:t>
                            </w:r>
                            <w:r>
                              <w:rPr>
                                <w:sz w:val="28"/>
                              </w:rPr>
                              <w:tab/>
                            </w:r>
                            <w:r>
                              <w:rPr>
                                <w:spacing w:val="-2"/>
                                <w:sz w:val="28"/>
                              </w:rPr>
                              <w:t>создает</w:t>
                            </w:r>
                            <w:r>
                              <w:rPr>
                                <w:sz w:val="28"/>
                              </w:rPr>
                              <w:tab/>
                              <w:tab/>
                              <w:tab/>
                            </w:r>
                            <w:r>
                              <w:rPr>
                                <w:spacing w:val="-10"/>
                                <w:sz w:val="28"/>
                              </w:rPr>
                              <w:t>в</w:t>
                            </w:r>
                            <w:r>
                              <w:rPr>
                                <w:sz w:val="28"/>
                              </w:rPr>
                              <w:tab/>
                              <w:tab/>
                            </w:r>
                            <w:r>
                              <w:rPr>
                                <w:spacing w:val="-2"/>
                                <w:sz w:val="28"/>
                              </w:rPr>
                              <w:t>рабочей</w:t>
                            </w:r>
                            <w:r>
                              <w:rPr>
                                <w:sz w:val="28"/>
                              </w:rPr>
                              <w:tab/>
                              <w:tab/>
                            </w:r>
                            <w:r>
                              <w:rPr>
                                <w:spacing w:val="-2"/>
                                <w:sz w:val="28"/>
                              </w:rPr>
                              <w:t>камере </w:t>
                            </w:r>
                            <w:r>
                              <w:rPr>
                                <w:sz w:val="28"/>
                              </w:rPr>
                              <w:t>устройства напор</w:t>
                            </w:r>
                            <w:r>
                              <w:rPr>
                                <w:spacing w:val="-2"/>
                                <w:sz w:val="28"/>
                              </w:rPr>
                              <w:t> </w:t>
                            </w:r>
                            <w:r>
                              <w:rPr>
                                <w:sz w:val="28"/>
                              </w:rPr>
                              <w:t>инертного</w:t>
                            </w:r>
                            <w:r>
                              <w:rPr>
                                <w:spacing w:val="-3"/>
                                <w:sz w:val="28"/>
                              </w:rPr>
                              <w:t> </w:t>
                            </w:r>
                            <w:r>
                              <w:rPr>
                                <w:sz w:val="28"/>
                              </w:rPr>
                              <w:t>газа,</w:t>
                            </w:r>
                            <w:r>
                              <w:rPr>
                                <w:spacing w:val="-4"/>
                                <w:sz w:val="28"/>
                              </w:rPr>
                              <w:t> </w:t>
                            </w:r>
                            <w:r>
                              <w:rPr>
                                <w:sz w:val="28"/>
                              </w:rPr>
                              <w:t>который</w:t>
                            </w:r>
                            <w:r>
                              <w:rPr>
                                <w:spacing w:val="-3"/>
                                <w:sz w:val="28"/>
                              </w:rPr>
                              <w:t> </w:t>
                            </w:r>
                            <w:r>
                              <w:rPr>
                                <w:sz w:val="28"/>
                              </w:rPr>
                              <w:t>толкает</w:t>
                            </w:r>
                            <w:r>
                              <w:rPr>
                                <w:spacing w:val="-2"/>
                                <w:sz w:val="28"/>
                              </w:rPr>
                              <w:t> </w:t>
                            </w:r>
                            <w:r>
                              <w:rPr>
                                <w:sz w:val="28"/>
                              </w:rPr>
                              <w:t>поршень, постепенно</w:t>
                            </w:r>
                            <w:r>
                              <w:rPr>
                                <w:spacing w:val="40"/>
                                <w:sz w:val="28"/>
                              </w:rPr>
                              <w:t> </w:t>
                            </w:r>
                            <w:r>
                              <w:rPr>
                                <w:sz w:val="28"/>
                              </w:rPr>
                              <w:t>выдавливая</w:t>
                            </w:r>
                            <w:r>
                              <w:rPr>
                                <w:spacing w:val="40"/>
                                <w:sz w:val="28"/>
                              </w:rPr>
                              <w:t> </w:t>
                            </w:r>
                            <w:r>
                              <w:rPr>
                                <w:sz w:val="28"/>
                              </w:rPr>
                              <w:t>смазку</w:t>
                            </w:r>
                            <w:r>
                              <w:rPr>
                                <w:spacing w:val="40"/>
                                <w:sz w:val="28"/>
                              </w:rPr>
                              <w:t> </w:t>
                            </w:r>
                            <w:r>
                              <w:rPr>
                                <w:sz w:val="28"/>
                              </w:rPr>
                              <w:t>через</w:t>
                            </w:r>
                            <w:r>
                              <w:rPr>
                                <w:spacing w:val="40"/>
                                <w:sz w:val="28"/>
                              </w:rPr>
                              <w:t> </w:t>
                            </w:r>
                            <w:r>
                              <w:rPr>
                                <w:sz w:val="28"/>
                              </w:rPr>
                              <w:t>штуцер</w:t>
                            </w:r>
                            <w:r>
                              <w:rPr>
                                <w:spacing w:val="40"/>
                                <w:sz w:val="28"/>
                              </w:rPr>
                              <w:t> </w:t>
                            </w:r>
                            <w:r>
                              <w:rPr>
                                <w:sz w:val="28"/>
                              </w:rPr>
                              <w:t>устройства. </w:t>
                            </w:r>
                            <w:r>
                              <w:rPr>
                                <w:spacing w:val="-2"/>
                                <w:sz w:val="28"/>
                              </w:rPr>
                              <w:t>Интенсивность</w:t>
                            </w:r>
                            <w:r>
                              <w:rPr>
                                <w:sz w:val="28"/>
                              </w:rPr>
                              <w:tab/>
                            </w:r>
                            <w:r>
                              <w:rPr>
                                <w:spacing w:val="-2"/>
                                <w:sz w:val="28"/>
                              </w:rPr>
                              <w:t>генерации</w:t>
                            </w:r>
                            <w:r>
                              <w:rPr>
                                <w:sz w:val="28"/>
                              </w:rPr>
                              <w:tab/>
                              <w:tab/>
                              <w:tab/>
                            </w:r>
                            <w:r>
                              <w:rPr>
                                <w:spacing w:val="-4"/>
                                <w:sz w:val="28"/>
                              </w:rPr>
                              <w:t>газа</w:t>
                            </w:r>
                            <w:r>
                              <w:rPr>
                                <w:sz w:val="28"/>
                              </w:rPr>
                              <w:tab/>
                              <w:tab/>
                              <w:tab/>
                              <w:tab/>
                            </w:r>
                            <w:r>
                              <w:rPr>
                                <w:spacing w:val="-2"/>
                                <w:sz w:val="28"/>
                              </w:rPr>
                              <w:t>регулируется</w:t>
                            </w:r>
                            <w:r>
                              <w:rPr>
                                <w:sz w:val="28"/>
                              </w:rPr>
                              <w:tab/>
                            </w:r>
                            <w:r>
                              <w:rPr>
                                <w:spacing w:val="-10"/>
                                <w:sz w:val="28"/>
                              </w:rPr>
                              <w:t>и </w:t>
                            </w:r>
                            <w:r>
                              <w:rPr>
                                <w:sz w:val="28"/>
                              </w:rPr>
                              <w:t>соответственно регулируется подача смазки из устройства. </w:t>
                            </w:r>
                            <w:r>
                              <w:rPr>
                                <w:spacing w:val="-2"/>
                                <w:sz w:val="28"/>
                              </w:rPr>
                              <w:t>Автоматические</w:t>
                            </w:r>
                            <w:r>
                              <w:rPr>
                                <w:sz w:val="28"/>
                              </w:rPr>
                              <w:tab/>
                              <w:tab/>
                            </w:r>
                            <w:r>
                              <w:rPr>
                                <w:spacing w:val="-2"/>
                                <w:sz w:val="28"/>
                              </w:rPr>
                              <w:t>лубрикаторы</w:t>
                            </w:r>
                            <w:r>
                              <w:rPr>
                                <w:sz w:val="28"/>
                              </w:rPr>
                              <w:tab/>
                              <w:tab/>
                              <w:tab/>
                            </w:r>
                            <w:r>
                              <w:rPr>
                                <w:spacing w:val="-2"/>
                                <w:sz w:val="28"/>
                              </w:rPr>
                              <w:t>выпускаются</w:t>
                            </w:r>
                            <w:r>
                              <w:rPr>
                                <w:sz w:val="28"/>
                              </w:rPr>
                              <w:tab/>
                            </w:r>
                            <w:r>
                              <w:rPr>
                                <w:spacing w:val="-4"/>
                                <w:sz w:val="28"/>
                              </w:rPr>
                              <w:t>как</w:t>
                            </w:r>
                            <w:r>
                              <w:rPr>
                                <w:sz w:val="28"/>
                              </w:rPr>
                              <w:tab/>
                            </w:r>
                            <w:r>
                              <w:rPr>
                                <w:spacing w:val="-52"/>
                                <w:sz w:val="28"/>
                              </w:rPr>
                              <w:t> </w:t>
                            </w:r>
                            <w:r>
                              <w:rPr>
                                <w:spacing w:val="-8"/>
                                <w:sz w:val="28"/>
                              </w:rPr>
                              <w:t>в </w:t>
                            </w:r>
                            <w:r>
                              <w:rPr>
                                <w:spacing w:val="-2"/>
                                <w:sz w:val="28"/>
                              </w:rPr>
                              <w:t>перезаправляемом</w:t>
                            </w:r>
                            <w:r>
                              <w:rPr>
                                <w:sz w:val="28"/>
                              </w:rPr>
                              <w:tab/>
                              <w:tab/>
                              <w:tab/>
                              <w:tab/>
                            </w:r>
                            <w:r>
                              <w:rPr>
                                <w:spacing w:val="-2"/>
                                <w:sz w:val="28"/>
                              </w:rPr>
                              <w:t>варианте,</w:t>
                            </w:r>
                            <w:r>
                              <w:rPr>
                                <w:sz w:val="28"/>
                              </w:rPr>
                              <w:tab/>
                              <w:tab/>
                            </w:r>
                            <w:r>
                              <w:rPr>
                                <w:spacing w:val="-4"/>
                                <w:sz w:val="28"/>
                              </w:rPr>
                              <w:t>так</w:t>
                            </w:r>
                            <w:r>
                              <w:rPr>
                                <w:sz w:val="28"/>
                              </w:rPr>
                              <w:tab/>
                            </w:r>
                            <w:r>
                              <w:rPr>
                                <w:spacing w:val="-10"/>
                                <w:sz w:val="28"/>
                              </w:rPr>
                              <w:t>и</w:t>
                            </w:r>
                            <w:r>
                              <w:rPr>
                                <w:sz w:val="28"/>
                              </w:rPr>
                              <w:tab/>
                              <w:tab/>
                              <w:tab/>
                              <w:tab/>
                            </w:r>
                            <w:r>
                              <w:rPr>
                                <w:spacing w:val="-10"/>
                                <w:sz w:val="28"/>
                              </w:rPr>
                              <w:t>в</w:t>
                            </w:r>
                            <w:r>
                              <w:rPr>
                                <w:sz w:val="28"/>
                              </w:rPr>
                              <w:tab/>
                              <w:tab/>
                            </w:r>
                            <w:r>
                              <w:rPr>
                                <w:spacing w:val="-2"/>
                                <w:sz w:val="28"/>
                              </w:rPr>
                              <w:t>одноразовом. Устройство</w:t>
                            </w:r>
                            <w:r>
                              <w:rPr>
                                <w:sz w:val="28"/>
                              </w:rPr>
                              <w:tab/>
                            </w:r>
                            <w:r>
                              <w:rPr>
                                <w:spacing w:val="-2"/>
                                <w:sz w:val="28"/>
                              </w:rPr>
                              <w:t>герметично.</w:t>
                            </w:r>
                            <w:r>
                              <w:rPr>
                                <w:sz w:val="28"/>
                              </w:rPr>
                              <w:tab/>
                              <w:tab/>
                              <w:tab/>
                            </w:r>
                            <w:r>
                              <w:rPr>
                                <w:spacing w:val="-2"/>
                                <w:sz w:val="28"/>
                              </w:rPr>
                              <w:t>Лубрикатор</w:t>
                            </w:r>
                            <w:r>
                              <w:rPr>
                                <w:sz w:val="28"/>
                              </w:rPr>
                              <w:tab/>
                              <w:tab/>
                            </w:r>
                            <w:r>
                              <w:rPr>
                                <w:spacing w:val="-2"/>
                                <w:sz w:val="28"/>
                              </w:rPr>
                              <w:t>может</w:t>
                            </w:r>
                            <w:r>
                              <w:rPr>
                                <w:sz w:val="28"/>
                              </w:rPr>
                              <w:tab/>
                              <w:tab/>
                              <w:tab/>
                            </w:r>
                            <w:r>
                              <w:rPr>
                                <w:spacing w:val="-2"/>
                                <w:sz w:val="28"/>
                              </w:rPr>
                              <w:t>работать</w:t>
                            </w:r>
                            <w:r>
                              <w:rPr>
                                <w:sz w:val="28"/>
                              </w:rPr>
                              <w:tab/>
                            </w:r>
                            <w:r>
                              <w:rPr>
                                <w:spacing w:val="-54"/>
                                <w:sz w:val="28"/>
                              </w:rPr>
                              <w:t> </w:t>
                            </w:r>
                            <w:r>
                              <w:rPr>
                                <w:spacing w:val="-6"/>
                                <w:sz w:val="28"/>
                              </w:rPr>
                              <w:t>в </w:t>
                            </w:r>
                            <w:r>
                              <w:rPr>
                                <w:sz w:val="28"/>
                              </w:rPr>
                              <w:t>любом положении.</w:t>
                            </w:r>
                          </w:p>
                        </w:tc>
                      </w:tr>
                    </w:tbl>
                    <w:p>
                      <w:pPr>
                        <w:pStyle w:val="BodyText"/>
                      </w:pPr>
                    </w:p>
                  </w:txbxContent>
                </v:textbox>
                <w10:wrap type="none"/>
              </v:shape>
            </w:pict>
          </mc:Fallback>
        </mc:AlternateContent>
      </w:r>
      <w:r>
        <w:rPr>
          <w:rFonts w:ascii="Microsoft Sans Serif"/>
          <w:color w:val="888888"/>
          <w:spacing w:val="-10"/>
          <w:sz w:val="18"/>
        </w:rPr>
        <w:t>9</w:t>
      </w:r>
    </w:p>
    <w:sectPr>
      <w:pgSz w:w="20160" w:h="15120" w:orient="landscape"/>
      <w:pgMar w:top="220" w:bottom="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Microsoft Sans Serif">
    <w:altName w:val="Microsoft Sans Serif"/>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202" w:hanging="569"/>
      </w:pPr>
      <w:rPr>
        <w:rFonts w:hint="default" w:ascii="Microsoft Sans Serif" w:hAnsi="Microsoft Sans Serif" w:eastAsia="Microsoft Sans Serif" w:cs="Microsoft Sans Serif"/>
        <w:b w:val="0"/>
        <w:bCs w:val="0"/>
        <w:i w:val="0"/>
        <w:iCs w:val="0"/>
        <w:spacing w:val="0"/>
        <w:w w:val="100"/>
        <w:sz w:val="28"/>
        <w:szCs w:val="28"/>
        <w:lang w:val="ru-RU" w:eastAsia="en-US" w:bidi="ar-SA"/>
      </w:rPr>
    </w:lvl>
    <w:lvl w:ilvl="1">
      <w:start w:val="0"/>
      <w:numFmt w:val="bullet"/>
      <w:lvlText w:val="•"/>
      <w:lvlJc w:val="left"/>
      <w:pPr>
        <w:ind w:left="946" w:hanging="569"/>
      </w:pPr>
      <w:rPr>
        <w:rFonts w:hint="default"/>
        <w:lang w:val="ru-RU" w:eastAsia="en-US" w:bidi="ar-SA"/>
      </w:rPr>
    </w:lvl>
    <w:lvl w:ilvl="2">
      <w:start w:val="0"/>
      <w:numFmt w:val="bullet"/>
      <w:lvlText w:val="•"/>
      <w:lvlJc w:val="left"/>
      <w:pPr>
        <w:ind w:left="1693" w:hanging="569"/>
      </w:pPr>
      <w:rPr>
        <w:rFonts w:hint="default"/>
        <w:lang w:val="ru-RU" w:eastAsia="en-US" w:bidi="ar-SA"/>
      </w:rPr>
    </w:lvl>
    <w:lvl w:ilvl="3">
      <w:start w:val="0"/>
      <w:numFmt w:val="bullet"/>
      <w:lvlText w:val="•"/>
      <w:lvlJc w:val="left"/>
      <w:pPr>
        <w:ind w:left="2440" w:hanging="569"/>
      </w:pPr>
      <w:rPr>
        <w:rFonts w:hint="default"/>
        <w:lang w:val="ru-RU" w:eastAsia="en-US" w:bidi="ar-SA"/>
      </w:rPr>
    </w:lvl>
    <w:lvl w:ilvl="4">
      <w:start w:val="0"/>
      <w:numFmt w:val="bullet"/>
      <w:lvlText w:val="•"/>
      <w:lvlJc w:val="left"/>
      <w:pPr>
        <w:ind w:left="3187" w:hanging="569"/>
      </w:pPr>
      <w:rPr>
        <w:rFonts w:hint="default"/>
        <w:lang w:val="ru-RU" w:eastAsia="en-US" w:bidi="ar-SA"/>
      </w:rPr>
    </w:lvl>
    <w:lvl w:ilvl="5">
      <w:start w:val="0"/>
      <w:numFmt w:val="bullet"/>
      <w:lvlText w:val="•"/>
      <w:lvlJc w:val="left"/>
      <w:pPr>
        <w:ind w:left="3934" w:hanging="569"/>
      </w:pPr>
      <w:rPr>
        <w:rFonts w:hint="default"/>
        <w:lang w:val="ru-RU" w:eastAsia="en-US" w:bidi="ar-SA"/>
      </w:rPr>
    </w:lvl>
    <w:lvl w:ilvl="6">
      <w:start w:val="0"/>
      <w:numFmt w:val="bullet"/>
      <w:lvlText w:val="•"/>
      <w:lvlJc w:val="left"/>
      <w:pPr>
        <w:ind w:left="4681" w:hanging="569"/>
      </w:pPr>
      <w:rPr>
        <w:rFonts w:hint="default"/>
        <w:lang w:val="ru-RU" w:eastAsia="en-US" w:bidi="ar-SA"/>
      </w:rPr>
    </w:lvl>
    <w:lvl w:ilvl="7">
      <w:start w:val="0"/>
      <w:numFmt w:val="bullet"/>
      <w:lvlText w:val="•"/>
      <w:lvlJc w:val="left"/>
      <w:pPr>
        <w:ind w:left="5428" w:hanging="569"/>
      </w:pPr>
      <w:rPr>
        <w:rFonts w:hint="default"/>
        <w:lang w:val="ru-RU" w:eastAsia="en-US" w:bidi="ar-SA"/>
      </w:rPr>
    </w:lvl>
    <w:lvl w:ilvl="8">
      <w:start w:val="0"/>
      <w:numFmt w:val="bullet"/>
      <w:lvlText w:val="•"/>
      <w:lvlJc w:val="left"/>
      <w:pPr>
        <w:ind w:left="6175" w:hanging="569"/>
      </w:pPr>
      <w:rPr>
        <w:rFonts w:hint="default"/>
        <w:lang w:val="ru-RU" w:eastAsia="en-US" w:bidi="ar-SA"/>
      </w:rPr>
    </w:lvl>
  </w:abstractNum>
  <w:abstractNum w:abstractNumId="1">
    <w:multiLevelType w:val="hybridMultilevel"/>
    <w:lvl w:ilvl="0">
      <w:start w:val="1"/>
      <w:numFmt w:val="decimal"/>
      <w:lvlText w:val="%1."/>
      <w:lvlJc w:val="left"/>
      <w:pPr>
        <w:ind w:left="742" w:hanging="540"/>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1432" w:hanging="540"/>
      </w:pPr>
      <w:rPr>
        <w:rFonts w:hint="default"/>
        <w:lang w:val="ru-RU" w:eastAsia="en-US" w:bidi="ar-SA"/>
      </w:rPr>
    </w:lvl>
    <w:lvl w:ilvl="2">
      <w:start w:val="0"/>
      <w:numFmt w:val="bullet"/>
      <w:lvlText w:val="•"/>
      <w:lvlJc w:val="left"/>
      <w:pPr>
        <w:ind w:left="2125" w:hanging="540"/>
      </w:pPr>
      <w:rPr>
        <w:rFonts w:hint="default"/>
        <w:lang w:val="ru-RU" w:eastAsia="en-US" w:bidi="ar-SA"/>
      </w:rPr>
    </w:lvl>
    <w:lvl w:ilvl="3">
      <w:start w:val="0"/>
      <w:numFmt w:val="bullet"/>
      <w:lvlText w:val="•"/>
      <w:lvlJc w:val="left"/>
      <w:pPr>
        <w:ind w:left="2818" w:hanging="540"/>
      </w:pPr>
      <w:rPr>
        <w:rFonts w:hint="default"/>
        <w:lang w:val="ru-RU" w:eastAsia="en-US" w:bidi="ar-SA"/>
      </w:rPr>
    </w:lvl>
    <w:lvl w:ilvl="4">
      <w:start w:val="0"/>
      <w:numFmt w:val="bullet"/>
      <w:lvlText w:val="•"/>
      <w:lvlJc w:val="left"/>
      <w:pPr>
        <w:ind w:left="3511" w:hanging="540"/>
      </w:pPr>
      <w:rPr>
        <w:rFonts w:hint="default"/>
        <w:lang w:val="ru-RU" w:eastAsia="en-US" w:bidi="ar-SA"/>
      </w:rPr>
    </w:lvl>
    <w:lvl w:ilvl="5">
      <w:start w:val="0"/>
      <w:numFmt w:val="bullet"/>
      <w:lvlText w:val="•"/>
      <w:lvlJc w:val="left"/>
      <w:pPr>
        <w:ind w:left="4204" w:hanging="540"/>
      </w:pPr>
      <w:rPr>
        <w:rFonts w:hint="default"/>
        <w:lang w:val="ru-RU" w:eastAsia="en-US" w:bidi="ar-SA"/>
      </w:rPr>
    </w:lvl>
    <w:lvl w:ilvl="6">
      <w:start w:val="0"/>
      <w:numFmt w:val="bullet"/>
      <w:lvlText w:val="•"/>
      <w:lvlJc w:val="left"/>
      <w:pPr>
        <w:ind w:left="4897" w:hanging="540"/>
      </w:pPr>
      <w:rPr>
        <w:rFonts w:hint="default"/>
        <w:lang w:val="ru-RU" w:eastAsia="en-US" w:bidi="ar-SA"/>
      </w:rPr>
    </w:lvl>
    <w:lvl w:ilvl="7">
      <w:start w:val="0"/>
      <w:numFmt w:val="bullet"/>
      <w:lvlText w:val="•"/>
      <w:lvlJc w:val="left"/>
      <w:pPr>
        <w:ind w:left="5590" w:hanging="540"/>
      </w:pPr>
      <w:rPr>
        <w:rFonts w:hint="default"/>
        <w:lang w:val="ru-RU" w:eastAsia="en-US" w:bidi="ar-SA"/>
      </w:rPr>
    </w:lvl>
    <w:lvl w:ilvl="8">
      <w:start w:val="0"/>
      <w:numFmt w:val="bullet"/>
      <w:lvlText w:val="•"/>
      <w:lvlJc w:val="left"/>
      <w:pPr>
        <w:ind w:left="6283" w:hanging="540"/>
      </w:pPr>
      <w:rPr>
        <w:rFonts w:hint="default"/>
        <w:lang w:val="ru-RU" w:eastAsia="en-US" w:bidi="ar-SA"/>
      </w:rPr>
    </w:lvl>
  </w:abstractNum>
  <w:abstractNum w:abstractNumId="0">
    <w:multiLevelType w:val="hybridMultilevel"/>
    <w:lvl w:ilvl="0">
      <w:start w:val="0"/>
      <w:numFmt w:val="bullet"/>
      <w:lvlText w:val="•"/>
      <w:lvlJc w:val="left"/>
      <w:pPr>
        <w:ind w:left="653" w:hanging="452"/>
      </w:pPr>
      <w:rPr>
        <w:rFonts w:hint="default" w:ascii="Microsoft Sans Serif" w:hAnsi="Microsoft Sans Serif" w:eastAsia="Microsoft Sans Serif" w:cs="Microsoft Sans Serif"/>
        <w:b w:val="0"/>
        <w:bCs w:val="0"/>
        <w:i w:val="0"/>
        <w:iCs w:val="0"/>
        <w:spacing w:val="0"/>
        <w:w w:val="100"/>
        <w:sz w:val="28"/>
        <w:szCs w:val="28"/>
        <w:lang w:val="ru-RU" w:eastAsia="en-US" w:bidi="ar-SA"/>
      </w:rPr>
    </w:lvl>
    <w:lvl w:ilvl="1">
      <w:start w:val="0"/>
      <w:numFmt w:val="bullet"/>
      <w:lvlText w:val="•"/>
      <w:lvlJc w:val="left"/>
      <w:pPr>
        <w:ind w:left="1360" w:hanging="452"/>
      </w:pPr>
      <w:rPr>
        <w:rFonts w:hint="default"/>
        <w:lang w:val="ru-RU" w:eastAsia="en-US" w:bidi="ar-SA"/>
      </w:rPr>
    </w:lvl>
    <w:lvl w:ilvl="2">
      <w:start w:val="0"/>
      <w:numFmt w:val="bullet"/>
      <w:lvlText w:val="•"/>
      <w:lvlJc w:val="left"/>
      <w:pPr>
        <w:ind w:left="2061" w:hanging="452"/>
      </w:pPr>
      <w:rPr>
        <w:rFonts w:hint="default"/>
        <w:lang w:val="ru-RU" w:eastAsia="en-US" w:bidi="ar-SA"/>
      </w:rPr>
    </w:lvl>
    <w:lvl w:ilvl="3">
      <w:start w:val="0"/>
      <w:numFmt w:val="bullet"/>
      <w:lvlText w:val="•"/>
      <w:lvlJc w:val="left"/>
      <w:pPr>
        <w:ind w:left="2762" w:hanging="452"/>
      </w:pPr>
      <w:rPr>
        <w:rFonts w:hint="default"/>
        <w:lang w:val="ru-RU" w:eastAsia="en-US" w:bidi="ar-SA"/>
      </w:rPr>
    </w:lvl>
    <w:lvl w:ilvl="4">
      <w:start w:val="0"/>
      <w:numFmt w:val="bullet"/>
      <w:lvlText w:val="•"/>
      <w:lvlJc w:val="left"/>
      <w:pPr>
        <w:ind w:left="3463" w:hanging="452"/>
      </w:pPr>
      <w:rPr>
        <w:rFonts w:hint="default"/>
        <w:lang w:val="ru-RU" w:eastAsia="en-US" w:bidi="ar-SA"/>
      </w:rPr>
    </w:lvl>
    <w:lvl w:ilvl="5">
      <w:start w:val="0"/>
      <w:numFmt w:val="bullet"/>
      <w:lvlText w:val="•"/>
      <w:lvlJc w:val="left"/>
      <w:pPr>
        <w:ind w:left="4164" w:hanging="452"/>
      </w:pPr>
      <w:rPr>
        <w:rFonts w:hint="default"/>
        <w:lang w:val="ru-RU" w:eastAsia="en-US" w:bidi="ar-SA"/>
      </w:rPr>
    </w:lvl>
    <w:lvl w:ilvl="6">
      <w:start w:val="0"/>
      <w:numFmt w:val="bullet"/>
      <w:lvlText w:val="•"/>
      <w:lvlJc w:val="left"/>
      <w:pPr>
        <w:ind w:left="4865" w:hanging="452"/>
      </w:pPr>
      <w:rPr>
        <w:rFonts w:hint="default"/>
        <w:lang w:val="ru-RU" w:eastAsia="en-US" w:bidi="ar-SA"/>
      </w:rPr>
    </w:lvl>
    <w:lvl w:ilvl="7">
      <w:start w:val="0"/>
      <w:numFmt w:val="bullet"/>
      <w:lvlText w:val="•"/>
      <w:lvlJc w:val="left"/>
      <w:pPr>
        <w:ind w:left="5566" w:hanging="452"/>
      </w:pPr>
      <w:rPr>
        <w:rFonts w:hint="default"/>
        <w:lang w:val="ru-RU" w:eastAsia="en-US" w:bidi="ar-SA"/>
      </w:rPr>
    </w:lvl>
    <w:lvl w:ilvl="8">
      <w:start w:val="0"/>
      <w:numFmt w:val="bullet"/>
      <w:lvlText w:val="•"/>
      <w:lvlJc w:val="left"/>
      <w:pPr>
        <w:ind w:left="6267" w:hanging="452"/>
      </w:pPr>
      <w:rPr>
        <w:rFonts w:hint="default"/>
        <w:lang w:val="ru-RU"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ru-RU" w:eastAsia="en-US" w:bidi="ar-SA"/>
    </w:rPr>
  </w:style>
  <w:style w:styleId="BodyText" w:type="paragraph">
    <w:name w:val="Body Text"/>
    <w:basedOn w:val="Normal"/>
    <w:uiPriority w:val="1"/>
    <w:qFormat/>
    <w:pPr/>
    <w:rPr>
      <w:rFonts w:ascii="Arial" w:hAnsi="Arial" w:eastAsia="Arial" w:cs="Arial"/>
      <w:b/>
      <w:bCs/>
      <w:sz w:val="46"/>
      <w:szCs w:val="46"/>
      <w:lang w:val="ru-RU" w:eastAsia="en-US" w:bidi="ar-SA"/>
    </w:rPr>
  </w:style>
  <w:style w:styleId="Heading1" w:type="paragraph">
    <w:name w:val="Heading 1"/>
    <w:basedOn w:val="Normal"/>
    <w:uiPriority w:val="1"/>
    <w:qFormat/>
    <w:pPr>
      <w:spacing w:before="60"/>
      <w:ind w:left="194"/>
      <w:outlineLvl w:val="1"/>
    </w:pPr>
    <w:rPr>
      <w:rFonts w:ascii="Arial" w:hAnsi="Arial" w:eastAsia="Arial" w:cs="Arial"/>
      <w:b/>
      <w:bCs/>
      <w:sz w:val="46"/>
      <w:szCs w:val="46"/>
      <w:lang w:val="ru-RU" w:eastAsia="en-US" w:bidi="ar-SA"/>
    </w:rPr>
  </w:style>
  <w:style w:styleId="Title" w:type="paragraph">
    <w:name w:val="Title"/>
    <w:basedOn w:val="Normal"/>
    <w:uiPriority w:val="1"/>
    <w:qFormat/>
    <w:pPr>
      <w:spacing w:before="35"/>
      <w:ind w:left="505"/>
      <w:jc w:val="center"/>
    </w:pPr>
    <w:rPr>
      <w:rFonts w:ascii="Arial" w:hAnsi="Arial" w:eastAsia="Arial" w:cs="Arial"/>
      <w:b/>
      <w:bCs/>
      <w:sz w:val="70"/>
      <w:szCs w:val="70"/>
      <w:lang w:val="ru-RU" w:eastAsia="en-US" w:bidi="ar-SA"/>
    </w:rPr>
  </w:style>
  <w:style w:styleId="ListParagraph" w:type="paragraph">
    <w:name w:val="List Paragraph"/>
    <w:basedOn w:val="Normal"/>
    <w:uiPriority w:val="1"/>
    <w:qFormat/>
    <w:pPr/>
    <w:rPr>
      <w:lang w:val="ru-RU" w:eastAsia="en-US" w:bidi="ar-SA"/>
    </w:rPr>
  </w:style>
  <w:style w:styleId="TableParagraph" w:type="paragraph">
    <w:name w:val="Table Paragraph"/>
    <w:basedOn w:val="Normal"/>
    <w:uiPriority w:val="1"/>
    <w:qFormat/>
    <w:pPr/>
    <w:rPr>
      <w:rFonts w:ascii="Times New Roman" w:hAnsi="Times New Roman" w:eastAsia="Times New Roman" w:cs="Times New Roman"/>
      <w:lang w:val="ru-RU"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jpeg"/><Relationship Id="rId21" Type="http://schemas.openxmlformats.org/officeDocument/2006/relationships/image" Target="media/image17.jpeg"/><Relationship Id="rId22" Type="http://schemas.openxmlformats.org/officeDocument/2006/relationships/image" Target="media/image18.jpeg"/><Relationship Id="rId23" Type="http://schemas.openxmlformats.org/officeDocument/2006/relationships/image" Target="media/image19.jpeg"/><Relationship Id="rId24" Type="http://schemas.openxmlformats.org/officeDocument/2006/relationships/image" Target="media/image20.png"/><Relationship Id="rId25" Type="http://schemas.openxmlformats.org/officeDocument/2006/relationships/image" Target="media/image21.jpeg"/><Relationship Id="rId26" Type="http://schemas.openxmlformats.org/officeDocument/2006/relationships/image" Target="media/image22.jpeg"/><Relationship Id="rId27" Type="http://schemas.openxmlformats.org/officeDocument/2006/relationships/image" Target="media/image23.jpeg"/><Relationship Id="rId28" Type="http://schemas.openxmlformats.org/officeDocument/2006/relationships/image" Target="media/image24.jpeg"/><Relationship Id="rId29" Type="http://schemas.openxmlformats.org/officeDocument/2006/relationships/image" Target="media/image25.jpeg"/><Relationship Id="rId30" Type="http://schemas.openxmlformats.org/officeDocument/2006/relationships/image" Target="media/image26.jpeg"/><Relationship Id="rId31" Type="http://schemas.openxmlformats.org/officeDocument/2006/relationships/image" Target="media/image27.jpeg"/><Relationship Id="rId32" Type="http://schemas.openxmlformats.org/officeDocument/2006/relationships/image" Target="media/image28.jpeg"/><Relationship Id="rId33" Type="http://schemas.openxmlformats.org/officeDocument/2006/relationships/image" Target="media/image29.jpeg"/><Relationship Id="rId34" Type="http://schemas.openxmlformats.org/officeDocument/2006/relationships/image" Target="media/image30.jpeg"/><Relationship Id="rId35" Type="http://schemas.openxmlformats.org/officeDocument/2006/relationships/image" Target="media/image31.jpeg"/><Relationship Id="rId36" Type="http://schemas.openxmlformats.org/officeDocument/2006/relationships/image" Target="media/image32.jpeg"/><Relationship Id="rId37" Type="http://schemas.openxmlformats.org/officeDocument/2006/relationships/image" Target="media/image33.jpeg"/><Relationship Id="rId38" Type="http://schemas.openxmlformats.org/officeDocument/2006/relationships/image" Target="media/image34.jpeg"/><Relationship Id="rId39" Type="http://schemas.openxmlformats.org/officeDocument/2006/relationships/image" Target="media/image35.jpeg"/><Relationship Id="rId40" Type="http://schemas.openxmlformats.org/officeDocument/2006/relationships/image" Target="media/image36.jpeg"/><Relationship Id="rId41" Type="http://schemas.openxmlformats.org/officeDocument/2006/relationships/image" Target="media/image37.jpeg"/><Relationship Id="rId42" Type="http://schemas.openxmlformats.org/officeDocument/2006/relationships/image" Target="media/image38.jpeg"/><Relationship Id="rId4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Борисова Оксана Васильевна</dc:creator>
  <dc:title>Презентация PowerPoint</dc:title>
  <dcterms:created xsi:type="dcterms:W3CDTF">2025-12-03T17:15:30Z</dcterms:created>
  <dcterms:modified xsi:type="dcterms:W3CDTF">2025-12-03T17:15:30Z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2023-07-03T00:00:00Z</vt:filetime>
  </property>
  <property fmtid="{D5CDD505-2E9C-101B-9397-08002B2CF9AE}" pid="3" name="Creator">
    <vt:lpwstr>Microsoft® PowerPoint® 2010</vt:lpwstr>
  </property>
  <property fmtid="{D5CDD505-2E9C-101B-9397-08002B2CF9AE}" pid="4" name="LastSaved">
    <vt:filetime>2025-12-03T00:00:00Z</vt:filetime>
  </property>
  <property fmtid="{D5CDD505-2E9C-101B-9397-08002B2CF9AE}" pid="5" name="Producer">
    <vt:lpwstr>Microsoft® PowerPoint® 2010</vt:lpwstr>
  </property>
</Properties>
</file>