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930" w:right="281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57664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7923656</wp:posOffset>
                </wp:positionH>
                <wp:positionV relativeFrom="page">
                  <wp:posOffset>9611207</wp:posOffset>
                </wp:positionV>
                <wp:extent cx="6116955" cy="59436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6955" cy="5943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7"/>
                              <w:ind w:left="77" w:right="59"/>
                              <w:jc w:val="both"/>
                            </w:pPr>
                            <w:r>
                              <w:rPr/>
                              <w:t>После окончания работ провести проверку полноты и качества выполнения работ, отсутствия материалов, инструмента, приспособлений, предупреждающих знаков, людей и т.п. на месте производства работ. Обеспечить чистоту на месте проводимых 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3.909973pt;margin-top:756.788025pt;width:481.65pt;height:46.8pt;mso-position-horizontal-relative:page;mso-position-vertical-relative:page;z-index:15730688" type="#_x0000_t202" id="docshape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auto" w:before="77"/>
                        <w:ind w:left="77" w:right="59"/>
                        <w:jc w:val="both"/>
                      </w:pPr>
                      <w:r>
                        <w:rPr/>
                        <w:t>После окончания работ провести проверку полноты и качества выполнения работ, отсутствия материалов, инструмента, приспособлений, предупреждающих знаков, людей и т.п. на месте производства работ. Обеспечить чистоту на месте проводимых 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23. СОП Огневые работы в АГЗУ.vsd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</w:rPr>
      </w:pPr>
    </w:p>
    <w:p>
      <w:pPr>
        <w:pStyle w:val="BodyText"/>
        <w:ind w:left="-22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14229715" cy="2632710"/>
                <wp:effectExtent l="0" t="0" r="0" b="571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229715" cy="2632710"/>
                          <a:chExt cx="14229715" cy="26327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377671" y="1466682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14921" y="0"/>
                            <a:ext cx="23564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668773" y="262333"/>
                            <a:ext cx="402844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Огневые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работы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в</w:t>
                              </w:r>
                              <w:r>
                                <w:rPr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АГЗУ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24129" y="783970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766809" y="235975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2" w:val="left" w:leader="none"/>
                                </w:tabs>
                                <w:spacing w:line="301" w:lineRule="exact" w:before="0"/>
                                <w:ind w:left="139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Шнайдер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Е.С.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197853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978530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48040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480411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40434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0.45pt;height:207.3pt;mso-position-horizontal-relative:char;mso-position-vertical-relative:line" id="docshapegroup6" coordorigin="0,0" coordsize="22409,4146">
                <v:rect style="position:absolute;left:21;top:3655;width:2835;height:454" id="docshape7" filled="true" fillcolor="#ffc000" stroked="false">
                  <v:fill type="solid"/>
                </v:rect>
                <v:rect style="position:absolute;left:21;top:3655;width:2835;height:454" id="docshape8" filled="false" stroked="true" strokeweight="2.16pt" strokecolor="#ffffff">
                  <v:stroke dashstyle="solid"/>
                </v:rect>
                <v:rect style="position:absolute;left:21;top:2436;width:8122;height:1219" id="docshape9" filled="true" fillcolor="#bebebe" stroked="false">
                  <v:fill type="solid"/>
                </v:rect>
                <v:rect style="position:absolute;left:21;top:2436;width:8122;height:1219" id="docshape10" filled="false" stroked="true" strokeweight="2.16pt" strokecolor="#ffffff">
                  <v:stroke dashstyle="solid"/>
                </v:rect>
                <v:shape style="position:absolute;left:21067;top:2309;width:1320;height:1375" id="docshape11" coordorigin="21067,2310" coordsize="1320,1375" path="m21067,3096l22387,3096,22387,2310,21067,2310,21067,3096xm21067,3684l22387,3684,22387,3096,21067,3096,21067,3684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2" filled="true" fillcolor="#bebebe" stroked="false">
                  <v:fill type="solid"/>
                </v:rect>
                <v:rect style="position:absolute;left:21;top:2036;width:5016;height:400" id="docshape13" filled="false" stroked="true" strokeweight="2.16pt" strokecolor="#ffffff">
                  <v:stroke dashstyle="solid"/>
                </v:rect>
                <v:rect style="position:absolute;left:5053;top:2039;width:1630;height:397" id="docshape14" filled="true" fillcolor="#bebebe" stroked="false">
                  <v:fill type="solid"/>
                </v:rect>
                <v:rect style="position:absolute;left:5053;top:2039;width:1630;height:397" id="docshape15" filled="false" stroked="true" strokeweight="2.16pt" strokecolor="#ffffff">
                  <v:stroke dashstyle="solid"/>
                </v:rect>
                <v:rect style="position:absolute;left:5394;top:3655;width:2382;height:454" id="docshape16" filled="true" fillcolor="#929ba0" stroked="false">
                  <v:fill type="solid"/>
                </v:rect>
                <v:rect style="position:absolute;left:5394;top:3655;width:2382;height:454" id="docshape17" filled="false" stroked="true" strokeweight="2.16pt" strokecolor="#ffffff">
                  <v:stroke dashstyle="solid"/>
                </v:rect>
                <v:shape style="position:absolute;left:7208;top:3719;width:493;height:326" type="#_x0000_t75" id="docshape18" stroked="false">
                  <v:imagedata r:id="rId5" o:title=""/>
                </v:shape>
                <v:rect style="position:absolute;left:7768;top:3655;width:2382;height:454" id="docshape19" filled="true" fillcolor="#929ba0" stroked="false">
                  <v:fill type="solid"/>
                </v:rect>
                <v:rect style="position:absolute;left:7768;top:3655;width:2382;height:454" id="docshape20" filled="false" stroked="true" strokeweight="2.16pt" strokecolor="#ffffff">
                  <v:stroke dashstyle="solid"/>
                </v:rect>
                <v:rect style="position:absolute;left:10149;top:3655;width:3589;height:454" id="docshape21" filled="true" fillcolor="#929ba0" stroked="false">
                  <v:fill type="solid"/>
                </v:rect>
                <v:rect style="position:absolute;left:10149;top:3655;width:3589;height:454" id="docshape22" filled="false" stroked="true" strokeweight="2.16pt" strokecolor="#ffffff">
                  <v:stroke dashstyle="solid"/>
                </v:rect>
                <v:rect style="position:absolute;left:13784;top:3691;width:8603;height:383" id="docshape23" filled="false" stroked="true" strokeweight="2.16pt" strokecolor="#000000">
                  <v:stroke dashstyle="solid"/>
                </v:rect>
                <v:rect style="position:absolute;left:8143;top:2436;width:1219;height:1219" id="docshape24" filled="true" fillcolor="#bebebe" stroked="false">
                  <v:fill type="solid"/>
                </v:rect>
                <v:rect style="position:absolute;left:8143;top:2436;width:1219;height:1219" id="docshape25" filled="false" stroked="true" strokeweight="2.16pt" strokecolor="#ffffff">
                  <v:stroke dashstyle="solid"/>
                </v:rect>
                <v:rect style="position:absolute;left:9362;top:2436;width:1304;height:1219" id="docshape26" filled="true" fillcolor="#bebebe" stroked="false">
                  <v:fill type="solid"/>
                </v:rect>
                <v:rect style="position:absolute;left:9362;top:2436;width:1304;height:1219" id="docshape27" filled="false" stroked="true" strokeweight="2.16pt" strokecolor="#ffffff">
                  <v:stroke dashstyle="solid"/>
                </v:rect>
                <v:rect style="position:absolute;left:10666;top:2436;width:1304;height:1219" id="docshape28" filled="true" fillcolor="#bebebe" stroked="false">
                  <v:fill type="solid"/>
                </v:rect>
                <v:rect style="position:absolute;left:10666;top:2436;width:1304;height:1219" id="docshape29" filled="false" stroked="true" strokeweight="2.16pt" strokecolor="#ffffff">
                  <v:stroke dashstyle="solid"/>
                </v:rect>
                <v:rect style="position:absolute;left:11970;top:2436;width:1304;height:1219" id="docshape30" filled="true" fillcolor="#bebebe" stroked="false">
                  <v:fill type="solid"/>
                </v:rect>
                <v:rect style="position:absolute;left:11970;top:2436;width:1304;height:1219" id="docshape31" filled="false" stroked="true" strokeweight="2.16pt" strokecolor="#ffffff">
                  <v:stroke dashstyle="solid"/>
                </v:rect>
                <v:rect style="position:absolute;left:13274;top:2436;width:1304;height:1219" id="docshape32" filled="true" fillcolor="#bebebe" stroked="false">
                  <v:fill type="solid"/>
                </v:rect>
                <v:rect style="position:absolute;left:13274;top:2436;width:1304;height:1219" id="docshape33" filled="false" stroked="true" strokeweight="2.16pt" strokecolor="#ffffff">
                  <v:stroke dashstyle="solid"/>
                </v:rect>
                <v:rect style="position:absolute;left:14578;top:2436;width:1304;height:1219" id="docshape34" filled="true" fillcolor="#bebebe" stroked="false">
                  <v:fill type="solid"/>
                </v:rect>
                <v:rect style="position:absolute;left:14578;top:2436;width:1304;height:1219" id="docshape35" filled="false" stroked="true" strokeweight="2.16pt" strokecolor="#ffffff">
                  <v:stroke dashstyle="solid"/>
                </v:rect>
                <v:rect style="position:absolute;left:15853;top:2436;width:1304;height:1219" id="docshape36" filled="true" fillcolor="#bebebe" stroked="false">
                  <v:fill type="solid"/>
                </v:rect>
                <v:rect style="position:absolute;left:15853;top:2436;width:1304;height:1219" id="docshape37" filled="false" stroked="true" strokeweight="2.16pt" strokecolor="#ffffff">
                  <v:stroke dashstyle="solid"/>
                </v:rect>
                <v:shape style="position:absolute;left:17142;top:2309;width:3941;height:1380" id="docshape38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9" filled="true" fillcolor="#929ba0" stroked="false">
                  <v:fill type="solid"/>
                </v:rect>
                <v:rect style="position:absolute;left:2856;top:3642;width:2552;height:482" id="docshape40" filled="false" stroked="true" strokeweight="2.16pt" strokecolor="#ffffff">
                  <v:stroke dashstyle="solid"/>
                </v:rect>
                <v:shape style="position:absolute;left:4931;top:3706;width:391;height:362" type="#_x0000_t75" id="docshape41" alt="Sheet.221" stroked="false">
                  <v:imagedata r:id="rId6" o:title=""/>
                </v:shape>
                <v:shape style="position:absolute;left:9659;top:3716;width:426;height:351" type="#_x0000_t75" id="docshape42" alt="Sheet.222" stroked="false">
                  <v:imagedata r:id="rId7" o:title=""/>
                </v:shape>
                <v:rect style="position:absolute;left:17142;top:42;width:5244;height:2226" id="docshape43" filled="false" stroked="true" strokeweight="2.16pt" strokecolor="#000000">
                  <v:stroke dashstyle="solid"/>
                </v:rect>
                <v:shape style="position:absolute;left:9489;top:2508;width:1021;height:1021" type="#_x0000_t75" id="docshape44" alt="Sheet.232" stroked="false">
                  <v:imagedata r:id="rId8" o:title=""/>
                </v:shape>
                <v:shape style="position:absolute;left:10805;top:2503;width:980;height:1031" type="#_x0000_t75" id="docshape45" alt="Sheet.233" stroked="false">
                  <v:imagedata r:id="rId9" o:title=""/>
                </v:shape>
                <v:shape style="position:absolute;left:13401;top:2508;width:985;height:1021" type="#_x0000_t75" id="docshape46" alt="Sheet.234" stroked="false">
                  <v:imagedata r:id="rId10" o:title=""/>
                </v:shape>
                <v:shape style="position:absolute;left:14690;top:2522;width:1063;height:1007" type="#_x0000_t75" id="docshape47" alt="Sheet.235" stroked="false">
                  <v:imagedata r:id="rId11" o:title=""/>
                </v:shape>
                <v:shape style="position:absolute;left:16001;top:2504;width:1028;height:1028" type="#_x0000_t75" id="docshape48" alt="Sheet.236" stroked="false">
                  <v:imagedata r:id="rId12" o:title=""/>
                </v:shape>
                <v:shape style="position:absolute;left:12125;top:2493;width:1078;height:1078" type="#_x0000_t75" id="docshape49" alt="Sheet.246" stroked="false">
                  <v:imagedata r:id="rId13" o:title=""/>
                </v:shape>
                <v:shape style="position:absolute;left:810;top:0;width:3711;height:313" type="#_x0000_t202" id="docshape5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</w:txbxContent>
                  </v:textbox>
                  <w10:wrap type="none"/>
                </v:shape>
                <v:shape style="position:absolute;left:7352;top:413;width:6344;height:626" type="#_x0000_t202" id="docshape51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Огневые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работы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в</w:t>
                        </w:r>
                        <w:r>
                          <w:rPr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spacing w:val="-4"/>
                            <w:sz w:val="56"/>
                          </w:rPr>
                          <w:t>АГЗУ</w:t>
                        </w:r>
                      </w:p>
                    </w:txbxContent>
                  </v:textbox>
                  <w10:wrap type="none"/>
                </v:shape>
                <v:shape style="position:absolute;left:825;top:1234;width:3572;height:313" type="#_x0000_t202" id="docshape5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4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60;height:336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3642" w:val="left" w:leader="none"/>
                          </w:tabs>
                          <w:spacing w:line="301" w:lineRule="exact" w:before="0"/>
                          <w:ind w:left="139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Шнайдер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Е.С.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7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37;top:3768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04;top:3115;width:1261;height:551" type="#_x0000_t202" id="docshape61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8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31;width:1261;height:742" type="#_x0000_t202" id="docshape63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82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01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75"/>
        <w:rPr>
          <w:rFonts w:ascii="Arial"/>
          <w:b/>
          <w:sz w:val="28"/>
        </w:rPr>
      </w:pPr>
    </w:p>
    <w:p>
      <w:pPr>
        <w:tabs>
          <w:tab w:pos="11617" w:val="left" w:leader="none"/>
        </w:tabs>
        <w:spacing w:before="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274281</wp:posOffset>
                </wp:positionH>
                <wp:positionV relativeFrom="paragraph">
                  <wp:posOffset>-151064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5712" y="3631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5712" y="3631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285773" y="1282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285773" y="1282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284631" y="3109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284631" y="3109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 descr="Sheet.2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04" y="1097280"/>
                            <a:ext cx="1635760" cy="2402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 descr="Sheet.2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126" y="4405760"/>
                            <a:ext cx="2137663" cy="1033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 descr="Sheet.2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779" y="1118742"/>
                            <a:ext cx="1843151" cy="2350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7285773" y="625121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6"/>
                                </a:lnTo>
                                <a:lnTo>
                                  <a:pt x="54617" y="25947"/>
                                </a:lnTo>
                                <a:lnTo>
                                  <a:pt x="25733" y="55058"/>
                                </a:lnTo>
                                <a:lnTo>
                                  <a:pt x="6798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6798" y="176985"/>
                                </a:lnTo>
                                <a:lnTo>
                                  <a:pt x="25733" y="213901"/>
                                </a:lnTo>
                                <a:lnTo>
                                  <a:pt x="54617" y="243013"/>
                                </a:lnTo>
                                <a:lnTo>
                                  <a:pt x="91261" y="262104"/>
                                </a:lnTo>
                                <a:lnTo>
                                  <a:pt x="133476" y="268960"/>
                                </a:lnTo>
                                <a:lnTo>
                                  <a:pt x="175644" y="262104"/>
                                </a:lnTo>
                                <a:lnTo>
                                  <a:pt x="212282" y="243013"/>
                                </a:lnTo>
                                <a:lnTo>
                                  <a:pt x="241184" y="213901"/>
                                </a:lnTo>
                                <a:lnTo>
                                  <a:pt x="260143" y="176985"/>
                                </a:lnTo>
                                <a:lnTo>
                                  <a:pt x="266953" y="134480"/>
                                </a:lnTo>
                                <a:lnTo>
                                  <a:pt x="260143" y="91974"/>
                                </a:lnTo>
                                <a:lnTo>
                                  <a:pt x="241184" y="55058"/>
                                </a:lnTo>
                                <a:lnTo>
                                  <a:pt x="212282" y="25947"/>
                                </a:lnTo>
                                <a:lnTo>
                                  <a:pt x="175644" y="6856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285773" y="625121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80"/>
                                </a:moveTo>
                                <a:lnTo>
                                  <a:pt x="260143" y="91974"/>
                                </a:lnTo>
                                <a:lnTo>
                                  <a:pt x="241184" y="55058"/>
                                </a:lnTo>
                                <a:lnTo>
                                  <a:pt x="212282" y="25947"/>
                                </a:lnTo>
                                <a:lnTo>
                                  <a:pt x="175644" y="6856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6"/>
                                </a:lnTo>
                                <a:lnTo>
                                  <a:pt x="54617" y="25947"/>
                                </a:lnTo>
                                <a:lnTo>
                                  <a:pt x="25733" y="55058"/>
                                </a:lnTo>
                                <a:lnTo>
                                  <a:pt x="6798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6798" y="176985"/>
                                </a:lnTo>
                                <a:lnTo>
                                  <a:pt x="25733" y="213901"/>
                                </a:lnTo>
                                <a:lnTo>
                                  <a:pt x="54617" y="243013"/>
                                </a:lnTo>
                                <a:lnTo>
                                  <a:pt x="91261" y="262104"/>
                                </a:lnTo>
                                <a:lnTo>
                                  <a:pt x="133476" y="268960"/>
                                </a:lnTo>
                                <a:lnTo>
                                  <a:pt x="175644" y="262104"/>
                                </a:lnTo>
                                <a:lnTo>
                                  <a:pt x="212282" y="243013"/>
                                </a:lnTo>
                                <a:lnTo>
                                  <a:pt x="241184" y="213901"/>
                                </a:lnTo>
                                <a:lnTo>
                                  <a:pt x="260143" y="176985"/>
                                </a:lnTo>
                                <a:lnTo>
                                  <a:pt x="266953" y="13448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 descr="Sheet.3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3919" y="817880"/>
                            <a:ext cx="2906649" cy="2163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 descr="Sheet.3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520" y="1111758"/>
                            <a:ext cx="3052826" cy="2303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3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873" y="4435779"/>
                            <a:ext cx="2243709" cy="2238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 descr="Sheet.3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15" y="4405757"/>
                            <a:ext cx="2204974" cy="227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3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9031" y="856233"/>
                            <a:ext cx="2813304" cy="2109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3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1741" y="3458336"/>
                            <a:ext cx="2784475" cy="2109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 descr="Sheet.3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1759" y="3505708"/>
                            <a:ext cx="2807969" cy="2037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1.894805pt;width:1119.05pt;height:560.6pt;mso-position-horizontal-relative:page;mso-position-vertical-relative:paragraph;z-index:-15857152" id="docshapegroup66" coordorigin="432,-238" coordsize="22381,11212">
                <v:shape style="position:absolute;left:453;top:-217;width:22338;height:11169" id="docshape67" coordorigin="454,-216" coordsize="22338,11169" path="m22791,-188l22791,10952m22791,-188l454,-216m22791,10952l454,10952m454,-216l454,10952e" filled="false" stroked="true" strokeweight="2.16pt" strokecolor="#000000">
                  <v:path arrowok="t"/>
                  <v:stroke dashstyle="solid"/>
                </v:shape>
                <v:shape style="position:absolute;left:566;top:5481;width:421;height:424" id="docshape68" coordorigin="567,5481" coordsize="421,424" path="m777,5481l711,5492,653,5522,607,5568,578,5626,567,5693,578,5760,607,5818,653,5864,711,5894,777,5905,844,5894,901,5864,947,5818,977,5760,987,5693,977,5626,947,5568,901,5522,844,5492,777,5481xe" filled="true" fillcolor="#c7d5e6" stroked="false">
                  <v:path arrowok="t"/>
                  <v:fill type="solid"/>
                </v:shape>
                <v:shape style="position:absolute;left:566;top:5481;width:421;height:424" id="docshape69" coordorigin="567,5481" coordsize="421,424" path="m987,5693l977,5626,947,5568,901,5522,844,5492,777,5481,711,5492,653,5522,607,5568,578,5626,567,5693,578,5760,607,5818,653,5864,711,5894,777,5905,844,5894,901,5864,947,5818,977,5760,987,5693xe" filled="false" stroked="true" strokeweight=".72pt" strokecolor="#008b94">
                  <v:path arrowok="t"/>
                  <v:stroke dashstyle="solid"/>
                </v:shape>
                <v:shape style="position:absolute;left:566;top:40;width:421;height:424" id="docshape70" coordorigin="567,41" coordsize="421,424" path="m777,41l711,51,653,81,607,127,578,185,567,252,578,319,607,377,653,423,711,453,777,464,844,453,901,423,947,377,977,319,987,252,977,185,947,127,901,81,844,51,777,41xe" filled="true" fillcolor="#c7d5e6" stroked="false">
                  <v:path arrowok="t"/>
                  <v:fill type="solid"/>
                </v:shape>
                <v:shape style="position:absolute;left:566;top:40;width:421;height:424" id="docshape71" coordorigin="567,41" coordsize="421,424" path="m987,252l977,185,947,127,901,81,844,51,777,41,711,51,653,81,607,127,578,185,567,252,578,319,607,377,653,423,711,453,777,464,844,453,901,423,947,377,977,319,987,252xe" filled="false" stroked="true" strokeweight=".72pt" strokecolor="#008b94">
                  <v:path arrowok="t"/>
                  <v:stroke dashstyle="solid"/>
                </v:shape>
                <v:shape style="position:absolute;left:11905;top:-36;width:421;height:424" id="docshape72" coordorigin="11906,-36" coordsize="421,424" path="m12116,-36l12049,-25,11992,5,11946,51,11916,109,11906,176,11916,243,11946,301,11992,347,12049,377,12116,388,12182,377,12240,347,12285,301,12315,243,12326,176,12315,109,12285,51,12240,5,12182,-25,12116,-36xe" filled="true" fillcolor="#c7d5e6" stroked="false">
                  <v:path arrowok="t"/>
                  <v:fill type="solid"/>
                </v:shape>
                <v:shape style="position:absolute;left:11905;top:-36;width:421;height:424" id="docshape73" coordorigin="11906,-36" coordsize="421,424" path="m12326,176l12315,109,12285,51,12240,5,12182,-25,12116,-36,12049,-25,11992,5,11946,51,11916,109,11906,176,11916,243,11946,301,11992,347,12049,377,12116,388,12182,377,12240,347,12285,301,12315,243,12326,176xe" filled="false" stroked="true" strokeweight=".72pt" strokecolor="#008b94">
                  <v:path arrowok="t"/>
                  <v:stroke dashstyle="solid"/>
                </v:shape>
                <v:shape style="position:absolute;left:11903;top:4659;width:421;height:424" id="docshape74" coordorigin="11904,4659" coordsize="421,424" path="m12114,4659l12048,4670,11990,4700,11944,4746,11915,4804,11904,4871,11915,4938,11944,4996,11990,5042,12048,5072,12114,5083,12180,5072,12238,5042,12284,4996,12313,4938,12324,4871,12313,4804,12284,4746,12238,4700,12180,4670,12114,4659xe" filled="true" fillcolor="#c7d5e6" stroked="false">
                  <v:path arrowok="t"/>
                  <v:fill type="solid"/>
                </v:shape>
                <v:shape style="position:absolute;left:11903;top:4659;width:421;height:424" id="docshape75" coordorigin="11904,4659" coordsize="421,424" path="m12324,4871l12313,4804,12284,4746,12238,4700,12180,4670,12114,4659,12048,4670,11990,4700,11944,4746,11915,4804,11904,4871,11915,4938,11944,4996,11990,5042,12048,5072,12114,5083,12180,5072,12238,5042,12284,4996,12313,4938,12324,4871xe" filled="false" stroked="true" strokeweight=".72pt" strokecolor="#008b94">
                  <v:path arrowok="t"/>
                  <v:stroke dashstyle="solid"/>
                </v:shape>
                <v:line style="position:absolute" from="8858,9707" to="8858,9718" stroked="true" strokeweight=".500500pt" strokecolor="#000000">
                  <v:stroke dashstyle="solid"/>
                </v:line>
                <v:shape style="position:absolute;left:1211;top:1490;width:2576;height:3784" type="#_x0000_t75" id="docshape76" alt="Sheet.286" stroked="false">
                  <v:imagedata r:id="rId14" o:title=""/>
                </v:shape>
                <v:shape style="position:absolute;left:8340;top:6700;width:3367;height:1629" type="#_x0000_t75" id="docshape77" alt="Sheet.291" stroked="false">
                  <v:imagedata r:id="rId15" o:title=""/>
                </v:shape>
                <v:shape style="position:absolute;left:3968;top:1523;width:2903;height:3702" type="#_x0000_t75" id="docshape78" alt="Sheet.255" stroked="false">
                  <v:imagedata r:id="rId16" o:title=""/>
                </v:shape>
                <v:shape style="position:absolute;left:11905;top:9606;width:421;height:424" id="docshape79" coordorigin="11906,9607" coordsize="421,424" path="m12116,9607l12049,9617,11992,9647,11946,9693,11916,9751,11906,9818,11916,9885,11946,9943,11992,9989,12049,10019,12116,10030,12182,10019,12240,9989,12285,9943,12315,9885,12326,9818,12315,9751,12285,9693,12240,9647,12182,9617,12116,9607xe" filled="true" fillcolor="#c7d5e6" stroked="false">
                  <v:path arrowok="t"/>
                  <v:fill type="solid"/>
                </v:shape>
                <v:shape style="position:absolute;left:11905;top:9606;width:421;height:424" id="docshape80" coordorigin="11906,9607" coordsize="421,424" path="m12326,9818l12315,9751,12285,9693,12240,9647,12182,9617,12116,9607,12049,9617,11992,9647,11946,9693,11916,9751,11906,9818,11916,9885,11946,9943,11992,9989,12049,10019,12116,10030,12182,10019,12240,9989,12285,9943,12315,9885,12326,9818xe" filled="false" stroked="true" strokeweight=".72pt" strokecolor="#008b94">
                  <v:path arrowok="t"/>
                  <v:stroke dashstyle="solid"/>
                </v:shape>
                <v:shape style="position:absolute;left:12532;top:1050;width:4578;height:3408" type="#_x0000_t75" id="docshape81" alt="Sheet.311" stroked="false">
                  <v:imagedata r:id="rId17" o:title=""/>
                </v:shape>
                <v:shape style="position:absolute;left:6905;top:1512;width:4808;height:3629" type="#_x0000_t75" id="docshape82" alt="Sheet.315" stroked="false">
                  <v:imagedata r:id="rId18" o:title=""/>
                </v:shape>
                <v:shape style="position:absolute;left:4753;top:6747;width:3534;height:3526" type="#_x0000_t75" id="docshape83" alt="Sheet.318" stroked="false">
                  <v:imagedata r:id="rId19" o:title=""/>
                </v:shape>
                <v:shape style="position:absolute;left:1204;top:6700;width:3473;height:3576" type="#_x0000_t75" id="docshape84" alt="Sheet.319" stroked="false">
                  <v:imagedata r:id="rId20" o:title=""/>
                </v:shape>
                <v:shape style="position:absolute;left:17343;top:1110;width:4431;height:3322" type="#_x0000_t75" id="docshape85" alt="Sheet.320" stroked="false">
                  <v:imagedata r:id="rId21" o:title=""/>
                </v:shape>
                <v:shape style="position:absolute;left:17489;top:5208;width:4385;height:3322" type="#_x0000_t75" id="docshape86" alt="Sheet.321" stroked="false">
                  <v:imagedata r:id="rId22" o:title=""/>
                </v:shape>
                <v:shape style="position:absolute;left:12529;top:5282;width:4422;height:3209" type="#_x0000_t75" id="docshape87" alt="Sheet.323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7919973</wp:posOffset>
                </wp:positionH>
                <wp:positionV relativeFrom="paragraph">
                  <wp:posOffset>-8074</wp:posOffset>
                </wp:positionV>
                <wp:extent cx="5994400" cy="60579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994400" cy="6057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2" w:val="left" w:leader="none"/>
                              </w:tabs>
                              <w:spacing w:line="254" w:lineRule="auto" w:before="72" w:after="0"/>
                              <w:ind w:left="77" w:right="72" w:firstLine="0"/>
                              <w:jc w:val="left"/>
                            </w:pPr>
                            <w:r>
                              <w:rPr/>
                              <w:t>Перед проведением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работ необходимо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установить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заглушки на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все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заглушенные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фланцевые </w:t>
                            </w:r>
                            <w:r>
                              <w:rPr>
                                <w:spacing w:val="-2"/>
                              </w:rPr>
                              <w:t>соединения.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2" w:val="left" w:leader="none"/>
                              </w:tabs>
                              <w:spacing w:line="240" w:lineRule="auto" w:before="0" w:after="0"/>
                              <w:ind w:left="242" w:right="0" w:hanging="165"/>
                              <w:jc w:val="left"/>
                            </w:pPr>
                            <w:r>
                              <w:rPr/>
                              <w:t>Необходимо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произвести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замер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газовоздушной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смеси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записью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наряд-</w:t>
                            </w:r>
                            <w:r>
                              <w:rPr>
                                <w:spacing w:val="-2"/>
                              </w:rPr>
                              <w:t>допуске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19995pt;margin-top:-.635805pt;width:472pt;height:47.7pt;mso-position-horizontal-relative:page;mso-position-vertical-relative:paragraph;z-index:15732224" type="#_x0000_t202" id="docshape8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2" w:val="left" w:leader="none"/>
                        </w:tabs>
                        <w:spacing w:line="254" w:lineRule="auto" w:before="72" w:after="0"/>
                        <w:ind w:left="77" w:right="72" w:firstLine="0"/>
                        <w:jc w:val="left"/>
                      </w:pPr>
                      <w:r>
                        <w:rPr/>
                        <w:t>Перед проведением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работ необходимо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установить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заглушки на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все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заглушенные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фланцевые </w:t>
                      </w:r>
                      <w:r>
                        <w:rPr>
                          <w:spacing w:val="-2"/>
                        </w:rPr>
                        <w:t>соединения.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2" w:val="left" w:leader="none"/>
                        </w:tabs>
                        <w:spacing w:line="240" w:lineRule="auto" w:before="0" w:after="0"/>
                        <w:ind w:left="242" w:right="0" w:hanging="165"/>
                        <w:jc w:val="left"/>
                      </w:pPr>
                      <w:r>
                        <w:rPr/>
                        <w:t>Необходимо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произвести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замер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газовоздушной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смеси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записью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наряд-</w:t>
                      </w:r>
                      <w:r>
                        <w:rPr>
                          <w:spacing w:val="-2"/>
                        </w:rPr>
                        <w:t>допуске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756005</wp:posOffset>
                </wp:positionH>
                <wp:positionV relativeFrom="paragraph">
                  <wp:posOffset>-2753</wp:posOffset>
                </wp:positionV>
                <wp:extent cx="6682105" cy="8915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682105" cy="8915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> работы.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2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регистрации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наряд-допусков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выполнение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5"/>
                              <w:ind w:left="72"/>
                            </w:pPr>
                            <w:r>
                              <w:rPr/>
                              <w:t>Б)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Составить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нарядов-допусков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выполнение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обязательно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включающий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себя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схему проведение огневых работ;</w:t>
                            </w:r>
                          </w:p>
                          <w:p>
                            <w:pPr>
                              <w:pStyle w:val="BodyText"/>
                              <w:ind w:left="72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 исполнителями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целевой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.216805pt;width:526.15pt;height:70.2pt;mso-position-horizontal-relative:page;mso-position-vertical-relative:paragraph;z-index:-15854592" type="#_x0000_t202" id="docshape89" filled="false" stroked="true" strokeweight=".75pt" strokecolor="#000000">
                <v:textbox inset="0,0,0,0">
                  <w:txbxContent>
                    <w:p>
                      <w:pPr>
                        <w:spacing w:before="68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pacing w:val="-1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  <w:u w:val="single"/>
                        </w:rPr>
                        <w:t> работы.</w:t>
                      </w:r>
                    </w:p>
                    <w:p>
                      <w:pPr>
                        <w:pStyle w:val="BodyText"/>
                        <w:spacing w:before="13"/>
                        <w:ind w:left="72"/>
                      </w:pPr>
                      <w:r>
                        <w:rPr/>
                        <w:t>А)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регистрации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наряд-допусков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выполнение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работ;</w:t>
                      </w:r>
                    </w:p>
                    <w:p>
                      <w:pPr>
                        <w:pStyle w:val="BodyText"/>
                        <w:spacing w:line="254" w:lineRule="auto" w:before="15"/>
                        <w:ind w:left="72"/>
                      </w:pPr>
                      <w:r>
                        <w:rPr/>
                        <w:t>Б)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Составить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нарядов-допусков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выполнение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обязательно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включающий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себя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схему проведение огневых работ;</w:t>
                      </w:r>
                    </w:p>
                    <w:p>
                      <w:pPr>
                        <w:pStyle w:val="BodyText"/>
                        <w:ind w:left="72"/>
                      </w:pPr>
                      <w:r>
                        <w:rPr/>
                        <w:t>В)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 исполнителями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целевой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7"/>
          <w:sz w:val="28"/>
        </w:rPr>
        <w:t>1</w:t>
      </w:r>
      <w:r>
        <w:rPr>
          <w:rFonts w:ascii="Arial"/>
          <w:b/>
          <w:position w:val="-7"/>
          <w:sz w:val="28"/>
        </w:rPr>
        <w:tab/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75"/>
        <w:rPr>
          <w:rFonts w:ascii="Arial"/>
          <w:b/>
          <w:sz w:val="32"/>
        </w:rPr>
      </w:pPr>
    </w:p>
    <w:p>
      <w:pPr>
        <w:pStyle w:val="Title"/>
        <w:tabs>
          <w:tab w:pos="3527" w:val="left" w:leader="none"/>
        </w:tabs>
      </w:pPr>
      <w:r>
        <w:rPr>
          <w:color w:val="FF0000"/>
          <w:spacing w:val="-5"/>
        </w:rPr>
        <w:t>А)</w:t>
      </w:r>
      <w:r>
        <w:rPr>
          <w:color w:val="FF0000"/>
        </w:rPr>
        <w:tab/>
      </w:r>
      <w:r>
        <w:rPr>
          <w:color w:val="FF0000"/>
          <w:spacing w:val="-5"/>
        </w:rPr>
        <w:t>Б)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73"/>
        <w:rPr>
          <w:rFonts w:ascii="Arial"/>
          <w:b/>
          <w:sz w:val="28"/>
        </w:rPr>
      </w:pPr>
    </w:p>
    <w:p>
      <w:pPr>
        <w:spacing w:before="0"/>
        <w:ind w:left="2807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7919973</wp:posOffset>
                </wp:positionH>
                <wp:positionV relativeFrom="paragraph">
                  <wp:posOffset>-39576</wp:posOffset>
                </wp:positionV>
                <wp:extent cx="5986145" cy="31242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986145" cy="3124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77"/>
                            </w:pPr>
                            <w:r>
                              <w:rPr/>
                              <w:t>Последовательность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действий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проводится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согласно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наряд-</w:t>
                            </w:r>
                            <w:r>
                              <w:rPr>
                                <w:spacing w:val="-2"/>
                              </w:rPr>
                              <w:t>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19995pt;margin-top:-3.11625pt;width:471.35pt;height:24.6pt;mso-position-horizontal-relative:page;mso-position-vertical-relative:paragraph;z-index:15731712" type="#_x0000_t202" id="docshape9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77"/>
                      </w:pPr>
                      <w:r>
                        <w:rPr/>
                        <w:t>Последовательность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действий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проводится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согласно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наряд-</w:t>
                      </w:r>
                      <w:r>
                        <w:rPr>
                          <w:spacing w:val="-2"/>
                        </w:rPr>
                        <w:t>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spacing w:before="178"/>
        <w:rPr>
          <w:rFonts w:ascii="Arial"/>
          <w:b/>
          <w:sz w:val="28"/>
        </w:rPr>
      </w:pPr>
    </w:p>
    <w:p>
      <w:pPr>
        <w:spacing w:before="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756005</wp:posOffset>
                </wp:positionH>
                <wp:positionV relativeFrom="paragraph">
                  <wp:posOffset>-42970</wp:posOffset>
                </wp:positionV>
                <wp:extent cx="6624320" cy="73850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624320" cy="7385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прибытию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кустовую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> площадку: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3"/>
                              <w:ind w:left="72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зону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проводимых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выставить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знаки: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«Огневые работы»; «Посторонним вход запрещён».</w:t>
                            </w:r>
                          </w:p>
                          <w:p>
                            <w:pPr>
                              <w:pStyle w:val="BodyText"/>
                              <w:ind w:left="72"/>
                            </w:pPr>
                            <w:r>
                              <w:rPr/>
                              <w:t>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организовать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рабочее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место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согласно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наряду-</w:t>
                            </w:r>
                            <w:r>
                              <w:rPr>
                                <w:spacing w:val="-2"/>
                              </w:rPr>
                              <w:t>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3.383516pt;width:521.6pt;height:58.15pt;mso-position-horizontal-relative:page;mso-position-vertical-relative:paragraph;z-index:15731200" type="#_x0000_t202" id="docshape91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По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прибытию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кустовую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  <w:u w:val="single"/>
                        </w:rPr>
                        <w:t> площадку:</w:t>
                      </w:r>
                    </w:p>
                    <w:p>
                      <w:pPr>
                        <w:pStyle w:val="BodyText"/>
                        <w:spacing w:line="254" w:lineRule="auto" w:before="13"/>
                        <w:ind w:left="72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зону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проводимых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выставить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знаки: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«Огневые работы»; «Посторонним вход запрещён».</w:t>
                      </w:r>
                    </w:p>
                    <w:p>
                      <w:pPr>
                        <w:pStyle w:val="BodyText"/>
                        <w:ind w:left="72"/>
                      </w:pPr>
                      <w:r>
                        <w:rPr/>
                        <w:t>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организовать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рабочее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место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согласно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наряду-</w:t>
                      </w:r>
                      <w:r>
                        <w:rPr>
                          <w:spacing w:val="-2"/>
                        </w:rPr>
                        <w:t>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7740015</wp:posOffset>
                </wp:positionH>
                <wp:positionV relativeFrom="paragraph">
                  <wp:posOffset>307246</wp:posOffset>
                </wp:positionV>
                <wp:extent cx="6300470" cy="468630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300470" cy="4686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7"/>
                              <w:ind w:left="77"/>
                            </w:pPr>
                            <w:r>
                              <w:rPr>
                                <w:color w:val="FF0000"/>
                                <w:spacing w:val="-2"/>
                              </w:rPr>
                              <w:t>Важно!!!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7"/>
                            </w:pPr>
                            <w:r>
                              <w:rPr/>
                              <w:t>Место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проведение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можно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покидать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только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спустя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часа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после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завершения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всех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9.450012pt;margin-top:24.192617pt;width:496.1pt;height:36.9pt;mso-position-horizontal-relative:page;mso-position-vertical-relative:paragraph;z-index:-15728128;mso-wrap-distance-left:0;mso-wrap-distance-right:0" type="#_x0000_t202" id="docshape92" filled="false" stroked="true" strokeweight=".75pt" strokecolor="#ff0000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77"/>
                      </w:pPr>
                      <w:r>
                        <w:rPr>
                          <w:color w:val="FF0000"/>
                          <w:spacing w:val="-2"/>
                        </w:rPr>
                        <w:t>Важно!!!</w:t>
                      </w:r>
                    </w:p>
                    <w:p>
                      <w:pPr>
                        <w:pStyle w:val="BodyText"/>
                        <w:spacing w:before="13"/>
                        <w:ind w:left="77"/>
                      </w:pPr>
                      <w:r>
                        <w:rPr/>
                        <w:t>Место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проведение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можно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покидать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только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спустя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часа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после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завершения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всех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84"/>
        <w:ind w:left="2812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5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7" w:hanging="16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97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14" w:hanging="16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8" w:hanging="16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3" w:hanging="1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7" w:hanging="1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52" w:hanging="1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6" w:hanging="1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1" w:hanging="1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5" w:hanging="1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881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2025-12-03T17:04:17Z</dcterms:created>
  <dcterms:modified xsi:type="dcterms:W3CDTF">2025-12-03T17:04:17Z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