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671830</wp:posOffset>
                </wp:positionH>
                <wp:positionV relativeFrom="page">
                  <wp:posOffset>413258</wp:posOffset>
                </wp:positionV>
                <wp:extent cx="57785" cy="14763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32.540001pt;width:4.55pt;height:116.25pt;mso-position-horizontal-relative:page;mso-position-vertical-relative:page;z-index:-15995904" id="docshapegroup2" coordorigin="1058,651" coordsize="91,2325">
                <v:shape style="position:absolute;left:1058;top:650;width:91;height:2325" id="docshape3" coordorigin="1058,651" coordsize="91,2325" path="m1149,2969l1058,2969,1058,2975,1149,2975,1149,2969xm1149,2619l1058,2619,1058,2621,1149,2621,1149,2619xm1149,651l1058,651,1058,2146,1149,2146,1149,651xe" filled="true" fillcolor="#929ba0" stroked="false">
                  <v:path arrowok="t"/>
                  <v:fill type="solid"/>
                </v:shape>
                <v:rect style="position:absolute;left:1058;top:2146;width:91;height:473" id="docshape4" filled="true" fillcolor="#000000" stroked="false">
                  <v:fill type="solid"/>
                </v:rect>
                <v:rect style="position:absolute;left:1058;top:2620;width:91;height:349" id="docshape5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ind w:left="-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4229715" cy="2797175"/>
                <wp:effectExtent l="0" t="0" r="0" b="31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4229715" cy="2797175"/>
                          <a:chExt cx="14229715" cy="27971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3716" y="248590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248590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71186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716" y="171186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377671" y="1631323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457930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716" y="1457930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459924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09163" y="1459924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485906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25190" y="2485906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52655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932679" y="2485906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932679" y="2485906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485906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44615" y="2485906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753093" y="2508423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71186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171185" y="171186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5123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773164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01204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429117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257156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067163" y="171186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885678" y="1631336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477308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13686" y="2477308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 descr="Sheet.2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51805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 descr="Sheet.2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524864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0885678" y="191359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 descr="Sheet.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757345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754094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757345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76634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754983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 descr="Sheet.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747896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514921" y="164640"/>
                            <a:ext cx="235648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bookmarkStart w:name="36. СОП Гидравлические испытания трубопр" w:id="1"/>
                              <w:bookmarkEnd w:id="1"/>
                              <w:r>
                                <w:rPr/>
                              </w:r>
                              <w:bookmarkStart w:name="Страница-1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268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563239" y="0"/>
                            <a:ext cx="623760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0" w:right="14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4"/>
                                  <w:sz w:val="56"/>
                                </w:rPr>
                                <w:t>Гидравлические</w:t>
                              </w:r>
                              <w:r>
                                <w:rPr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испытания</w:t>
                              </w:r>
                            </w:p>
                            <w:p>
                              <w:pPr>
                                <w:spacing w:line="670" w:lineRule="atLeast" w:before="2"/>
                                <w:ind w:left="0" w:right="18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трубопроводов,</w:t>
                              </w:r>
                              <w:r>
                                <w:rPr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сосудов</w:t>
                              </w:r>
                              <w:r>
                                <w:rPr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работающих под давлением, емкостей.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4706" y="1478814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4706" y="1993164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368290" y="1982485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766809" y="2524399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2" w:val="left" w:leader="none"/>
                                </w:tabs>
                                <w:spacing w:line="301" w:lineRule="exact" w:before="0"/>
                                <w:ind w:left="134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Челпанов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В.С.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7923656" y="2508423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583933" y="2557454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166995" y="2557454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499992" y="2549580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4706" y="2524659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1420" y="2143177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2143171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401420" y="1645045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899393" y="1645052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899393" y="205075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1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39" w:val="left" w:leader="none"/>
                                  <w:tab w:pos="2398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0.45pt;height:220.25pt;mso-position-horizontal-relative:char;mso-position-vertical-relative:line" id="docshapegroup6" coordorigin="0,0" coordsize="22409,4405">
                <v:rect style="position:absolute;left:21;top:3914;width:2835;height:454" id="docshape7" filled="true" fillcolor="#ffc000" stroked="false">
                  <v:fill type="solid"/>
                </v:rect>
                <v:rect style="position:absolute;left:21;top:3914;width:2835;height:454" id="docshape8" filled="false" stroked="true" strokeweight="2.16pt" strokecolor="#ffffff">
                  <v:stroke dashstyle="solid"/>
                </v:rect>
                <v:rect style="position:absolute;left:21;top:2695;width:8122;height:1219" id="docshape9" filled="true" fillcolor="#bebebe" stroked="false">
                  <v:fill type="solid"/>
                </v:rect>
                <v:rect style="position:absolute;left:21;top:2695;width:8122;height:1219" id="docshape10" filled="false" stroked="true" strokeweight="2.16pt" strokecolor="#ffffff">
                  <v:stroke dashstyle="solid"/>
                </v:rect>
                <v:shape style="position:absolute;left:21067;top:2569;width:1320;height:1375" id="docshape11" coordorigin="21067,2569" coordsize="1320,1375" path="m21067,3355l22387,3355,22387,2569,21067,2569,21067,3355xm21067,3943l22387,3943,22387,3355,21067,3355,21067,3943xe" filled="false" stroked="true" strokeweight="2.16pt" strokecolor="#000000">
                  <v:path arrowok="t"/>
                  <v:stroke dashstyle="solid"/>
                </v:shape>
                <v:rect style="position:absolute;left:21;top:2295;width:5016;height:400" id="docshape12" filled="true" fillcolor="#bebebe" stroked="false">
                  <v:fill type="solid"/>
                </v:rect>
                <v:rect style="position:absolute;left:21;top:2295;width:5016;height:400" id="docshape13" filled="false" stroked="true" strokeweight="2.16pt" strokecolor="#ffffff">
                  <v:stroke dashstyle="solid"/>
                </v:rect>
                <v:rect style="position:absolute;left:5053;top:2299;width:1630;height:397" id="docshape14" filled="true" fillcolor="#bebebe" stroked="false">
                  <v:fill type="solid"/>
                </v:rect>
                <v:rect style="position:absolute;left:5053;top:2299;width:1630;height:397" id="docshape15" filled="false" stroked="true" strokeweight="2.16pt" strokecolor="#ffffff">
                  <v:stroke dashstyle="solid"/>
                </v:rect>
                <v:rect style="position:absolute;left:5394;top:3914;width:2382;height:454" id="docshape16" filled="true" fillcolor="#929ba0" stroked="false">
                  <v:fill type="solid"/>
                </v:rect>
                <v:rect style="position:absolute;left:5394;top:3914;width:2382;height:454" id="docshape17" filled="false" stroked="true" strokeweight="2.16pt" strokecolor="#ffffff">
                  <v:stroke dashstyle="solid"/>
                </v:rect>
                <v:shape style="position:absolute;left:7208;top:3978;width:493;height:326" type="#_x0000_t75" id="docshape18" stroked="false">
                  <v:imagedata r:id="rId6" o:title=""/>
                </v:shape>
                <v:rect style="position:absolute;left:7768;top:3914;width:2382;height:454" id="docshape19" filled="true" fillcolor="#929ba0" stroked="false">
                  <v:fill type="solid"/>
                </v:rect>
                <v:rect style="position:absolute;left:7768;top:3914;width:2382;height:454" id="docshape20" filled="false" stroked="true" strokeweight="2.16pt" strokecolor="#ffffff">
                  <v:stroke dashstyle="solid"/>
                </v:rect>
                <v:rect style="position:absolute;left:10149;top:3914;width:3589;height:454" id="docshape21" filled="true" fillcolor="#929ba0" stroked="false">
                  <v:fill type="solid"/>
                </v:rect>
                <v:rect style="position:absolute;left:10149;top:3914;width:3589;height:454" id="docshape22" filled="false" stroked="true" strokeweight="2.16pt" strokecolor="#ffffff">
                  <v:stroke dashstyle="solid"/>
                </v:rect>
                <v:rect style="position:absolute;left:13784;top:3950;width:8603;height:383" id="docshape23" filled="false" stroked="true" strokeweight="2.16pt" strokecolor="#000000">
                  <v:stroke dashstyle="solid"/>
                </v:rect>
                <v:rect style="position:absolute;left:8143;top:2695;width:1219;height:1219" id="docshape24" filled="true" fillcolor="#bebebe" stroked="false">
                  <v:fill type="solid"/>
                </v:rect>
                <v:rect style="position:absolute;left:8143;top:2695;width:1219;height:1219" id="docshape25" filled="false" stroked="true" strokeweight="2.16pt" strokecolor="#ffffff">
                  <v:stroke dashstyle="solid"/>
                </v:rect>
                <v:rect style="position:absolute;left:9362;top:2695;width:1304;height:1219" id="docshape26" filled="true" fillcolor="#bebebe" stroked="false">
                  <v:fill type="solid"/>
                </v:rect>
                <v:rect style="position:absolute;left:9362;top:2695;width:1304;height:1219" id="docshape27" filled="false" stroked="true" strokeweight="2.16pt" strokecolor="#ffffff">
                  <v:stroke dashstyle="solid"/>
                </v:rect>
                <v:rect style="position:absolute;left:10666;top:2695;width:1304;height:1219" id="docshape28" filled="true" fillcolor="#bebebe" stroked="false">
                  <v:fill type="solid"/>
                </v:rect>
                <v:rect style="position:absolute;left:10666;top:2695;width:1304;height:1219" id="docshape29" filled="false" stroked="true" strokeweight="2.16pt" strokecolor="#ffffff">
                  <v:stroke dashstyle="solid"/>
                </v:rect>
                <v:rect style="position:absolute;left:11970;top:2695;width:1304;height:1219" id="docshape30" filled="true" fillcolor="#bebebe" stroked="false">
                  <v:fill type="solid"/>
                </v:rect>
                <v:rect style="position:absolute;left:11970;top:2695;width:1304;height:1219" id="docshape31" filled="false" stroked="true" strokeweight="2.16pt" strokecolor="#ffffff">
                  <v:stroke dashstyle="solid"/>
                </v:rect>
                <v:rect style="position:absolute;left:13274;top:2695;width:1304;height:1219" id="docshape32" filled="true" fillcolor="#bebebe" stroked="false">
                  <v:fill type="solid"/>
                </v:rect>
                <v:rect style="position:absolute;left:13274;top:2695;width:1304;height:1219" id="docshape33" filled="false" stroked="true" strokeweight="2.16pt" strokecolor="#ffffff">
                  <v:stroke dashstyle="solid"/>
                </v:rect>
                <v:rect style="position:absolute;left:14578;top:2695;width:1304;height:1219" id="docshape34" filled="true" fillcolor="#bebebe" stroked="false">
                  <v:fill type="solid"/>
                </v:rect>
                <v:rect style="position:absolute;left:14578;top:2695;width:1304;height:1219" id="docshape35" filled="false" stroked="true" strokeweight="2.16pt" strokecolor="#ffffff">
                  <v:stroke dashstyle="solid"/>
                </v:rect>
                <v:rect style="position:absolute;left:15853;top:2695;width:1304;height:1219" id="docshape36" filled="true" fillcolor="#bebebe" stroked="false">
                  <v:fill type="solid"/>
                </v:rect>
                <v:rect style="position:absolute;left:15853;top:2695;width:1304;height:1219" id="docshape37" filled="false" stroked="true" strokeweight="2.16pt" strokecolor="#ffffff">
                  <v:stroke dashstyle="solid"/>
                </v:rect>
                <v:shape style="position:absolute;left:17142;top:2569;width:3941;height:1380" id="docshape38" coordorigin="17143,2569" coordsize="3941,1380" path="m17143,3943l21083,3943,21083,2569,17143,2569,17143,3943xm17143,3949l21072,3949,21072,3353,17143,3353,17143,3949xe" filled="false" stroked="true" strokeweight="2.16pt" strokecolor="#000000">
                  <v:path arrowok="t"/>
                  <v:stroke dashstyle="solid"/>
                </v:shape>
                <v:rect style="position:absolute;left:2856;top:3901;width:2552;height:482" id="docshape39" filled="true" fillcolor="#929ba0" stroked="false">
                  <v:fill type="solid"/>
                </v:rect>
                <v:rect style="position:absolute;left:2856;top:3901;width:2552;height:482" id="docshape40" filled="false" stroked="true" strokeweight="2.16pt" strokecolor="#ffffff">
                  <v:stroke dashstyle="solid"/>
                </v:rect>
                <v:shape style="position:absolute;left:4931;top:3965;width:391;height:362" type="#_x0000_t75" id="docshape41" alt="Sheet.221" stroked="false">
                  <v:imagedata r:id="rId7" o:title=""/>
                </v:shape>
                <v:shape style="position:absolute;left:9659;top:3976;width:426;height:351" type="#_x0000_t75" id="docshape42" alt="Sheet.222" stroked="false">
                  <v:imagedata r:id="rId8" o:title=""/>
                </v:shape>
                <v:rect style="position:absolute;left:17142;top:301;width:5244;height:2226" id="docshape43" filled="false" stroked="true" strokeweight="2.16pt" strokecolor="#000000">
                  <v:stroke dashstyle="solid"/>
                </v:rect>
                <v:shape style="position:absolute;left:9489;top:2767;width:1021;height:1021" type="#_x0000_t75" id="docshape44" alt="Sheet.232" stroked="false">
                  <v:imagedata r:id="rId9" o:title=""/>
                </v:shape>
                <v:shape style="position:absolute;left:10805;top:2762;width:980;height:1031" type="#_x0000_t75" id="docshape45" alt="Sheet.233" stroked="false">
                  <v:imagedata r:id="rId10" o:title=""/>
                </v:shape>
                <v:shape style="position:absolute;left:13401;top:2767;width:985;height:1021" type="#_x0000_t75" id="docshape46" alt="Sheet.234" stroked="false">
                  <v:imagedata r:id="rId11" o:title=""/>
                </v:shape>
                <v:shape style="position:absolute;left:14690;top:2781;width:1063;height:1007" type="#_x0000_t75" id="docshape47" alt="Sheet.235" stroked="false">
                  <v:imagedata r:id="rId12" o:title=""/>
                </v:shape>
                <v:shape style="position:absolute;left:16001;top:2763;width:1028;height:1028" type="#_x0000_t75" id="docshape48" alt="Sheet.236" stroked="false">
                  <v:imagedata r:id="rId13" o:title=""/>
                </v:shape>
                <v:shape style="position:absolute;left:12125;top:2752;width:1078;height:1078" type="#_x0000_t75" id="docshape49" alt="Sheet.246" stroked="false">
                  <v:imagedata r:id="rId14" o:title=""/>
                </v:shape>
                <v:shape style="position:absolute;left:810;top:259;width:3711;height:1548" type="#_x0000_t202" id="docshape5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bookmarkStart w:name="36. СОП Гидравлические испытания трубопр" w:id="3"/>
                        <w:bookmarkEnd w:id="3"/>
                        <w:r>
                          <w:rPr/>
                        </w:r>
                        <w:bookmarkStart w:name="Страница-1" w:id="4"/>
                        <w:bookmarkEnd w:id="4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268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5611;top:0;width:9823;height:1971" type="#_x0000_t202" id="docshape51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0" w:right="14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pacing w:val="-4"/>
                            <w:sz w:val="56"/>
                          </w:rPr>
                          <w:t>Гидравлические</w:t>
                        </w:r>
                        <w:r>
                          <w:rPr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испытания</w:t>
                        </w:r>
                      </w:p>
                      <w:p>
                        <w:pPr>
                          <w:spacing w:line="670" w:lineRule="atLeast" w:before="2"/>
                          <w:ind w:left="0" w:right="18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трубопроводов,</w:t>
                        </w:r>
                        <w:r>
                          <w:rPr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сосудов</w:t>
                        </w:r>
                        <w:r>
                          <w:rPr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работающих под давлением, емкостей.</w:t>
                        </w:r>
                      </w:p>
                    </w:txbxContent>
                  </v:textbox>
                  <w10:wrap type="none"/>
                </v:shape>
                <v:shape style="position:absolute;left:101;top:2328;width:4639;height:311" type="#_x0000_t202" id="docshape5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01;top:3138;width:5435;height:311" type="#_x0000_t202" id="docshape5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454;top:3122;width:596;height:314" type="#_x0000_t202" id="docshape5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3806;top:3975;width:8560;height:336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3592" w:val="left" w:leader="none"/>
                          </w:tabs>
                          <w:spacing w:line="301" w:lineRule="exact" w:before="0"/>
                          <w:ind w:left="134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Челпанов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В.С.</w:t>
                        </w:r>
                      </w:p>
                    </w:txbxContent>
                  </v:textbox>
                  <w10:wrap type="none"/>
                </v:shape>
                <v:shape style="position:absolute;left:12478;top:3950;width:1196;height:383" type="#_x0000_t202" id="docshape56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368;top:4027;width:1982;height:269" type="#_x0000_t202" id="docshape5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8137;top:4027;width:1110;height:269" type="#_x0000_t202" id="docshape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511;top:4015;width:1667;height:269" type="#_x0000_t202" id="docshape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101;top:3975;width:3923;height:311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104;top:3375;width:1261;height:551" type="#_x0000_t202" id="docshape61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1/2</w:t>
                        </w:r>
                      </w:p>
                    </w:txbxContent>
                  </v:textbox>
                  <w10:wrap type="none"/>
                </v:shape>
                <v:shape style="position:absolute;left:17164;top:3375;width:3882;height:551" type="#_x0000_t202" id="docshape6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104;top:2590;width:1261;height:742" type="#_x0000_t202" id="docshape63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164;top:2590;width:3882;height:742" type="#_x0000_t202" id="docshape64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164;top:322;width:5201;height:2182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1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39" w:val="left" w:leader="none"/>
                            <w:tab w:pos="2398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83"/>
        <w:rPr>
          <w:rFonts w:ascii="Times New Roman"/>
          <w:sz w:val="28"/>
        </w:rPr>
      </w:pPr>
    </w:p>
    <w:p>
      <w:pPr>
        <w:spacing w:before="1"/>
        <w:ind w:left="0" w:right="149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274281</wp:posOffset>
                </wp:positionH>
                <wp:positionV relativeFrom="paragraph">
                  <wp:posOffset>-216424</wp:posOffset>
                </wp:positionV>
                <wp:extent cx="14211935" cy="711962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4747" y="320827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747" y="320827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747" y="5082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747" y="5082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532791" y="16766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532791" y="16766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4747" y="374827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4747" y="374827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747" y="554824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4747" y="554824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514757" y="19380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514757" y="19380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532791" y="499973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532791" y="499973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 descr="Sheet.2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8279" y="148336"/>
                            <a:ext cx="2034902" cy="2761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 descr="Sheet.2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144" y="1214198"/>
                            <a:ext cx="2746773" cy="1931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668" y="4335279"/>
                            <a:ext cx="2374876" cy="692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 descr="Sheet.2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16" y="4307644"/>
                            <a:ext cx="1489731" cy="755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 descr="Sheet.2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364" y="4249801"/>
                            <a:ext cx="2302403" cy="1122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 descr="Sheet.2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25" y="6261996"/>
                            <a:ext cx="618195" cy="726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 descr="Sheet.2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556" y="6261996"/>
                            <a:ext cx="2624042" cy="714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456698" y="6258142"/>
                            <a:ext cx="2632075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722630">
                                <a:moveTo>
                                  <a:pt x="0" y="722529"/>
                                </a:moveTo>
                                <a:lnTo>
                                  <a:pt x="2631757" y="722529"/>
                                </a:lnTo>
                                <a:lnTo>
                                  <a:pt x="2631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529"/>
                                </a:lnTo>
                                <a:close/>
                              </a:path>
                            </a:pathLst>
                          </a:custGeom>
                          <a:ln w="77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 descr="Sheet.25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7549" y="763627"/>
                            <a:ext cx="1668364" cy="880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 descr="Sheet.2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5467" y="742595"/>
                            <a:ext cx="1877740" cy="963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 descr="Sheet.2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5720" y="195579"/>
                            <a:ext cx="2685077" cy="1510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 descr="Sheet.25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2084" y="1871006"/>
                            <a:ext cx="2199896" cy="290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 descr="Sheet.2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5699" y="2848157"/>
                            <a:ext cx="2634597" cy="1984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 descr="Sheet.2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9658" y="2829646"/>
                            <a:ext cx="2108961" cy="1036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 descr="Sheet.2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2730" y="4945705"/>
                            <a:ext cx="2028139" cy="2087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7.041309pt;width:1119.05pt;height:560.6pt;mso-position-horizontal-relative:page;mso-position-vertical-relative:paragraph;z-index:-15995392" id="docshapegroup66" coordorigin="432,-341" coordsize="22381,11212">
                <v:shape style="position:absolute;left:453;top:-320;width:22338;height:11169" id="docshape67" coordorigin="454,-319" coordsize="22338,11169" path="m22791,-291l22791,10849m22791,-291l454,-319m22791,10849l454,10849m454,-319l454,10849e" filled="false" stroked="true" strokeweight="2.16pt" strokecolor="#000000">
                  <v:path arrowok="t"/>
                  <v:stroke dashstyle="solid"/>
                </v:shape>
                <v:shape style="position:absolute;left:486;top:4711;width:421;height:424" id="docshape68" coordorigin="487,4712" coordsize="421,424" path="m697,4712l630,4722,573,4752,527,4798,497,4856,487,4923,497,4990,527,5048,573,5094,630,5124,697,5135,763,5124,821,5094,867,5048,896,4990,907,4923,896,4856,867,4798,821,4752,763,4722,697,4712xe" filled="true" fillcolor="#c7d5e6" stroked="false">
                  <v:path arrowok="t"/>
                  <v:fill type="solid"/>
                </v:shape>
                <v:shape style="position:absolute;left:486;top:4711;width:421;height:424" id="docshape69" coordorigin="487,4712" coordsize="421,424" path="m907,4923l896,4856,867,4798,821,4752,763,4722,697,4712,630,4722,573,4752,527,4798,497,4856,487,4923,497,4990,527,5048,573,5094,630,5124,697,5135,763,5124,821,5094,867,5048,896,4990,907,4923xe" filled="false" stroked="true" strokeweight=".72pt" strokecolor="#008b94">
                  <v:path arrowok="t"/>
                  <v:stroke dashstyle="solid"/>
                </v:shape>
                <v:shape style="position:absolute;left:486;top:459;width:421;height:424" id="docshape70" coordorigin="487,460" coordsize="421,424" path="m697,460l630,470,573,500,527,546,497,604,487,671,497,738,527,796,573,842,630,872,697,883,763,872,821,842,867,796,896,738,907,671,896,604,867,546,821,500,763,470,697,460xe" filled="true" fillcolor="#c7d5e6" stroked="false">
                  <v:path arrowok="t"/>
                  <v:fill type="solid"/>
                </v:shape>
                <v:shape style="position:absolute;left:486;top:459;width:421;height:424" id="docshape71" coordorigin="487,460" coordsize="421,424" path="m907,671l896,604,867,546,821,500,763,470,697,460,630,470,573,500,527,546,497,604,487,671,497,738,527,796,573,842,630,872,697,883,763,872,821,842,867,796,896,738,907,671xe" filled="false" stroked="true" strokeweight=".72pt" strokecolor="#008b94">
                  <v:path arrowok="t"/>
                  <v:stroke dashstyle="solid"/>
                </v:shape>
                <v:shape style="position:absolute;left:10719;top:2299;width:421;height:424" id="docshape72" coordorigin="10720,2300" coordsize="421,424" path="m10930,2300l10864,2310,10806,2340,10760,2386,10731,2444,10720,2511,10731,2578,10760,2636,10806,2682,10864,2712,10930,2723,10996,2712,11054,2682,11100,2636,11129,2578,11140,2511,11129,2444,11100,2386,11054,2340,10996,2310,10930,2300xe" filled="true" fillcolor="#c7d5e6" stroked="false">
                  <v:path arrowok="t"/>
                  <v:fill type="solid"/>
                </v:shape>
                <v:shape style="position:absolute;left:10719;top:2299;width:421;height:424" id="docshape73" coordorigin="10720,2300" coordsize="421,424" path="m11140,2511l11129,2444,11100,2386,11054,2340,10996,2310,10930,2300,10864,2310,10806,2340,10760,2386,10731,2444,10720,2511,10731,2578,10760,2636,10806,2682,10864,2712,10930,2723,10996,2712,11054,2682,11100,2636,11129,2578,11140,2511xe" filled="false" stroked="true" strokeweight=".72pt" strokecolor="#008b94">
                  <v:path arrowok="t"/>
                  <v:stroke dashstyle="solid"/>
                </v:shape>
                <v:shape style="position:absolute;left:486;top:5561;width:421;height:424" id="docshape74" coordorigin="487,5562" coordsize="421,424" path="m697,5562l630,5573,573,5603,527,5649,497,5707,487,5774,497,5841,527,5899,573,5945,630,5975,697,5986,763,5975,821,5945,867,5899,896,5841,907,5774,896,5707,867,5649,821,5603,763,5573,697,5562xe" filled="true" fillcolor="#c7d5e6" stroked="false">
                  <v:path arrowok="t"/>
                  <v:fill type="solid"/>
                </v:shape>
                <v:shape style="position:absolute;left:486;top:5561;width:421;height:424" id="docshape75" coordorigin="487,5562" coordsize="421,424" path="m907,5774l896,5707,867,5649,821,5603,763,5573,697,5562,630,5573,573,5603,527,5649,497,5707,487,5774,497,5841,527,5899,573,5945,630,5975,697,5986,763,5975,821,5945,867,5899,896,5841,907,5774xe" filled="false" stroked="true" strokeweight=".72pt" strokecolor="#008b94">
                  <v:path arrowok="t"/>
                  <v:stroke dashstyle="solid"/>
                </v:shape>
                <v:shape style="position:absolute;left:486;top:8396;width:421;height:424" id="docshape76" coordorigin="487,8397" coordsize="421,424" path="m697,8397l630,8407,573,8437,527,8483,497,8541,487,8608,497,8675,527,8733,573,8779,630,8809,697,8820,763,8809,821,8779,867,8733,896,8675,907,8608,896,8541,867,8483,821,8437,763,8407,697,8397xe" filled="true" fillcolor="#c7d5e6" stroked="false">
                  <v:path arrowok="t"/>
                  <v:fill type="solid"/>
                </v:shape>
                <v:shape style="position:absolute;left:486;top:8396;width:421;height:424" id="docshape77" coordorigin="487,8397" coordsize="421,424" path="m907,8608l896,8541,867,8483,821,8437,763,8407,697,8397,630,8407,573,8437,527,8483,497,8541,487,8608,497,8675,527,8733,573,8779,630,8809,697,8820,763,8809,821,8779,867,8733,896,8675,907,8608xe" filled="false" stroked="true" strokeweight=".72pt" strokecolor="#008b94">
                  <v:path arrowok="t"/>
                  <v:stroke dashstyle="solid"/>
                </v:shape>
                <v:shape style="position:absolute;left:10691;top:-36;width:421;height:424" id="docshape78" coordorigin="10691,-36" coordsize="421,424" path="m10902,-36l10835,-25,10777,5,10732,51,10702,109,10691,176,10702,243,10732,301,10777,347,10835,377,10902,388,10968,377,11026,347,11071,301,11101,243,11112,176,11101,109,11071,51,11026,5,10968,-25,10902,-36xe" filled="true" fillcolor="#c7d5e6" stroked="false">
                  <v:path arrowok="t"/>
                  <v:fill type="solid"/>
                </v:shape>
                <v:shape style="position:absolute;left:10691;top:-36;width:421;height:424" id="docshape79" coordorigin="10691,-36" coordsize="421,424" path="m11112,176l11101,109,11071,51,11026,5,10968,-25,10902,-36,10835,-25,10777,5,10732,51,10702,109,10691,176,10702,243,10732,301,10777,347,10835,377,10902,388,10968,377,11026,347,11071,301,11101,243,11112,176xe" filled="false" stroked="true" strokeweight=".72pt" strokecolor="#008b94">
                  <v:path arrowok="t"/>
                  <v:stroke dashstyle="solid"/>
                </v:shape>
                <v:shape style="position:absolute;left:10719;top:7532;width:421;height:424" id="docshape80" coordorigin="10720,7533" coordsize="421,424" path="m10930,7533l10864,7544,10806,7574,10760,7619,10731,7678,10720,7745,10731,7811,10760,7870,10806,7915,10864,7946,10930,7956,10996,7946,11054,7915,11100,7870,11129,7811,11140,7745,11129,7678,11100,7619,11054,7574,10996,7544,10930,7533xe" filled="true" fillcolor="#c7d5e6" stroked="false">
                  <v:path arrowok="t"/>
                  <v:fill type="solid"/>
                </v:shape>
                <v:shape style="position:absolute;left:10719;top:7532;width:421;height:424" id="docshape81" coordorigin="10720,7533" coordsize="421,424" path="m11140,7745l11129,7678,11100,7619,11054,7574,10996,7544,10930,7533,10864,7544,10806,7574,10760,7619,10731,7678,10720,7745,10731,7811,10760,7870,10806,7915,10864,7946,10930,7956,10996,7946,11054,7915,11100,7870,11129,7811,11140,7745xe" filled="false" stroked="true" strokeweight=".72pt" strokecolor="#008b94">
                  <v:path arrowok="t"/>
                  <v:stroke dashstyle="solid"/>
                </v:shape>
                <v:line style="position:absolute" from="8858,9604" to="8858,9616" stroked="true" strokeweight=".500500pt" strokecolor="#000000">
                  <v:stroke dashstyle="solid"/>
                </v:line>
                <v:shape style="position:absolute;left:7468;top:-108;width:3205;height:4349" type="#_x0000_t75" id="docshape82" alt="Sheet.253" stroked="false">
                  <v:imagedata r:id="rId15" o:title=""/>
                </v:shape>
                <v:shape style="position:absolute;left:1589;top:1571;width:4326;height:3042" type="#_x0000_t75" id="docshape83" alt="Sheet.254" stroked="false">
                  <v:imagedata r:id="rId16" o:title=""/>
                </v:shape>
                <v:shape style="position:absolute;left:2984;top:6486;width:3740;height:1091" type="#_x0000_t75" id="docshape84" stroked="false">
                  <v:imagedata r:id="rId17" o:title=""/>
                </v:shape>
                <v:shape style="position:absolute;left:623;top:6442;width:2347;height:1190" type="#_x0000_t75" id="docshape85" alt="Sheet.255" stroked="false">
                  <v:imagedata r:id="rId18" o:title=""/>
                </v:shape>
                <v:shape style="position:absolute;left:7004;top:6351;width:3626;height:1768" type="#_x0000_t75" id="docshape86" alt="Sheet.255" stroked="false">
                  <v:imagedata r:id="rId19" o:title=""/>
                </v:shape>
                <v:shape style="position:absolute;left:1363;top:9520;width:974;height:1144" type="#_x0000_t75" id="docshape87" alt="Sheet.256" stroked="false">
                  <v:imagedata r:id="rId20" o:title=""/>
                </v:shape>
                <v:shape style="position:absolute;left:2732;top:9520;width:4133;height:1126" type="#_x0000_t75" id="docshape88" alt="Sheet.256" stroked="false">
                  <v:imagedata r:id="rId21" o:title=""/>
                </v:shape>
                <v:rect style="position:absolute;left:2725;top:9514;width:4145;height:1138" id="docshape89" filled="false" stroked="true" strokeweight=".606893pt" strokecolor="#000000">
                  <v:stroke dashstyle="solid"/>
                </v:rect>
                <v:shape style="position:absolute;left:14648;top:861;width:2628;height:1386" type="#_x0000_t75" id="docshape90" alt="Sheet.257" stroked="false">
                  <v:imagedata r:id="rId22" o:title=""/>
                </v:shape>
                <v:shape style="position:absolute;left:11637;top:828;width:2958;height:1517" type="#_x0000_t75" id="docshape91" alt="Sheet.257" stroked="false">
                  <v:imagedata r:id="rId23" o:title=""/>
                </v:shape>
                <v:shape style="position:absolute;left:18425;top:-33;width:4229;height:2379" type="#_x0000_t75" id="docshape92" alt="Sheet.258" stroked="false">
                  <v:imagedata r:id="rId24" o:title=""/>
                </v:shape>
                <v:shape style="position:absolute;left:18624;top:2605;width:3465;height:4582" type="#_x0000_t75" id="docshape93" alt="Sheet.259" stroked="false">
                  <v:imagedata r:id="rId25" o:title=""/>
                </v:shape>
                <v:shape style="position:absolute;left:14173;top:4144;width:4149;height:3126" type="#_x0000_t75" id="docshape94" alt="Sheet.260" stroked="false">
                  <v:imagedata r:id="rId26" o:title=""/>
                </v:shape>
                <v:shape style="position:absolute;left:10856;top:4115;width:3322;height:1632" type="#_x0000_t75" id="docshape95" alt="Sheet.261" stroked="false">
                  <v:imagedata r:id="rId27" o:title=""/>
                </v:shape>
                <v:shape style="position:absolute;left:18751;top:7447;width:3194;height:3287" type="#_x0000_t75" id="docshape96" alt="Sheet.262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7128002</wp:posOffset>
                </wp:positionH>
                <wp:positionV relativeFrom="paragraph">
                  <wp:posOffset>-68215</wp:posOffset>
                </wp:positionV>
                <wp:extent cx="4428490" cy="54038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4428490" cy="5403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2"/>
                              <w:ind w:left="77" w:right="62"/>
                              <w:jc w:val="both"/>
                            </w:pPr>
                            <w:r>
                              <w:rPr/>
                              <w:t>В случае механизированного способа добычи, на нефтяной скважине: отключить установку (ЭЦН) переключателем в положение «ОТКЛ.», на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станции управления, пове-сить табличку «Не включать - работают люди»;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26001pt;margin-top:-5.371309pt;width:348.7pt;height:42.55pt;mso-position-horizontal-relative:page;mso-position-vertical-relative:paragraph;z-index:15732224" type="#_x0000_t202" id="docshape97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2"/>
                        <w:ind w:left="77" w:right="62"/>
                        <w:jc w:val="both"/>
                      </w:pPr>
                      <w:r>
                        <w:rPr/>
                        <w:t>В случае механизированного способа добычи, на нефтяной скважине: отключить установку (ЭЦН) переключателем в положение «ОТКЛ.», на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станции управления, пове-сить табличку «Не включать - работают люди»;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756005</wp:posOffset>
                </wp:positionH>
                <wp:positionV relativeFrom="paragraph">
                  <wp:posOffset>-68101</wp:posOffset>
                </wp:positionV>
                <wp:extent cx="3960495" cy="96393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3960495" cy="9639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1.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  <w:u w:val="single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72"/>
                            </w:pPr>
                            <w:r>
                              <w:rPr/>
                              <w:t>а.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Разработать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схему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вывода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трубопровода,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сосуда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т.д.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из технологической схемы;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ind w:left="72"/>
                            </w:pPr>
                            <w:r>
                              <w:rPr/>
                              <w:t>б.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Зарегистрировать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работу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журнале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учета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газоопасных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5.362309pt;width:311.850pt;height:75.9pt;mso-position-horizontal-relative:page;mso-position-vertical-relative:paragraph;z-index:15732736" type="#_x0000_t202" id="docshape98" filled="false" stroked="true" strokeweight=".75pt" strokecolor="#008b94">
                <v:textbox inset="0,0,0,0">
                  <w:txbxContent>
                    <w:p>
                      <w:pPr>
                        <w:spacing w:before="69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1.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Провести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  <w:u w:val="single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254" w:lineRule="auto"/>
                        <w:ind w:left="72"/>
                      </w:pPr>
                      <w:r>
                        <w:rPr/>
                        <w:t>а.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Разработать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схему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вывода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трубопровода,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сосуда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т.д.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из технологической схемы;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ind w:left="72"/>
                      </w:pPr>
                      <w:r>
                        <w:rPr/>
                        <w:t>б.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Зарегистрировать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работу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журнале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учета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газоопасных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5</w:t>
      </w:r>
    </w:p>
    <w:p>
      <w:pPr>
        <w:spacing w:before="173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1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31"/>
        <w:rPr>
          <w:rFonts w:ascii="Arial"/>
          <w:b/>
          <w:sz w:val="28"/>
        </w:rPr>
      </w:pPr>
    </w:p>
    <w:p>
      <w:pPr>
        <w:spacing w:before="0"/>
        <w:ind w:left="57" w:right="149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6</w:t>
      </w:r>
    </w:p>
    <w:p>
      <w:pPr>
        <w:pStyle w:val="BodyText"/>
        <w:spacing w:before="58"/>
        <w:rPr>
          <w:rFonts w:ascii="Arial"/>
          <w:b/>
          <w:sz w:val="64"/>
        </w:rPr>
      </w:pPr>
    </w:p>
    <w:p>
      <w:pPr>
        <w:pStyle w:val="Title"/>
        <w:ind w:right="20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7125461</wp:posOffset>
                </wp:positionH>
                <wp:positionV relativeFrom="paragraph">
                  <wp:posOffset>-498825</wp:posOffset>
                </wp:positionV>
                <wp:extent cx="4392295" cy="88201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4392295" cy="88201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Вывести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трубопровод из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технологической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схемы: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2"/>
                              <w:ind w:left="77" w:right="63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Закрыть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задвижки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следующем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порядке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60"/>
                              </w:rPr>
                              <w:t>–</w:t>
                            </w:r>
                            <w:r>
                              <w:rPr>
                                <w:spacing w:val="-20"/>
                                <w:w w:val="16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манифольдную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05"/>
                              </w:rPr>
                              <w:t>(1)</w:t>
                            </w:r>
                            <w:r>
                              <w:rPr>
                                <w:w w:val="105"/>
                              </w:rPr>
                              <w:t>,</w:t>
                            </w:r>
                            <w:r>
                              <w:rPr>
                                <w:spacing w:val="3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затрубную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(в </w:t>
                            </w:r>
                            <w:r>
                              <w:rPr/>
                              <w:t>линию)</w:t>
                            </w:r>
                            <w:r>
                              <w:rPr>
                                <w:color w:val="FF0000"/>
                              </w:rPr>
                              <w:t>(2)</w:t>
                            </w:r>
                            <w:r>
                              <w:rPr/>
                              <w:t>, линейную (секущую)</w:t>
                            </w:r>
                            <w:r>
                              <w:rPr>
                                <w:color w:val="FF0000"/>
                              </w:rPr>
                              <w:t>(3)</w:t>
                            </w:r>
                            <w:r>
                              <w:rPr/>
                              <w:t>, запорную арматуру в АГЗУ (на ПСМ)</w:t>
                            </w:r>
                            <w:r>
                              <w:rPr>
                                <w:color w:val="FF0000"/>
                              </w:rPr>
                              <w:t>(4)</w:t>
                            </w:r>
                            <w:r>
                              <w:rPr/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77" w:right="58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В</w:t>
                            </w:r>
                            <w:r>
                              <w:rPr>
                                <w:w w:val="105"/>
                              </w:rPr>
                              <w:t> случае</w:t>
                            </w:r>
                            <w:r>
                              <w:rPr>
                                <w:w w:val="105"/>
                              </w:rPr>
                              <w:t> если</w:t>
                            </w:r>
                            <w:r>
                              <w:rPr>
                                <w:w w:val="105"/>
                              </w:rPr>
                              <w:t> скважина</w:t>
                            </w:r>
                            <w:r>
                              <w:rPr>
                                <w:w w:val="105"/>
                              </w:rPr>
                              <w:t> нагнетательная:</w:t>
                            </w:r>
                            <w:r>
                              <w:rPr>
                                <w:w w:val="105"/>
                              </w:rPr>
                              <w:t> закрыть</w:t>
                            </w:r>
                            <w:r>
                              <w:rPr>
                                <w:w w:val="105"/>
                              </w:rPr>
                              <w:t> задвижки</w:t>
                            </w:r>
                            <w:r>
                              <w:rPr>
                                <w:w w:val="105"/>
                              </w:rPr>
                              <w:t> в</w:t>
                            </w:r>
                            <w:r>
                              <w:rPr>
                                <w:w w:val="105"/>
                              </w:rPr>
                              <w:t> следующем порядке - запорную</w:t>
                            </w:r>
                            <w:r>
                              <w:rPr>
                                <w:w w:val="105"/>
                              </w:rPr>
                              <w:t> арматуру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</w:t>
                            </w:r>
                            <w:r>
                              <w:rPr>
                                <w:w w:val="105"/>
                              </w:rPr>
                              <w:t> блоке</w:t>
                            </w:r>
                            <w:r>
                              <w:rPr>
                                <w:w w:val="105"/>
                              </w:rPr>
                              <w:t> гребенки,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манифольдную, линейную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(секущую). Повесить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табличку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«Не открывать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40"/>
                              </w:rPr>
                              <w:t>–</w:t>
                            </w:r>
                            <w:r>
                              <w:rPr>
                                <w:spacing w:val="-18"/>
                                <w:w w:val="1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работают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люди»;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059998pt;margin-top:-39.277615pt;width:345.85pt;height:69.45pt;mso-position-horizontal-relative:page;mso-position-vertical-relative:paragraph;z-index:15733248" type="#_x0000_t202" id="docshape99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Вывести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трубопровод из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технологической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</w:rPr>
                        <w:t>схемы:</w:t>
                      </w:r>
                    </w:p>
                    <w:p>
                      <w:pPr>
                        <w:pStyle w:val="BodyText"/>
                        <w:spacing w:line="254" w:lineRule="auto" w:before="12"/>
                        <w:ind w:left="77" w:right="63"/>
                        <w:jc w:val="both"/>
                      </w:pPr>
                      <w:r>
                        <w:rPr>
                          <w:w w:val="105"/>
                        </w:rPr>
                        <w:t>Закрыть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задвижки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следующем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порядке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60"/>
                        </w:rPr>
                        <w:t>–</w:t>
                      </w:r>
                      <w:r>
                        <w:rPr>
                          <w:spacing w:val="-20"/>
                          <w:w w:val="160"/>
                        </w:rPr>
                        <w:t> </w:t>
                      </w:r>
                      <w:r>
                        <w:rPr>
                          <w:w w:val="105"/>
                        </w:rPr>
                        <w:t>манифольдную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FF0000"/>
                          <w:w w:val="105"/>
                        </w:rPr>
                        <w:t>(1)</w:t>
                      </w:r>
                      <w:r>
                        <w:rPr>
                          <w:w w:val="105"/>
                        </w:rPr>
                        <w:t>,</w:t>
                      </w:r>
                      <w:r>
                        <w:rPr>
                          <w:spacing w:val="3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затрубную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(в </w:t>
                      </w:r>
                      <w:r>
                        <w:rPr/>
                        <w:t>линию)</w:t>
                      </w:r>
                      <w:r>
                        <w:rPr>
                          <w:color w:val="FF0000"/>
                        </w:rPr>
                        <w:t>(2)</w:t>
                      </w:r>
                      <w:r>
                        <w:rPr/>
                        <w:t>, линейную (секущую)</w:t>
                      </w:r>
                      <w:r>
                        <w:rPr>
                          <w:color w:val="FF0000"/>
                        </w:rPr>
                        <w:t>(3)</w:t>
                      </w:r>
                      <w:r>
                        <w:rPr/>
                        <w:t>, запорную арматуру в АГЗУ (на ПСМ)</w:t>
                      </w:r>
                      <w:r>
                        <w:rPr>
                          <w:color w:val="FF0000"/>
                        </w:rPr>
                        <w:t>(4)</w:t>
                      </w:r>
                      <w:r>
                        <w:rPr/>
                        <w:t>.</w:t>
                      </w:r>
                    </w:p>
                    <w:p>
                      <w:pPr>
                        <w:pStyle w:val="BodyText"/>
                        <w:spacing w:line="254" w:lineRule="auto"/>
                        <w:ind w:left="77" w:right="58"/>
                        <w:jc w:val="both"/>
                      </w:pPr>
                      <w:r>
                        <w:rPr>
                          <w:w w:val="105"/>
                        </w:rPr>
                        <w:t>В</w:t>
                      </w:r>
                      <w:r>
                        <w:rPr>
                          <w:w w:val="105"/>
                        </w:rPr>
                        <w:t> случае</w:t>
                      </w:r>
                      <w:r>
                        <w:rPr>
                          <w:w w:val="105"/>
                        </w:rPr>
                        <w:t> если</w:t>
                      </w:r>
                      <w:r>
                        <w:rPr>
                          <w:w w:val="105"/>
                        </w:rPr>
                        <w:t> скважина</w:t>
                      </w:r>
                      <w:r>
                        <w:rPr>
                          <w:w w:val="105"/>
                        </w:rPr>
                        <w:t> нагнетательная:</w:t>
                      </w:r>
                      <w:r>
                        <w:rPr>
                          <w:w w:val="105"/>
                        </w:rPr>
                        <w:t> закрыть</w:t>
                      </w:r>
                      <w:r>
                        <w:rPr>
                          <w:w w:val="105"/>
                        </w:rPr>
                        <w:t> задвижки</w:t>
                      </w:r>
                      <w:r>
                        <w:rPr>
                          <w:w w:val="105"/>
                        </w:rPr>
                        <w:t> в</w:t>
                      </w:r>
                      <w:r>
                        <w:rPr>
                          <w:w w:val="105"/>
                        </w:rPr>
                        <w:t> следующем порядке - запорную</w:t>
                      </w:r>
                      <w:r>
                        <w:rPr>
                          <w:w w:val="105"/>
                        </w:rPr>
                        <w:t> арматуру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</w:t>
                      </w:r>
                      <w:r>
                        <w:rPr>
                          <w:w w:val="105"/>
                        </w:rPr>
                        <w:t> блоке</w:t>
                      </w:r>
                      <w:r>
                        <w:rPr>
                          <w:w w:val="105"/>
                        </w:rPr>
                        <w:t> гребенки,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манифольдную, линейную </w:t>
                      </w:r>
                      <w:r>
                        <w:rPr>
                          <w:spacing w:val="-2"/>
                          <w:w w:val="105"/>
                        </w:rPr>
                        <w:t>(секущую). Повесить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табличку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«Не открывать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40"/>
                        </w:rPr>
                        <w:t>–</w:t>
                      </w:r>
                      <w:r>
                        <w:rPr>
                          <w:spacing w:val="-18"/>
                          <w:w w:val="140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работают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люди»;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FF00"/>
          <w:spacing w:val="-10"/>
        </w:rPr>
        <w:t>1</w:t>
      </w:r>
    </w:p>
    <w:p>
      <w:pPr>
        <w:pStyle w:val="Title"/>
        <w:spacing w:line="692" w:lineRule="exact" w:before="6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2624">
                <wp:simplePos x="0" y="0"/>
                <wp:positionH relativeFrom="page">
                  <wp:posOffset>756005</wp:posOffset>
                </wp:positionH>
                <wp:positionV relativeFrom="paragraph">
                  <wp:posOffset>879432</wp:posOffset>
                </wp:positionV>
                <wp:extent cx="4737100" cy="44323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4737100" cy="4432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5"/>
                              <w:ind w:left="72" w:right="405"/>
                            </w:pPr>
                            <w:r>
                              <w:rPr/>
                              <w:t>Оградить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сигнальной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лентой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выставить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предупреждающие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знаки: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«Газоопасные работы»; «Не пользоваться открытым огнем»; «Посторонним проход запрещён»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69.246635pt;width:373pt;height:34.9pt;mso-position-horizontal-relative:page;mso-position-vertical-relative:paragraph;z-index:-15993856" type="#_x0000_t202" id="docshape100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5"/>
                        <w:ind w:left="72" w:right="405"/>
                      </w:pPr>
                      <w:r>
                        <w:rPr/>
                        <w:t>Оградить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сигнальной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лентой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выставить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предупреждающие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знаки: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«Газоопасные работы»; «Не пользоваться открытым огнем»; «Посторонним проход запрещён»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756005</wp:posOffset>
                </wp:positionH>
                <wp:positionV relativeFrom="paragraph">
                  <wp:posOffset>321419</wp:posOffset>
                </wp:positionV>
                <wp:extent cx="5832475" cy="37846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832475" cy="3784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5"/>
                              <w:ind w:left="72" w:right="78"/>
                            </w:pPr>
                            <w:r>
                              <w:rPr/>
                              <w:t>Провести исполнителям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газоопасной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/>
                              <w:t>инструктаж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по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/>
                              <w:t>безопасному ведению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работы ознакомить с условиями, объемом, характером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работы, с разработанными утвержденными схемами.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25.308638pt;width:459.25pt;height:29.8pt;mso-position-horizontal-relative:page;mso-position-vertical-relative:paragraph;z-index:15731712" type="#_x0000_t202" id="docshape101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5"/>
                        <w:ind w:left="72" w:right="78"/>
                      </w:pPr>
                      <w:r>
                        <w:rPr/>
                        <w:t>Провести исполнителям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газоопасной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/>
                        <w:t>работы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/>
                        <w:t>инструктаж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/>
                        <w:t>по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/>
                        <w:t>безопасному ведению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работы ознакомить с условиями, объемом, характером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работы, с разработанными утвержденными схемами.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393382</wp:posOffset>
                </wp:positionH>
                <wp:positionV relativeFrom="paragraph">
                  <wp:posOffset>369902</wp:posOffset>
                </wp:positionV>
                <wp:extent cx="99060" cy="19939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9906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75pt;margin-top:29.126177pt;width:7.8pt;height:15.7pt;mso-position-horizontal-relative:page;mso-position-vertical-relative:paragraph;z-index:15733760" type="#_x0000_t202" id="docshape102" filled="false" stroked="false">
                <v:textbox inset="0,0,0,0">
                  <w:txbxContent>
                    <w:p>
                      <w:pPr>
                        <w:spacing w:line="313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00"/>
          <w:spacing w:val="-10"/>
        </w:rPr>
        <w:t>2</w:t>
      </w:r>
    </w:p>
    <w:p>
      <w:pPr>
        <w:tabs>
          <w:tab w:pos="21221" w:val="left" w:leader="none"/>
        </w:tabs>
        <w:spacing w:line="692" w:lineRule="exact" w:before="0"/>
        <w:ind w:left="194" w:right="0" w:firstLine="0"/>
        <w:jc w:val="left"/>
        <w:rPr>
          <w:position w:val="-25"/>
          <w:sz w:val="64"/>
        </w:rPr>
      </w:pPr>
      <w:r>
        <w:rPr>
          <w:rFonts w:ascii="Arial"/>
          <w:b/>
          <w:spacing w:val="-10"/>
          <w:sz w:val="28"/>
        </w:rPr>
        <w:t>3</w:t>
      </w:r>
      <w:r>
        <w:rPr>
          <w:rFonts w:ascii="Arial"/>
          <w:b/>
          <w:sz w:val="28"/>
        </w:rPr>
        <w:tab/>
      </w:r>
      <w:r>
        <w:rPr>
          <w:color w:val="FFFF00"/>
          <w:spacing w:val="-10"/>
          <w:position w:val="-25"/>
          <w:sz w:val="64"/>
        </w:rPr>
        <w:t>3</w:t>
      </w:r>
    </w:p>
    <w:p>
      <w:pPr>
        <w:pStyle w:val="BodyText"/>
        <w:spacing w:before="17"/>
        <w:rPr>
          <w:sz w:val="28"/>
        </w:rPr>
      </w:pPr>
    </w:p>
    <w:p>
      <w:pPr>
        <w:spacing w:before="0"/>
        <w:ind w:left="0" w:right="6039" w:firstLine="0"/>
        <w:jc w:val="right"/>
        <w:rPr>
          <w:sz w:val="53"/>
        </w:rPr>
      </w:pPr>
      <w:r>
        <w:rPr>
          <w:color w:val="FFFF00"/>
          <w:spacing w:val="-10"/>
          <w:sz w:val="53"/>
        </w:rPr>
        <w:t>4</w:t>
      </w:r>
    </w:p>
    <w:p>
      <w:pPr>
        <w:spacing w:before="381"/>
        <w:ind w:left="56" w:right="149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7253985</wp:posOffset>
                </wp:positionH>
                <wp:positionV relativeFrom="paragraph">
                  <wp:posOffset>162094</wp:posOffset>
                </wp:positionV>
                <wp:extent cx="4500245" cy="72009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4500245" cy="720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6"/>
                              <w:ind w:left="77" w:right="65"/>
                              <w:jc w:val="both"/>
                            </w:pPr>
                            <w:r>
                              <w:rPr/>
                              <w:t>Снизить давление в трубопроводе до атмосферного давления возможными безопасными способами и освободить трубопровод от продукта через АГЗУ в дренажную емкость открыть задвижку на байпас</w:t>
                            </w:r>
                            <w:r>
                              <w:rPr>
                                <w:color w:val="FF0000"/>
                              </w:rPr>
                              <w:t>(1), </w:t>
                            </w:r>
                            <w:r>
                              <w:rPr/>
                              <w:t>затем открыть байпас на дренаж</w:t>
                            </w:r>
                            <w:r>
                              <w:rPr>
                                <w:color w:val="FF0000"/>
                              </w:rPr>
                              <w:t>(2)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закрыть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запорную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арматуру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которой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осуществлялись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манипуляции.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179993pt;margin-top:12.763371pt;width:354.35pt;height:56.7pt;mso-position-horizontal-relative:page;mso-position-vertical-relative:paragraph;z-index:15730688" type="#_x0000_t202" id="docshape103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6"/>
                        <w:ind w:left="77" w:right="65"/>
                        <w:jc w:val="both"/>
                      </w:pPr>
                      <w:r>
                        <w:rPr/>
                        <w:t>Снизить давление в трубопроводе до атмосферного давления возможными безопасными способами и освободить трубопровод от продукта через АГЗУ в дренажную емкость открыть задвижку на байпас</w:t>
                      </w:r>
                      <w:r>
                        <w:rPr>
                          <w:color w:val="FF0000"/>
                        </w:rPr>
                        <w:t>(1), </w:t>
                      </w:r>
                      <w:r>
                        <w:rPr/>
                        <w:t>затем открыть байпас на дренаж</w:t>
                      </w:r>
                      <w:r>
                        <w:rPr>
                          <w:color w:val="FF0000"/>
                        </w:rPr>
                        <w:t>(2)</w:t>
                      </w:r>
                      <w:r>
                        <w:rPr/>
                        <w:t>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закрыть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запорную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арматуру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которой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осуществлялись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манипуляции.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7</w:t>
      </w:r>
    </w:p>
    <w:p>
      <w:pPr>
        <w:pStyle w:val="BodyText"/>
        <w:spacing w:before="221"/>
        <w:rPr>
          <w:rFonts w:ascii="Arial"/>
          <w:b/>
          <w:sz w:val="28"/>
        </w:rPr>
      </w:pPr>
    </w:p>
    <w:p>
      <w:pPr>
        <w:spacing w:line="295" w:lineRule="exact" w:before="0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756005</wp:posOffset>
                </wp:positionH>
                <wp:positionV relativeFrom="paragraph">
                  <wp:posOffset>-26541</wp:posOffset>
                </wp:positionV>
                <wp:extent cx="3600450" cy="54038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3600450" cy="5403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7"/>
                              <w:ind w:left="72" w:right="72"/>
                              <w:jc w:val="both"/>
                            </w:pPr>
                            <w:r>
                              <w:rPr/>
                              <w:t>Произвести замер воздушной среды на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загазованность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 точках указанных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разработанной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заранее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схеме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повторять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замер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не реже 1 раза в час;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2.089895pt;width:283.5pt;height:42.55pt;mso-position-horizontal-relative:page;mso-position-vertical-relative:paragraph;z-index:15730176" type="#_x0000_t202" id="docshape104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7"/>
                        <w:ind w:left="72" w:right="72"/>
                        <w:jc w:val="both"/>
                      </w:pPr>
                      <w:r>
                        <w:rPr/>
                        <w:t>Произвести замер воздушной среды на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загазованность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 точках указанных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разработанной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заранее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схеме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повторять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замер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не реже 1 раза в час;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12724631</wp:posOffset>
                </wp:positionH>
                <wp:positionV relativeFrom="paragraph">
                  <wp:posOffset>-16184</wp:posOffset>
                </wp:positionV>
                <wp:extent cx="206375" cy="41465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06375" cy="414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1" w:lineRule="exact" w:before="0"/>
                              <w:ind w:left="0" w:right="0" w:firstLine="0"/>
                              <w:jc w:val="left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FFFF00"/>
                                <w:spacing w:val="-10"/>
                                <w:sz w:val="5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1.939453pt;margin-top:-1.274332pt;width:16.25pt;height:32.65pt;mso-position-horizontal-relative:page;mso-position-vertical-relative:paragraph;z-index:15734272" type="#_x0000_t202" id="docshape105" filled="false" stroked="false">
                <v:textbox inset="0,0,0,0">
                  <w:txbxContent>
                    <w:p>
                      <w:pPr>
                        <w:spacing w:line="651" w:lineRule="exact" w:before="0"/>
                        <w:ind w:left="0" w:right="0" w:firstLine="0"/>
                        <w:jc w:val="left"/>
                        <w:rPr>
                          <w:sz w:val="58"/>
                        </w:rPr>
                      </w:pPr>
                      <w:r>
                        <w:rPr>
                          <w:color w:val="FFFF00"/>
                          <w:spacing w:val="-10"/>
                          <w:sz w:val="5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4</w:t>
      </w:r>
    </w:p>
    <w:p>
      <w:pPr>
        <w:pStyle w:val="Heading1"/>
        <w:ind w:right="1175"/>
        <w:jc w:val="right"/>
      </w:pPr>
      <w:r>
        <w:rPr>
          <w:color w:val="FFFF00"/>
          <w:spacing w:val="-10"/>
        </w:rPr>
        <w:t>2</w:t>
      </w:r>
    </w:p>
    <w:p>
      <w:pPr>
        <w:pStyle w:val="Heading1"/>
        <w:spacing w:after="0"/>
        <w:jc w:val="right"/>
        <w:sectPr>
          <w:headerReference w:type="default" r:id="rId5"/>
          <w:type w:val="continuous"/>
          <w:pgSz w:w="23170" w:h="16830" w:orient="landscape"/>
          <w:pgMar w:header="429" w:footer="0" w:top="680" w:bottom="0" w:left="425" w:right="283"/>
          <w:pgNumType w:start="1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671830</wp:posOffset>
                </wp:positionH>
                <wp:positionV relativeFrom="page">
                  <wp:posOffset>413258</wp:posOffset>
                </wp:positionV>
                <wp:extent cx="57785" cy="147637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32.540001pt;width:4.55pt;height:116.25pt;mso-position-horizontal-relative:page;mso-position-vertical-relative:page;z-index:15735808" id="docshapegroup107" coordorigin="1058,651" coordsize="91,2325">
                <v:shape style="position:absolute;left:1058;top:650;width:91;height:2325" id="docshape108" coordorigin="1058,651" coordsize="91,2325" path="m1149,2969l1058,2969,1058,2975,1149,2975,1149,2969xm1149,2619l1058,2619,1058,2621,1149,2621,1149,2619xm1149,651l1058,651,1058,2146,1149,2146,1149,651xe" filled="true" fillcolor="#929ba0" stroked="false">
                  <v:path arrowok="t"/>
                  <v:fill type="solid"/>
                </v:shape>
                <v:rect style="position:absolute;left:1058;top:2146;width:91;height:473" id="docshape109" filled="true" fillcolor="#000000" stroked="false">
                  <v:fill type="solid"/>
                </v:rect>
                <v:rect style="position:absolute;left:1058;top:2620;width:91;height:349" id="docshape110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4"/>
        <w:rPr>
          <w:sz w:val="28"/>
        </w:rPr>
      </w:pPr>
    </w:p>
    <w:p>
      <w:pPr>
        <w:spacing w:before="0"/>
        <w:ind w:left="0" w:right="1316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274281</wp:posOffset>
                </wp:positionH>
                <wp:positionV relativeFrom="paragraph">
                  <wp:posOffset>-216897</wp:posOffset>
                </wp:positionV>
                <wp:extent cx="14211935" cy="711962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pic:pic>
                        <pic:nvPicPr>
                          <pic:cNvPr id="113" name="Image 113" descr="Sheet.9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6362" y="2521847"/>
                            <a:ext cx="3919330" cy="400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4747" y="225475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5"/>
                                </a:ln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4747" y="225475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365"/>
                                </a:move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4747" y="5082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4747" y="5082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532791" y="1076705"/>
                            <a:ext cx="30289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269240">
                                <a:moveTo>
                                  <a:pt x="151383" y="0"/>
                                </a:moveTo>
                                <a:lnTo>
                                  <a:pt x="103550" y="6854"/>
                                </a:lnTo>
                                <a:lnTo>
                                  <a:pt x="61996" y="25944"/>
                                </a:lnTo>
                                <a:lnTo>
                                  <a:pt x="29220" y="55056"/>
                                </a:lnTo>
                                <a:lnTo>
                                  <a:pt x="772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7721" y="177009"/>
                                </a:lnTo>
                                <a:lnTo>
                                  <a:pt x="29220" y="213929"/>
                                </a:lnTo>
                                <a:lnTo>
                                  <a:pt x="61996" y="243041"/>
                                </a:lnTo>
                                <a:lnTo>
                                  <a:pt x="103550" y="262131"/>
                                </a:lnTo>
                                <a:lnTo>
                                  <a:pt x="151383" y="268986"/>
                                </a:lnTo>
                                <a:lnTo>
                                  <a:pt x="199279" y="262131"/>
                                </a:lnTo>
                                <a:lnTo>
                                  <a:pt x="240871" y="243041"/>
                                </a:lnTo>
                                <a:lnTo>
                                  <a:pt x="273666" y="213929"/>
                                </a:lnTo>
                                <a:lnTo>
                                  <a:pt x="295172" y="177009"/>
                                </a:lnTo>
                                <a:lnTo>
                                  <a:pt x="302895" y="134492"/>
                                </a:lnTo>
                                <a:lnTo>
                                  <a:pt x="295172" y="91976"/>
                                </a:lnTo>
                                <a:lnTo>
                                  <a:pt x="273666" y="55056"/>
                                </a:lnTo>
                                <a:lnTo>
                                  <a:pt x="240871" y="25944"/>
                                </a:lnTo>
                                <a:lnTo>
                                  <a:pt x="199279" y="6854"/>
                                </a:lnTo>
                                <a:lnTo>
                                  <a:pt x="151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532791" y="1076705"/>
                            <a:ext cx="30289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269240">
                                <a:moveTo>
                                  <a:pt x="302895" y="134492"/>
                                </a:moveTo>
                                <a:lnTo>
                                  <a:pt x="295172" y="91976"/>
                                </a:lnTo>
                                <a:lnTo>
                                  <a:pt x="273666" y="55056"/>
                                </a:lnTo>
                                <a:lnTo>
                                  <a:pt x="240871" y="25944"/>
                                </a:lnTo>
                                <a:lnTo>
                                  <a:pt x="199279" y="6854"/>
                                </a:lnTo>
                                <a:lnTo>
                                  <a:pt x="151383" y="0"/>
                                </a:lnTo>
                                <a:lnTo>
                                  <a:pt x="103550" y="6854"/>
                                </a:lnTo>
                                <a:lnTo>
                                  <a:pt x="61996" y="25944"/>
                                </a:lnTo>
                                <a:lnTo>
                                  <a:pt x="29220" y="55056"/>
                                </a:lnTo>
                                <a:lnTo>
                                  <a:pt x="772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7721" y="177009"/>
                                </a:lnTo>
                                <a:lnTo>
                                  <a:pt x="29220" y="213929"/>
                                </a:lnTo>
                                <a:lnTo>
                                  <a:pt x="61996" y="243041"/>
                                </a:lnTo>
                                <a:lnTo>
                                  <a:pt x="103550" y="262131"/>
                                </a:lnTo>
                                <a:lnTo>
                                  <a:pt x="151383" y="268986"/>
                                </a:lnTo>
                                <a:lnTo>
                                  <a:pt x="199279" y="262131"/>
                                </a:lnTo>
                                <a:lnTo>
                                  <a:pt x="240871" y="243041"/>
                                </a:lnTo>
                                <a:lnTo>
                                  <a:pt x="273666" y="213929"/>
                                </a:lnTo>
                                <a:lnTo>
                                  <a:pt x="295172" y="177009"/>
                                </a:lnTo>
                                <a:lnTo>
                                  <a:pt x="302895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4747" y="5251703"/>
                            <a:ext cx="3213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97815">
                                <a:moveTo>
                                  <a:pt x="160489" y="0"/>
                                </a:moveTo>
                                <a:lnTo>
                                  <a:pt x="109763" y="7578"/>
                                </a:lnTo>
                                <a:lnTo>
                                  <a:pt x="65707" y="28683"/>
                                </a:lnTo>
                                <a:lnTo>
                                  <a:pt x="30966" y="60871"/>
                                </a:lnTo>
                                <a:lnTo>
                                  <a:pt x="8182" y="101697"/>
                                </a:lnTo>
                                <a:lnTo>
                                  <a:pt x="0" y="148717"/>
                                </a:lnTo>
                                <a:lnTo>
                                  <a:pt x="8182" y="195736"/>
                                </a:lnTo>
                                <a:lnTo>
                                  <a:pt x="30966" y="236562"/>
                                </a:lnTo>
                                <a:lnTo>
                                  <a:pt x="65707" y="268750"/>
                                </a:lnTo>
                                <a:lnTo>
                                  <a:pt x="109763" y="289855"/>
                                </a:lnTo>
                                <a:lnTo>
                                  <a:pt x="160489" y="297434"/>
                                </a:lnTo>
                                <a:lnTo>
                                  <a:pt x="211214" y="289855"/>
                                </a:lnTo>
                                <a:lnTo>
                                  <a:pt x="255267" y="268750"/>
                                </a:lnTo>
                                <a:lnTo>
                                  <a:pt x="290005" y="236562"/>
                                </a:lnTo>
                                <a:lnTo>
                                  <a:pt x="312786" y="195736"/>
                                </a:lnTo>
                                <a:lnTo>
                                  <a:pt x="320967" y="148717"/>
                                </a:lnTo>
                                <a:lnTo>
                                  <a:pt x="312786" y="101697"/>
                                </a:lnTo>
                                <a:lnTo>
                                  <a:pt x="290005" y="60871"/>
                                </a:lnTo>
                                <a:lnTo>
                                  <a:pt x="255267" y="28683"/>
                                </a:lnTo>
                                <a:lnTo>
                                  <a:pt x="211214" y="7578"/>
                                </a:lnTo>
                                <a:lnTo>
                                  <a:pt x="160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747" y="5251703"/>
                            <a:ext cx="3213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97815">
                                <a:moveTo>
                                  <a:pt x="320967" y="148717"/>
                                </a:moveTo>
                                <a:lnTo>
                                  <a:pt x="312786" y="101697"/>
                                </a:lnTo>
                                <a:lnTo>
                                  <a:pt x="290005" y="60871"/>
                                </a:lnTo>
                                <a:lnTo>
                                  <a:pt x="255267" y="28683"/>
                                </a:lnTo>
                                <a:lnTo>
                                  <a:pt x="211214" y="7578"/>
                                </a:lnTo>
                                <a:lnTo>
                                  <a:pt x="160489" y="0"/>
                                </a:lnTo>
                                <a:lnTo>
                                  <a:pt x="109763" y="7578"/>
                                </a:lnTo>
                                <a:lnTo>
                                  <a:pt x="65707" y="28683"/>
                                </a:lnTo>
                                <a:lnTo>
                                  <a:pt x="30966" y="60871"/>
                                </a:lnTo>
                                <a:lnTo>
                                  <a:pt x="8182" y="101697"/>
                                </a:lnTo>
                                <a:lnTo>
                                  <a:pt x="0" y="148717"/>
                                </a:lnTo>
                                <a:lnTo>
                                  <a:pt x="8182" y="195736"/>
                                </a:lnTo>
                                <a:lnTo>
                                  <a:pt x="30966" y="236562"/>
                                </a:lnTo>
                                <a:lnTo>
                                  <a:pt x="65707" y="268750"/>
                                </a:lnTo>
                                <a:lnTo>
                                  <a:pt x="109763" y="289855"/>
                                </a:lnTo>
                                <a:lnTo>
                                  <a:pt x="160489" y="297434"/>
                                </a:lnTo>
                                <a:lnTo>
                                  <a:pt x="211214" y="289855"/>
                                </a:lnTo>
                                <a:lnTo>
                                  <a:pt x="255267" y="268750"/>
                                </a:lnTo>
                                <a:lnTo>
                                  <a:pt x="290005" y="236562"/>
                                </a:lnTo>
                                <a:lnTo>
                                  <a:pt x="312786" y="195736"/>
                                </a:lnTo>
                                <a:lnTo>
                                  <a:pt x="320967" y="14871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514757" y="193802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160527" y="0"/>
                                </a:moveTo>
                                <a:lnTo>
                                  <a:pt x="109793" y="6854"/>
                                </a:lnTo>
                                <a:lnTo>
                                  <a:pt x="65727" y="25944"/>
                                </a:lnTo>
                                <a:lnTo>
                                  <a:pt x="30975" y="55056"/>
                                </a:lnTo>
                                <a:lnTo>
                                  <a:pt x="8184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8184" y="177009"/>
                                </a:lnTo>
                                <a:lnTo>
                                  <a:pt x="30975" y="213929"/>
                                </a:lnTo>
                                <a:lnTo>
                                  <a:pt x="65727" y="243041"/>
                                </a:lnTo>
                                <a:lnTo>
                                  <a:pt x="109793" y="262131"/>
                                </a:lnTo>
                                <a:lnTo>
                                  <a:pt x="160527" y="268986"/>
                                </a:lnTo>
                                <a:lnTo>
                                  <a:pt x="211200" y="262131"/>
                                </a:lnTo>
                                <a:lnTo>
                                  <a:pt x="255229" y="243041"/>
                                </a:lnTo>
                                <a:lnTo>
                                  <a:pt x="289961" y="213929"/>
                                </a:lnTo>
                                <a:lnTo>
                                  <a:pt x="312745" y="177009"/>
                                </a:lnTo>
                                <a:lnTo>
                                  <a:pt x="320928" y="134493"/>
                                </a:lnTo>
                                <a:lnTo>
                                  <a:pt x="312745" y="91976"/>
                                </a:lnTo>
                                <a:lnTo>
                                  <a:pt x="289961" y="55056"/>
                                </a:lnTo>
                                <a:lnTo>
                                  <a:pt x="255229" y="25944"/>
                                </a:lnTo>
                                <a:lnTo>
                                  <a:pt x="211200" y="6854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514757" y="193802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320928" y="134493"/>
                                </a:moveTo>
                                <a:lnTo>
                                  <a:pt x="312745" y="91976"/>
                                </a:lnTo>
                                <a:lnTo>
                                  <a:pt x="289961" y="55056"/>
                                </a:lnTo>
                                <a:lnTo>
                                  <a:pt x="255229" y="25944"/>
                                </a:lnTo>
                                <a:lnTo>
                                  <a:pt x="211200" y="6854"/>
                                </a:lnTo>
                                <a:lnTo>
                                  <a:pt x="160527" y="0"/>
                                </a:lnTo>
                                <a:lnTo>
                                  <a:pt x="109793" y="6854"/>
                                </a:lnTo>
                                <a:lnTo>
                                  <a:pt x="65727" y="25944"/>
                                </a:lnTo>
                                <a:lnTo>
                                  <a:pt x="30975" y="55056"/>
                                </a:lnTo>
                                <a:lnTo>
                                  <a:pt x="8184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8184" y="177009"/>
                                </a:lnTo>
                                <a:lnTo>
                                  <a:pt x="30975" y="213929"/>
                                </a:lnTo>
                                <a:lnTo>
                                  <a:pt x="65727" y="243041"/>
                                </a:lnTo>
                                <a:lnTo>
                                  <a:pt x="109793" y="262131"/>
                                </a:lnTo>
                                <a:lnTo>
                                  <a:pt x="160527" y="268986"/>
                                </a:lnTo>
                                <a:lnTo>
                                  <a:pt x="211200" y="262131"/>
                                </a:lnTo>
                                <a:lnTo>
                                  <a:pt x="255229" y="243041"/>
                                </a:lnTo>
                                <a:lnTo>
                                  <a:pt x="289961" y="213929"/>
                                </a:lnTo>
                                <a:lnTo>
                                  <a:pt x="312745" y="177009"/>
                                </a:lnTo>
                                <a:lnTo>
                                  <a:pt x="320928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979704" y="6385699"/>
                            <a:ext cx="450024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0245" h="648335">
                                <a:moveTo>
                                  <a:pt x="0" y="648004"/>
                                </a:moveTo>
                                <a:lnTo>
                                  <a:pt x="4499991" y="648004"/>
                                </a:lnTo>
                                <a:lnTo>
                                  <a:pt x="4499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80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532791" y="6439699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160400" y="0"/>
                                </a:moveTo>
                                <a:lnTo>
                                  <a:pt x="109679" y="6856"/>
                                </a:lnTo>
                                <a:lnTo>
                                  <a:pt x="65644" y="25947"/>
                                </a:lnTo>
                                <a:lnTo>
                                  <a:pt x="30931" y="55058"/>
                                </a:lnTo>
                                <a:lnTo>
                                  <a:pt x="8171" y="91974"/>
                                </a:lnTo>
                                <a:lnTo>
                                  <a:pt x="0" y="134480"/>
                                </a:lnTo>
                                <a:lnTo>
                                  <a:pt x="8171" y="176985"/>
                                </a:lnTo>
                                <a:lnTo>
                                  <a:pt x="30931" y="213901"/>
                                </a:lnTo>
                                <a:lnTo>
                                  <a:pt x="65644" y="243013"/>
                                </a:lnTo>
                                <a:lnTo>
                                  <a:pt x="109679" y="262104"/>
                                </a:lnTo>
                                <a:lnTo>
                                  <a:pt x="160400" y="268960"/>
                                </a:lnTo>
                                <a:lnTo>
                                  <a:pt x="211135" y="262104"/>
                                </a:lnTo>
                                <a:lnTo>
                                  <a:pt x="255201" y="243013"/>
                                </a:lnTo>
                                <a:lnTo>
                                  <a:pt x="289953" y="213901"/>
                                </a:lnTo>
                                <a:lnTo>
                                  <a:pt x="312744" y="176985"/>
                                </a:lnTo>
                                <a:lnTo>
                                  <a:pt x="320928" y="134480"/>
                                </a:lnTo>
                                <a:lnTo>
                                  <a:pt x="312744" y="91974"/>
                                </a:lnTo>
                                <a:lnTo>
                                  <a:pt x="289953" y="55058"/>
                                </a:lnTo>
                                <a:lnTo>
                                  <a:pt x="255201" y="25947"/>
                                </a:lnTo>
                                <a:lnTo>
                                  <a:pt x="211135" y="6856"/>
                                </a:lnTo>
                                <a:lnTo>
                                  <a:pt x="16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532791" y="6439699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320928" y="134480"/>
                                </a:moveTo>
                                <a:lnTo>
                                  <a:pt x="312744" y="91974"/>
                                </a:lnTo>
                                <a:lnTo>
                                  <a:pt x="289953" y="55058"/>
                                </a:lnTo>
                                <a:lnTo>
                                  <a:pt x="255201" y="25947"/>
                                </a:lnTo>
                                <a:lnTo>
                                  <a:pt x="211135" y="6856"/>
                                </a:lnTo>
                                <a:lnTo>
                                  <a:pt x="160400" y="0"/>
                                </a:lnTo>
                                <a:lnTo>
                                  <a:pt x="109679" y="6856"/>
                                </a:lnTo>
                                <a:lnTo>
                                  <a:pt x="65644" y="25947"/>
                                </a:lnTo>
                                <a:lnTo>
                                  <a:pt x="30931" y="55058"/>
                                </a:lnTo>
                                <a:lnTo>
                                  <a:pt x="8171" y="91974"/>
                                </a:lnTo>
                                <a:lnTo>
                                  <a:pt x="0" y="134480"/>
                                </a:lnTo>
                                <a:lnTo>
                                  <a:pt x="8171" y="176985"/>
                                </a:lnTo>
                                <a:lnTo>
                                  <a:pt x="30931" y="213901"/>
                                </a:lnTo>
                                <a:lnTo>
                                  <a:pt x="65644" y="243013"/>
                                </a:lnTo>
                                <a:lnTo>
                                  <a:pt x="109679" y="262104"/>
                                </a:lnTo>
                                <a:lnTo>
                                  <a:pt x="160400" y="268960"/>
                                </a:lnTo>
                                <a:lnTo>
                                  <a:pt x="211135" y="262104"/>
                                </a:lnTo>
                                <a:lnTo>
                                  <a:pt x="255201" y="243013"/>
                                </a:lnTo>
                                <a:lnTo>
                                  <a:pt x="289953" y="213901"/>
                                </a:lnTo>
                                <a:lnTo>
                                  <a:pt x="312744" y="176985"/>
                                </a:lnTo>
                                <a:lnTo>
                                  <a:pt x="320928" y="13448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63715" y="5286337"/>
                            <a:ext cx="3582035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2035" h="793750">
                                <a:moveTo>
                                  <a:pt x="0" y="793369"/>
                                </a:moveTo>
                                <a:lnTo>
                                  <a:pt x="3582035" y="793369"/>
                                </a:lnTo>
                                <a:lnTo>
                                  <a:pt x="3582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336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 descr="Sheet.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2872" y="207136"/>
                            <a:ext cx="3587318" cy="1806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163587" y="1424448"/>
                            <a:ext cx="7378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222250">
                                <a:moveTo>
                                  <a:pt x="0" y="110892"/>
                                </a:moveTo>
                                <a:lnTo>
                                  <a:pt x="23069" y="72200"/>
                                </a:lnTo>
                                <a:lnTo>
                                  <a:pt x="86724" y="39448"/>
                                </a:lnTo>
                                <a:lnTo>
                                  <a:pt x="131166" y="26082"/>
                                </a:lnTo>
                                <a:lnTo>
                                  <a:pt x="182629" y="15141"/>
                                </a:lnTo>
                                <a:lnTo>
                                  <a:pt x="240072" y="6938"/>
                                </a:lnTo>
                                <a:lnTo>
                                  <a:pt x="302453" y="1786"/>
                                </a:lnTo>
                                <a:lnTo>
                                  <a:pt x="368731" y="0"/>
                                </a:lnTo>
                                <a:lnTo>
                                  <a:pt x="435008" y="1786"/>
                                </a:lnTo>
                                <a:lnTo>
                                  <a:pt x="497390" y="6938"/>
                                </a:lnTo>
                                <a:lnTo>
                                  <a:pt x="554833" y="15141"/>
                                </a:lnTo>
                                <a:lnTo>
                                  <a:pt x="606296" y="26082"/>
                                </a:lnTo>
                                <a:lnTo>
                                  <a:pt x="650738" y="39448"/>
                                </a:lnTo>
                                <a:lnTo>
                                  <a:pt x="687118" y="54925"/>
                                </a:lnTo>
                                <a:lnTo>
                                  <a:pt x="731521" y="90960"/>
                                </a:lnTo>
                                <a:lnTo>
                                  <a:pt x="737462" y="110892"/>
                                </a:lnTo>
                                <a:lnTo>
                                  <a:pt x="731521" y="130826"/>
                                </a:lnTo>
                                <a:lnTo>
                                  <a:pt x="687118" y="166864"/>
                                </a:lnTo>
                                <a:lnTo>
                                  <a:pt x="650738" y="182341"/>
                                </a:lnTo>
                                <a:lnTo>
                                  <a:pt x="606296" y="195705"/>
                                </a:lnTo>
                                <a:lnTo>
                                  <a:pt x="554833" y="206645"/>
                                </a:lnTo>
                                <a:lnTo>
                                  <a:pt x="497390" y="214847"/>
                                </a:lnTo>
                                <a:lnTo>
                                  <a:pt x="435008" y="219997"/>
                                </a:lnTo>
                                <a:lnTo>
                                  <a:pt x="368731" y="221784"/>
                                </a:lnTo>
                                <a:lnTo>
                                  <a:pt x="302453" y="219997"/>
                                </a:lnTo>
                                <a:lnTo>
                                  <a:pt x="240072" y="214847"/>
                                </a:lnTo>
                                <a:lnTo>
                                  <a:pt x="182629" y="206645"/>
                                </a:lnTo>
                                <a:lnTo>
                                  <a:pt x="131166" y="195705"/>
                                </a:lnTo>
                                <a:lnTo>
                                  <a:pt x="86724" y="182341"/>
                                </a:lnTo>
                                <a:lnTo>
                                  <a:pt x="50344" y="166864"/>
                                </a:lnTo>
                                <a:lnTo>
                                  <a:pt x="5941" y="130826"/>
                                </a:lnTo>
                                <a:lnTo>
                                  <a:pt x="0" y="110892"/>
                                </a:lnTo>
                                <a:close/>
                              </a:path>
                            </a:pathLst>
                          </a:custGeom>
                          <a:ln w="2030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 descr="Sheet.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19" y="2634504"/>
                            <a:ext cx="3629083" cy="2311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 descr="Sheet.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918" y="3085490"/>
                            <a:ext cx="2355522" cy="3720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6585242" y="1796795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160527" y="0"/>
                                </a:moveTo>
                                <a:lnTo>
                                  <a:pt x="109793" y="6853"/>
                                </a:lnTo>
                                <a:lnTo>
                                  <a:pt x="65727" y="25936"/>
                                </a:lnTo>
                                <a:lnTo>
                                  <a:pt x="30975" y="55028"/>
                                </a:lnTo>
                                <a:lnTo>
                                  <a:pt x="8184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8184" y="176882"/>
                                </a:lnTo>
                                <a:lnTo>
                                  <a:pt x="30975" y="213802"/>
                                </a:lnTo>
                                <a:lnTo>
                                  <a:pt x="65727" y="242914"/>
                                </a:lnTo>
                                <a:lnTo>
                                  <a:pt x="109793" y="262004"/>
                                </a:lnTo>
                                <a:lnTo>
                                  <a:pt x="160527" y="268859"/>
                                </a:lnTo>
                                <a:lnTo>
                                  <a:pt x="211200" y="262004"/>
                                </a:lnTo>
                                <a:lnTo>
                                  <a:pt x="255229" y="242914"/>
                                </a:lnTo>
                                <a:lnTo>
                                  <a:pt x="289961" y="213802"/>
                                </a:lnTo>
                                <a:lnTo>
                                  <a:pt x="312745" y="176882"/>
                                </a:lnTo>
                                <a:lnTo>
                                  <a:pt x="320928" y="134365"/>
                                </a:lnTo>
                                <a:lnTo>
                                  <a:pt x="312745" y="91911"/>
                                </a:lnTo>
                                <a:lnTo>
                                  <a:pt x="289961" y="55028"/>
                                </a:lnTo>
                                <a:lnTo>
                                  <a:pt x="255229" y="25936"/>
                                </a:lnTo>
                                <a:lnTo>
                                  <a:pt x="211200" y="6853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585242" y="1796795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320928" y="134365"/>
                                </a:moveTo>
                                <a:lnTo>
                                  <a:pt x="312745" y="91911"/>
                                </a:lnTo>
                                <a:lnTo>
                                  <a:pt x="289961" y="55028"/>
                                </a:lnTo>
                                <a:lnTo>
                                  <a:pt x="255229" y="25936"/>
                                </a:lnTo>
                                <a:lnTo>
                                  <a:pt x="211200" y="6853"/>
                                </a:lnTo>
                                <a:lnTo>
                                  <a:pt x="160527" y="0"/>
                                </a:lnTo>
                                <a:lnTo>
                                  <a:pt x="109793" y="6853"/>
                                </a:lnTo>
                                <a:lnTo>
                                  <a:pt x="65727" y="25936"/>
                                </a:lnTo>
                                <a:lnTo>
                                  <a:pt x="30975" y="55028"/>
                                </a:lnTo>
                                <a:lnTo>
                                  <a:pt x="8184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8184" y="176882"/>
                                </a:lnTo>
                                <a:lnTo>
                                  <a:pt x="30975" y="213802"/>
                                </a:lnTo>
                                <a:lnTo>
                                  <a:pt x="65727" y="242914"/>
                                </a:lnTo>
                                <a:lnTo>
                                  <a:pt x="109793" y="262004"/>
                                </a:lnTo>
                                <a:lnTo>
                                  <a:pt x="160527" y="268859"/>
                                </a:lnTo>
                                <a:lnTo>
                                  <a:pt x="211200" y="262004"/>
                                </a:lnTo>
                                <a:lnTo>
                                  <a:pt x="255229" y="242914"/>
                                </a:lnTo>
                                <a:lnTo>
                                  <a:pt x="289961" y="213802"/>
                                </a:lnTo>
                                <a:lnTo>
                                  <a:pt x="312745" y="176882"/>
                                </a:lnTo>
                                <a:lnTo>
                                  <a:pt x="320928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515023" y="5341906"/>
                            <a:ext cx="9239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9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запорную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682940" y="5341906"/>
                            <a:ext cx="5143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арматуру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444635" y="5341906"/>
                            <a:ext cx="1562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29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установить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инвентарные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515023" y="5479066"/>
                            <a:ext cx="349504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сертифицированные заглушки, согласно утвержденной схеме, соответствующие по диаметру и давлению, хвостовиком вверх. Об установке заглушек сделать запись в журнале установки- снятия заглушек.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7.078516pt;width:1119.05pt;height:560.6pt;mso-position-horizontal-relative:page;mso-position-vertical-relative:paragraph;z-index:-15990272" id="docshapegroup111" coordorigin="432,-342" coordsize="22381,11212">
                <v:shape style="position:absolute;left:15512;top:3629;width:6173;height:6302" type="#_x0000_t75" id="docshape112" alt="Sheet.92" stroked="false">
                  <v:imagedata r:id="rId30" o:title=""/>
                </v:shape>
                <v:shape style="position:absolute;left:453;top:-320;width:22338;height:11169" id="docshape113" coordorigin="454,-320" coordsize="22338,11169" path="m22791,-292l22791,10849m22791,-292l454,-320m22791,10849l454,10849m454,-320l454,10849e" filled="false" stroked="true" strokeweight="2.16pt" strokecolor="#000000">
                  <v:path arrowok="t"/>
                  <v:stroke dashstyle="solid"/>
                </v:shape>
                <v:shape style="position:absolute;left:486;top:3209;width:421;height:424" id="docshape114" coordorigin="487,3209" coordsize="421,424" path="m697,3209l630,3220,573,3250,527,3296,497,3354,487,3421,497,3488,527,3546,573,3592,630,3622,697,3633,763,3622,821,3592,867,3546,896,3488,907,3421,896,3354,867,3296,821,3250,763,3220,697,3209xe" filled="true" fillcolor="#c7d5e6" stroked="false">
                  <v:path arrowok="t"/>
                  <v:fill type="solid"/>
                </v:shape>
                <v:shape style="position:absolute;left:486;top:3209;width:421;height:424" id="docshape115" coordorigin="487,3209" coordsize="421,424" path="m907,3421l896,3354,867,3296,821,3250,763,3220,697,3209,630,3220,573,3250,527,3296,497,3354,487,3421,497,3488,527,3546,573,3592,630,3622,697,3633,763,3622,821,3592,867,3546,896,3488,907,3421xe" filled="false" stroked="true" strokeweight=".72pt" strokecolor="#008b94">
                  <v:path arrowok="t"/>
                  <v:stroke dashstyle="solid"/>
                </v:shape>
                <v:shape style="position:absolute;left:486;top:458;width:421;height:424" id="docshape116" coordorigin="487,459" coordsize="421,424" path="m697,459l630,470,573,500,527,546,497,604,487,671,497,738,527,796,573,842,630,872,697,882,763,872,821,842,867,796,896,738,907,671,896,604,867,546,821,500,763,470,697,459xe" filled="true" fillcolor="#c7d5e6" stroked="false">
                  <v:path arrowok="t"/>
                  <v:fill type="solid"/>
                </v:shape>
                <v:shape style="position:absolute;left:486;top:458;width:421;height:424" id="docshape117" coordorigin="487,459" coordsize="421,424" path="m907,671l896,604,867,546,821,500,763,470,697,459,630,470,573,500,527,546,497,604,487,671,497,738,527,796,573,842,630,872,697,882,763,872,821,842,867,796,896,738,907,671xe" filled="false" stroked="true" strokeweight=".72pt" strokecolor="#008b94">
                  <v:path arrowok="t"/>
                  <v:stroke dashstyle="solid"/>
                </v:shape>
                <v:shape style="position:absolute;left:10719;top:1354;width:477;height:424" id="docshape118" coordorigin="10720,1354" coordsize="477,424" path="m10958,1354l10883,1365,10817,1395,10766,1441,10732,1499,10720,1566,10732,1633,10766,1691,10817,1737,10883,1767,10958,1778,11034,1767,11099,1737,11151,1691,11185,1633,11197,1566,11185,1499,11151,1441,11099,1395,11034,1365,10958,1354xe" filled="true" fillcolor="#c7d5e6" stroked="false">
                  <v:path arrowok="t"/>
                  <v:fill type="solid"/>
                </v:shape>
                <v:shape style="position:absolute;left:10719;top:1354;width:477;height:424" id="docshape119" coordorigin="10720,1354" coordsize="477,424" path="m11197,1566l11185,1499,11151,1441,11099,1395,11034,1365,10958,1354,10883,1365,10817,1395,10766,1441,10732,1499,10720,1566,10732,1633,10766,1691,10817,1737,10883,1767,10958,1778,11034,1767,11099,1737,11151,1691,11185,1633,11197,1566xe" filled="false" stroked="true" strokeweight=".72pt" strokecolor="#008b94">
                  <v:path arrowok="t"/>
                  <v:stroke dashstyle="solid"/>
                </v:shape>
                <v:shape style="position:absolute;left:486;top:7928;width:506;height:469" id="docshape120" coordorigin="487,7929" coordsize="506,469" path="m739,7929l660,7941,590,7974,535,8025,500,8089,487,8163,500,8237,535,8301,590,8352,660,8385,739,8397,819,8385,889,8352,943,8301,979,8237,992,8163,979,8089,943,8025,889,7974,819,7941,739,7929xe" filled="true" fillcolor="#c7d5e6" stroked="false">
                  <v:path arrowok="t"/>
                  <v:fill type="solid"/>
                </v:shape>
                <v:shape style="position:absolute;left:486;top:7928;width:506;height:469" id="docshape121" coordorigin="487,7929" coordsize="506,469" path="m992,8163l979,8089,943,8025,889,7974,819,7941,739,7929,660,7941,590,7974,535,8025,500,8089,487,8163,500,8237,535,8301,590,8352,660,8385,739,8397,819,8385,889,8352,943,8301,979,8237,992,8163xe" filled="false" stroked="true" strokeweight=".72pt" strokecolor="#008b94">
                  <v:path arrowok="t"/>
                  <v:stroke dashstyle="solid"/>
                </v:shape>
                <v:shape style="position:absolute;left:10691;top:-37;width:506;height:424" id="docshape122" coordorigin="10691,-36" coordsize="506,424" path="m10944,-36l10864,-26,10795,4,10740,50,10704,108,10691,175,10704,242,10740,301,10795,346,10864,376,10944,387,11024,376,11093,346,11148,301,11184,242,11197,175,11184,108,11148,50,11093,4,11024,-26,10944,-36xe" filled="true" fillcolor="#c7d5e6" stroked="false">
                  <v:path arrowok="t"/>
                  <v:fill type="solid"/>
                </v:shape>
                <v:shape style="position:absolute;left:10691;top:-37;width:506;height:424" id="docshape123" coordorigin="10691,-36" coordsize="506,424" path="m11197,175l11184,108,11148,50,11093,4,11024,-26,10944,-36,10864,-26,10795,4,10740,50,10704,108,10691,175,10704,242,10740,301,10795,346,10864,376,10944,387,11024,376,11093,346,11148,301,11184,242,11197,175xe" filled="false" stroked="true" strokeweight=".72pt" strokecolor="#008b94">
                  <v:path arrowok="t"/>
                  <v:stroke dashstyle="solid"/>
                </v:shape>
                <v:rect style="position:absolute;left:11423;top:9714;width:7087;height:1021" id="docshape124" filled="false" stroked="true" strokeweight=".75pt" strokecolor="#008b94">
                  <v:stroke dashstyle="solid"/>
                </v:rect>
                <v:shape style="position:absolute;left:10719;top:9799;width:506;height:424" id="docshape125" coordorigin="10720,9800" coordsize="506,424" path="m10972,9800l10893,9810,10823,9841,10769,9886,10733,9945,10720,10011,10733,10078,10769,10137,10823,10182,10893,10212,10972,10223,11052,10212,11122,10182,11176,10137,11212,10078,11225,10011,11212,9945,11176,9886,11122,9841,11052,9810,10972,9800xe" filled="true" fillcolor="#c7d5e6" stroked="false">
                  <v:path arrowok="t"/>
                  <v:fill type="solid"/>
                </v:shape>
                <v:shape style="position:absolute;left:10719;top:9799;width:506;height:424" id="docshape126" coordorigin="10720,9800" coordsize="506,424" path="m11225,10011l11212,9945,11176,9886,11122,9841,11052,9810,10972,9800,10893,9810,10823,9841,10769,9886,10733,9945,10720,10011,10733,10078,10769,10137,10823,10182,10893,10212,10972,10223,11052,10212,11122,10182,11176,10137,11212,10078,11225,10011xe" filled="false" stroked="true" strokeweight=".72pt" strokecolor="#008b94">
                  <v:path arrowok="t"/>
                  <v:stroke dashstyle="solid"/>
                </v:shape>
                <v:line style="position:absolute" from="8858,9603" to="8858,9615" stroked="true" strokeweight=".500500pt" strokecolor="#000000">
                  <v:stroke dashstyle="solid"/>
                </v:line>
                <v:rect style="position:absolute;left:1162;top:7983;width:5641;height:1250" id="docshape127" filled="false" stroked="true" strokeweight=".75pt" strokecolor="#008b94">
                  <v:stroke dashstyle="solid"/>
                </v:rect>
                <v:shape style="position:absolute;left:4940;top:-16;width:5650;height:2846" type="#_x0000_t75" id="docshape128" alt="Sheet.89" stroked="false">
                  <v:imagedata r:id="rId31" o:title=""/>
                </v:shape>
                <v:shape style="position:absolute;left:6988;top:1901;width:1162;height:350" id="docshape129" coordorigin="6989,1902" coordsize="1162,350" path="m6989,2076l7025,2015,7125,1964,7195,1943,7276,1926,7367,1913,7465,1904,7569,1902,7674,1904,7772,1913,7863,1926,7944,1943,8014,1964,8071,1988,8141,2045,8150,2076,8141,2108,8071,2164,8014,2189,7944,2210,7863,2227,7772,2240,7674,2248,7569,2251,7465,2248,7367,2240,7276,2227,7195,2210,7125,2189,7068,2164,6998,2108,6989,2076xe" filled="false" stroked="true" strokeweight="1.598802pt" strokecolor="#ff0000">
                  <v:path arrowok="t"/>
                  <v:stroke dashstyle="solid"/>
                </v:shape>
                <v:shape style="position:absolute;left:1133;top:3807;width:5716;height:3640" type="#_x0000_t75" id="docshape130" alt="Sheet.90" stroked="false">
                  <v:imagedata r:id="rId32" o:title=""/>
                </v:shape>
                <v:shape style="position:absolute;left:6932;top:4517;width:3710;height:5859" type="#_x0000_t75" id="docshape131" alt="Sheet.91" stroked="false">
                  <v:imagedata r:id="rId33" o:title=""/>
                </v:shape>
                <v:shape style="position:absolute;left:10802;top:2488;width:506;height:424" id="docshape132" coordorigin="10802,2488" coordsize="506,424" path="m11055,2488l10975,2499,10906,2529,10851,2575,10815,2633,10802,2700,10815,2767,10851,2825,10906,2871,10975,2901,11055,2911,11135,2901,11204,2871,11259,2825,11295,2767,11308,2700,11295,2633,11259,2575,11204,2529,11135,2499,11055,2488xe" filled="true" fillcolor="#c7d5e6" stroked="false">
                  <v:path arrowok="t"/>
                  <v:fill type="solid"/>
                </v:shape>
                <v:shape style="position:absolute;left:10802;top:2488;width:506;height:424" id="docshape133" coordorigin="10802,2488" coordsize="506,424" path="m11308,2700l11295,2633,11259,2575,11204,2529,11135,2499,11055,2488,10975,2499,10906,2529,10851,2575,10815,2633,10802,2700,10815,2767,10851,2825,10906,2871,10975,2901,11055,2911,11135,2901,11204,2871,11259,2825,11295,2767,11308,2700xe" filled="false" stroked="true" strokeweight=".72pt" strokecolor="#008b94">
                  <v:path arrowok="t"/>
                  <v:stroke dashstyle="solid"/>
                </v:shape>
                <v:shape style="position:absolute;left:1243;top:8070;width:1455;height:202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629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На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запорную</w:t>
                        </w:r>
                      </w:p>
                    </w:txbxContent>
                  </v:textbox>
                  <w10:wrap type="none"/>
                </v:shape>
                <v:shape style="position:absolute;left:3082;top:8070;width:810;height:202" type="#_x0000_t202" id="docshape13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арматуру</w:t>
                        </w:r>
                      </w:p>
                    </w:txbxContent>
                  </v:textbox>
                  <w10:wrap type="none"/>
                </v:shape>
                <v:shape style="position:absolute;left:4281;top:8070;width:2460;height:202" type="#_x0000_t202" id="docshape136" filled="false" stroked="false">
                  <v:textbox inset="0,0,0,0">
                    <w:txbxContent>
                      <w:p>
                        <w:pPr>
                          <w:tabs>
                            <w:tab w:pos="1329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установить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инвентарные</w:t>
                        </w:r>
                      </w:p>
                    </w:txbxContent>
                  </v:textbox>
                  <w10:wrap type="none"/>
                </v:shape>
                <v:shape style="position:absolute;left:1243;top:8286;width:5504;height:850" type="#_x0000_t202" id="docshape137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сертифицированные заглушки, согласно утвержденной схеме, соответствующие по диаметру и давлению, хвостовиком вверх. Об установке заглушек сделать запись в журнале установки- снятия заглушек.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256286</wp:posOffset>
                </wp:positionH>
                <wp:positionV relativeFrom="paragraph">
                  <wp:posOffset>-2965860</wp:posOffset>
                </wp:positionV>
                <wp:extent cx="14229715" cy="263271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4229715" cy="2632710"/>
                          <a:chExt cx="14229715" cy="263271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3377671" y="1466682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6191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8753093" y="2343782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885678" y="1466695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5341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60223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0885678" y="26718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 descr="Sheet.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92704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 descr="Sheet.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89453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 descr="Sheet.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92704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 descr="Sheet.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60170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 descr="Sheet.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90342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 descr="Sheet.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83255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514921" y="0"/>
                            <a:ext cx="235648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268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019422" y="48304"/>
                            <a:ext cx="532765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221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2"/>
                                  <w:sz w:val="56"/>
                                </w:rPr>
                                <w:t>Установка</w:t>
                              </w:r>
                              <w:r>
                                <w:rPr>
                                  <w:spacing w:val="-2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снятие</w:t>
                              </w:r>
                              <w:r>
                                <w:rPr>
                                  <w:spacing w:val="-2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заглушек</w:t>
                              </w:r>
                              <w:r>
                                <w:rPr>
                                  <w:spacing w:val="-2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56"/>
                                </w:rPr>
                                <w:t>на</w:t>
                              </w:r>
                            </w:p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внутрикустовых</w:t>
                              </w:r>
                              <w:r>
                                <w:rPr>
                                  <w:spacing w:val="-3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трубопроводах.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4706" y="1314173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64706" y="1828523"/>
                            <a:ext cx="345186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5368290" y="1817844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8766809" y="2359759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2" w:val="left" w:leader="none"/>
                                </w:tabs>
                                <w:spacing w:line="301" w:lineRule="exact" w:before="0"/>
                                <w:ind w:left="134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Челпанов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В.С.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7923656" y="2343782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583933" y="2392814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166995" y="2392814"/>
                            <a:ext cx="70675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499992" y="2384939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64706" y="2360018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3401420" y="1978537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2/2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0899393" y="1978530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7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3401420" y="1480405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0899393" y="1480411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0899393" y="40434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7" w:val="left" w:leader="none"/>
                                </w:tabs>
                                <w:spacing w:before="0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43" w:val="left" w:leader="none"/>
                                  <w:tab w:pos="2404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-233.532349pt;width:1120.45pt;height:207.3pt;mso-position-horizontal-relative:page;mso-position-vertical-relative:paragraph;z-index:15735296" id="docshapegroup138" coordorigin="404,-4671" coordsize="22409,4146">
                <v:rect style="position:absolute;left:425;top:-1016;width:2835;height:454" id="docshape139" filled="true" fillcolor="#ffc000" stroked="false">
                  <v:fill type="solid"/>
                </v:rect>
                <v:rect style="position:absolute;left:425;top:-1016;width:2835;height:454" id="docshape140" filled="false" stroked="true" strokeweight="2.16pt" strokecolor="#ffffff">
                  <v:stroke dashstyle="solid"/>
                </v:rect>
                <v:rect style="position:absolute;left:425;top:-2235;width:8122;height:1219" id="docshape141" filled="true" fillcolor="#bebebe" stroked="false">
                  <v:fill type="solid"/>
                </v:rect>
                <v:rect style="position:absolute;left:425;top:-2235;width:8122;height:1219" id="docshape142" filled="false" stroked="true" strokeweight="2.16pt" strokecolor="#ffffff">
                  <v:stroke dashstyle="solid"/>
                </v:rect>
                <v:shape style="position:absolute;left:21470;top:-2361;width:1320;height:1375" id="docshape143" coordorigin="21471,-2361" coordsize="1320,1375" path="m21471,-1575l22791,-1575,22791,-2361,21471,-2361,21471,-1575xm21471,-987l22791,-987,22791,-1575,21471,-1575,21471,-987xe" filled="false" stroked="true" strokeweight="2.16pt" strokecolor="#000000">
                  <v:path arrowok="t"/>
                  <v:stroke dashstyle="solid"/>
                </v:shape>
                <v:rect style="position:absolute;left:425;top:-2634;width:5016;height:400" id="docshape144" filled="true" fillcolor="#bebebe" stroked="false">
                  <v:fill type="solid"/>
                </v:rect>
                <v:rect style="position:absolute;left:425;top:-2634;width:5016;height:400" id="docshape145" filled="false" stroked="true" strokeweight="2.16pt" strokecolor="#ffffff">
                  <v:stroke dashstyle="solid"/>
                </v:rect>
                <v:rect style="position:absolute;left:5457;top:-2631;width:1630;height:397" id="docshape146" filled="true" fillcolor="#bebebe" stroked="false">
                  <v:fill type="solid"/>
                </v:rect>
                <v:rect style="position:absolute;left:5457;top:-2631;width:1630;height:397" id="docshape147" filled="false" stroked="true" strokeweight="2.16pt" strokecolor="#ffffff">
                  <v:stroke dashstyle="solid"/>
                </v:rect>
                <v:rect style="position:absolute;left:5797;top:-1016;width:2382;height:454" id="docshape148" filled="true" fillcolor="#929ba0" stroked="false">
                  <v:fill type="solid"/>
                </v:rect>
                <v:rect style="position:absolute;left:5797;top:-1016;width:2382;height:454" id="docshape149" filled="false" stroked="true" strokeweight="2.16pt" strokecolor="#ffffff">
                  <v:stroke dashstyle="solid"/>
                </v:rect>
                <v:shape style="position:absolute;left:7611;top:-952;width:493;height:326" type="#_x0000_t75" id="docshape150" stroked="false">
                  <v:imagedata r:id="rId6" o:title=""/>
                </v:shape>
                <v:rect style="position:absolute;left:8171;top:-1016;width:2382;height:454" id="docshape151" filled="true" fillcolor="#929ba0" stroked="false">
                  <v:fill type="solid"/>
                </v:rect>
                <v:rect style="position:absolute;left:8171;top:-1016;width:2382;height:454" id="docshape152" filled="false" stroked="true" strokeweight="2.16pt" strokecolor="#ffffff">
                  <v:stroke dashstyle="solid"/>
                </v:rect>
                <v:rect style="position:absolute;left:10552;top:-1016;width:3589;height:454" id="docshape153" filled="true" fillcolor="#929ba0" stroked="false">
                  <v:fill type="solid"/>
                </v:rect>
                <v:rect style="position:absolute;left:10552;top:-1016;width:3589;height:454" id="docshape154" filled="false" stroked="true" strokeweight="2.16pt" strokecolor="#ffffff">
                  <v:stroke dashstyle="solid"/>
                </v:rect>
                <v:rect style="position:absolute;left:14188;top:-980;width:8603;height:383" id="docshape155" filled="false" stroked="true" strokeweight="2.16pt" strokecolor="#000000">
                  <v:stroke dashstyle="solid"/>
                </v:rect>
                <v:rect style="position:absolute;left:8547;top:-2235;width:1219;height:1219" id="docshape156" filled="true" fillcolor="#bebebe" stroked="false">
                  <v:fill type="solid"/>
                </v:rect>
                <v:rect style="position:absolute;left:8547;top:-2235;width:1219;height:1219" id="docshape157" filled="false" stroked="true" strokeweight="2.16pt" strokecolor="#ffffff">
                  <v:stroke dashstyle="solid"/>
                </v:rect>
                <v:rect style="position:absolute;left:9766;top:-2235;width:1304;height:1219" id="docshape158" filled="true" fillcolor="#bebebe" stroked="false">
                  <v:fill type="solid"/>
                </v:rect>
                <v:rect style="position:absolute;left:9766;top:-2235;width:1304;height:1219" id="docshape159" filled="false" stroked="true" strokeweight="2.16pt" strokecolor="#ffffff">
                  <v:stroke dashstyle="solid"/>
                </v:rect>
                <v:rect style="position:absolute;left:11070;top:-2235;width:1304;height:1219" id="docshape160" filled="true" fillcolor="#bebebe" stroked="false">
                  <v:fill type="solid"/>
                </v:rect>
                <v:rect style="position:absolute;left:11070;top:-2235;width:1304;height:1219" id="docshape161" filled="false" stroked="true" strokeweight="2.16pt" strokecolor="#ffffff">
                  <v:stroke dashstyle="solid"/>
                </v:rect>
                <v:rect style="position:absolute;left:12374;top:-2235;width:1304;height:1219" id="docshape162" filled="true" fillcolor="#bebebe" stroked="false">
                  <v:fill type="solid"/>
                </v:rect>
                <v:rect style="position:absolute;left:12374;top:-2235;width:1304;height:1219" id="docshape163" filled="false" stroked="true" strokeweight="2.16pt" strokecolor="#ffffff">
                  <v:stroke dashstyle="solid"/>
                </v:rect>
                <v:rect style="position:absolute;left:13677;top:-2235;width:1304;height:1219" id="docshape164" filled="true" fillcolor="#bebebe" stroked="false">
                  <v:fill type="solid"/>
                </v:rect>
                <v:rect style="position:absolute;left:13677;top:-2235;width:1304;height:1219" id="docshape165" filled="false" stroked="true" strokeweight="2.16pt" strokecolor="#ffffff">
                  <v:stroke dashstyle="solid"/>
                </v:rect>
                <v:rect style="position:absolute;left:14981;top:-2235;width:1304;height:1219" id="docshape166" filled="true" fillcolor="#bebebe" stroked="false">
                  <v:fill type="solid"/>
                </v:rect>
                <v:rect style="position:absolute;left:14981;top:-2235;width:1304;height:1219" id="docshape167" filled="false" stroked="true" strokeweight="2.16pt" strokecolor="#ffffff">
                  <v:stroke dashstyle="solid"/>
                </v:rect>
                <v:rect style="position:absolute;left:16257;top:-2235;width:1304;height:1219" id="docshape168" filled="true" fillcolor="#bebebe" stroked="false">
                  <v:fill type="solid"/>
                </v:rect>
                <v:rect style="position:absolute;left:16257;top:-2235;width:1304;height:1219" id="docshape169" filled="false" stroked="true" strokeweight="2.16pt" strokecolor="#ffffff">
                  <v:stroke dashstyle="solid"/>
                </v:rect>
                <v:shape style="position:absolute;left:17546;top:-2361;width:3941;height:1380" id="docshape170" coordorigin="17546,-2361" coordsize="3941,1380" path="m17546,-987l21487,-987,21487,-2361,17546,-2361,17546,-987xm17546,-981l21475,-981,21475,-1576,17546,-1576,17546,-981xe" filled="false" stroked="true" strokeweight="2.16pt" strokecolor="#000000">
                  <v:path arrowok="t"/>
                  <v:stroke dashstyle="solid"/>
                </v:shape>
                <v:rect style="position:absolute;left:3259;top:-1029;width:2552;height:482" id="docshape171" filled="true" fillcolor="#929ba0" stroked="false">
                  <v:fill type="solid"/>
                </v:rect>
                <v:rect style="position:absolute;left:3259;top:-1029;width:2552;height:482" id="docshape172" filled="false" stroked="true" strokeweight="2.16pt" strokecolor="#ffffff">
                  <v:stroke dashstyle="solid"/>
                </v:rect>
                <v:shape style="position:absolute;left:5335;top:-965;width:391;height:362" type="#_x0000_t75" id="docshape173" stroked="false">
                  <v:imagedata r:id="rId7" o:title=""/>
                </v:shape>
                <v:shape style="position:absolute;left:10063;top:-954;width:426;height:351" type="#_x0000_t75" id="docshape174" stroked="false">
                  <v:imagedata r:id="rId8" o:title=""/>
                </v:shape>
                <v:rect style="position:absolute;left:17546;top:-4629;width:5244;height:2226" id="docshape175" filled="false" stroked="true" strokeweight="2.16pt" strokecolor="#000000">
                  <v:stroke dashstyle="solid"/>
                </v:rect>
                <v:shape style="position:absolute;left:9893;top:-2163;width:1021;height:1021" type="#_x0000_t75" id="docshape176" alt="Sheet.57" stroked="false">
                  <v:imagedata r:id="rId9" o:title=""/>
                </v:shape>
                <v:shape style="position:absolute;left:11209;top:-2168;width:980;height:1031" type="#_x0000_t75" id="docshape177" alt="Sheet.58" stroked="false">
                  <v:imagedata r:id="rId10" o:title=""/>
                </v:shape>
                <v:shape style="position:absolute;left:13804;top:-2163;width:985;height:1021" type="#_x0000_t75" id="docshape178" alt="Sheet.59" stroked="false">
                  <v:imagedata r:id="rId11" o:title=""/>
                </v:shape>
                <v:shape style="position:absolute;left:15094;top:-2149;width:1063;height:1007" type="#_x0000_t75" id="docshape179" alt="Sheet.60" stroked="false">
                  <v:imagedata r:id="rId12" o:title=""/>
                </v:shape>
                <v:shape style="position:absolute;left:16405;top:-2167;width:1028;height:1028" type="#_x0000_t75" id="docshape180" alt="Sheet.61" stroked="false">
                  <v:imagedata r:id="rId13" o:title=""/>
                </v:shape>
                <v:shape style="position:absolute;left:12529;top:-2178;width:1078;height:1078" type="#_x0000_t75" id="docshape181" alt="Sheet.71" stroked="false">
                  <v:imagedata r:id="rId14" o:title=""/>
                </v:shape>
                <v:shape style="position:absolute;left:1214;top:-4671;width:3711;height:1548" type="#_x0000_t202" id="docshape182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268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5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нефти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6733;top:-4595;width:8390;height:1299" type="#_x0000_t202" id="docshape183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221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pacing w:val="-2"/>
                            <w:sz w:val="56"/>
                          </w:rPr>
                          <w:t>Установка</w:t>
                        </w:r>
                        <w:r>
                          <w:rPr>
                            <w:spacing w:val="-26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снятие</w:t>
                        </w:r>
                        <w:r>
                          <w:rPr>
                            <w:spacing w:val="-25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заглушек</w:t>
                        </w:r>
                        <w:r>
                          <w:rPr>
                            <w:spacing w:val="-22"/>
                            <w:sz w:val="56"/>
                          </w:rPr>
                          <w:t> </w:t>
                        </w:r>
                        <w:r>
                          <w:rPr>
                            <w:spacing w:val="-5"/>
                            <w:sz w:val="56"/>
                          </w:rPr>
                          <w:t>на</w:t>
                        </w:r>
                      </w:p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внутрикустовых</w:t>
                        </w:r>
                        <w:r>
                          <w:rPr>
                            <w:spacing w:val="-36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трубопроводах.</w:t>
                        </w:r>
                      </w:p>
                    </w:txbxContent>
                  </v:textbox>
                  <w10:wrap type="none"/>
                </v:shape>
                <v:shape style="position:absolute;left:505;top:-2602;width:4639;height:311" type="#_x0000_t202" id="docshape184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505;top:-1792;width:5436;height:311" type="#_x0000_t202" id="docshape185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857;top:-1808;width:596;height:314" type="#_x0000_t202" id="docshape18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4209;top:-955;width:8560;height:336" type="#_x0000_t202" id="docshape187" filled="false" stroked="false">
                  <v:textbox inset="0,0,0,0">
                    <w:txbxContent>
                      <w:p>
                        <w:pPr>
                          <w:tabs>
                            <w:tab w:pos="3592" w:val="left" w:leader="none"/>
                          </w:tabs>
                          <w:spacing w:line="301" w:lineRule="exact" w:before="0"/>
                          <w:ind w:left="1345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Челпанов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В.С.</w:t>
                        </w:r>
                      </w:p>
                    </w:txbxContent>
                  </v:textbox>
                  <w10:wrap type="none"/>
                </v:shape>
                <v:shape style="position:absolute;left:12881;top:-980;width:1196;height:383" type="#_x0000_t202" id="docshape188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772;top:-903;width:1982;height:269" type="#_x0000_t202" id="docshape18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8540;top:-903;width:1113;height:269" type="#_x0000_t202" id="docshape19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915;top:-915;width:1667;height:269" type="#_x0000_t202" id="docshape19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505;top:-955;width:3923;height:311" type="#_x0000_t202" id="docshape192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508;top:-1555;width:1261;height:551" type="#_x0000_t202" id="docshape193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2/2</w:t>
                        </w:r>
                      </w:p>
                    </w:txbxContent>
                  </v:textbox>
                  <w10:wrap type="none"/>
                </v:shape>
                <v:shape style="position:absolute;left:17568;top:-1555;width:3882;height:551" type="#_x0000_t202" id="docshape194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7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-2340;width:1261;height:742" type="#_x0000_t202" id="docshape195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-2340;width:3882;height:742" type="#_x0000_t202" id="docshape196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568;top:-4607;width:5201;height:2182" type="#_x0000_t202" id="docshape197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7" w:val="left" w:leader="none"/>
                          </w:tabs>
                          <w:spacing w:before="0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43" w:val="left" w:leader="none"/>
                            <w:tab w:pos="2404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7200010</wp:posOffset>
                </wp:positionH>
                <wp:positionV relativeFrom="paragraph">
                  <wp:posOffset>-68599</wp:posOffset>
                </wp:positionV>
                <wp:extent cx="5760085" cy="74803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5760085" cy="7480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2"/>
                              <w:ind w:left="77" w:right="61"/>
                              <w:jc w:val="both"/>
                            </w:pPr>
                            <w:r>
                              <w:rPr/>
                              <w:t>Произвести заболчивание крепежа фланцевых соединений. Заболчивание производить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с равномерным усилием крест-накрест. В случае запланированного регламентированного перерыва или отсутствия визуального контроля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за местом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про-ведения газоопасных работ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опломбировать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запорную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арматуру,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на которой установлены заглушки.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993pt;margin-top:-5.401515pt;width:453.55pt;height:58.9pt;mso-position-horizontal-relative:page;mso-position-vertical-relative:paragraph;z-index:15737856" type="#_x0000_t202" id="docshape198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2"/>
                        <w:ind w:left="77" w:right="61"/>
                        <w:jc w:val="both"/>
                      </w:pPr>
                      <w:r>
                        <w:rPr/>
                        <w:t>Произвести заболчивание крепежа фланцевых соединений. Заболчивание производить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с равномерным усилием крест-накрест. В случае запланированного регламентированного перерыва или отсутствия визуального контроля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за местом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про-ведения газоопасных работ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опломбировать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запорную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арматуру,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на которой установлены заглушки.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756005</wp:posOffset>
                </wp:positionH>
                <wp:positionV relativeFrom="paragraph">
                  <wp:posOffset>-68586</wp:posOffset>
                </wp:positionV>
                <wp:extent cx="2304415" cy="90233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2304415" cy="9023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772" w:val="left" w:leader="none"/>
                                <w:tab w:pos="3492" w:val="left" w:leader="none"/>
                              </w:tabs>
                              <w:spacing w:line="254" w:lineRule="auto" w:before="72"/>
                              <w:ind w:left="72" w:right="68"/>
                              <w:jc w:val="both"/>
                            </w:pPr>
                            <w:r>
                              <w:rPr/>
                              <w:t>Работая с наветренной стороны произвести разболчивание крепежа </w:t>
                            </w:r>
                            <w:r>
                              <w:rPr>
                                <w:spacing w:val="-2"/>
                              </w:rPr>
                              <w:t>фланцевых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соединений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,</w:t>
                            </w:r>
                            <w:r>
                              <w:rPr/>
                              <w:t> предварительно убедившись в отсутствии избыточного давления, начиная с нижних шпилек.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5.400516pt;width:181.45pt;height:71.05pt;mso-position-horizontal-relative:page;mso-position-vertical-relative:paragraph;z-index:15738368" type="#_x0000_t202" id="docshape199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tabs>
                          <w:tab w:pos="1772" w:val="left" w:leader="none"/>
                          <w:tab w:pos="3492" w:val="left" w:leader="none"/>
                        </w:tabs>
                        <w:spacing w:line="254" w:lineRule="auto" w:before="72"/>
                        <w:ind w:left="72" w:right="68"/>
                        <w:jc w:val="both"/>
                      </w:pPr>
                      <w:r>
                        <w:rPr/>
                        <w:t>Работая с наветренной стороны произвести разболчивание крепежа </w:t>
                      </w:r>
                      <w:r>
                        <w:rPr>
                          <w:spacing w:val="-2"/>
                        </w:rPr>
                        <w:t>фланцевых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соединений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,</w:t>
                      </w:r>
                      <w:r>
                        <w:rPr/>
                        <w:t> предварительно убедившись в отсутствии избыточного давления, начиная с нижних шпилек.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Страница-2" w:id="5"/>
      <w:bookmarkEnd w:id="5"/>
      <w:r>
        <w:rPr/>
      </w:r>
      <w:r>
        <w:rPr>
          <w:rFonts w:ascii="Arial"/>
          <w:b/>
          <w:spacing w:val="-5"/>
          <w:sz w:val="28"/>
        </w:rPr>
        <w:t>11</w:t>
      </w:r>
    </w:p>
    <w:p>
      <w:pPr>
        <w:spacing w:before="174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8</w:t>
      </w:r>
    </w:p>
    <w:p>
      <w:pPr>
        <w:pStyle w:val="BodyText"/>
        <w:spacing w:before="251"/>
        <w:rPr>
          <w:rFonts w:ascii="Arial"/>
          <w:b/>
          <w:sz w:val="28"/>
        </w:rPr>
      </w:pPr>
    </w:p>
    <w:p>
      <w:pPr>
        <w:spacing w:before="1"/>
        <w:ind w:left="1038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28768">
                <wp:simplePos x="0" y="0"/>
                <wp:positionH relativeFrom="page">
                  <wp:posOffset>7197470</wp:posOffset>
                </wp:positionH>
                <wp:positionV relativeFrom="paragraph">
                  <wp:posOffset>-57244</wp:posOffset>
                </wp:positionV>
                <wp:extent cx="5762625" cy="35687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5762625" cy="35687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3"/>
                              <w:ind w:left="77"/>
                            </w:pPr>
                            <w:r>
                              <w:rPr/>
                              <w:t>Произвести опресовку оборудования. Внимание!!! Перед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опресовкой убедится в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отсутсвие людей в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зоне проведения</w:t>
                            </w:r>
                            <w:r>
                              <w:rPr>
                                <w:spacing w:val="54"/>
                              </w:rPr>
                              <w:t> </w:t>
                            </w:r>
                            <w:r>
                              <w:rPr/>
                              <w:t>работ.</w:t>
                            </w:r>
                            <w:r>
                              <w:rPr>
                                <w:spacing w:val="58"/>
                              </w:rPr>
                              <w:t> </w:t>
                            </w:r>
                            <w:r>
                              <w:rPr/>
                              <w:t>После</w:t>
                            </w:r>
                            <w:r>
                              <w:rPr>
                                <w:spacing w:val="62"/>
                              </w:rPr>
                              <w:t> </w:t>
                            </w:r>
                            <w:r>
                              <w:rPr/>
                              <w:t>проведенных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работ.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Произвести</w:t>
                            </w:r>
                            <w:r>
                              <w:rPr>
                                <w:spacing w:val="61"/>
                              </w:rPr>
                              <w:t> </w:t>
                            </w:r>
                            <w:r>
                              <w:rPr/>
                              <w:t>разболчивание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фланцевых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соединений.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729980pt;margin-top:-4.507414pt;width:453.75pt;height:28.1pt;mso-position-horizontal-relative:page;mso-position-vertical-relative:paragraph;z-index:-15987712" type="#_x0000_t202" id="docshape200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3"/>
                        <w:ind w:left="77"/>
                      </w:pPr>
                      <w:r>
                        <w:rPr/>
                        <w:t>Произвести опресовку оборудования. Внимание!!! Перед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опресовкой убедится в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отсутсвие людей в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зоне проведения</w:t>
                      </w:r>
                      <w:r>
                        <w:rPr>
                          <w:spacing w:val="54"/>
                        </w:rPr>
                        <w:t> </w:t>
                      </w:r>
                      <w:r>
                        <w:rPr/>
                        <w:t>работ.</w:t>
                      </w:r>
                      <w:r>
                        <w:rPr>
                          <w:spacing w:val="58"/>
                        </w:rPr>
                        <w:t> </w:t>
                      </w:r>
                      <w:r>
                        <w:rPr/>
                        <w:t>После</w:t>
                      </w:r>
                      <w:r>
                        <w:rPr>
                          <w:spacing w:val="62"/>
                        </w:rPr>
                        <w:t> </w:t>
                      </w:r>
                      <w:r>
                        <w:rPr/>
                        <w:t>проведенных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работ.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Произвести</w:t>
                      </w:r>
                      <w:r>
                        <w:rPr>
                          <w:spacing w:val="61"/>
                        </w:rPr>
                        <w:t> </w:t>
                      </w:r>
                      <w:r>
                        <w:rPr/>
                        <w:t>разболчивание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фланцевых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>
                          <w:spacing w:val="-2"/>
                        </w:rPr>
                        <w:t>соединений.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8"/>
        </w:rPr>
        <w:t>12</w:t>
      </w:r>
    </w:p>
    <w:p>
      <w:pPr>
        <w:pStyle w:val="BodyText"/>
        <w:spacing w:before="99"/>
        <w:ind w:left="10994"/>
      </w:pPr>
      <w:r>
        <w:rPr/>
        <w:t>Снять</w:t>
      </w:r>
      <w:r>
        <w:rPr>
          <w:spacing w:val="16"/>
        </w:rPr>
        <w:t> </w:t>
      </w:r>
      <w:r>
        <w:rPr/>
        <w:t>заглушки</w:t>
      </w:r>
      <w:r>
        <w:rPr>
          <w:spacing w:val="18"/>
        </w:rPr>
        <w:t> </w:t>
      </w:r>
      <w:r>
        <w:rPr/>
        <w:t>с</w:t>
      </w:r>
      <w:r>
        <w:rPr>
          <w:spacing w:val="20"/>
        </w:rPr>
        <w:t> </w:t>
      </w:r>
      <w:r>
        <w:rPr/>
        <w:t>фланцевых</w:t>
      </w:r>
      <w:r>
        <w:rPr>
          <w:spacing w:val="12"/>
        </w:rPr>
        <w:t> </w:t>
      </w:r>
      <w:r>
        <w:rPr/>
        <w:t>соединений</w:t>
      </w:r>
      <w:r>
        <w:rPr>
          <w:spacing w:val="11"/>
        </w:rPr>
        <w:t> </w:t>
      </w:r>
      <w:r>
        <w:rPr/>
        <w:t>задвижек,</w:t>
      </w:r>
      <w:r>
        <w:rPr>
          <w:spacing w:val="15"/>
        </w:rPr>
        <w:t> </w:t>
      </w:r>
      <w:r>
        <w:rPr/>
        <w:t>о</w:t>
      </w:r>
      <w:r>
        <w:rPr>
          <w:spacing w:val="19"/>
        </w:rPr>
        <w:t> </w:t>
      </w:r>
      <w:r>
        <w:rPr/>
        <w:t>демонтаже</w:t>
      </w:r>
      <w:r>
        <w:rPr>
          <w:spacing w:val="11"/>
        </w:rPr>
        <w:t> </w:t>
      </w:r>
      <w:r>
        <w:rPr/>
        <w:t>заглушек</w:t>
      </w:r>
      <w:r>
        <w:rPr>
          <w:spacing w:val="13"/>
        </w:rPr>
        <w:t> </w:t>
      </w:r>
      <w:r>
        <w:rPr/>
        <w:t>сделать</w:t>
      </w:r>
      <w:r>
        <w:rPr>
          <w:spacing w:val="16"/>
        </w:rPr>
        <w:t> </w:t>
      </w:r>
      <w:r>
        <w:rPr/>
        <w:t>запись</w:t>
      </w:r>
      <w:r>
        <w:rPr>
          <w:spacing w:val="16"/>
        </w:rPr>
        <w:t> </w:t>
      </w:r>
      <w:r>
        <w:rPr/>
        <w:t>в</w:t>
      </w:r>
      <w:r>
        <w:rPr>
          <w:spacing w:val="15"/>
        </w:rPr>
        <w:t> </w:t>
      </w:r>
      <w:r>
        <w:rPr>
          <w:spacing w:val="-2"/>
        </w:rPr>
        <w:t>журнале</w:t>
      </w:r>
    </w:p>
    <w:p>
      <w:pPr>
        <w:pStyle w:val="BodyText"/>
        <w:spacing w:before="13"/>
        <w:ind w:left="109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7238618</wp:posOffset>
                </wp:positionH>
                <wp:positionV relativeFrom="paragraph">
                  <wp:posOffset>211498</wp:posOffset>
                </wp:positionV>
                <wp:extent cx="5762625" cy="53721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5762625" cy="53721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4"/>
                              <w:ind w:left="77" w:right="62"/>
                              <w:jc w:val="both"/>
                            </w:pPr>
                            <w:r>
                              <w:rPr/>
                              <w:t>После проведенных работ. Произвести разболчивание фланцевых соединений. Снять заглушки с фланцевых соединений задвижек, о демонтаже заглушек сделать запись в журнале установки-снятия </w:t>
                            </w:r>
                            <w:r>
                              <w:rPr>
                                <w:spacing w:val="-2"/>
                              </w:rPr>
                              <w:t>заглушек.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69971pt;margin-top:16.653429pt;width:453.75pt;height:42.3pt;mso-position-horizontal-relative:page;mso-position-vertical-relative:paragraph;z-index:15736832" type="#_x0000_t202" id="docshape201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4"/>
                        <w:ind w:left="77" w:right="62"/>
                        <w:jc w:val="both"/>
                      </w:pPr>
                      <w:r>
                        <w:rPr/>
                        <w:t>После проведенных работ. Произвести разболчивание фланцевых соединений. Снять заглушки с фланцевых соединений задвижек, о демонтаже заглушек сделать запись в журнале установки-снятия </w:t>
                      </w:r>
                      <w:r>
                        <w:rPr>
                          <w:spacing w:val="-2"/>
                        </w:rPr>
                        <w:t>заглушек.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установки-снятия</w:t>
      </w:r>
      <w:r>
        <w:rPr>
          <w:spacing w:val="10"/>
        </w:rPr>
        <w:t> </w:t>
      </w:r>
      <w:r>
        <w:rPr>
          <w:spacing w:val="-2"/>
        </w:rPr>
        <w:t>заглушек.</w:t>
      </w:r>
    </w:p>
    <w:p>
      <w:pPr>
        <w:pStyle w:val="BodyText"/>
        <w:spacing w:before="89"/>
      </w:pPr>
    </w:p>
    <w:p>
      <w:pPr>
        <w:spacing w:before="0"/>
        <w:ind w:left="10479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13</w:t>
      </w:r>
    </w:p>
    <w:p>
      <w:pPr>
        <w:pStyle w:val="BodyText"/>
        <w:spacing w:before="77"/>
        <w:rPr>
          <w:rFonts w:ascii="Arial"/>
          <w:b/>
          <w:sz w:val="28"/>
        </w:rPr>
      </w:pPr>
    </w:p>
    <w:p>
      <w:pPr>
        <w:spacing w:before="0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756005</wp:posOffset>
                </wp:positionH>
                <wp:positionV relativeFrom="paragraph">
                  <wp:posOffset>-42086</wp:posOffset>
                </wp:positionV>
                <wp:extent cx="6019165" cy="37846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6019165" cy="3784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4"/>
                              <w:ind w:left="72" w:right="69"/>
                            </w:pPr>
                            <w:r>
                              <w:rPr/>
                              <w:t>Разъединить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фланцевое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соединений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ширину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заглушки;</w:t>
                            </w:r>
                            <w:r>
                              <w:rPr>
                                <w:spacing w:val="78"/>
                              </w:rPr>
                              <w:t> </w:t>
                            </w:r>
                            <w:r>
                              <w:rPr/>
                              <w:t>производить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исправным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искробезопасным инструментом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допускать разлива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жидкости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в месте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работ,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используя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подготовленную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специальную тару.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3.313883pt;width:473.95pt;height:29.8pt;mso-position-horizontal-relative:page;mso-position-vertical-relative:paragraph;z-index:15736320" type="#_x0000_t202" id="docshape202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4"/>
                        <w:ind w:left="72" w:right="69"/>
                      </w:pPr>
                      <w:r>
                        <w:rPr/>
                        <w:t>Разъединить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фланцевое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соединений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ширину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заглушки;</w:t>
                      </w:r>
                      <w:r>
                        <w:rPr>
                          <w:spacing w:val="78"/>
                        </w:rPr>
                        <w:t> </w:t>
                      </w:r>
                      <w:r>
                        <w:rPr/>
                        <w:t>производить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исправным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искробезопасным инструментом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допускать разлива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жидкости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в месте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работ,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используя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подготовленную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специальную тару.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9</w:t>
      </w:r>
    </w:p>
    <w:p>
      <w:pPr>
        <w:spacing w:before="36"/>
        <w:ind w:left="0" w:right="5075" w:firstLine="0"/>
        <w:jc w:val="right"/>
        <w:rPr>
          <w:sz w:val="49"/>
        </w:rPr>
      </w:pPr>
      <w:r>
        <w:rPr>
          <w:color w:val="FF0000"/>
          <w:spacing w:val="-10"/>
          <w:sz w:val="49"/>
        </w:rPr>
        <w:t>3</w:t>
      </w:r>
    </w:p>
    <w:p>
      <w:pPr>
        <w:tabs>
          <w:tab w:pos="3905" w:val="left" w:leader="none"/>
        </w:tabs>
        <w:spacing w:before="144"/>
        <w:ind w:left="0" w:right="2777" w:firstLine="0"/>
        <w:jc w:val="right"/>
        <w:rPr>
          <w:position w:val="-20"/>
          <w:sz w:val="49"/>
        </w:rPr>
      </w:pPr>
      <w:r>
        <w:rPr>
          <w:color w:val="FF0000"/>
          <w:spacing w:val="-10"/>
          <w:sz w:val="49"/>
        </w:rPr>
        <w:t>5</w:t>
      </w:r>
      <w:r>
        <w:rPr>
          <w:color w:val="FF0000"/>
          <w:sz w:val="49"/>
        </w:rPr>
        <w:tab/>
      </w:r>
      <w:r>
        <w:rPr>
          <w:color w:val="FF0000"/>
          <w:spacing w:val="-10"/>
          <w:position w:val="-20"/>
          <w:sz w:val="49"/>
        </w:rPr>
        <w:t>1</w:t>
      </w:r>
    </w:p>
    <w:p>
      <w:pPr>
        <w:pStyle w:val="BodyText"/>
        <w:rPr>
          <w:sz w:val="49"/>
        </w:rPr>
      </w:pPr>
    </w:p>
    <w:p>
      <w:pPr>
        <w:pStyle w:val="BodyText"/>
        <w:spacing w:before="91"/>
        <w:rPr>
          <w:sz w:val="49"/>
        </w:rPr>
      </w:pPr>
    </w:p>
    <w:p>
      <w:pPr>
        <w:spacing w:before="0"/>
        <w:ind w:left="14758" w:right="0" w:firstLine="0"/>
        <w:jc w:val="left"/>
        <w:rPr>
          <w:sz w:val="49"/>
        </w:rPr>
      </w:pPr>
      <w:r>
        <w:rPr>
          <w:color w:val="FF0000"/>
          <w:spacing w:val="-10"/>
          <w:sz w:val="49"/>
        </w:rPr>
        <w:t>7</w:t>
      </w:r>
    </w:p>
    <w:p>
      <w:pPr>
        <w:spacing w:before="129"/>
        <w:ind w:left="20084" w:right="0" w:firstLine="0"/>
        <w:jc w:val="left"/>
        <w:rPr>
          <w:sz w:val="49"/>
        </w:rPr>
      </w:pPr>
      <w:r>
        <w:rPr>
          <w:color w:val="FF0000"/>
          <w:spacing w:val="-10"/>
          <w:sz w:val="49"/>
        </w:rPr>
        <w:t>8</w:t>
      </w:r>
    </w:p>
    <w:p>
      <w:pPr>
        <w:pStyle w:val="BodyText"/>
        <w:spacing w:before="169"/>
        <w:rPr>
          <w:sz w:val="28"/>
        </w:rPr>
      </w:pPr>
    </w:p>
    <w:p>
      <w:pPr>
        <w:spacing w:line="319" w:lineRule="exact" w:before="0"/>
        <w:ind w:left="15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10</w:t>
      </w:r>
    </w:p>
    <w:p>
      <w:pPr>
        <w:spacing w:line="551" w:lineRule="exact" w:before="0"/>
        <w:ind w:left="15550" w:right="0" w:firstLine="0"/>
        <w:jc w:val="left"/>
        <w:rPr>
          <w:sz w:val="49"/>
        </w:rPr>
      </w:pPr>
      <w:r>
        <w:rPr>
          <w:color w:val="FF0000"/>
          <w:spacing w:val="-10"/>
          <w:sz w:val="49"/>
        </w:rPr>
        <w:t>2</w:t>
      </w:r>
    </w:p>
    <w:p>
      <w:pPr>
        <w:spacing w:line="465" w:lineRule="exact" w:before="182"/>
        <w:ind w:left="18968" w:right="0" w:firstLine="0"/>
        <w:jc w:val="left"/>
        <w:rPr>
          <w:sz w:val="49"/>
        </w:rPr>
      </w:pPr>
      <w:r>
        <w:rPr>
          <w:color w:val="FF0000"/>
          <w:spacing w:val="-10"/>
          <w:sz w:val="49"/>
        </w:rPr>
        <w:t>6</w:t>
      </w:r>
    </w:p>
    <w:p>
      <w:pPr>
        <w:spacing w:line="292" w:lineRule="exact" w:before="0"/>
        <w:ind w:left="16875" w:right="0" w:firstLine="0"/>
        <w:jc w:val="left"/>
        <w:rPr>
          <w:sz w:val="49"/>
        </w:rPr>
      </w:pPr>
      <w:r>
        <w:rPr>
          <w:color w:val="FF0000"/>
          <w:spacing w:val="-10"/>
          <w:sz w:val="49"/>
        </w:rPr>
        <w:t>4</w:t>
      </w:r>
    </w:p>
    <w:p>
      <w:pPr>
        <w:pStyle w:val="BodyText"/>
        <w:spacing w:line="254" w:lineRule="auto"/>
        <w:ind w:left="11083" w:right="43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6871716</wp:posOffset>
                </wp:positionH>
                <wp:positionV relativeFrom="paragraph">
                  <wp:posOffset>31227</wp:posOffset>
                </wp:positionV>
                <wp:extent cx="200660" cy="19939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20066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080017pt;margin-top:2.458820pt;width:15.8pt;height:15.7pt;mso-position-horizontal-relative:page;mso-position-vertical-relative:paragraph;z-index:15738880" type="#_x0000_t202" id="docshape203" filled="false" stroked="false">
                <v:textbox inset="0,0,0,0">
                  <w:txbxContent>
                    <w:p>
                      <w:pPr>
                        <w:spacing w:line="313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8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Произвести заболчивание крепежа фланцевых соединений. Заболчивание производить с</w:t>
      </w:r>
      <w:r>
        <w:rPr>
          <w:spacing w:val="-10"/>
        </w:rPr>
        <w:t> </w:t>
      </w:r>
      <w:r>
        <w:rPr/>
        <w:t>равномерным усилием</w:t>
      </w:r>
      <w:r>
        <w:rPr>
          <w:spacing w:val="-6"/>
        </w:rPr>
        <w:t> </w:t>
      </w:r>
      <w:r>
        <w:rPr/>
        <w:t>крест-накрест.</w:t>
      </w:r>
      <w:r>
        <w:rPr>
          <w:spacing w:val="-4"/>
        </w:rPr>
        <w:t> </w:t>
      </w:r>
      <w:r>
        <w:rPr/>
        <w:t>Опрессовать</w:t>
      </w:r>
      <w:r>
        <w:rPr>
          <w:spacing w:val="-6"/>
        </w:rPr>
        <w:t> </w:t>
      </w:r>
      <w:r>
        <w:rPr/>
        <w:t>оборудование, убедиться в отсутствии пропусков продукта по фланцевым соединениям после </w:t>
      </w:r>
      <w:r>
        <w:rPr>
          <w:spacing w:val="-2"/>
        </w:rPr>
        <w:t>переключений.</w:t>
      </w:r>
    </w:p>
    <w:sectPr>
      <w:headerReference w:type="default" r:id="rId29"/>
      <w:pgSz w:w="23220" w:h="16830" w:orient="landscape"/>
      <w:pgMar w:header="429" w:footer="0" w:top="68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5028946</wp:posOffset>
              </wp:positionH>
              <wp:positionV relativeFrom="page">
                <wp:posOffset>259546</wp:posOffset>
              </wp:positionV>
              <wp:extent cx="354965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496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СТАНДАРТНАЯ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ОПЕРАЦИОННАЯ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ПРОЦЕДУРА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5.980011pt;margin-top:20.436718pt;width:279.5pt;height:15.45pt;mso-position-horizontal-relative:page;mso-position-vertical-relative:page;z-index:-1599641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СТАНДАРТНАЯ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ОПЕРАЦИОННАЯ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ПРОЦЕДУРА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5028946</wp:posOffset>
              </wp:positionH>
              <wp:positionV relativeFrom="page">
                <wp:posOffset>259546</wp:posOffset>
              </wp:positionV>
              <wp:extent cx="3549650" cy="19621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35496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СТАНДАРТНАЯ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ОПЕРАЦИОННАЯ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ПРОЦЕДУРА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980011pt;margin-top:20.436718pt;width:279.5pt;height:15.45pt;mso-position-horizontal-relative:page;mso-position-vertical-relative:page;z-index:-15995904" type="#_x0000_t202" id="docshape10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СТАНДАРТНАЯ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ОПЕРАЦИОННАЯ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ПРОЦЕДУРА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line="629" w:lineRule="exact"/>
      <w:outlineLvl w:val="1"/>
    </w:pPr>
    <w:rPr>
      <w:rFonts w:ascii="Microsoft Sans Serif" w:hAnsi="Microsoft Sans Serif" w:eastAsia="Microsoft Sans Serif" w:cs="Microsoft Sans Serif"/>
      <w:sz w:val="58"/>
      <w:szCs w:val="58"/>
      <w:lang w:val="ru-RU" w:eastAsia="en-US" w:bidi="ar-SA"/>
    </w:rPr>
  </w:style>
  <w:style w:styleId="Title" w:type="paragraph">
    <w:name w:val="Title"/>
    <w:basedOn w:val="Normal"/>
    <w:uiPriority w:val="1"/>
    <w:qFormat/>
    <w:pPr>
      <w:ind w:right="1969"/>
      <w:jc w:val="right"/>
    </w:pPr>
    <w:rPr>
      <w:rFonts w:ascii="Microsoft Sans Serif" w:hAnsi="Microsoft Sans Serif" w:eastAsia="Microsoft Sans Serif" w:cs="Microsoft Sans Serif"/>
      <w:sz w:val="64"/>
      <w:szCs w:val="64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header" Target="header2.xml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2025-12-03T17:04:33Z</dcterms:created>
  <dcterms:modified xsi:type="dcterms:W3CDTF">2025-12-03T17:04:33Z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