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Daily Parish</w:t>
      </w:r>
    </w:p>
    <w:p>
      <w:pPr>
        <w:spacing w:after="480"/>
        <w:jc w:val="center"/>
      </w:pPr>
      <w:r>
        <w:rPr>
          <w:color w:val="666666"/>
          <w:sz w:val="28"/>
          <w:szCs w:val="28"/>
        </w:rPr>
        <w:t xml:space="preserve">Minimum Loveable Product Specification</w:t>
      </w:r>
    </w:p>
    <w:p>
      <w:pPr>
        <w:pStyle w:val="Heading1"/>
      </w:pPr>
      <w:r>
        <w:t xml:space="preserve">1. Product Overview</w:t>
      </w:r>
    </w:p>
    <w:p>
      <w:pPr>
        <w:pStyle w:val="Heading2"/>
      </w:pPr>
      <w:r>
        <w:t xml:space="preserve">What It Is</w:t>
      </w:r>
    </w:p>
    <w:p>
      <w:pPr>
        <w:spacing w:after="200"/>
      </w:pPr>
      <w:r>
        <w:t xml:space="preserve">Daily Parish is a voice-guided Catholic reflection tool that walks users through the daily Mass readings in approximately 10 minutes. Users listen to the First Reading and Gospel, hear GPT-generated commentary on each, and type personal reflections that receive thoughtful, personalized acknowledgments.</w:t>
      </w:r>
    </w:p>
    <w:p>
      <w:pPr>
        <w:pStyle w:val="Heading2"/>
      </w:pPr>
      <w:r>
        <w:t xml:space="preserve">Target User</w:t>
      </w:r>
    </w:p>
    <w:p>
      <w:pPr>
        <w:spacing w:after="200"/>
      </w:pPr>
      <w:r>
        <w:t xml:space="preserve">Lapsed Catholics and spiritual seekers who want to engage with their faith without institutional requirements. They value flexibility, privacy, and a calming ritual that fits into their busy schedule.</w:t>
      </w:r>
    </w:p>
    <w:p>
      <w:pPr>
        <w:pStyle w:val="Heading2"/>
      </w:pPr>
      <w:r>
        <w:t xml:space="preserve">Core Value Proposition</w:t>
      </w:r>
    </w:p>
    <w:p>
      <w:pPr>
        <w:spacing w:after="200"/>
      </w:pPr>
      <w:r>
        <w:t xml:space="preserve">A 10-minute daily spiritual practice that feels personal, calming, and rewarding. The user feels heard (personalized responses), accomplished (streak tracking), and spiritually nourished without the friction of attending church or navigating complex apps.</w:t>
      </w:r>
    </w:p>
    <w:p>
      <w:pPr>
        <w:pStyle w:val="Heading2"/>
      </w:pPr>
      <w:r>
        <w:t xml:space="preserve">Pricing Model</w:t>
      </w:r>
    </w:p>
    <w:p>
      <w:pPr>
        <w:spacing w:after="200"/>
      </w:pPr>
      <w:r>
        <w:t xml:space="preserve">$4.99/month subscription. At ~$0.05 per session cost (20 sessions/month = $1.00), this yields approximately 80% gross margin.</w:t>
      </w:r>
    </w:p>
    <w:p>
      <w:r>
        <w:br w:type="page"/>
      </w:r>
    </w:p>
    <w:p>
      <w:pPr>
        <w:pStyle w:val="Heading1"/>
      </w:pPr>
      <w:r>
        <w:t xml:space="preserve">2. Core Loop</w:t>
      </w:r>
    </w:p>
    <w:p>
      <w:pPr>
        <w:spacing w:after="200"/>
      </w:pPr>
      <w:r>
        <w:t xml:space="preserve">The session follows a linear, time-boxed flow. Total target time: 10 minutes.</w:t>
      </w:r>
    </w:p>
    <w:p>
      <w:pPr>
        <w:pStyle w:val="Heading2"/>
      </w:pPr>
      <w:r>
        <w:t xml:space="preserve">Session Flow</w:t>
      </w:r>
    </w:p>
    <w:p>
      <w:pPr>
        <w:pStyle w:val="ListParagraph"/>
        <w:numPr>
          <w:ilvl w:val="0"/>
          <w:numId w:val="2"/>
        </w:numPr>
      </w:pPr>
      <w:r>
        <w:rPr>
          <w:b/>
          <w:bCs/>
        </w:rPr>
        <w:t xml:space="preserve">Start Session </w:t>
      </w:r>
      <w:r>
        <w:t xml:space="preserve">— User taps "Begin Today's Reflection"</w:t>
      </w:r>
    </w:p>
    <w:p>
      <w:pPr>
        <w:pStyle w:val="ListParagraph"/>
        <w:numPr>
          <w:ilvl w:val="0"/>
          <w:numId w:val="2"/>
        </w:numPr>
      </w:pPr>
      <w:r>
        <w:rPr>
          <w:b/>
          <w:bCs/>
        </w:rPr>
        <w:t xml:space="preserve">Breathing Exercise </w:t>
      </w:r>
      <w:r>
        <w:t xml:space="preserve">— 4 sec in / 4 sec out cycles while audio loads (calming messages: "Prepare your heart", "Find a quiet space")</w:t>
      </w:r>
    </w:p>
    <w:p>
      <w:pPr>
        <w:pStyle w:val="ListParagraph"/>
        <w:numPr>
          <w:ilvl w:val="0"/>
          <w:numId w:val="2"/>
        </w:numPr>
      </w:pPr>
      <w:r>
        <w:rPr>
          <w:b/>
          <w:bCs/>
        </w:rPr>
        <w:t xml:space="preserve">First Reading (Audio) </w:t>
      </w:r>
      <w:r>
        <w:t xml:space="preserve">— ~90 seconds</w:t>
      </w:r>
    </w:p>
    <w:p>
      <w:pPr>
        <w:pStyle w:val="ListParagraph"/>
        <w:numPr>
          <w:ilvl w:val="0"/>
          <w:numId w:val="2"/>
        </w:numPr>
      </w:pPr>
      <w:r>
        <w:rPr>
          <w:b/>
          <w:bCs/>
        </w:rPr>
        <w:t xml:space="preserve">First Reading Commentary (Audio) </w:t>
      </w:r>
      <w:r>
        <w:t xml:space="preserve">— GPT-generated, ~60 seconds</w:t>
      </w:r>
    </w:p>
    <w:p>
      <w:pPr>
        <w:pStyle w:val="ListParagraph"/>
        <w:numPr>
          <w:ilvl w:val="0"/>
          <w:numId w:val="2"/>
        </w:numPr>
      </w:pPr>
      <w:r>
        <w:rPr>
          <w:b/>
          <w:bCs/>
        </w:rPr>
        <w:t xml:space="preserve">First Reading Reflection (Text Input) </w:t>
      </w:r>
      <w:r>
        <w:t xml:space="preserve">— User types their thoughts</w:t>
      </w:r>
    </w:p>
    <w:p>
      <w:pPr>
        <w:pStyle w:val="ListParagraph"/>
        <w:numPr>
          <w:ilvl w:val="0"/>
          <w:numId w:val="2"/>
        </w:numPr>
      </w:pPr>
      <w:r>
        <w:rPr>
          <w:b/>
          <w:bCs/>
        </w:rPr>
        <w:t xml:space="preserve">First Reading Acknowledgment (Text Display) </w:t>
      </w:r>
      <w:r>
        <w:t xml:space="preserve">— Personalized response acknowledging their reflection</w:t>
      </w:r>
    </w:p>
    <w:p>
      <w:pPr>
        <w:pStyle w:val="ListParagraph"/>
        <w:numPr>
          <w:ilvl w:val="0"/>
          <w:numId w:val="2"/>
        </w:numPr>
      </w:pPr>
      <w:r>
        <w:rPr>
          <w:b/>
          <w:bCs/>
        </w:rPr>
        <w:t xml:space="preserve">Gospel (Audio) </w:t>
      </w:r>
      <w:r>
        <w:t xml:space="preserve">— ~120 seconds</w:t>
      </w:r>
    </w:p>
    <w:p>
      <w:pPr>
        <w:pStyle w:val="ListParagraph"/>
        <w:numPr>
          <w:ilvl w:val="0"/>
          <w:numId w:val="2"/>
        </w:numPr>
      </w:pPr>
      <w:r>
        <w:rPr>
          <w:b/>
          <w:bCs/>
        </w:rPr>
        <w:t xml:space="preserve">Gospel Commentary (Audio) </w:t>
      </w:r>
      <w:r>
        <w:t xml:space="preserve">— GPT-generated, ~60 seconds</w:t>
      </w:r>
    </w:p>
    <w:p>
      <w:pPr>
        <w:pStyle w:val="ListParagraph"/>
        <w:numPr>
          <w:ilvl w:val="0"/>
          <w:numId w:val="2"/>
        </w:numPr>
      </w:pPr>
      <w:r>
        <w:rPr>
          <w:b/>
          <w:bCs/>
        </w:rPr>
        <w:t xml:space="preserve">Gospel Reflection (Text Input) </w:t>
      </w:r>
      <w:r>
        <w:t xml:space="preserve">— User types their thoughts</w:t>
      </w:r>
    </w:p>
    <w:p>
      <w:pPr>
        <w:pStyle w:val="ListParagraph"/>
        <w:numPr>
          <w:ilvl w:val="0"/>
          <w:numId w:val="2"/>
        </w:numPr>
      </w:pPr>
      <w:r>
        <w:rPr>
          <w:b/>
          <w:bCs/>
        </w:rPr>
        <w:t xml:space="preserve">Gospel Acknowledgment (Text Display) </w:t>
      </w:r>
      <w:r>
        <w:t xml:space="preserve">— Fuller response with question to carry into the day</w:t>
      </w:r>
    </w:p>
    <w:p>
      <w:pPr>
        <w:pStyle w:val="ListParagraph"/>
        <w:numPr>
          <w:ilvl w:val="0"/>
          <w:numId w:val="2"/>
        </w:numPr>
      </w:pPr>
      <w:r>
        <w:rPr>
          <w:b/>
          <w:bCs/>
        </w:rPr>
        <w:t xml:space="preserve">Closing Blessing (Audio) </w:t>
      </w:r>
      <w:r>
        <w:t xml:space="preserve">— Brief farewell prayer</w:t>
      </w:r>
    </w:p>
    <w:p>
      <w:pPr>
        <w:pStyle w:val="ListParagraph"/>
        <w:numPr>
          <w:ilvl w:val="0"/>
          <w:numId w:val="2"/>
        </w:numPr>
        <w:spacing w:after="200"/>
      </w:pPr>
      <w:r>
        <w:rPr>
          <w:b/>
          <w:bCs/>
        </w:rPr>
        <w:t xml:space="preserve">Completion Screen </w:t>
      </w:r>
      <w:r>
        <w:t xml:space="preserve">— Streak update, completion calendar visualization</w:t>
      </w:r>
    </w:p>
    <w:p>
      <w:pPr>
        <w:pStyle w:val="Heading2"/>
      </w:pPr>
      <w:r>
        <w:t xml:space="preserve">Completion Criteria</w:t>
      </w:r>
    </w:p>
    <w:p>
      <w:pPr>
        <w:spacing w:after="200"/>
      </w:pPr>
      <w:r>
        <w:rPr>
          <w:b/>
          <w:bCs/>
        </w:rPr>
        <w:t xml:space="preserve">Hard rule: </w:t>
      </w:r>
      <w:r>
        <w:t xml:space="preserve">User must complete both reflections to count as a completed session. Partial sessions do not count toward streak.</w:t>
      </w:r>
    </w:p>
    <w:p>
      <w:r>
        <w:br w:type="page"/>
      </w:r>
    </w:p>
    <w:p>
      <w:pPr>
        <w:pStyle w:val="Heading1"/>
      </w:pPr>
      <w:r>
        <w:t xml:space="preserve">3. Feature Set</w:t>
      </w:r>
    </w:p>
    <w:p>
      <w:pPr>
        <w:pStyle w:val="Heading2"/>
      </w:pPr>
      <w:r>
        <w:t xml:space="preserve">3.1 Onboarding</w:t>
      </w:r>
    </w:p>
    <w:p>
      <w:pPr>
        <w:spacing w:after="120"/>
      </w:pPr>
      <w:r>
        <w:t xml:space="preserve">Keep it minimal. Goal: get user into first session within 60 seconds.</w:t>
      </w:r>
    </w:p>
    <w:p>
      <w:pPr>
        <w:pStyle w:val="ListParagraph"/>
        <w:numPr>
          <w:ilvl w:val="0"/>
          <w:numId w:val="3"/>
        </w:numPr>
      </w:pPr>
      <w:r>
        <w:rPr>
          <w:b/>
          <w:bCs/>
        </w:rPr>
        <w:t xml:space="preserve">Welcome Screen </w:t>
      </w:r>
      <w:r>
        <w:t xml:space="preserve">— App name, one-sentence value prop, "Get Started" CTA</w:t>
      </w:r>
    </w:p>
    <w:p>
      <w:pPr>
        <w:pStyle w:val="ListParagraph"/>
        <w:numPr>
          <w:ilvl w:val="0"/>
          <w:numId w:val="3"/>
        </w:numPr>
      </w:pPr>
      <w:r>
        <w:rPr>
          <w:b/>
          <w:bCs/>
        </w:rPr>
        <w:t xml:space="preserve">Account Creation </w:t>
      </w:r>
      <w:r>
        <w:t xml:space="preserve">— Email + password only (or "Sign in with Google/Apple")</w:t>
      </w:r>
    </w:p>
    <w:p>
      <w:pPr>
        <w:pStyle w:val="ListParagraph"/>
        <w:numPr>
          <w:ilvl w:val="0"/>
          <w:numId w:val="3"/>
        </w:numPr>
      </w:pPr>
      <w:r>
        <w:rPr>
          <w:b/>
          <w:bCs/>
        </w:rPr>
        <w:t xml:space="preserve">Brief Explanation </w:t>
      </w:r>
      <w:r>
        <w:t xml:space="preserve">— 1-2 screens max explaining how the reflection works (can skip)</w:t>
      </w:r>
    </w:p>
    <w:p>
      <w:pPr>
        <w:pStyle w:val="ListParagraph"/>
        <w:numPr>
          <w:ilvl w:val="0"/>
          <w:numId w:val="3"/>
        </w:numPr>
        <w:spacing w:after="200"/>
      </w:pPr>
      <w:r>
        <w:rPr>
          <w:b/>
          <w:bCs/>
        </w:rPr>
        <w:t xml:space="preserve">First Session </w:t>
      </w:r>
      <w:r>
        <w:t xml:space="preserve">— Immediately launch into today's reflection</w:t>
      </w:r>
    </w:p>
    <w:p>
      <w:pPr>
        <w:spacing w:after="200"/>
      </w:pPr>
      <w:r>
        <w:rPr>
          <w:b/>
          <w:bCs/>
        </w:rPr>
        <w:t xml:space="preserve">No </w:t>
      </w:r>
      <w:r>
        <w:t xml:space="preserve">preference questions, topic selection, or lengthy tutorials in MLP. Users learn by doing.</w:t>
      </w:r>
    </w:p>
    <w:p>
      <w:pPr>
        <w:pStyle w:val="Heading2"/>
      </w:pPr>
      <w:r>
        <w:t xml:space="preserve">3.2 Account Creation &amp; Auth</w:t>
      </w:r>
    </w:p>
    <w:p>
      <w:pPr>
        <w:spacing w:after="120"/>
      </w:pPr>
      <w:r>
        <w:t xml:space="preserve">Use Vercel-compatible auth solution for simplicity.</w:t>
      </w:r>
    </w:p>
    <w:p>
      <w:pPr>
        <w:pStyle w:val="ListParagraph"/>
        <w:numPr>
          <w:ilvl w:val="0"/>
          <w:numId w:val="4"/>
        </w:numPr>
      </w:pPr>
      <w:r>
        <w:rPr>
          <w:b/>
          <w:bCs/>
        </w:rPr>
        <w:t xml:space="preserve">Recommended: </w:t>
      </w:r>
      <w:r>
        <w:t xml:space="preserve">Clerk or NextAuth.js (both have Vercel integrations)</w:t>
      </w:r>
    </w:p>
    <w:p>
      <w:pPr>
        <w:pStyle w:val="ListParagraph"/>
        <w:numPr>
          <w:ilvl w:val="0"/>
          <w:numId w:val="4"/>
        </w:numPr>
      </w:pPr>
      <w:r>
        <w:rPr>
          <w:b/>
          <w:bCs/>
        </w:rPr>
        <w:t xml:space="preserve">Auth methods: </w:t>
      </w:r>
      <w:r>
        <w:t xml:space="preserve">Email/password + Google OAuth + Apple Sign In</w:t>
      </w:r>
    </w:p>
    <w:p>
      <w:pPr>
        <w:pStyle w:val="ListParagraph"/>
        <w:numPr>
          <w:ilvl w:val="0"/>
          <w:numId w:val="4"/>
        </w:numPr>
      </w:pPr>
      <w:r>
        <w:rPr>
          <w:b/>
          <w:bCs/>
        </w:rPr>
        <w:t xml:space="preserve">Store: </w:t>
      </w:r>
      <w:r>
        <w:t xml:space="preserve">User ID, email, created_at, subscription_status</w:t>
      </w:r>
    </w:p>
    <w:p>
      <w:pPr>
        <w:pStyle w:val="ListParagraph"/>
        <w:numPr>
          <w:ilvl w:val="0"/>
          <w:numId w:val="4"/>
        </w:numPr>
        <w:spacing w:after="200"/>
      </w:pPr>
      <w:r>
        <w:rPr>
          <w:b/>
          <w:bCs/>
        </w:rPr>
        <w:t xml:space="preserve">Password reset: </w:t>
      </w:r>
      <w:r>
        <w:t xml:space="preserve">Standard email flow</w:t>
      </w:r>
    </w:p>
    <w:p>
      <w:pPr>
        <w:pStyle w:val="Heading2"/>
      </w:pPr>
      <w:r>
        <w:t xml:space="preserve">3.3 Commentary Generation</w:t>
      </w:r>
    </w:p>
    <w:p>
      <w:pPr>
        <w:spacing w:after="120"/>
      </w:pPr>
      <w:r>
        <w:t xml:space="preserve">GPT-generated commentary for each reading. Should be thoughtful and substantive.</w:t>
      </w:r>
    </w:p>
    <w:p>
      <w:pPr>
        <w:pStyle w:val="Heading3"/>
      </w:pPr>
      <w:r>
        <w:t xml:space="preserve">Commentary Requirements</w:t>
      </w:r>
    </w:p>
    <w:p>
      <w:pPr>
        <w:pStyle w:val="ListParagraph"/>
        <w:numPr>
          <w:ilvl w:val="0"/>
          <w:numId w:val="4"/>
        </w:numPr>
      </w:pPr>
      <w:r>
        <w:rPr>
          <w:b/>
          <w:bCs/>
        </w:rPr>
        <w:t xml:space="preserve">Length: </w:t>
      </w:r>
      <w:r>
        <w:t xml:space="preserve">200-300 words (~60 seconds when spoken)</w:t>
      </w:r>
    </w:p>
    <w:p>
      <w:pPr>
        <w:pStyle w:val="ListParagraph"/>
        <w:numPr>
          <w:ilvl w:val="0"/>
          <w:numId w:val="4"/>
        </w:numPr>
      </w:pPr>
      <w:r>
        <w:rPr>
          <w:b/>
          <w:bCs/>
        </w:rPr>
        <w:t xml:space="preserve">Tone: </w:t>
      </w:r>
      <w:r>
        <w:t xml:space="preserve">Warm, reverent but not stuffy, accessible to non-theologians</w:t>
      </w:r>
    </w:p>
    <w:p>
      <w:pPr>
        <w:pStyle w:val="ListParagraph"/>
        <w:numPr>
          <w:ilvl w:val="0"/>
          <w:numId w:val="4"/>
        </w:numPr>
      </w:pPr>
      <w:r>
        <w:rPr>
          <w:b/>
          <w:bCs/>
        </w:rPr>
        <w:t xml:space="preserve">Content: </w:t>
      </w:r>
      <w:r>
        <w:t xml:space="preserve">Historical/theological context, key themes, connection to daily life</w:t>
      </w:r>
    </w:p>
    <w:p>
      <w:pPr>
        <w:pStyle w:val="ListParagraph"/>
        <w:numPr>
          <w:ilvl w:val="0"/>
          <w:numId w:val="4"/>
        </w:numPr>
        <w:spacing w:after="200"/>
      </w:pPr>
      <w:r>
        <w:rPr>
          <w:b/>
          <w:bCs/>
        </w:rPr>
        <w:t xml:space="preserve">Avoid: </w:t>
      </w:r>
      <w:r>
        <w:t xml:space="preserve">Jargon, overly academic language, denominational debates</w:t>
      </w:r>
    </w:p>
    <w:p>
      <w:pPr>
        <w:pStyle w:val="Heading2"/>
      </w:pPr>
      <w:r>
        <w:t xml:space="preserve">3.4 Reflection Acknowledgments</w:t>
      </w:r>
    </w:p>
    <w:p>
      <w:pPr>
        <w:spacing w:after="120"/>
      </w:pPr>
      <w:r>
        <w:t xml:space="preserve">These are the personalized text responses after each reflection. Critical for making user feel heard.</w:t>
      </w:r>
    </w:p>
    <w:p>
      <w:pPr>
        <w:pStyle w:val="Heading3"/>
      </w:pPr>
      <w:r>
        <w:t xml:space="preserve">First Reading Acknowledgment</w:t>
      </w:r>
    </w:p>
    <w:p>
      <w:pPr>
        <w:pStyle w:val="ListParagraph"/>
        <w:numPr>
          <w:ilvl w:val="0"/>
          <w:numId w:val="4"/>
        </w:numPr>
      </w:pPr>
      <w:r>
        <w:rPr>
          <w:b/>
          <w:bCs/>
        </w:rPr>
        <w:t xml:space="preserve">Length: </w:t>
      </w:r>
      <w:r>
        <w:t xml:space="preserve">2-3 sentences</w:t>
      </w:r>
    </w:p>
    <w:p>
      <w:pPr>
        <w:pStyle w:val="ListParagraph"/>
        <w:numPr>
          <w:ilvl w:val="0"/>
          <w:numId w:val="4"/>
        </w:numPr>
      </w:pPr>
      <w:r>
        <w:rPr>
          <w:b/>
          <w:bCs/>
        </w:rPr>
        <w:t xml:space="preserve">Structure: </w:t>
      </w:r>
    </w:p>
    <w:p>
      <w:pPr>
        <w:ind w:left="1080"/>
      </w:pPr>
      <w:r>
        <w:t xml:space="preserve">(1) Acknowledge their thinking</w:t>
      </w:r>
    </w:p>
    <w:p>
      <w:pPr>
        <w:ind w:left="1080"/>
      </w:pPr>
      <w:r>
        <w:t xml:space="preserve">(2) Reference specific phrases from their reflection</w:t>
      </w:r>
    </w:p>
    <w:p>
      <w:pPr>
        <w:spacing w:after="200"/>
        <w:ind w:left="1080"/>
      </w:pPr>
      <w:r>
        <w:t xml:space="preserve">(3) Brief encouragement to continue</w:t>
      </w:r>
    </w:p>
    <w:p>
      <w:pPr>
        <w:pStyle w:val="Heading3"/>
      </w:pPr>
      <w:r>
        <w:t xml:space="preserve">Gospel Acknowledgment</w:t>
      </w:r>
    </w:p>
    <w:p>
      <w:pPr>
        <w:pStyle w:val="ListParagraph"/>
        <w:numPr>
          <w:ilvl w:val="0"/>
          <w:numId w:val="4"/>
        </w:numPr>
      </w:pPr>
      <w:r>
        <w:rPr>
          <w:b/>
          <w:bCs/>
        </w:rPr>
        <w:t xml:space="preserve">Length: </w:t>
      </w:r>
      <w:r>
        <w:t xml:space="preserve">3-4 sentences</w:t>
      </w:r>
    </w:p>
    <w:p>
      <w:pPr>
        <w:pStyle w:val="ListParagraph"/>
        <w:numPr>
          <w:ilvl w:val="0"/>
          <w:numId w:val="4"/>
        </w:numPr>
      </w:pPr>
      <w:r>
        <w:rPr>
          <w:b/>
          <w:bCs/>
        </w:rPr>
        <w:t xml:space="preserve">Structure: </w:t>
      </w:r>
    </w:p>
    <w:p>
      <w:pPr>
        <w:ind w:left="1080"/>
      </w:pPr>
      <w:r>
        <w:t xml:space="preserve">(1) Acknowledge their thinking</w:t>
      </w:r>
    </w:p>
    <w:p>
      <w:pPr>
        <w:ind w:left="1080"/>
      </w:pPr>
      <w:r>
        <w:t xml:space="preserve">(2) Reference specific phrases from their reflection</w:t>
      </w:r>
    </w:p>
    <w:p>
      <w:pPr>
        <w:ind w:left="1080"/>
      </w:pPr>
      <w:r>
        <w:t xml:space="preserve">(3) Synthesize both reflections if relevant</w:t>
      </w:r>
    </w:p>
    <w:p>
      <w:pPr>
        <w:spacing w:after="200"/>
        <w:ind w:left="1080"/>
      </w:pPr>
      <w:r>
        <w:t xml:space="preserve">(4) Pose a single question for them to carry into their day</w:t>
      </w:r>
    </w:p>
    <w:p>
      <w:pPr>
        <w:pStyle w:val="Heading3"/>
      </w:pPr>
      <w:r>
        <w:t xml:space="preserve">Example Gospel Acknowledgment</w:t>
      </w:r>
    </w:p>
    <w:p>
      <w:pPr>
        <w:spacing w:after="200"/>
        <w:ind w:left="360"/>
      </w:pPr>
      <w:r>
        <w:rPr>
          <w:i/>
          <w:iCs/>
        </w:rPr>
        <w:t xml:space="preserve">"Your reflection on the mustard seed speaks to something real—the idea that even small acts of faith can grow into something unexpected. I notice you connected this to your doubts about starting something new. That honesty is itself an act of faith. As you go through today, consider: What's one small step you could take, trusting that it might grow into something you can't yet see?"</w:t>
      </w:r>
    </w:p>
    <w:p>
      <w:pPr>
        <w:pStyle w:val="Heading2"/>
      </w:pPr>
      <w:r>
        <w:t xml:space="preserve">3.5 Streak Tracking &amp; Completion Calendar</w:t>
      </w:r>
    </w:p>
    <w:p>
      <w:pPr>
        <w:spacing w:after="120"/>
      </w:pPr>
      <w:r>
        <w:t xml:space="preserve">Simple streak counter with visual calendar (GitHub-style contribution graph).</w:t>
      </w:r>
    </w:p>
    <w:p>
      <w:pPr>
        <w:pStyle w:val="Heading3"/>
      </w:pPr>
      <w:r>
        <w:t xml:space="preserve">Streak Logic</w:t>
      </w:r>
    </w:p>
    <w:p>
      <w:pPr>
        <w:pStyle w:val="ListParagraph"/>
        <w:numPr>
          <w:ilvl w:val="0"/>
          <w:numId w:val="4"/>
        </w:numPr>
      </w:pPr>
      <w:r>
        <w:t xml:space="preserve">Streak increments only when session is fully completed (both reflections submitted)</w:t>
      </w:r>
    </w:p>
    <w:p>
      <w:pPr>
        <w:pStyle w:val="ListParagraph"/>
        <w:numPr>
          <w:ilvl w:val="0"/>
          <w:numId w:val="4"/>
        </w:numPr>
      </w:pPr>
      <w:r>
        <w:t xml:space="preserve">One completion per calendar day (multiple sessions same day = still 1)</w:t>
      </w:r>
    </w:p>
    <w:p>
      <w:pPr>
        <w:pStyle w:val="ListParagraph"/>
        <w:numPr>
          <w:ilvl w:val="0"/>
          <w:numId w:val="4"/>
        </w:numPr>
      </w:pPr>
      <w:r>
        <w:t xml:space="preserve">Streak resets to 0 if user misses a day</w:t>
      </w:r>
    </w:p>
    <w:p>
      <w:pPr>
        <w:pStyle w:val="ListParagraph"/>
        <w:numPr>
          <w:ilvl w:val="0"/>
          <w:numId w:val="4"/>
        </w:numPr>
        <w:spacing w:after="200"/>
      </w:pPr>
      <w:r>
        <w:t xml:space="preserve">No punishment messaging—just neutral reset</w:t>
      </w:r>
    </w:p>
    <w:p>
      <w:pPr>
        <w:pStyle w:val="Heading3"/>
      </w:pPr>
      <w:r>
        <w:t xml:space="preserve">Completion Calendar</w:t>
      </w:r>
    </w:p>
    <w:p>
      <w:pPr>
        <w:pStyle w:val="ListParagraph"/>
        <w:numPr>
          <w:ilvl w:val="0"/>
          <w:numId w:val="4"/>
        </w:numPr>
      </w:pPr>
      <w:r>
        <w:t xml:space="preserve">Grid visualization similar to GitHub commit history</w:t>
      </w:r>
    </w:p>
    <w:p>
      <w:pPr>
        <w:pStyle w:val="ListParagraph"/>
        <w:numPr>
          <w:ilvl w:val="0"/>
          <w:numId w:val="4"/>
        </w:numPr>
      </w:pPr>
      <w:r>
        <w:t xml:space="preserve">Filled squares for completed days, empty for missed</w:t>
      </w:r>
    </w:p>
    <w:p>
      <w:pPr>
        <w:pStyle w:val="ListParagraph"/>
        <w:numPr>
          <w:ilvl w:val="0"/>
          <w:numId w:val="4"/>
        </w:numPr>
      </w:pPr>
      <w:r>
        <w:t xml:space="preserve">Color: Sage green (#8B9D83) for completed days</w:t>
      </w:r>
    </w:p>
    <w:p>
      <w:pPr>
        <w:pStyle w:val="ListParagraph"/>
        <w:numPr>
          <w:ilvl w:val="0"/>
          <w:numId w:val="4"/>
        </w:numPr>
        <w:spacing w:after="200"/>
      </w:pPr>
      <w:r>
        <w:t xml:space="preserve">Shows last 12 weeks by default</w:t>
      </w:r>
    </w:p>
    <w:p>
      <w:pPr>
        <w:pStyle w:val="Heading3"/>
      </w:pPr>
      <w:r>
        <w:t xml:space="preserve">Completion Screen Display</w:t>
      </w:r>
    </w:p>
    <w:p>
      <w:pPr>
        <w:pStyle w:val="ListParagraph"/>
        <w:numPr>
          <w:ilvl w:val="0"/>
          <w:numId w:val="4"/>
        </w:numPr>
      </w:pPr>
      <w:r>
        <w:t xml:space="preserve">Current streak number prominently displayed</w:t>
      </w:r>
    </w:p>
    <w:p>
      <w:pPr>
        <w:pStyle w:val="ListParagraph"/>
        <w:numPr>
          <w:ilvl w:val="0"/>
          <w:numId w:val="4"/>
        </w:numPr>
      </w:pPr>
      <w:r>
        <w:t xml:space="preserve">Completion calendar below</w:t>
      </w:r>
    </w:p>
    <w:p>
      <w:pPr>
        <w:pStyle w:val="ListParagraph"/>
        <w:numPr>
          <w:ilvl w:val="0"/>
          <w:numId w:val="4"/>
        </w:numPr>
      </w:pPr>
      <w:r>
        <w:t xml:space="preserve">Brief message: "Day complete" or "7-day streak!"</w:t>
      </w:r>
    </w:p>
    <w:p>
      <w:pPr>
        <w:pStyle w:val="ListParagraph"/>
        <w:numPr>
          <w:ilvl w:val="0"/>
          <w:numId w:val="4"/>
        </w:numPr>
        <w:spacing w:after="200"/>
      </w:pPr>
      <w:r>
        <w:t xml:space="preserve">CTA: "See your reflections" or "Done"</w:t>
      </w:r>
    </w:p>
    <w:p>
      <w:r>
        <w:br w:type="page"/>
      </w:r>
    </w:p>
    <w:p>
      <w:pPr>
        <w:pStyle w:val="Heading2"/>
      </w:pPr>
      <w:r>
        <w:t xml:space="preserve">3.6 Reflection History (Diary)</w:t>
      </w:r>
    </w:p>
    <w:p>
      <w:pPr>
        <w:spacing w:after="120"/>
      </w:pPr>
      <w:r>
        <w:t xml:space="preserve">Users can view their past reflections. This creates long-term value and stickiness.</w:t>
      </w:r>
    </w:p>
    <w:p>
      <w:pPr>
        <w:pStyle w:val="Heading3"/>
      </w:pPr>
      <w:r>
        <w:t xml:space="preserve">History View</w:t>
      </w:r>
    </w:p>
    <w:p>
      <w:pPr>
        <w:pStyle w:val="ListParagraph"/>
        <w:numPr>
          <w:ilvl w:val="0"/>
          <w:numId w:val="4"/>
        </w:numPr>
      </w:pPr>
      <w:r>
        <w:t xml:space="preserve">List view of past sessions, reverse chronological</w:t>
      </w:r>
    </w:p>
    <w:p>
      <w:pPr>
        <w:pStyle w:val="ListParagraph"/>
        <w:numPr>
          <w:ilvl w:val="0"/>
          <w:numId w:val="4"/>
        </w:numPr>
      </w:pPr>
      <w:r>
        <w:t xml:space="preserve">Each entry shows: Date, reading references, preview of first reflection</w:t>
      </w:r>
    </w:p>
    <w:p>
      <w:pPr>
        <w:pStyle w:val="ListParagraph"/>
        <w:numPr>
          <w:ilvl w:val="0"/>
          <w:numId w:val="4"/>
        </w:numPr>
        <w:spacing w:after="200"/>
      </w:pPr>
      <w:r>
        <w:t xml:space="preserve">Tap to expand and see full reflections + acknowledgments</w:t>
      </w:r>
    </w:p>
    <w:p>
      <w:pPr>
        <w:pStyle w:val="Heading3"/>
      </w:pPr>
      <w:r>
        <w:t xml:space="preserve">Entry Detail View</w:t>
      </w:r>
    </w:p>
    <w:p>
      <w:pPr>
        <w:pStyle w:val="ListParagraph"/>
        <w:numPr>
          <w:ilvl w:val="0"/>
          <w:numId w:val="4"/>
        </w:numPr>
      </w:pPr>
      <w:r>
        <w:t xml:space="preserve">Full reading text (collapsed by default)</w:t>
      </w:r>
    </w:p>
    <w:p>
      <w:pPr>
        <w:pStyle w:val="ListParagraph"/>
        <w:numPr>
          <w:ilvl w:val="0"/>
          <w:numId w:val="4"/>
        </w:numPr>
      </w:pPr>
      <w:r>
        <w:t xml:space="preserve">User's reflection</w:t>
      </w:r>
    </w:p>
    <w:p>
      <w:pPr>
        <w:pStyle w:val="ListParagraph"/>
        <w:numPr>
          <w:ilvl w:val="0"/>
          <w:numId w:val="4"/>
        </w:numPr>
      </w:pPr>
      <w:r>
        <w:t xml:space="preserve">AI acknowledgment received</w:t>
      </w:r>
    </w:p>
    <w:p>
      <w:pPr>
        <w:pStyle w:val="ListParagraph"/>
        <w:numPr>
          <w:ilvl w:val="0"/>
          <w:numId w:val="4"/>
        </w:numPr>
        <w:spacing w:after="200"/>
      </w:pPr>
      <w:r>
        <w:t xml:space="preserve">For both First Reading and Gospel</w:t>
      </w:r>
    </w:p>
    <w:p>
      <w:pPr>
        <w:pStyle w:val="Heading1"/>
      </w:pPr>
      <w:r>
        <w:t xml:space="preserve">4. UX Requirements</w:t>
      </w:r>
    </w:p>
    <w:p>
      <w:pPr>
        <w:pStyle w:val="Heading2"/>
      </w:pPr>
      <w:r>
        <w:t xml:space="preserve">4.1 Visual Design</w:t>
      </w:r>
    </w:p>
    <w:p>
      <w:pPr>
        <w:pStyle w:val="Heading3"/>
      </w:pPr>
      <w:r>
        <w:t xml:space="preserve">Color Palette</w:t>
      </w:r>
    </w:p>
    <w:p>
      <w:pPr>
        <w:pStyle w:val="ListParagraph"/>
        <w:numPr>
          <w:ilvl w:val="0"/>
          <w:numId w:val="4"/>
        </w:numPr>
      </w:pPr>
      <w:r>
        <w:rPr>
          <w:b/>
          <w:bCs/>
        </w:rPr>
        <w:t xml:space="preserve">Primary: </w:t>
      </w:r>
      <w:r>
        <w:t xml:space="preserve">Sage green (#8B9D83)</w:t>
      </w:r>
    </w:p>
    <w:p>
      <w:pPr>
        <w:pStyle w:val="ListParagraph"/>
        <w:numPr>
          <w:ilvl w:val="0"/>
          <w:numId w:val="4"/>
        </w:numPr>
      </w:pPr>
      <w:r>
        <w:rPr>
          <w:b/>
          <w:bCs/>
        </w:rPr>
        <w:t xml:space="preserve">Background: </w:t>
      </w:r>
      <w:r>
        <w:t xml:space="preserve">Off-white/cream (#FAF9F6)</w:t>
      </w:r>
    </w:p>
    <w:p>
      <w:pPr>
        <w:pStyle w:val="ListParagraph"/>
        <w:numPr>
          <w:ilvl w:val="0"/>
          <w:numId w:val="4"/>
        </w:numPr>
      </w:pPr>
      <w:r>
        <w:rPr>
          <w:b/>
          <w:bCs/>
        </w:rPr>
        <w:t xml:space="preserve">Text: </w:t>
      </w:r>
      <w:r>
        <w:t xml:space="preserve">Dark charcoal (#333333)</w:t>
      </w:r>
    </w:p>
    <w:p>
      <w:pPr>
        <w:pStyle w:val="ListParagraph"/>
        <w:numPr>
          <w:ilvl w:val="0"/>
          <w:numId w:val="4"/>
        </w:numPr>
        <w:spacing w:after="200"/>
      </w:pPr>
      <w:r>
        <w:rPr>
          <w:b/>
          <w:bCs/>
        </w:rPr>
        <w:t xml:space="preserve">Accent: </w:t>
      </w:r>
      <w:r>
        <w:t xml:space="preserve">Muted gold for special moments</w:t>
      </w:r>
    </w:p>
    <w:p>
      <w:pPr>
        <w:pStyle w:val="Heading3"/>
      </w:pPr>
      <w:r>
        <w:t xml:space="preserve">Typography</w:t>
      </w:r>
    </w:p>
    <w:p>
      <w:pPr>
        <w:pStyle w:val="ListParagraph"/>
        <w:numPr>
          <w:ilvl w:val="0"/>
          <w:numId w:val="4"/>
        </w:numPr>
      </w:pPr>
      <w:r>
        <w:t xml:space="preserve">Headings: Serif font (Georgia or similar) for spiritual gravitas</w:t>
      </w:r>
    </w:p>
    <w:p>
      <w:pPr>
        <w:pStyle w:val="ListParagraph"/>
        <w:numPr>
          <w:ilvl w:val="0"/>
          <w:numId w:val="4"/>
        </w:numPr>
      </w:pPr>
      <w:r>
        <w:t xml:space="preserve">Body: Clean sans-serif (Inter or similar) for readability</w:t>
      </w:r>
    </w:p>
    <w:p>
      <w:pPr>
        <w:pStyle w:val="ListParagraph"/>
        <w:numPr>
          <w:ilvl w:val="0"/>
          <w:numId w:val="4"/>
        </w:numPr>
        <w:spacing w:after="200"/>
      </w:pPr>
      <w:r>
        <w:t xml:space="preserve">Scripture text: Slightly larger, possibly indented or in a subtle container</w:t>
      </w:r>
    </w:p>
    <w:p>
      <w:pPr>
        <w:pStyle w:val="Heading3"/>
      </w:pPr>
      <w:r>
        <w:t xml:space="preserve">Tone &amp; Feel</w:t>
      </w:r>
    </w:p>
    <w:p>
      <w:pPr>
        <w:pStyle w:val="ListParagraph"/>
        <w:numPr>
          <w:ilvl w:val="0"/>
          <w:numId w:val="4"/>
        </w:numPr>
      </w:pPr>
      <w:r>
        <w:t xml:space="preserve">Calm, not sterile</w:t>
      </w:r>
    </w:p>
    <w:p>
      <w:pPr>
        <w:pStyle w:val="ListParagraph"/>
        <w:numPr>
          <w:ilvl w:val="0"/>
          <w:numId w:val="4"/>
        </w:numPr>
      </w:pPr>
      <w:r>
        <w:t xml:space="preserve">Spiritual but not churchy</w:t>
      </w:r>
    </w:p>
    <w:p>
      <w:pPr>
        <w:pStyle w:val="ListParagraph"/>
        <w:numPr>
          <w:ilvl w:val="0"/>
          <w:numId w:val="4"/>
        </w:numPr>
      </w:pPr>
      <w:r>
        <w:t xml:space="preserve">Warm and encouraging</w:t>
      </w:r>
    </w:p>
    <w:p>
      <w:pPr>
        <w:pStyle w:val="ListParagraph"/>
        <w:numPr>
          <w:ilvl w:val="0"/>
          <w:numId w:val="4"/>
        </w:numPr>
        <w:spacing w:after="200"/>
      </w:pPr>
      <w:r>
        <w:t xml:space="preserve">Minimal, intentional use of imagery</w:t>
      </w:r>
    </w:p>
    <w:p>
      <w:pPr>
        <w:pStyle w:val="Heading2"/>
      </w:pPr>
      <w:r>
        <w:t xml:space="preserve">4.2 Loading States</w:t>
      </w:r>
    </w:p>
    <w:p>
      <w:pPr>
        <w:pStyle w:val="ListParagraph"/>
        <w:numPr>
          <w:ilvl w:val="0"/>
          <w:numId w:val="4"/>
        </w:numPr>
      </w:pPr>
      <w:r>
        <w:rPr>
          <w:b/>
          <w:bCs/>
        </w:rPr>
        <w:t xml:space="preserve">Never say "Loading..." </w:t>
      </w:r>
      <w:r>
        <w:t xml:space="preserve">— Say "Preparing..." or show breathing exercise</w:t>
      </w:r>
    </w:p>
    <w:p>
      <w:pPr>
        <w:pStyle w:val="ListParagraph"/>
        <w:numPr>
          <w:ilvl w:val="0"/>
          <w:numId w:val="4"/>
        </w:numPr>
      </w:pPr>
      <w:r>
        <w:t xml:space="preserve">Breathing exercise: Animated circle expanding/contracting (4 sec in, 4 sec out)</w:t>
      </w:r>
    </w:p>
    <w:p>
      <w:pPr>
        <w:pStyle w:val="ListParagraph"/>
        <w:numPr>
          <w:ilvl w:val="0"/>
          <w:numId w:val="4"/>
        </w:numPr>
      </w:pPr>
      <w:r>
        <w:t xml:space="preserve">Calming messages that rotate: "Prepare your heart", "Find a quiet space", "Take a deep breath"</w:t>
      </w:r>
    </w:p>
    <w:p>
      <w:pPr>
        <w:pStyle w:val="ListParagraph"/>
        <w:numPr>
          <w:ilvl w:val="0"/>
          <w:numId w:val="4"/>
        </w:numPr>
        <w:spacing w:after="200"/>
      </w:pPr>
      <w:r>
        <w:t xml:space="preserve">Target load time with pre-generated audio: &lt;3 seconds</w:t>
      </w:r>
    </w:p>
    <w:p>
      <w:pPr>
        <w:pStyle w:val="Heading2"/>
      </w:pPr>
      <w:r>
        <w:t xml:space="preserve">4.3 Transitions</w:t>
      </w:r>
    </w:p>
    <w:p>
      <w:pPr>
        <w:pStyle w:val="ListParagraph"/>
        <w:numPr>
          <w:ilvl w:val="0"/>
          <w:numId w:val="4"/>
        </w:numPr>
      </w:pPr>
      <w:r>
        <w:t xml:space="preserve">Smooth fades between sections (300-500ms)</w:t>
      </w:r>
    </w:p>
    <w:p>
      <w:pPr>
        <w:pStyle w:val="ListParagraph"/>
        <w:numPr>
          <w:ilvl w:val="0"/>
          <w:numId w:val="4"/>
        </w:numPr>
      </w:pPr>
      <w:r>
        <w:t xml:space="preserve">2-3 second pause between audio ending and next element appearing</w:t>
      </w:r>
    </w:p>
    <w:p>
      <w:pPr>
        <w:pStyle w:val="ListParagraph"/>
        <w:numPr>
          <w:ilvl w:val="0"/>
          <w:numId w:val="4"/>
        </w:numPr>
      </w:pPr>
      <w:r>
        <w:t xml:space="preserve">Never interrupt mid-audio</w:t>
      </w:r>
    </w:p>
    <w:p>
      <w:pPr>
        <w:pStyle w:val="ListParagraph"/>
        <w:numPr>
          <w:ilvl w:val="0"/>
          <w:numId w:val="4"/>
        </w:numPr>
        <w:spacing w:after="200"/>
      </w:pPr>
      <w:r>
        <w:t xml:space="preserve">Audio must complete before any user action is available</w:t>
      </w:r>
    </w:p>
    <w:p>
      <w:pPr>
        <w:pStyle w:val="Heading2"/>
      </w:pPr>
      <w:r>
        <w:t xml:space="preserve">4.4 Reflection Input</w:t>
      </w:r>
    </w:p>
    <w:p>
      <w:pPr>
        <w:pStyle w:val="ListParagraph"/>
        <w:numPr>
          <w:ilvl w:val="0"/>
          <w:numId w:val="4"/>
        </w:numPr>
      </w:pPr>
      <w:r>
        <w:t xml:space="preserve">Large, comfortable text area</w:t>
      </w:r>
    </w:p>
    <w:p>
      <w:pPr>
        <w:pStyle w:val="ListParagraph"/>
        <w:numPr>
          <w:ilvl w:val="0"/>
          <w:numId w:val="4"/>
        </w:numPr>
      </w:pPr>
      <w:r>
        <w:t xml:space="preserve">Reading text visible above or beside (collapsible)</w:t>
      </w:r>
    </w:p>
    <w:p>
      <w:pPr>
        <w:pStyle w:val="ListParagraph"/>
        <w:numPr>
          <w:ilvl w:val="0"/>
          <w:numId w:val="4"/>
        </w:numPr>
      </w:pPr>
      <w:r>
        <w:t xml:space="preserve">Placeholder text: "What stood out to you?" (not prescriptive)</w:t>
      </w:r>
    </w:p>
    <w:p>
      <w:pPr>
        <w:pStyle w:val="ListParagraph"/>
        <w:numPr>
          <w:ilvl w:val="0"/>
          <w:numId w:val="4"/>
        </w:numPr>
      </w:pPr>
      <w:r>
        <w:t xml:space="preserve">No character limit displayed (but reasonable backend limit ~2000 chars)</w:t>
      </w:r>
    </w:p>
    <w:p>
      <w:pPr>
        <w:pStyle w:val="ListParagraph"/>
        <w:numPr>
          <w:ilvl w:val="0"/>
          <w:numId w:val="4"/>
        </w:numPr>
        <w:spacing w:after="200"/>
      </w:pPr>
      <w:r>
        <w:t xml:space="preserve">Clear "Continue" or "Submit" button</w:t>
      </w:r>
    </w:p>
    <w:p>
      <w:pPr>
        <w:pStyle w:val="Heading2"/>
      </w:pPr>
      <w:r>
        <w:t xml:space="preserve">4.5 Audio Controls</w:t>
      </w:r>
    </w:p>
    <w:p>
      <w:pPr>
        <w:pStyle w:val="ListParagraph"/>
        <w:numPr>
          <w:ilvl w:val="0"/>
          <w:numId w:val="4"/>
        </w:numPr>
      </w:pPr>
      <w:r>
        <w:t xml:space="preserve">Minimal controls during playback (pause/play only)</w:t>
      </w:r>
    </w:p>
    <w:p>
      <w:pPr>
        <w:pStyle w:val="ListParagraph"/>
        <w:numPr>
          <w:ilvl w:val="0"/>
          <w:numId w:val="4"/>
        </w:numPr>
      </w:pPr>
      <w:r>
        <w:t xml:space="preserve">No scrubbing or skip (intentional friction to encourage presence)</w:t>
      </w:r>
    </w:p>
    <w:p>
      <w:pPr>
        <w:pStyle w:val="ListParagraph"/>
        <w:numPr>
          <w:ilvl w:val="0"/>
          <w:numId w:val="4"/>
        </w:numPr>
        <w:spacing w:after="200"/>
      </w:pPr>
      <w:r>
        <w:t xml:space="preserve">Visual indicator that audio is playing (subtle animation)</w:t>
      </w:r>
    </w:p>
    <w:p>
      <w:r>
        <w:br w:type="page"/>
      </w:r>
    </w:p>
    <w:p>
      <w:pPr>
        <w:pStyle w:val="Heading1"/>
      </w:pPr>
      <w:r>
        <w:t xml:space="preserve">5. Tech Stack</w:t>
      </w:r>
    </w:p>
    <w:p>
      <w:pPr>
        <w:spacing w:after="200"/>
      </w:pPr>
      <w:r>
        <w:t xml:space="preserve">Built entirely in v0.dev, deployed to Vercel. Use documented integrations where possible.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E8EDE8" w:val="clear"/>
          </w:tcPr>
          <w:p>
            <w:r>
              <w:rPr>
                <w:b/>
                <w:bCs/>
              </w:rPr>
              <w:t xml:space="preserve">Component</w:t>
            </w:r>
          </w:p>
        </w:tc>
        <w:tc>
          <w:tcPr>
            <w:tcBorders>
              <w:top w:val="single" w:color="CCCCCC" w:sz="1"/>
              <w:left w:val="single" w:color="CCCCCC" w:sz="1"/>
              <w:bottom w:val="single" w:color="CCCCCC" w:sz="1"/>
              <w:right w:val="single" w:color="CCCCCC" w:sz="1"/>
            </w:tcBorders>
            <w:shd w:fill="E8EDE8" w:val="clear"/>
          </w:tcPr>
          <w:p>
            <w:r>
              <w:rPr>
                <w:b/>
                <w:bCs/>
              </w:rPr>
              <w:t xml:space="preserve">Technology</w:t>
            </w:r>
          </w:p>
        </w:tc>
      </w:tr>
      <w:tr>
        <w:tc>
          <w:tcPr>
            <w:tcBorders>
              <w:top w:val="single" w:color="CCCCCC" w:sz="1"/>
              <w:left w:val="single" w:color="CCCCCC" w:sz="1"/>
              <w:bottom w:val="single" w:color="CCCCCC" w:sz="1"/>
              <w:right w:val="single" w:color="CCCCCC" w:sz="1"/>
            </w:tcBorders>
          </w:tcPr>
          <w:p>
            <w:r>
              <w:t xml:space="preserve">Frontend</w:t>
            </w:r>
          </w:p>
        </w:tc>
        <w:tc>
          <w:tcPr>
            <w:tcBorders>
              <w:top w:val="single" w:color="CCCCCC" w:sz="1"/>
              <w:left w:val="single" w:color="CCCCCC" w:sz="1"/>
              <w:bottom w:val="single" w:color="CCCCCC" w:sz="1"/>
              <w:right w:val="single" w:color="CCCCCC" w:sz="1"/>
            </w:tcBorders>
          </w:tcPr>
          <w:p>
            <w:r>
              <w:t xml:space="preserve">React (via v0.dev), Tailwind CSS</w:t>
            </w:r>
          </w:p>
        </w:tc>
      </w:tr>
      <w:tr>
        <w:tc>
          <w:tcPr>
            <w:tcBorders>
              <w:top w:val="single" w:color="CCCCCC" w:sz="1"/>
              <w:left w:val="single" w:color="CCCCCC" w:sz="1"/>
              <w:bottom w:val="single" w:color="CCCCCC" w:sz="1"/>
              <w:right w:val="single" w:color="CCCCCC" w:sz="1"/>
            </w:tcBorders>
          </w:tcPr>
          <w:p>
            <w:r>
              <w:t xml:space="preserve">Hosting</w:t>
            </w:r>
          </w:p>
        </w:tc>
        <w:tc>
          <w:tcPr>
            <w:tcBorders>
              <w:top w:val="single" w:color="CCCCCC" w:sz="1"/>
              <w:left w:val="single" w:color="CCCCCC" w:sz="1"/>
              <w:bottom w:val="single" w:color="CCCCCC" w:sz="1"/>
              <w:right w:val="single" w:color="CCCCCC" w:sz="1"/>
            </w:tcBorders>
          </w:tcPr>
          <w:p>
            <w:r>
              <w:t xml:space="preserve">Vercel</w:t>
            </w:r>
          </w:p>
        </w:tc>
      </w:tr>
      <w:tr>
        <w:tc>
          <w:tcPr>
            <w:tcBorders>
              <w:top w:val="single" w:color="CCCCCC" w:sz="1"/>
              <w:left w:val="single" w:color="CCCCCC" w:sz="1"/>
              <w:bottom w:val="single" w:color="CCCCCC" w:sz="1"/>
              <w:right w:val="single" w:color="CCCCCC" w:sz="1"/>
            </w:tcBorders>
          </w:tcPr>
          <w:p>
            <w:r>
              <w:t xml:space="preserve">Backend</w:t>
            </w:r>
          </w:p>
        </w:tc>
        <w:tc>
          <w:tcPr>
            <w:tcBorders>
              <w:top w:val="single" w:color="CCCCCC" w:sz="1"/>
              <w:left w:val="single" w:color="CCCCCC" w:sz="1"/>
              <w:bottom w:val="single" w:color="CCCCCC" w:sz="1"/>
              <w:right w:val="single" w:color="CCCCCC" w:sz="1"/>
            </w:tcBorders>
          </w:tcPr>
          <w:p>
            <w:r>
              <w:t xml:space="preserve">Vercel Serverless Functions (API routes)</w:t>
            </w:r>
          </w:p>
        </w:tc>
      </w:tr>
      <w:tr>
        <w:tc>
          <w:tcPr>
            <w:tcBorders>
              <w:top w:val="single" w:color="CCCCCC" w:sz="1"/>
              <w:left w:val="single" w:color="CCCCCC" w:sz="1"/>
              <w:bottom w:val="single" w:color="CCCCCC" w:sz="1"/>
              <w:right w:val="single" w:color="CCCCCC" w:sz="1"/>
            </w:tcBorders>
          </w:tcPr>
          <w:p>
            <w:r>
              <w:t xml:space="preserve">Database</w:t>
            </w:r>
          </w:p>
        </w:tc>
        <w:tc>
          <w:tcPr>
            <w:tcBorders>
              <w:top w:val="single" w:color="CCCCCC" w:sz="1"/>
              <w:left w:val="single" w:color="CCCCCC" w:sz="1"/>
              <w:bottom w:val="single" w:color="CCCCCC" w:sz="1"/>
              <w:right w:val="single" w:color="CCCCCC" w:sz="1"/>
            </w:tcBorders>
          </w:tcPr>
          <w:p>
            <w:r>
              <w:t xml:space="preserve">Supabase (Postgres) or Vercel Postgres</w:t>
            </w:r>
          </w:p>
        </w:tc>
      </w:tr>
      <w:tr>
        <w:tc>
          <w:tcPr>
            <w:tcBorders>
              <w:top w:val="single" w:color="CCCCCC" w:sz="1"/>
              <w:left w:val="single" w:color="CCCCCC" w:sz="1"/>
              <w:bottom w:val="single" w:color="CCCCCC" w:sz="1"/>
              <w:right w:val="single" w:color="CCCCCC" w:sz="1"/>
            </w:tcBorders>
          </w:tcPr>
          <w:p>
            <w:r>
              <w:t xml:space="preserve">Auth</w:t>
            </w:r>
          </w:p>
        </w:tc>
        <w:tc>
          <w:tcPr>
            <w:tcBorders>
              <w:top w:val="single" w:color="CCCCCC" w:sz="1"/>
              <w:left w:val="single" w:color="CCCCCC" w:sz="1"/>
              <w:bottom w:val="single" w:color="CCCCCC" w:sz="1"/>
              <w:right w:val="single" w:color="CCCCCC" w:sz="1"/>
            </w:tcBorders>
          </w:tcPr>
          <w:p>
            <w:r>
              <w:t xml:space="preserve">Clerk or NextAuth.js</w:t>
            </w:r>
          </w:p>
        </w:tc>
      </w:tr>
      <w:tr>
        <w:tc>
          <w:tcPr>
            <w:tcBorders>
              <w:top w:val="single" w:color="CCCCCC" w:sz="1"/>
              <w:left w:val="single" w:color="CCCCCC" w:sz="1"/>
              <w:bottom w:val="single" w:color="CCCCCC" w:sz="1"/>
              <w:right w:val="single" w:color="CCCCCC" w:sz="1"/>
            </w:tcBorders>
          </w:tcPr>
          <w:p>
            <w:r>
              <w:t xml:space="preserve">Audio Storage</w:t>
            </w:r>
          </w:p>
        </w:tc>
        <w:tc>
          <w:tcPr>
            <w:tcBorders>
              <w:top w:val="single" w:color="CCCCCC" w:sz="1"/>
              <w:left w:val="single" w:color="CCCCCC" w:sz="1"/>
              <w:bottom w:val="single" w:color="CCCCCC" w:sz="1"/>
              <w:right w:val="single" w:color="CCCCCC" w:sz="1"/>
            </w:tcBorders>
          </w:tcPr>
          <w:p>
            <w:r>
              <w:t xml:space="preserve">Vercel Blob Storage</w:t>
            </w:r>
          </w:p>
        </w:tc>
      </w:tr>
      <w:tr>
        <w:tc>
          <w:tcPr>
            <w:tcBorders>
              <w:top w:val="single" w:color="CCCCCC" w:sz="1"/>
              <w:left w:val="single" w:color="CCCCCC" w:sz="1"/>
              <w:bottom w:val="single" w:color="CCCCCC" w:sz="1"/>
              <w:right w:val="single" w:color="CCCCCC" w:sz="1"/>
            </w:tcBorders>
          </w:tcPr>
          <w:p>
            <w:r>
              <w:t xml:space="preserve">TTS</w:t>
            </w:r>
          </w:p>
        </w:tc>
        <w:tc>
          <w:tcPr>
            <w:tcBorders>
              <w:top w:val="single" w:color="CCCCCC" w:sz="1"/>
              <w:left w:val="single" w:color="CCCCCC" w:sz="1"/>
              <w:bottom w:val="single" w:color="CCCCCC" w:sz="1"/>
              <w:right w:val="single" w:color="CCCCCC" w:sz="1"/>
            </w:tcBorders>
          </w:tcPr>
          <w:p>
            <w:r>
              <w:t xml:space="preserve">OpenAI TTS (tts-1-hd, nova voice)</w:t>
            </w:r>
          </w:p>
        </w:tc>
      </w:tr>
      <w:tr>
        <w:tc>
          <w:tcPr>
            <w:tcBorders>
              <w:top w:val="single" w:color="CCCCCC" w:sz="1"/>
              <w:left w:val="single" w:color="CCCCCC" w:sz="1"/>
              <w:bottom w:val="single" w:color="CCCCCC" w:sz="1"/>
              <w:right w:val="single" w:color="CCCCCC" w:sz="1"/>
            </w:tcBorders>
          </w:tcPr>
          <w:p>
            <w:r>
              <w:t xml:space="preserve">LLM</w:t>
            </w:r>
          </w:p>
        </w:tc>
        <w:tc>
          <w:tcPr>
            <w:tcBorders>
              <w:top w:val="single" w:color="CCCCCC" w:sz="1"/>
              <w:left w:val="single" w:color="CCCCCC" w:sz="1"/>
              <w:bottom w:val="single" w:color="CCCCCC" w:sz="1"/>
              <w:right w:val="single" w:color="CCCCCC" w:sz="1"/>
            </w:tcBorders>
          </w:tcPr>
          <w:p>
            <w:r>
              <w:t xml:space="preserve">OpenAI GPT-4o</w:t>
            </w:r>
          </w:p>
        </w:tc>
      </w:tr>
      <w:tr>
        <w:tc>
          <w:tcPr>
            <w:tcBorders>
              <w:top w:val="single" w:color="CCCCCC" w:sz="1"/>
              <w:left w:val="single" w:color="CCCCCC" w:sz="1"/>
              <w:bottom w:val="single" w:color="CCCCCC" w:sz="1"/>
              <w:right w:val="single" w:color="CCCCCC" w:sz="1"/>
            </w:tcBorders>
          </w:tcPr>
          <w:p>
            <w:r>
              <w:t xml:space="preserve">Cron Jobs</w:t>
            </w:r>
          </w:p>
        </w:tc>
        <w:tc>
          <w:tcPr>
            <w:tcBorders>
              <w:top w:val="single" w:color="CCCCCC" w:sz="1"/>
              <w:left w:val="single" w:color="CCCCCC" w:sz="1"/>
              <w:bottom w:val="single" w:color="CCCCCC" w:sz="1"/>
              <w:right w:val="single" w:color="CCCCCC" w:sz="1"/>
            </w:tcBorders>
          </w:tcPr>
          <w:p>
            <w:r>
              <w:t xml:space="preserve">Vercel Cron</w:t>
            </w:r>
          </w:p>
        </w:tc>
      </w:tr>
      <w:tr>
        <w:tc>
          <w:tcPr>
            <w:tcBorders>
              <w:top w:val="single" w:color="CCCCCC" w:sz="1"/>
              <w:left w:val="single" w:color="CCCCCC" w:sz="1"/>
              <w:bottom w:val="single" w:color="CCCCCC" w:sz="1"/>
              <w:right w:val="single" w:color="CCCCCC" w:sz="1"/>
            </w:tcBorders>
          </w:tcPr>
          <w:p>
            <w:r>
              <w:t xml:space="preserve">Payments</w:t>
            </w:r>
          </w:p>
        </w:tc>
        <w:tc>
          <w:tcPr>
            <w:tcBorders>
              <w:top w:val="single" w:color="CCCCCC" w:sz="1"/>
              <w:left w:val="single" w:color="CCCCCC" w:sz="1"/>
              <w:bottom w:val="single" w:color="CCCCCC" w:sz="1"/>
              <w:right w:val="single" w:color="CCCCCC" w:sz="1"/>
            </w:tcBorders>
          </w:tcPr>
          <w:p>
            <w:r>
              <w:t xml:space="preserve">Stripe</w:t>
            </w:r>
          </w:p>
        </w:tc>
      </w:tr>
      <w:tr>
        <w:tc>
          <w:tcPr>
            <w:tcBorders>
              <w:top w:val="single" w:color="CCCCCC" w:sz="1"/>
              <w:left w:val="single" w:color="CCCCCC" w:sz="1"/>
              <w:bottom w:val="single" w:color="CCCCCC" w:sz="1"/>
              <w:right w:val="single" w:color="CCCCCC" w:sz="1"/>
            </w:tcBorders>
          </w:tcPr>
          <w:p>
            <w:r>
              <w:t xml:space="preserve">Analytics</w:t>
            </w:r>
          </w:p>
        </w:tc>
        <w:tc>
          <w:tcPr>
            <w:tcBorders>
              <w:top w:val="single" w:color="CCCCCC" w:sz="1"/>
              <w:left w:val="single" w:color="CCCCCC" w:sz="1"/>
              <w:bottom w:val="single" w:color="CCCCCC" w:sz="1"/>
              <w:right w:val="single" w:color="CCCCCC" w:sz="1"/>
            </w:tcBorders>
          </w:tcPr>
          <w:p>
            <w:r>
              <w:t xml:space="preserve">Vercel Analytics + PostHog (or Mixpanel)</w:t>
            </w:r>
          </w:p>
        </w:tc>
      </w:tr>
    </w:tbl>
    <w:p>
      <w:pPr>
        <w:spacing w:before="240"/>
      </w:pPr>
    </w:p>
    <w:p>
      <w:pPr>
        <w:pStyle w:val="Heading2"/>
      </w:pPr>
      <w:r>
        <w:t xml:space="preserve">5.1 Pre-Generation Pipeline</w:t>
      </w:r>
    </w:p>
    <w:p>
      <w:pPr>
        <w:spacing w:after="120"/>
      </w:pPr>
      <w:r>
        <w:t xml:space="preserve">Daily cron job generates all audio for next day's readings to eliminate load times.</w:t>
      </w:r>
    </w:p>
    <w:p>
      <w:pPr>
        <w:pStyle w:val="ListParagraph"/>
        <w:numPr>
          <w:ilvl w:val="0"/>
          <w:numId w:val="5"/>
        </w:numPr>
      </w:pPr>
      <w:r>
        <w:t xml:space="preserve">Cron triggers at 2 AM EST (before any user sessions)</w:t>
      </w:r>
    </w:p>
    <w:p>
      <w:pPr>
        <w:pStyle w:val="ListParagraph"/>
        <w:numPr>
          <w:ilvl w:val="0"/>
          <w:numId w:val="5"/>
        </w:numPr>
      </w:pPr>
      <w:r>
        <w:t xml:space="preserve">Fetch today's readings from USCCB scraper</w:t>
      </w:r>
    </w:p>
    <w:p>
      <w:pPr>
        <w:pStyle w:val="ListParagraph"/>
        <w:numPr>
          <w:ilvl w:val="0"/>
          <w:numId w:val="5"/>
        </w:numPr>
      </w:pPr>
      <w:r>
        <w:t xml:space="preserve">Generate commentary for First Reading (GPT-4o)</w:t>
      </w:r>
    </w:p>
    <w:p>
      <w:pPr>
        <w:pStyle w:val="ListParagraph"/>
        <w:numPr>
          <w:ilvl w:val="0"/>
          <w:numId w:val="5"/>
        </w:numPr>
      </w:pPr>
      <w:r>
        <w:t xml:space="preserve">Generate commentary for Gospel (GPT-4o)</w:t>
      </w:r>
    </w:p>
    <w:p>
      <w:pPr>
        <w:pStyle w:val="ListParagraph"/>
        <w:numPr>
          <w:ilvl w:val="0"/>
          <w:numId w:val="5"/>
        </w:numPr>
      </w:pPr>
      <w:r>
        <w:t xml:space="preserve">Generate TTS for: First Reading text, First Reading commentary, Gospel text, Gospel commentary, Closing blessing</w:t>
      </w:r>
    </w:p>
    <w:p>
      <w:pPr>
        <w:pStyle w:val="ListParagraph"/>
        <w:numPr>
          <w:ilvl w:val="0"/>
          <w:numId w:val="5"/>
        </w:numPr>
      </w:pPr>
      <w:r>
        <w:t xml:space="preserve">Store all audio files in Vercel Blob</w:t>
      </w:r>
    </w:p>
    <w:p>
      <w:pPr>
        <w:pStyle w:val="ListParagraph"/>
        <w:numPr>
          <w:ilvl w:val="0"/>
          <w:numId w:val="5"/>
        </w:numPr>
        <w:spacing w:after="200"/>
      </w:pPr>
      <w:r>
        <w:t xml:space="preserve">Store metadata (file URLs, reading references) in database</w:t>
      </w:r>
    </w:p>
    <w:p>
      <w:pPr>
        <w:pStyle w:val="Heading1"/>
      </w:pPr>
      <w:r>
        <w:t xml:space="preserve">6. Analytics &amp; Tracking</w:t>
      </w:r>
    </w:p>
    <w:p>
      <w:pPr>
        <w:pStyle w:val="Heading2"/>
      </w:pPr>
      <w:r>
        <w:t xml:space="preserve">6.1 Key Metrics</w:t>
      </w:r>
    </w:p>
    <w:p>
      <w:pPr>
        <w:pStyle w:val="Heading3"/>
      </w:pPr>
      <w:r>
        <w:t xml:space="preserve">Acquisition</w:t>
      </w:r>
    </w:p>
    <w:p>
      <w:pPr>
        <w:pStyle w:val="ListParagraph"/>
        <w:numPr>
          <w:ilvl w:val="0"/>
          <w:numId w:val="4"/>
        </w:numPr>
      </w:pPr>
      <w:r>
        <w:t xml:space="preserve">New signups (daily/weekly)</w:t>
      </w:r>
    </w:p>
    <w:p>
      <w:pPr>
        <w:pStyle w:val="ListParagraph"/>
        <w:numPr>
          <w:ilvl w:val="0"/>
          <w:numId w:val="4"/>
        </w:numPr>
        <w:spacing w:after="200"/>
      </w:pPr>
      <w:r>
        <w:t xml:space="preserve">Signup source (if trackable)</w:t>
      </w:r>
    </w:p>
    <w:p>
      <w:pPr>
        <w:pStyle w:val="Heading3"/>
      </w:pPr>
      <w:r>
        <w:t xml:space="preserve">Engagement</w:t>
      </w:r>
    </w:p>
    <w:p>
      <w:pPr>
        <w:pStyle w:val="ListParagraph"/>
        <w:numPr>
          <w:ilvl w:val="0"/>
          <w:numId w:val="4"/>
        </w:numPr>
      </w:pPr>
      <w:r>
        <w:t xml:space="preserve">Session completion rate</w:t>
      </w:r>
    </w:p>
    <w:p>
      <w:pPr>
        <w:pStyle w:val="ListParagraph"/>
        <w:numPr>
          <w:ilvl w:val="0"/>
          <w:numId w:val="4"/>
        </w:numPr>
      </w:pPr>
      <w:r>
        <w:t xml:space="preserve">Average reflection length</w:t>
      </w:r>
    </w:p>
    <w:p>
      <w:pPr>
        <w:pStyle w:val="ListParagraph"/>
        <w:numPr>
          <w:ilvl w:val="0"/>
          <w:numId w:val="4"/>
        </w:numPr>
      </w:pPr>
      <w:r>
        <w:t xml:space="preserve">Session duration</w:t>
      </w:r>
    </w:p>
    <w:p>
      <w:pPr>
        <w:pStyle w:val="ListParagraph"/>
        <w:numPr>
          <w:ilvl w:val="0"/>
          <w:numId w:val="4"/>
        </w:numPr>
        <w:spacing w:after="200"/>
      </w:pPr>
      <w:r>
        <w:t xml:space="preserve">Drop-off points (where do users abandon?)</w:t>
      </w:r>
    </w:p>
    <w:p>
      <w:pPr>
        <w:pStyle w:val="Heading3"/>
      </w:pPr>
      <w:r>
        <w:t xml:space="preserve">Retention</w:t>
      </w:r>
    </w:p>
    <w:p>
      <w:pPr>
        <w:pStyle w:val="ListParagraph"/>
        <w:numPr>
          <w:ilvl w:val="0"/>
          <w:numId w:val="4"/>
        </w:numPr>
      </w:pPr>
      <w:r>
        <w:t xml:space="preserve">Day 1 / Day 7 / Day 30 retention</w:t>
      </w:r>
    </w:p>
    <w:p>
      <w:pPr>
        <w:pStyle w:val="ListParagraph"/>
        <w:numPr>
          <w:ilvl w:val="0"/>
          <w:numId w:val="4"/>
        </w:numPr>
      </w:pPr>
      <w:r>
        <w:t xml:space="preserve">Average streak length</w:t>
      </w:r>
    </w:p>
    <w:p>
      <w:pPr>
        <w:pStyle w:val="ListParagraph"/>
        <w:numPr>
          <w:ilvl w:val="0"/>
          <w:numId w:val="4"/>
        </w:numPr>
        <w:spacing w:after="200"/>
      </w:pPr>
      <w:r>
        <w:t xml:space="preserve">Weekly active users (WAU)</w:t>
      </w:r>
    </w:p>
    <w:p>
      <w:pPr>
        <w:pStyle w:val="Heading3"/>
      </w:pPr>
      <w:r>
        <w:t xml:space="preserve">Revenue</w:t>
      </w:r>
    </w:p>
    <w:p>
      <w:pPr>
        <w:pStyle w:val="ListParagraph"/>
        <w:numPr>
          <w:ilvl w:val="0"/>
          <w:numId w:val="4"/>
        </w:numPr>
      </w:pPr>
      <w:r>
        <w:t xml:space="preserve">Trial to paid conversion rate</w:t>
      </w:r>
    </w:p>
    <w:p>
      <w:pPr>
        <w:pStyle w:val="ListParagraph"/>
        <w:numPr>
          <w:ilvl w:val="0"/>
          <w:numId w:val="4"/>
        </w:numPr>
      </w:pPr>
      <w:r>
        <w:t xml:space="preserve">Monthly churn rate</w:t>
      </w:r>
    </w:p>
    <w:p>
      <w:pPr>
        <w:pStyle w:val="ListParagraph"/>
        <w:numPr>
          <w:ilvl w:val="0"/>
          <w:numId w:val="4"/>
        </w:numPr>
        <w:spacing w:after="200"/>
      </w:pPr>
      <w:r>
        <w:t xml:space="preserve">MRR</w:t>
      </w:r>
    </w:p>
    <w:p>
      <w:pPr>
        <w:pStyle w:val="Heading2"/>
      </w:pPr>
      <w:r>
        <w:t xml:space="preserve">6.2 Events to Track</w:t>
      </w:r>
    </w:p>
    <w:p>
      <w:pPr>
        <w:pStyle w:val="ListParagraph"/>
        <w:numPr>
          <w:ilvl w:val="0"/>
          <w:numId w:val="6"/>
        </w:numPr>
      </w:pPr>
      <w:r>
        <w:t xml:space="preserve">session_started</w:t>
      </w:r>
    </w:p>
    <w:p>
      <w:pPr>
        <w:pStyle w:val="ListParagraph"/>
        <w:numPr>
          <w:ilvl w:val="0"/>
          <w:numId w:val="6"/>
        </w:numPr>
      </w:pPr>
      <w:r>
        <w:t xml:space="preserve">first_reading_completed</w:t>
      </w:r>
    </w:p>
    <w:p>
      <w:pPr>
        <w:pStyle w:val="ListParagraph"/>
        <w:numPr>
          <w:ilvl w:val="0"/>
          <w:numId w:val="6"/>
        </w:numPr>
      </w:pPr>
      <w:r>
        <w:t xml:space="preserve">first_reflection_submitted (include length)</w:t>
      </w:r>
    </w:p>
    <w:p>
      <w:pPr>
        <w:pStyle w:val="ListParagraph"/>
        <w:numPr>
          <w:ilvl w:val="0"/>
          <w:numId w:val="6"/>
        </w:numPr>
      </w:pPr>
      <w:r>
        <w:t xml:space="preserve">gospel_completed</w:t>
      </w:r>
    </w:p>
    <w:p>
      <w:pPr>
        <w:pStyle w:val="ListParagraph"/>
        <w:numPr>
          <w:ilvl w:val="0"/>
          <w:numId w:val="6"/>
        </w:numPr>
      </w:pPr>
      <w:r>
        <w:t xml:space="preserve">gospel_reflection_submitted (include length)</w:t>
      </w:r>
    </w:p>
    <w:p>
      <w:pPr>
        <w:pStyle w:val="ListParagraph"/>
        <w:numPr>
          <w:ilvl w:val="0"/>
          <w:numId w:val="6"/>
        </w:numPr>
      </w:pPr>
      <w:r>
        <w:t xml:space="preserve">session_completed</w:t>
      </w:r>
    </w:p>
    <w:p>
      <w:pPr>
        <w:pStyle w:val="ListParagraph"/>
        <w:numPr>
          <w:ilvl w:val="0"/>
          <w:numId w:val="6"/>
        </w:numPr>
      </w:pPr>
      <w:r>
        <w:t xml:space="preserve">session_abandoned (include stage)</w:t>
      </w:r>
    </w:p>
    <w:p>
      <w:pPr>
        <w:pStyle w:val="ListParagraph"/>
        <w:numPr>
          <w:ilvl w:val="0"/>
          <w:numId w:val="6"/>
        </w:numPr>
      </w:pPr>
      <w:r>
        <w:t xml:space="preserve">history_viewed</w:t>
      </w:r>
    </w:p>
    <w:p>
      <w:pPr>
        <w:pStyle w:val="ListParagraph"/>
        <w:numPr>
          <w:ilvl w:val="0"/>
          <w:numId w:val="6"/>
        </w:numPr>
        <w:spacing w:after="200"/>
      </w:pPr>
      <w:r>
        <w:t xml:space="preserve">subscription_started / subscription_cancelled</w:t>
      </w:r>
    </w:p>
    <w:p>
      <w:r>
        <w:br w:type="page"/>
      </w:r>
    </w:p>
    <w:p>
      <w:pPr>
        <w:pStyle w:val="Heading1"/>
      </w:pPr>
      <w:r>
        <w:t xml:space="preserve">7. Data Model</w:t>
      </w:r>
    </w:p>
    <w:p>
      <w:pPr>
        <w:spacing w:after="200"/>
      </w:pPr>
      <w:r>
        <w:t xml:space="preserve">Core tables for MLP:</w:t>
      </w:r>
    </w:p>
    <w:p>
      <w:pPr>
        <w:pStyle w:val="Heading2"/>
      </w:pPr>
      <w:r>
        <w:t xml:space="preserve">7.1 users</w:t>
      </w:r>
    </w:p>
    <w:p>
      <w:pPr>
        <w:pStyle w:val="ListParagraph"/>
        <w:numPr>
          <w:ilvl w:val="0"/>
          <w:numId w:val="4"/>
        </w:numPr>
      </w:pPr>
      <w:r>
        <w:t xml:space="preserve">id (uuid, primary key)</w:t>
      </w:r>
    </w:p>
    <w:p>
      <w:pPr>
        <w:pStyle w:val="ListParagraph"/>
        <w:numPr>
          <w:ilvl w:val="0"/>
          <w:numId w:val="4"/>
        </w:numPr>
      </w:pPr>
      <w:r>
        <w:t xml:space="preserve">email (string, unique)</w:t>
      </w:r>
    </w:p>
    <w:p>
      <w:pPr>
        <w:pStyle w:val="ListParagraph"/>
        <w:numPr>
          <w:ilvl w:val="0"/>
          <w:numId w:val="4"/>
        </w:numPr>
      </w:pPr>
      <w:r>
        <w:t xml:space="preserve">created_at (timestamp)</w:t>
      </w:r>
    </w:p>
    <w:p>
      <w:pPr>
        <w:pStyle w:val="ListParagraph"/>
        <w:numPr>
          <w:ilvl w:val="0"/>
          <w:numId w:val="4"/>
        </w:numPr>
      </w:pPr>
      <w:r>
        <w:t xml:space="preserve">current_streak (integer, default 0)</w:t>
      </w:r>
    </w:p>
    <w:p>
      <w:pPr>
        <w:pStyle w:val="ListParagraph"/>
        <w:numPr>
          <w:ilvl w:val="0"/>
          <w:numId w:val="4"/>
        </w:numPr>
      </w:pPr>
      <w:r>
        <w:t xml:space="preserve">longest_streak (integer, default 0)</w:t>
      </w:r>
    </w:p>
    <w:p>
      <w:pPr>
        <w:pStyle w:val="ListParagraph"/>
        <w:numPr>
          <w:ilvl w:val="0"/>
          <w:numId w:val="4"/>
        </w:numPr>
        <w:spacing w:after="200"/>
      </w:pPr>
      <w:r>
        <w:t xml:space="preserve">subscription_status (enum: trial, active, cancelled, expired)</w:t>
      </w:r>
    </w:p>
    <w:p>
      <w:pPr>
        <w:pStyle w:val="Heading2"/>
      </w:pPr>
      <w:r>
        <w:t xml:space="preserve">7.2 sessions</w:t>
      </w:r>
    </w:p>
    <w:p>
      <w:pPr>
        <w:pStyle w:val="ListParagraph"/>
        <w:numPr>
          <w:ilvl w:val="0"/>
          <w:numId w:val="4"/>
        </w:numPr>
      </w:pPr>
      <w:r>
        <w:t xml:space="preserve">id (uuid, primary key)</w:t>
      </w:r>
    </w:p>
    <w:p>
      <w:pPr>
        <w:pStyle w:val="ListParagraph"/>
        <w:numPr>
          <w:ilvl w:val="0"/>
          <w:numId w:val="4"/>
        </w:numPr>
      </w:pPr>
      <w:r>
        <w:t xml:space="preserve">user_id (uuid, foreign key)</w:t>
      </w:r>
    </w:p>
    <w:p>
      <w:pPr>
        <w:pStyle w:val="ListParagraph"/>
        <w:numPr>
          <w:ilvl w:val="0"/>
          <w:numId w:val="4"/>
        </w:numPr>
      </w:pPr>
      <w:r>
        <w:t xml:space="preserve">date (date)</w:t>
      </w:r>
    </w:p>
    <w:p>
      <w:pPr>
        <w:pStyle w:val="ListParagraph"/>
        <w:numPr>
          <w:ilvl w:val="0"/>
          <w:numId w:val="4"/>
        </w:numPr>
      </w:pPr>
      <w:r>
        <w:t xml:space="preserve">completed (boolean)</w:t>
      </w:r>
    </w:p>
    <w:p>
      <w:pPr>
        <w:pStyle w:val="ListParagraph"/>
        <w:numPr>
          <w:ilvl w:val="0"/>
          <w:numId w:val="4"/>
        </w:numPr>
      </w:pPr>
      <w:r>
        <w:t xml:space="preserve">first_reading_ref (string)</w:t>
      </w:r>
    </w:p>
    <w:p>
      <w:pPr>
        <w:pStyle w:val="ListParagraph"/>
        <w:numPr>
          <w:ilvl w:val="0"/>
          <w:numId w:val="4"/>
        </w:numPr>
      </w:pPr>
      <w:r>
        <w:t xml:space="preserve">first_reading_reflection (text)</w:t>
      </w:r>
    </w:p>
    <w:p>
      <w:pPr>
        <w:pStyle w:val="ListParagraph"/>
        <w:numPr>
          <w:ilvl w:val="0"/>
          <w:numId w:val="4"/>
        </w:numPr>
      </w:pPr>
      <w:r>
        <w:t xml:space="preserve">first_reading_acknowledgment (text)</w:t>
      </w:r>
    </w:p>
    <w:p>
      <w:pPr>
        <w:pStyle w:val="ListParagraph"/>
        <w:numPr>
          <w:ilvl w:val="0"/>
          <w:numId w:val="4"/>
        </w:numPr>
      </w:pPr>
      <w:r>
        <w:t xml:space="preserve">gospel_ref (string)</w:t>
      </w:r>
    </w:p>
    <w:p>
      <w:pPr>
        <w:pStyle w:val="ListParagraph"/>
        <w:numPr>
          <w:ilvl w:val="0"/>
          <w:numId w:val="4"/>
        </w:numPr>
      </w:pPr>
      <w:r>
        <w:t xml:space="preserve">gospel_reflection (text)</w:t>
      </w:r>
    </w:p>
    <w:p>
      <w:pPr>
        <w:pStyle w:val="ListParagraph"/>
        <w:numPr>
          <w:ilvl w:val="0"/>
          <w:numId w:val="4"/>
        </w:numPr>
      </w:pPr>
      <w:r>
        <w:t xml:space="preserve">gospel_acknowledgment (text)</w:t>
      </w:r>
    </w:p>
    <w:p>
      <w:pPr>
        <w:pStyle w:val="ListParagraph"/>
        <w:numPr>
          <w:ilvl w:val="0"/>
          <w:numId w:val="4"/>
        </w:numPr>
        <w:spacing w:after="200"/>
      </w:pPr>
      <w:r>
        <w:t xml:space="preserve">created_at (timestamp)</w:t>
      </w:r>
    </w:p>
    <w:p>
      <w:pPr>
        <w:pStyle w:val="Heading2"/>
      </w:pPr>
      <w:r>
        <w:t xml:space="preserve">7.3 daily_readings</w:t>
      </w:r>
    </w:p>
    <w:p>
      <w:pPr>
        <w:pStyle w:val="ListParagraph"/>
        <w:numPr>
          <w:ilvl w:val="0"/>
          <w:numId w:val="4"/>
        </w:numPr>
      </w:pPr>
      <w:r>
        <w:t xml:space="preserve">id (uuid, primary key)</w:t>
      </w:r>
    </w:p>
    <w:p>
      <w:pPr>
        <w:pStyle w:val="ListParagraph"/>
        <w:numPr>
          <w:ilvl w:val="0"/>
          <w:numId w:val="4"/>
        </w:numPr>
      </w:pPr>
      <w:r>
        <w:t xml:space="preserve">date (date, unique)</w:t>
      </w:r>
    </w:p>
    <w:p>
      <w:pPr>
        <w:pStyle w:val="ListParagraph"/>
        <w:numPr>
          <w:ilvl w:val="0"/>
          <w:numId w:val="4"/>
        </w:numPr>
      </w:pPr>
      <w:r>
        <w:t xml:space="preserve">first_reading_ref (string)</w:t>
      </w:r>
    </w:p>
    <w:p>
      <w:pPr>
        <w:pStyle w:val="ListParagraph"/>
        <w:numPr>
          <w:ilvl w:val="0"/>
          <w:numId w:val="4"/>
        </w:numPr>
      </w:pPr>
      <w:r>
        <w:t xml:space="preserve">first_reading_text (text)</w:t>
      </w:r>
    </w:p>
    <w:p>
      <w:pPr>
        <w:pStyle w:val="ListParagraph"/>
        <w:numPr>
          <w:ilvl w:val="0"/>
          <w:numId w:val="4"/>
        </w:numPr>
      </w:pPr>
      <w:r>
        <w:t xml:space="preserve">first_reading_commentary (text)</w:t>
      </w:r>
    </w:p>
    <w:p>
      <w:pPr>
        <w:pStyle w:val="ListParagraph"/>
        <w:numPr>
          <w:ilvl w:val="0"/>
          <w:numId w:val="4"/>
        </w:numPr>
      </w:pPr>
      <w:r>
        <w:t xml:space="preserve">first_reading_audio_url (string)</w:t>
      </w:r>
    </w:p>
    <w:p>
      <w:pPr>
        <w:pStyle w:val="ListParagraph"/>
        <w:numPr>
          <w:ilvl w:val="0"/>
          <w:numId w:val="4"/>
        </w:numPr>
      </w:pPr>
      <w:r>
        <w:t xml:space="preserve">first_commentary_audio_url (string)</w:t>
      </w:r>
    </w:p>
    <w:p>
      <w:pPr>
        <w:pStyle w:val="ListParagraph"/>
        <w:numPr>
          <w:ilvl w:val="0"/>
          <w:numId w:val="4"/>
        </w:numPr>
      </w:pPr>
      <w:r>
        <w:t xml:space="preserve">gospel_ref (string)</w:t>
      </w:r>
    </w:p>
    <w:p>
      <w:pPr>
        <w:pStyle w:val="ListParagraph"/>
        <w:numPr>
          <w:ilvl w:val="0"/>
          <w:numId w:val="4"/>
        </w:numPr>
      </w:pPr>
      <w:r>
        <w:t xml:space="preserve">gospel_text (text)</w:t>
      </w:r>
    </w:p>
    <w:p>
      <w:pPr>
        <w:pStyle w:val="ListParagraph"/>
        <w:numPr>
          <w:ilvl w:val="0"/>
          <w:numId w:val="4"/>
        </w:numPr>
      </w:pPr>
      <w:r>
        <w:t xml:space="preserve">gospel_commentary (text)</w:t>
      </w:r>
    </w:p>
    <w:p>
      <w:pPr>
        <w:pStyle w:val="ListParagraph"/>
        <w:numPr>
          <w:ilvl w:val="0"/>
          <w:numId w:val="4"/>
        </w:numPr>
      </w:pPr>
      <w:r>
        <w:t xml:space="preserve">gospel_audio_url (string)</w:t>
      </w:r>
    </w:p>
    <w:p>
      <w:pPr>
        <w:pStyle w:val="ListParagraph"/>
        <w:numPr>
          <w:ilvl w:val="0"/>
          <w:numId w:val="4"/>
        </w:numPr>
      </w:pPr>
      <w:r>
        <w:t xml:space="preserve">gospel_commentary_audio_url (string)</w:t>
      </w:r>
    </w:p>
    <w:p>
      <w:pPr>
        <w:pStyle w:val="ListParagraph"/>
        <w:numPr>
          <w:ilvl w:val="0"/>
          <w:numId w:val="4"/>
        </w:numPr>
        <w:spacing w:after="200"/>
      </w:pPr>
      <w:r>
        <w:t xml:space="preserve">closing_audio_url (string)</w:t>
      </w:r>
    </w:p>
    <w:p>
      <w:pPr>
        <w:pStyle w:val="Heading1"/>
      </w:pPr>
      <w:r>
        <w:t xml:space="preserve">8. Out of Scope for MLP (Future)</w:t>
      </w:r>
    </w:p>
    <w:p>
      <w:pPr>
        <w:spacing w:after="120"/>
      </w:pPr>
      <w:r>
        <w:t xml:space="preserve">Explicitly not building these now, but worth noting for roadmap:</w:t>
      </w:r>
    </w:p>
    <w:p>
      <w:pPr>
        <w:pStyle w:val="ListParagraph"/>
        <w:numPr>
          <w:ilvl w:val="0"/>
          <w:numId w:val="4"/>
        </w:numPr>
      </w:pPr>
      <w:r>
        <w:rPr>
          <w:b/>
          <w:bCs/>
        </w:rPr>
        <w:t xml:space="preserve">Chapel leveling system </w:t>
      </w:r>
      <w:r>
        <w:t xml:space="preserve">— Visual progression through chapel types (small chapel → cathedral → Notre Dame). Build after traction validated.</w:t>
      </w:r>
    </w:p>
    <w:p>
      <w:pPr>
        <w:pStyle w:val="ListParagraph"/>
        <w:numPr>
          <w:ilvl w:val="0"/>
          <w:numId w:val="4"/>
        </w:numPr>
      </w:pPr>
      <w:r>
        <w:rPr>
          <w:b/>
          <w:bCs/>
        </w:rPr>
        <w:t xml:space="preserve">Open-ended chat </w:t>
      </w:r>
      <w:r>
        <w:t xml:space="preserve">— Conversational spiritual direction. Different product with different cost structure.</w:t>
      </w:r>
    </w:p>
    <w:p>
      <w:pPr>
        <w:pStyle w:val="ListParagraph"/>
        <w:numPr>
          <w:ilvl w:val="0"/>
          <w:numId w:val="4"/>
        </w:numPr>
      </w:pPr>
      <w:r>
        <w:rPr>
          <w:b/>
          <w:bCs/>
        </w:rPr>
        <w:t xml:space="preserve">Topic selection </w:t>
      </w:r>
      <w:r>
        <w:t xml:space="preserve">— Let users choose readings based on what they're going through. Post-launch feature.</w:t>
      </w:r>
    </w:p>
    <w:p>
      <w:pPr>
        <w:pStyle w:val="ListParagraph"/>
        <w:numPr>
          <w:ilvl w:val="0"/>
          <w:numId w:val="4"/>
        </w:numPr>
      </w:pPr>
      <w:r>
        <w:rPr>
          <w:b/>
          <w:bCs/>
        </w:rPr>
        <w:t xml:space="preserve">Social features </w:t>
      </w:r>
      <w:r>
        <w:t xml:space="preserve">— Share reflections, community, etc. Way down the road.</w:t>
      </w:r>
    </w:p>
    <w:p>
      <w:pPr>
        <w:pStyle w:val="ListParagraph"/>
        <w:numPr>
          <w:ilvl w:val="0"/>
          <w:numId w:val="4"/>
        </w:numPr>
      </w:pPr>
      <w:r>
        <w:rPr>
          <w:b/>
          <w:bCs/>
        </w:rPr>
        <w:t xml:space="preserve">Notifications/reminders </w:t>
      </w:r>
      <w:r>
        <w:t xml:space="preserve">— Push notifications for daily reminder. Add after core retention is proven.</w:t>
      </w:r>
    </w:p>
    <w:p>
      <w:pPr>
        <w:pStyle w:val="ListParagraph"/>
        <w:numPr>
          <w:ilvl w:val="0"/>
          <w:numId w:val="4"/>
        </w:numPr>
        <w:spacing w:after="200"/>
      </w:pPr>
      <w:r>
        <w:rPr>
          <w:b/>
          <w:bCs/>
        </w:rPr>
        <w:t xml:space="preserve">Multiple voice options </w:t>
      </w:r>
      <w:r>
        <w:t xml:space="preserve">— Let users choose narrator voice. Nice-to-have polish.</w:t>
      </w:r>
    </w:p>
    <w:p>
      <w:pPr>
        <w:pStyle w:val="Heading1"/>
      </w:pPr>
      <w:r>
        <w:t xml:space="preserve">9. MLP Success Criteria</w:t>
      </w:r>
    </w:p>
    <w:p>
      <w:pPr>
        <w:spacing w:after="120"/>
      </w:pPr>
      <w:r>
        <w:t xml:space="preserve">Before expanding scope, validate these numbers:</w:t>
      </w:r>
    </w:p>
    <w:p>
      <w:pPr>
        <w:pStyle w:val="ListParagraph"/>
        <w:numPr>
          <w:ilvl w:val="0"/>
          <w:numId w:val="4"/>
        </w:numPr>
      </w:pPr>
      <w:r>
        <w:rPr>
          <w:b/>
          <w:bCs/>
        </w:rPr>
        <w:t xml:space="preserve">Session completion rate: </w:t>
      </w:r>
      <w:r>
        <w:t xml:space="preserve">&gt;80%</w:t>
      </w:r>
    </w:p>
    <w:p>
      <w:pPr>
        <w:pStyle w:val="ListParagraph"/>
        <w:numPr>
          <w:ilvl w:val="0"/>
          <w:numId w:val="4"/>
        </w:numPr>
      </w:pPr>
      <w:r>
        <w:rPr>
          <w:b/>
          <w:bCs/>
        </w:rPr>
        <w:t xml:space="preserve">Day 7 retention: </w:t>
      </w:r>
      <w:r>
        <w:t xml:space="preserve">&gt;50%</w:t>
      </w:r>
    </w:p>
    <w:p>
      <w:pPr>
        <w:pStyle w:val="ListParagraph"/>
        <w:numPr>
          <w:ilvl w:val="0"/>
          <w:numId w:val="4"/>
        </w:numPr>
      </w:pPr>
      <w:r>
        <w:rPr>
          <w:b/>
          <w:bCs/>
        </w:rPr>
        <w:t xml:space="preserve">Day 30 retention: </w:t>
      </w:r>
      <w:r>
        <w:t xml:space="preserve">&gt;30%</w:t>
      </w:r>
    </w:p>
    <w:p>
      <w:pPr>
        <w:pStyle w:val="ListParagraph"/>
        <w:numPr>
          <w:ilvl w:val="0"/>
          <w:numId w:val="4"/>
        </w:numPr>
      </w:pPr>
      <w:r>
        <w:rPr>
          <w:b/>
          <w:bCs/>
        </w:rPr>
        <w:t xml:space="preserve">Average session time: </w:t>
      </w:r>
      <w:r>
        <w:t xml:space="preserve">8-12 minutes</w:t>
      </w:r>
    </w:p>
    <w:p>
      <w:pPr>
        <w:pStyle w:val="ListParagraph"/>
        <w:numPr>
          <w:ilvl w:val="0"/>
          <w:numId w:val="4"/>
        </w:numPr>
      </w:pPr>
      <w:r>
        <w:rPr>
          <w:b/>
          <w:bCs/>
        </w:rPr>
        <w:t xml:space="preserve">Trial to paid conversion: </w:t>
      </w:r>
      <w:r>
        <w:t xml:space="preserve">&gt;10%</w:t>
      </w:r>
    </w:p>
    <w:p>
      <w:pPr>
        <w:pStyle w:val="ListParagraph"/>
        <w:numPr>
          <w:ilvl w:val="0"/>
          <w:numId w:val="4"/>
        </w:numPr>
        <w:spacing w:after="200"/>
      </w:pPr>
      <w:r>
        <w:rPr>
          <w:b/>
          <w:bCs/>
        </w:rPr>
        <w:t xml:space="preserve">User feedback: </w:t>
      </w:r>
      <w:r>
        <w:t xml:space="preserve">"I look forward to this" / "This is part of my routine"</w:t>
      </w:r>
    </w:p>
    <w:p>
      <w:r>
        <w:br w:type="page"/>
      </w:r>
    </w:p>
    <w:p>
      <w:pPr>
        <w:spacing w:before="480"/>
        <w:jc w:val="center"/>
      </w:pPr>
      <w:r>
        <w:rPr>
          <w:color w:val="999999"/>
          <w:sz w:val="20"/>
          <w:szCs w:val="20"/>
        </w:rPr>
        <w:t xml:space="preserve">— End of Specification —</w:t>
      </w:r>
    </w:p>
    <w:p>
      <w:pPr>
        <w:spacing w:before="120"/>
        <w:jc w:val="center"/>
      </w:pPr>
      <w:r>
        <w:rPr>
          <w:color w:val="999999"/>
          <w:sz w:val="18"/>
          <w:szCs w:val="18"/>
        </w:rPr>
        <w:t xml:space="preserve">Document version 1.0 • November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5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2025-11-18T16:47:49.095Z</dcterms:created>
  <dcterms:modified xsi:type="dcterms:W3CDTF">2025-11-18T16:47:49.096Z</dcterms:modified>
</cp:coreProperties>
</file>

<file path=docProps/custom.xml><?xml version="1.0" encoding="utf-8"?>
<Properties xmlns="http://schemas.openxmlformats.org/officeDocument/2006/custom-properties" xmlns:vt="http://schemas.openxmlformats.org/officeDocument/2006/docPropsVTypes"/>
</file>