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pacing w:after="240" w:line="240" w:lineRule="auto"/>
        <w:ind w:left="-300" w:firstLine="300"/>
        <w:jc w:val="center"/>
        <w:rPr>
          <w:b w:val="1"/>
          <w:u w:val="single"/>
        </w:rPr>
      </w:pPr>
      <w:bookmarkStart w:colFirst="0" w:colLast="0" w:name="_e8e13hguv9ns" w:id="0"/>
      <w:bookmarkEnd w:id="0"/>
      <w:r w:rsidDel="00000000" w:rsidR="00000000" w:rsidRPr="00000000">
        <w:rPr>
          <w:b w:val="1"/>
          <w:color w:val="434343"/>
          <w:sz w:val="28"/>
          <w:szCs w:val="28"/>
          <w:u w:val="single"/>
          <w:rtl w:val="0"/>
        </w:rPr>
        <w:t xml:space="preserve">CS224n: Practical Tips for using Virtual Machines</w:t>
      </w:r>
      <w:r w:rsidDel="00000000" w:rsidR="00000000" w:rsidRPr="00000000">
        <w:rPr>
          <w:rtl w:val="0"/>
        </w:rPr>
      </w:r>
    </w:p>
    <w:p w:rsidR="00000000" w:rsidDel="00000000" w:rsidP="00000000" w:rsidRDefault="00000000" w:rsidRPr="00000000" w14:paraId="00000002">
      <w:pPr>
        <w:pStyle w:val="Heading3"/>
        <w:keepNext w:val="0"/>
        <w:keepLines w:val="0"/>
        <w:pBdr>
          <w:bottom w:color="eaecef" w:space="5" w:sz="6" w:val="single"/>
        </w:pBdr>
        <w:spacing w:after="240" w:line="240" w:lineRule="auto"/>
        <w:ind w:left="-300" w:firstLine="0"/>
        <w:rPr/>
      </w:pPr>
      <w:bookmarkStart w:colFirst="0" w:colLast="0" w:name="_5e5sm9ucsdc2" w:id="1"/>
      <w:bookmarkEnd w:id="1"/>
      <w:r w:rsidDel="00000000" w:rsidR="00000000" w:rsidRPr="00000000">
        <w:rPr>
          <w:b w:val="1"/>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xhgelijiq34x">
            <w:r w:rsidDel="00000000" w:rsidR="00000000" w:rsidRPr="00000000">
              <w:rPr>
                <w:color w:val="1155cc"/>
                <w:u w:val="single"/>
                <w:rtl w:val="0"/>
              </w:rPr>
              <w:t xml:space="preserve">Managing Processes on a VM</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xnslhudxyo3">
            <w:r w:rsidDel="00000000" w:rsidR="00000000" w:rsidRPr="00000000">
              <w:rPr>
                <w:color w:val="1155cc"/>
                <w:u w:val="single"/>
                <w:rtl w:val="0"/>
              </w:rPr>
              <w:t xml:space="preserve">TMUX Cheatsheet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awd73d4amdmt">
            <w:r w:rsidDel="00000000" w:rsidR="00000000" w:rsidRPr="00000000">
              <w:rPr>
                <w:color w:val="1155cc"/>
                <w:u w:val="single"/>
                <w:rtl w:val="0"/>
              </w:rPr>
              <w:t xml:space="preserve">Managing Code Deployment to a VM</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color w:val="1155cc"/>
              <w:u w:val="single"/>
            </w:rPr>
          </w:pPr>
          <w:hyperlink w:anchor="_ahvnpg8qqfox">
            <w:r w:rsidDel="00000000" w:rsidR="00000000" w:rsidRPr="00000000">
              <w:rPr>
                <w:color w:val="1155cc"/>
                <w:u w:val="single"/>
                <w:rtl w:val="0"/>
              </w:rPr>
              <w:t xml:space="preserve">Managing Memory and CPU Usage on a VM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keepNext w:val="0"/>
        <w:keepLines w:val="0"/>
        <w:pBdr>
          <w:bottom w:color="eaecef" w:space="5" w:sz="6" w:val="single"/>
        </w:pBdr>
        <w:spacing w:after="240" w:line="240" w:lineRule="auto"/>
        <w:ind w:left="-300" w:firstLine="0"/>
        <w:rPr>
          <w:b w:val="1"/>
        </w:rPr>
      </w:pPr>
      <w:bookmarkStart w:colFirst="0" w:colLast="0" w:name="_wp766suqjazr" w:id="2"/>
      <w:bookmarkEnd w:id="2"/>
      <w:r w:rsidDel="00000000" w:rsidR="00000000" w:rsidRPr="00000000">
        <w:rPr>
          <w:rtl w:val="0"/>
        </w:rPr>
      </w:r>
    </w:p>
    <w:p w:rsidR="00000000" w:rsidDel="00000000" w:rsidP="00000000" w:rsidRDefault="00000000" w:rsidRPr="00000000" w14:paraId="00000009">
      <w:pPr>
        <w:pStyle w:val="Heading3"/>
        <w:keepNext w:val="0"/>
        <w:keepLines w:val="0"/>
        <w:pBdr>
          <w:bottom w:color="eaecef" w:space="5" w:sz="6" w:val="single"/>
        </w:pBdr>
        <w:spacing w:after="240" w:line="240" w:lineRule="auto"/>
        <w:ind w:left="-300" w:firstLine="0"/>
        <w:rPr>
          <w:b w:val="1"/>
        </w:rPr>
      </w:pPr>
      <w:bookmarkStart w:colFirst="0" w:colLast="0" w:name="_xhgelijiq34x" w:id="3"/>
      <w:bookmarkEnd w:id="3"/>
      <w:r w:rsidDel="00000000" w:rsidR="00000000" w:rsidRPr="00000000">
        <w:rPr>
          <w:b w:val="1"/>
          <w:rtl w:val="0"/>
        </w:rPr>
        <w:t xml:space="preserve">Managing Processes on a VM</w:t>
      </w:r>
    </w:p>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In developing your deep learning models, you will likely have to leave certain processes, such as Tensorboard and your training script, running for multiple hours. If you leave a script running on a VM and log-off, your process will likely be disrupted. Furthermore, it is often quite nice to be able to have multiple terminal windows open with different processes all visible at the same time, without having to SSH into the same machine multiple different times.</w:t>
      </w:r>
    </w:p>
    <w:p w:rsidR="00000000" w:rsidDel="00000000" w:rsidP="00000000" w:rsidRDefault="00000000" w:rsidRPr="00000000" w14:paraId="0000000B">
      <w:pPr>
        <w:spacing w:after="240" w:lineRule="auto"/>
        <w:rPr>
          <w:color w:val="24292e"/>
          <w:sz w:val="24"/>
          <w:szCs w:val="24"/>
        </w:rPr>
      </w:pPr>
      <w:r w:rsidDel="00000000" w:rsidR="00000000" w:rsidRPr="00000000">
        <w:rPr>
          <w:b w:val="1"/>
          <w:color w:val="24292e"/>
          <w:sz w:val="24"/>
          <w:szCs w:val="24"/>
          <w:rtl w:val="0"/>
        </w:rPr>
        <w:t xml:space="preserve">TMUX</w:t>
      </w:r>
      <w:r w:rsidDel="00000000" w:rsidR="00000000" w:rsidRPr="00000000">
        <w:rPr>
          <w:color w:val="24292e"/>
          <w:sz w:val="24"/>
          <w:szCs w:val="24"/>
          <w:rtl w:val="0"/>
        </w:rPr>
        <w:t xml:space="preserve"> or "Terminal Multiplexer" is a very simple solution to all the problems above.</w:t>
      </w:r>
    </w:p>
    <w:p w:rsidR="00000000" w:rsidDel="00000000" w:rsidP="00000000" w:rsidRDefault="00000000" w:rsidRPr="00000000" w14:paraId="0000000C">
      <w:pPr>
        <w:spacing w:after="240" w:lineRule="auto"/>
        <w:rPr>
          <w:color w:val="24292e"/>
          <w:sz w:val="24"/>
          <w:szCs w:val="24"/>
        </w:rPr>
      </w:pPr>
      <w:r w:rsidDel="00000000" w:rsidR="00000000" w:rsidRPr="00000000">
        <w:rPr>
          <w:color w:val="24292e"/>
          <w:sz w:val="24"/>
          <w:szCs w:val="24"/>
          <w:rtl w:val="0"/>
        </w:rPr>
        <w:t xml:space="preserve">Essentially, TMUX makes it such that in a single SSH session, you can virtually have multiple terminal windows open, all doing completely separate things. Also, you can actually tile these windows such that you have multiple terminal sessions all visible in the same window.</w:t>
      </w:r>
    </w:p>
    <w:p w:rsidR="00000000" w:rsidDel="00000000" w:rsidP="00000000" w:rsidRDefault="00000000" w:rsidRPr="00000000" w14:paraId="0000000D">
      <w:pPr>
        <w:spacing w:after="240" w:lineRule="auto"/>
        <w:ind w:right="15"/>
        <w:rPr>
          <w:color w:val="24292e"/>
          <w:sz w:val="24"/>
          <w:szCs w:val="24"/>
        </w:rPr>
      </w:pPr>
      <w:r w:rsidDel="00000000" w:rsidR="00000000" w:rsidRPr="00000000">
        <w:rPr>
          <w:color w:val="24292e"/>
          <w:sz w:val="24"/>
          <w:szCs w:val="24"/>
          <w:rtl w:val="0"/>
        </w:rPr>
        <w:t xml:space="preserve">The basic commands are below. Terminal commands are prefaced with a " $ " otherwise the command is a keyboard shortcut.</w:t>
      </w:r>
    </w:p>
    <w:p w:rsidR="00000000" w:rsidDel="00000000" w:rsidP="00000000" w:rsidRDefault="00000000" w:rsidRPr="00000000" w14:paraId="0000000E">
      <w:pPr>
        <w:pStyle w:val="Heading4"/>
        <w:keepNext w:val="0"/>
        <w:keepLines w:val="0"/>
        <w:spacing w:after="240" w:before="360" w:line="240" w:lineRule="auto"/>
        <w:ind w:left="-300" w:firstLine="0"/>
        <w:rPr/>
      </w:pPr>
      <w:bookmarkStart w:colFirst="0" w:colLast="0" w:name="_xnslhudxyo3" w:id="4"/>
      <w:bookmarkEnd w:id="4"/>
      <w:r w:rsidDel="00000000" w:rsidR="00000000" w:rsidRPr="00000000">
        <w:rPr>
          <w:rtl w:val="0"/>
        </w:rPr>
        <w:t xml:space="preserve">TMUX Cheatsheet</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color w:val="24292e"/>
          <w:sz w:val="24"/>
          <w:szCs w:val="24"/>
          <w:rtl w:val="0"/>
        </w:rPr>
        <w:t xml:space="preserve">Start a new session with the default name (an integer) </w:t>
      </w:r>
      <w:r w:rsidDel="00000000" w:rsidR="00000000" w:rsidRPr="00000000">
        <w:rPr>
          <w:rFonts w:ascii="Consolas" w:cs="Consolas" w:eastAsia="Consolas" w:hAnsi="Consolas"/>
          <w:color w:val="24292e"/>
          <w:sz w:val="20"/>
          <w:szCs w:val="20"/>
          <w:shd w:fill="d9d9d9" w:val="clear"/>
          <w:rtl w:val="0"/>
        </w:rPr>
        <w:t xml:space="preserve">$ tmux</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Start a new session with a user-specified name </w:t>
      </w:r>
      <w:r w:rsidDel="00000000" w:rsidR="00000000" w:rsidRPr="00000000">
        <w:rPr>
          <w:rFonts w:ascii="Consolas" w:cs="Consolas" w:eastAsia="Consolas" w:hAnsi="Consolas"/>
          <w:color w:val="24292e"/>
          <w:sz w:val="20"/>
          <w:szCs w:val="20"/>
          <w:shd w:fill="d9d9d9" w:val="clear"/>
          <w:rtl w:val="0"/>
        </w:rPr>
        <w:t xml:space="preserve">$ tmux new -s [name]</w:t>
      </w:r>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Attach to a new session </w:t>
      </w:r>
      <w:r w:rsidDel="00000000" w:rsidR="00000000" w:rsidRPr="00000000">
        <w:rPr>
          <w:rFonts w:ascii="Consolas" w:cs="Consolas" w:eastAsia="Consolas" w:hAnsi="Consolas"/>
          <w:color w:val="24292e"/>
          <w:sz w:val="20"/>
          <w:szCs w:val="20"/>
          <w:shd w:fill="d9d9d9" w:val="clear"/>
          <w:rtl w:val="0"/>
        </w:rPr>
        <w:t xml:space="preserve">$ tmux a -t [name]</w:t>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Switch to a session </w:t>
      </w:r>
      <w:r w:rsidDel="00000000" w:rsidR="00000000" w:rsidRPr="00000000">
        <w:rPr>
          <w:rFonts w:ascii="Consolas" w:cs="Consolas" w:eastAsia="Consolas" w:hAnsi="Consolas"/>
          <w:color w:val="24292e"/>
          <w:sz w:val="20"/>
          <w:szCs w:val="20"/>
          <w:shd w:fill="d9d9d9" w:val="clear"/>
          <w:rtl w:val="0"/>
        </w:rPr>
        <w:t xml:space="preserve">$ tmux switch -t [name]</w: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Detach from a session </w:t>
      </w:r>
      <w:r w:rsidDel="00000000" w:rsidR="00000000" w:rsidRPr="00000000">
        <w:rPr>
          <w:rFonts w:ascii="Consolas" w:cs="Consolas" w:eastAsia="Consolas" w:hAnsi="Consolas"/>
          <w:color w:val="24292e"/>
          <w:sz w:val="20"/>
          <w:szCs w:val="20"/>
          <w:shd w:fill="d9d9d9" w:val="clear"/>
          <w:rtl w:val="0"/>
        </w:rPr>
        <w:t xml:space="preserve">$ tmux detach OR ctrl - b - d</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List sessions </w:t>
      </w:r>
      <w:r w:rsidDel="00000000" w:rsidR="00000000" w:rsidRPr="00000000">
        <w:rPr>
          <w:rFonts w:ascii="Consolas" w:cs="Consolas" w:eastAsia="Consolas" w:hAnsi="Consolas"/>
          <w:color w:val="24292e"/>
          <w:sz w:val="20"/>
          <w:szCs w:val="20"/>
          <w:shd w:fill="d9d9d9" w:val="clear"/>
          <w:rtl w:val="0"/>
        </w:rPr>
        <w:t xml:space="preserve">$ tmux list-sessions</w:t>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Kill a sessions </w:t>
      </w:r>
      <w:r w:rsidDel="00000000" w:rsidR="00000000" w:rsidRPr="00000000">
        <w:rPr>
          <w:rFonts w:ascii="Consolas" w:cs="Consolas" w:eastAsia="Consolas" w:hAnsi="Consolas"/>
          <w:color w:val="24292e"/>
          <w:sz w:val="20"/>
          <w:szCs w:val="20"/>
          <w:shd w:fill="d9d9d9" w:val="clear"/>
          <w:rtl w:val="0"/>
        </w:rPr>
        <w:t xml:space="preserve">ctrl - b - x</w:t>
      </w:r>
      <w:r w:rsidDel="00000000" w:rsidR="00000000" w:rsidRPr="00000000">
        <w:rPr>
          <w:rtl w:val="0"/>
        </w:rPr>
      </w:r>
    </w:p>
    <w:p w:rsidR="00000000" w:rsidDel="00000000" w:rsidP="00000000" w:rsidRDefault="00000000" w:rsidRPr="00000000" w14:paraId="00000016">
      <w:pPr>
        <w:numPr>
          <w:ilvl w:val="0"/>
          <w:numId w:val="2"/>
        </w:numPr>
        <w:spacing w:after="480" w:before="0" w:beforeAutospacing="0" w:lineRule="auto"/>
        <w:ind w:left="720" w:hanging="360"/>
        <w:rPr/>
      </w:pPr>
      <w:r w:rsidDel="00000000" w:rsidR="00000000" w:rsidRPr="00000000">
        <w:rPr>
          <w:color w:val="24292e"/>
          <w:sz w:val="24"/>
          <w:szCs w:val="24"/>
          <w:rtl w:val="0"/>
        </w:rPr>
        <w:t xml:space="preserve">Split a pane horizontally </w:t>
      </w:r>
      <w:r w:rsidDel="00000000" w:rsidR="00000000" w:rsidRPr="00000000">
        <w:rPr>
          <w:rFonts w:ascii="Consolas" w:cs="Consolas" w:eastAsia="Consolas" w:hAnsi="Consolas"/>
          <w:color w:val="24292e"/>
          <w:sz w:val="20"/>
          <w:szCs w:val="20"/>
          <w:shd w:fill="d9d9d9" w:val="clear"/>
          <w:rtl w:val="0"/>
        </w:rPr>
        <w:t xml:space="preserve">ctrl - b - "</w:t>
      </w:r>
      <w:r w:rsidDel="00000000" w:rsidR="00000000" w:rsidRPr="00000000">
        <w:rPr>
          <w:rtl w:val="0"/>
        </w:rPr>
      </w:r>
    </w:p>
    <w:p w:rsidR="00000000" w:rsidDel="00000000" w:rsidP="00000000" w:rsidRDefault="00000000" w:rsidRPr="00000000" w14:paraId="00000017">
      <w:pPr>
        <w:spacing w:after="480" w:before="300" w:lineRule="auto"/>
        <w:rPr>
          <w:rFonts w:ascii="Consolas" w:cs="Consolas" w:eastAsia="Consolas" w:hAnsi="Consolas"/>
          <w:color w:val="24292e"/>
          <w:sz w:val="20"/>
          <w:szCs w:val="20"/>
        </w:rPr>
      </w:pPr>
      <w:r w:rsidDel="00000000" w:rsidR="00000000" w:rsidRPr="00000000">
        <w:rPr>
          <w:color w:val="24292e"/>
          <w:sz w:val="24"/>
          <w:szCs w:val="24"/>
          <w:rtl w:val="0"/>
        </w:rPr>
        <w:t xml:space="preserve">Split a pane vertically </w:t>
      </w:r>
      <w:r w:rsidDel="00000000" w:rsidR="00000000" w:rsidRPr="00000000">
        <w:rPr>
          <w:rFonts w:ascii="Consolas" w:cs="Consolas" w:eastAsia="Consolas" w:hAnsi="Consolas"/>
          <w:color w:val="24292e"/>
          <w:sz w:val="20"/>
          <w:szCs w:val="20"/>
          <w:shd w:fill="d9d9d9" w:val="clear"/>
          <w:rtl w:val="0"/>
        </w:rPr>
        <w:t xml:space="preserve">ctrl - b - %</w:t>
      </w:r>
      <w:r w:rsidDel="00000000" w:rsidR="00000000" w:rsidRPr="00000000">
        <w:rPr>
          <w:rtl w:val="0"/>
        </w:rPr>
      </w:r>
    </w:p>
    <w:p w:rsidR="00000000" w:rsidDel="00000000" w:rsidP="00000000" w:rsidRDefault="00000000" w:rsidRPr="00000000" w14:paraId="00000018">
      <w:pPr>
        <w:numPr>
          <w:ilvl w:val="0"/>
          <w:numId w:val="2"/>
        </w:numPr>
        <w:spacing w:after="480" w:before="300" w:lineRule="auto"/>
        <w:ind w:left="720" w:hanging="360"/>
      </w:pPr>
      <w:r w:rsidDel="00000000" w:rsidR="00000000" w:rsidRPr="00000000">
        <w:rPr>
          <w:color w:val="24292e"/>
          <w:sz w:val="24"/>
          <w:szCs w:val="24"/>
          <w:rtl w:val="0"/>
        </w:rPr>
        <w:t xml:space="preserve">Move to pane </w:t>
      </w:r>
      <w:r w:rsidDel="00000000" w:rsidR="00000000" w:rsidRPr="00000000">
        <w:rPr>
          <w:rFonts w:ascii="Consolas" w:cs="Consolas" w:eastAsia="Consolas" w:hAnsi="Consolas"/>
          <w:color w:val="24292e"/>
          <w:sz w:val="20"/>
          <w:szCs w:val="20"/>
          <w:shd w:fill="d9d9d9" w:val="clear"/>
          <w:rtl w:val="0"/>
        </w:rPr>
        <w:t xml:space="preserve">ctrl - b - [arrow_key]</w:t>
      </w:r>
    </w:p>
    <w:p w:rsidR="00000000" w:rsidDel="00000000" w:rsidP="00000000" w:rsidRDefault="00000000" w:rsidRPr="00000000" w14:paraId="00000019">
      <w:pPr>
        <w:pStyle w:val="Heading3"/>
        <w:keepNext w:val="0"/>
        <w:keepLines w:val="0"/>
        <w:pBdr>
          <w:bottom w:color="eaecef" w:space="5" w:sz="6" w:val="single"/>
        </w:pBdr>
        <w:spacing w:after="240" w:line="240" w:lineRule="auto"/>
        <w:ind w:left="-300" w:firstLine="0"/>
        <w:rPr>
          <w:color w:val="24292e"/>
          <w:sz w:val="24"/>
          <w:szCs w:val="24"/>
        </w:rPr>
      </w:pPr>
      <w:bookmarkStart w:colFirst="0" w:colLast="0" w:name="_awd73d4amdmt" w:id="5"/>
      <w:bookmarkEnd w:id="5"/>
      <w:r w:rsidDel="00000000" w:rsidR="00000000" w:rsidRPr="00000000">
        <w:rPr>
          <w:b w:val="1"/>
          <w:rtl w:val="0"/>
        </w:rPr>
        <w:t xml:space="preserve">Managing Code Deployment to a VM</w:t>
      </w:r>
      <w:r w:rsidDel="00000000" w:rsidR="00000000" w:rsidRPr="00000000">
        <w:rPr>
          <w:rtl w:val="0"/>
        </w:rPr>
      </w:r>
    </w:p>
    <w:p w:rsidR="00000000" w:rsidDel="00000000" w:rsidP="00000000" w:rsidRDefault="00000000" w:rsidRPr="00000000" w14:paraId="0000001A">
      <w:pPr>
        <w:spacing w:after="240" w:lineRule="auto"/>
        <w:rPr>
          <w:color w:val="24292e"/>
          <w:sz w:val="24"/>
          <w:szCs w:val="24"/>
        </w:rPr>
      </w:pPr>
      <w:r w:rsidDel="00000000" w:rsidR="00000000" w:rsidRPr="00000000">
        <w:rPr>
          <w:color w:val="24292e"/>
          <w:sz w:val="24"/>
          <w:szCs w:val="24"/>
          <w:rtl w:val="0"/>
        </w:rPr>
        <w:t xml:space="preserve">You are welcome to use scp/rsync to manage your code deployments to the VM. However, a better solution is to use a version control system, such as </w:t>
      </w:r>
      <w:r w:rsidDel="00000000" w:rsidR="00000000" w:rsidRPr="00000000">
        <w:rPr>
          <w:b w:val="1"/>
          <w:color w:val="24292e"/>
          <w:sz w:val="24"/>
          <w:szCs w:val="24"/>
          <w:rtl w:val="0"/>
        </w:rPr>
        <w:t xml:space="preserve">Git</w:t>
      </w:r>
      <w:r w:rsidDel="00000000" w:rsidR="00000000" w:rsidRPr="00000000">
        <w:rPr>
          <w:color w:val="24292e"/>
          <w:sz w:val="24"/>
          <w:szCs w:val="24"/>
          <w:rtl w:val="0"/>
        </w:rPr>
        <w:t xml:space="preserve">. This way, you can easily keep track of the code you have deployed, what state it's in and even create multiple branches on a VM or locally and keep them sync'd.</w:t>
      </w:r>
    </w:p>
    <w:p w:rsidR="00000000" w:rsidDel="00000000" w:rsidP="00000000" w:rsidRDefault="00000000" w:rsidRPr="00000000" w14:paraId="0000001B">
      <w:pPr>
        <w:spacing w:after="240" w:lineRule="auto"/>
        <w:rPr>
          <w:color w:val="24292e"/>
          <w:sz w:val="24"/>
          <w:szCs w:val="24"/>
        </w:rPr>
      </w:pPr>
      <w:r w:rsidDel="00000000" w:rsidR="00000000" w:rsidRPr="00000000">
        <w:rPr>
          <w:color w:val="24292e"/>
          <w:sz w:val="24"/>
          <w:szCs w:val="24"/>
          <w:rtl w:val="0"/>
        </w:rPr>
        <w:t xml:space="preserve">The simplest way to accomplish this is as follows.</w:t>
      </w:r>
    </w:p>
    <w:p w:rsidR="00000000" w:rsidDel="00000000" w:rsidP="00000000" w:rsidRDefault="00000000" w:rsidRPr="00000000" w14:paraId="0000001C">
      <w:pPr>
        <w:numPr>
          <w:ilvl w:val="0"/>
          <w:numId w:val="3"/>
        </w:numPr>
        <w:spacing w:after="0" w:afterAutospacing="0" w:lineRule="auto"/>
        <w:ind w:left="720" w:hanging="360"/>
        <w:rPr/>
      </w:pPr>
      <w:r w:rsidDel="00000000" w:rsidR="00000000" w:rsidRPr="00000000">
        <w:rPr>
          <w:color w:val="24292e"/>
          <w:sz w:val="24"/>
          <w:szCs w:val="24"/>
          <w:rtl w:val="0"/>
        </w:rPr>
        <w:t xml:space="preserve">Create a Git repo on Github, Bitbucket or whatever hosted service your prefer.</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Create a SSH key on your VM. (see the link below)</w:t>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Add this SSH key to your Github/service profile.</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Clone the repo via SSH on your laptop and your VM.</w:t>
      </w:r>
    </w:p>
    <w:p w:rsidR="00000000" w:rsidDel="00000000" w:rsidP="00000000" w:rsidRDefault="00000000" w:rsidRPr="00000000" w14:paraId="00000020">
      <w:pPr>
        <w:numPr>
          <w:ilvl w:val="0"/>
          <w:numId w:val="3"/>
        </w:numPr>
        <w:spacing w:after="240" w:before="0" w:beforeAutospacing="0" w:lineRule="auto"/>
        <w:ind w:left="720" w:hanging="360"/>
        <w:rPr/>
      </w:pPr>
      <w:r w:rsidDel="00000000" w:rsidR="00000000" w:rsidRPr="00000000">
        <w:rPr>
          <w:color w:val="24292e"/>
          <w:sz w:val="24"/>
          <w:szCs w:val="24"/>
          <w:rtl w:val="0"/>
        </w:rPr>
        <w:t xml:space="preserve">When the project is over, delete the VM SSH key from your Github/service account.</w:t>
      </w:r>
    </w:p>
    <w:p w:rsidR="00000000" w:rsidDel="00000000" w:rsidP="00000000" w:rsidRDefault="00000000" w:rsidRPr="00000000" w14:paraId="00000021">
      <w:pPr>
        <w:rPr>
          <w:sz w:val="24"/>
          <w:szCs w:val="24"/>
        </w:rPr>
      </w:pPr>
      <w:r w:rsidDel="00000000" w:rsidR="00000000" w:rsidRPr="00000000">
        <w:rPr>
          <w:sz w:val="24"/>
          <w:szCs w:val="24"/>
          <w:rtl w:val="0"/>
        </w:rPr>
        <w:t xml:space="preserve">Resources:</w:t>
      </w:r>
    </w:p>
    <w:p w:rsidR="00000000" w:rsidDel="00000000" w:rsidP="00000000" w:rsidRDefault="00000000" w:rsidRPr="00000000" w14:paraId="00000022">
      <w:pPr>
        <w:numPr>
          <w:ilvl w:val="0"/>
          <w:numId w:val="4"/>
        </w:numPr>
        <w:ind w:left="720" w:hanging="360"/>
        <w:rPr>
          <w:sz w:val="24"/>
          <w:szCs w:val="24"/>
          <w:u w:val="none"/>
        </w:rPr>
      </w:pPr>
      <w:hyperlink r:id="rId6">
        <w:r w:rsidDel="00000000" w:rsidR="00000000" w:rsidRPr="00000000">
          <w:rPr>
            <w:color w:val="1155cc"/>
            <w:sz w:val="24"/>
            <w:szCs w:val="24"/>
            <w:u w:val="single"/>
            <w:rtl w:val="0"/>
          </w:rPr>
          <w:t xml:space="preserve">Github SSH key tutorial</w:t>
        </w:r>
      </w:hyperlink>
      <w:r w:rsidDel="00000000" w:rsidR="00000000" w:rsidRPr="00000000">
        <w:rPr>
          <w:rtl w:val="0"/>
        </w:rPr>
      </w:r>
    </w:p>
    <w:p w:rsidR="00000000" w:rsidDel="00000000" w:rsidP="00000000" w:rsidRDefault="00000000" w:rsidRPr="00000000" w14:paraId="00000023">
      <w:pPr>
        <w:numPr>
          <w:ilvl w:val="0"/>
          <w:numId w:val="4"/>
        </w:numPr>
        <w:ind w:left="720" w:hanging="360"/>
        <w:rPr>
          <w:sz w:val="24"/>
          <w:szCs w:val="24"/>
          <w:u w:val="none"/>
        </w:rPr>
      </w:pPr>
      <w:hyperlink r:id="rId7">
        <w:r w:rsidDel="00000000" w:rsidR="00000000" w:rsidRPr="00000000">
          <w:rPr>
            <w:color w:val="1155cc"/>
            <w:sz w:val="24"/>
            <w:szCs w:val="24"/>
            <w:u w:val="single"/>
            <w:rtl w:val="0"/>
          </w:rPr>
          <w:t xml:space="preserve">Codecademy Git tutorial</w:t>
        </w:r>
      </w:hyperlink>
      <w:r w:rsidDel="00000000" w:rsidR="00000000" w:rsidRPr="00000000">
        <w:rPr>
          <w:sz w:val="24"/>
          <w:szCs w:val="24"/>
          <w:rtl w:val="0"/>
        </w:rPr>
        <w:t xml:space="preserve"> (great for Git beginners to get started)</w:t>
      </w:r>
    </w:p>
    <w:p w:rsidR="00000000" w:rsidDel="00000000" w:rsidP="00000000" w:rsidRDefault="00000000" w:rsidRPr="00000000" w14:paraId="00000024">
      <w:pPr>
        <w:rPr>
          <w:sz w:val="24"/>
          <w:szCs w:val="24"/>
        </w:rPr>
      </w:pPr>
      <w:r w:rsidDel="00000000" w:rsidR="00000000" w:rsidRPr="00000000">
        <w:rPr>
          <w:sz w:val="24"/>
          <w:szCs w:val="24"/>
          <w:rtl w:val="0"/>
        </w:rPr>
        <w:t xml:space="preserve">temu</w:t>
      </w:r>
    </w:p>
    <w:p w:rsidR="00000000" w:rsidDel="00000000" w:rsidP="00000000" w:rsidRDefault="00000000" w:rsidRPr="00000000" w14:paraId="00000025">
      <w:pPr>
        <w:rPr>
          <w:color w:val="1155cc"/>
          <w:sz w:val="24"/>
          <w:szCs w:val="24"/>
          <w:u w:val="single"/>
        </w:rPr>
      </w:pPr>
      <w:r w:rsidDel="00000000" w:rsidR="00000000" w:rsidRPr="00000000">
        <w:rPr>
          <w:i w:val="1"/>
          <w:sz w:val="24"/>
          <w:szCs w:val="24"/>
          <w:rtl w:val="0"/>
        </w:rPr>
        <w:t xml:space="preserve">Note: If you use Github to manage your code, you must keep the repository </w:t>
      </w:r>
      <w:r w:rsidDel="00000000" w:rsidR="00000000" w:rsidRPr="00000000">
        <w:rPr>
          <w:b w:val="1"/>
          <w:i w:val="1"/>
          <w:sz w:val="24"/>
          <w:szCs w:val="24"/>
          <w:rtl w:val="0"/>
        </w:rPr>
        <w:t xml:space="preserve">private</w:t>
      </w:r>
      <w:r w:rsidDel="00000000" w:rsidR="00000000" w:rsidRPr="00000000">
        <w:rPr>
          <w:i w:val="1"/>
          <w:sz w:val="24"/>
          <w:szCs w:val="24"/>
          <w:rtl w:val="0"/>
        </w:rPr>
        <w:t xml:space="preserve"> until the class is over. Github offers </w:t>
      </w:r>
      <w:hyperlink r:id="rId8">
        <w:r w:rsidDel="00000000" w:rsidR="00000000" w:rsidRPr="00000000">
          <w:rPr>
            <w:i w:val="1"/>
            <w:color w:val="1155cc"/>
            <w:sz w:val="24"/>
            <w:szCs w:val="24"/>
            <w:u w:val="single"/>
            <w:rtl w:val="0"/>
          </w:rPr>
          <w:t xml:space="preserve">free private repositories to students</w:t>
        </w:r>
      </w:hyperlink>
      <w:r w:rsidDel="00000000" w:rsidR="00000000" w:rsidRPr="00000000">
        <w:rPr>
          <w:i w:val="1"/>
          <w:sz w:val="24"/>
          <w:szCs w:val="24"/>
          <w:rtl w:val="0"/>
        </w:rPr>
        <w:t xml:space="preserve">.</w:t>
      </w:r>
      <w:r w:rsidDel="00000000" w:rsidR="00000000" w:rsidRPr="00000000">
        <w:rPr>
          <w:sz w:val="24"/>
          <w:szCs w:val="24"/>
          <w:rtl w:val="0"/>
        </w:rPr>
        <w:br w:type="textWrapping"/>
      </w:r>
      <w:r w:rsidDel="00000000" w:rsidR="00000000" w:rsidRPr="00000000">
        <w:fldChar w:fldCharType="begin"/>
        <w:instrText xml:space="preserve"> HYPERLINK "https://help.github.com/articles/adding-a-new-ssh-key-to-your-github-account/" </w:instrText>
        <w:fldChar w:fldCharType="separate"/>
      </w:r>
      <w:r w:rsidDel="00000000" w:rsidR="00000000" w:rsidRPr="00000000">
        <w:rPr>
          <w:rtl w:val="0"/>
        </w:rPr>
      </w:r>
    </w:p>
    <w:p w:rsidR="00000000" w:rsidDel="00000000" w:rsidP="00000000" w:rsidRDefault="00000000" w:rsidRPr="00000000" w14:paraId="00000026">
      <w:pPr>
        <w:pStyle w:val="Heading3"/>
        <w:keepNext w:val="0"/>
        <w:keepLines w:val="0"/>
        <w:pBdr>
          <w:bottom w:color="eaecef" w:space="5" w:sz="6" w:val="single"/>
        </w:pBdr>
        <w:spacing w:after="240" w:line="240" w:lineRule="auto"/>
        <w:ind w:left="-300" w:firstLine="0"/>
        <w:rPr>
          <w:b w:val="1"/>
        </w:rPr>
      </w:pPr>
      <w:bookmarkStart w:colFirst="0" w:colLast="0" w:name="_ahvnpg8qqfox" w:id="6"/>
      <w:bookmarkEnd w:id="6"/>
      <w:r w:rsidDel="00000000" w:rsidR="00000000" w:rsidRPr="00000000">
        <w:fldChar w:fldCharType="end"/>
      </w:r>
      <w:r w:rsidDel="00000000" w:rsidR="00000000" w:rsidRPr="00000000">
        <w:rPr>
          <w:b w:val="1"/>
          <w:rtl w:val="0"/>
        </w:rPr>
        <w:t xml:space="preserve">Managing Memory, CPU and GPU Usage on a VM</w:t>
      </w:r>
    </w:p>
    <w:p w:rsidR="00000000" w:rsidDel="00000000" w:rsidP="00000000" w:rsidRDefault="00000000" w:rsidRPr="00000000" w14:paraId="00000027">
      <w:pPr>
        <w:spacing w:after="240" w:lineRule="auto"/>
        <w:rPr>
          <w:color w:val="24292e"/>
          <w:sz w:val="24"/>
          <w:szCs w:val="24"/>
        </w:rPr>
      </w:pPr>
      <w:r w:rsidDel="00000000" w:rsidR="00000000" w:rsidRPr="00000000">
        <w:rPr>
          <w:color w:val="24292e"/>
          <w:sz w:val="24"/>
          <w:szCs w:val="24"/>
          <w:rtl w:val="0"/>
        </w:rPr>
        <w:t xml:space="preserve">If your processes are suddenly stopping or being killed after you start a new process, it's probably because you're running out of memory (either on the GPU or just normal RAM). </w:t>
      </w:r>
    </w:p>
    <w:p w:rsidR="00000000" w:rsidDel="00000000" w:rsidP="00000000" w:rsidRDefault="00000000" w:rsidRPr="00000000" w14:paraId="00000028">
      <w:pPr>
        <w:spacing w:after="240" w:lineRule="auto"/>
        <w:rPr>
          <w:color w:val="24292e"/>
          <w:sz w:val="24"/>
          <w:szCs w:val="24"/>
        </w:rPr>
      </w:pPr>
      <w:r w:rsidDel="00000000" w:rsidR="00000000" w:rsidRPr="00000000">
        <w:rPr>
          <w:color w:val="24292e"/>
          <w:sz w:val="24"/>
          <w:szCs w:val="24"/>
          <w:rtl w:val="0"/>
        </w:rPr>
        <w:t xml:space="preserve">First of all, it's important to check that you not running multiple memory hungry processes that maybe have slipped into the background (or a stray TMUX session).</w:t>
      </w:r>
    </w:p>
    <w:p w:rsidR="00000000" w:rsidDel="00000000" w:rsidP="00000000" w:rsidRDefault="00000000" w:rsidRPr="00000000" w14:paraId="00000029">
      <w:pPr>
        <w:spacing w:after="240" w:lineRule="auto"/>
        <w:rPr>
          <w:color w:val="24292e"/>
          <w:sz w:val="24"/>
          <w:szCs w:val="24"/>
        </w:rPr>
      </w:pPr>
      <w:r w:rsidDel="00000000" w:rsidR="00000000" w:rsidRPr="00000000">
        <w:rPr>
          <w:color w:val="24292e"/>
          <w:sz w:val="24"/>
          <w:szCs w:val="24"/>
          <w:rtl w:val="0"/>
        </w:rPr>
        <w:t xml:space="preserve">You can </w:t>
      </w:r>
      <w:r w:rsidDel="00000000" w:rsidR="00000000" w:rsidRPr="00000000">
        <w:rPr>
          <w:b w:val="1"/>
          <w:color w:val="24292e"/>
          <w:sz w:val="24"/>
          <w:szCs w:val="24"/>
          <w:rtl w:val="0"/>
        </w:rPr>
        <w:t xml:space="preserve">see/modify which processes you are running</w:t>
      </w:r>
      <w:r w:rsidDel="00000000" w:rsidR="00000000" w:rsidRPr="00000000">
        <w:rPr>
          <w:color w:val="24292e"/>
          <w:sz w:val="24"/>
          <w:szCs w:val="24"/>
          <w:rtl w:val="0"/>
        </w:rPr>
        <w:t xml:space="preserve"> by using the following commands.</w:t>
      </w:r>
    </w:p>
    <w:p w:rsidR="00000000" w:rsidDel="00000000" w:rsidP="00000000" w:rsidRDefault="00000000" w:rsidRPr="00000000" w14:paraId="0000002A">
      <w:pPr>
        <w:numPr>
          <w:ilvl w:val="0"/>
          <w:numId w:val="1"/>
        </w:numPr>
        <w:spacing w:after="0" w:afterAutospacing="0" w:before="240" w:lineRule="auto"/>
        <w:ind w:left="720" w:hanging="360"/>
        <w:rPr/>
      </w:pPr>
      <w:r w:rsidDel="00000000" w:rsidR="00000000" w:rsidRPr="00000000">
        <w:rPr>
          <w:color w:val="24292e"/>
          <w:sz w:val="24"/>
          <w:szCs w:val="24"/>
          <w:rtl w:val="0"/>
        </w:rPr>
        <w:t xml:space="preserve">View all processes </w:t>
      </w:r>
      <w:r w:rsidDel="00000000" w:rsidR="00000000" w:rsidRPr="00000000">
        <w:rPr>
          <w:rFonts w:ascii="Consolas" w:cs="Consolas" w:eastAsia="Consolas" w:hAnsi="Consolas"/>
          <w:color w:val="24292e"/>
          <w:sz w:val="20"/>
          <w:szCs w:val="20"/>
          <w:shd w:fill="d9d9d9" w:val="clear"/>
          <w:rtl w:val="0"/>
        </w:rPr>
        <w:t xml:space="preserve">$ ps au</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To se</w:t>
      </w:r>
      <w:r w:rsidDel="00000000" w:rsidR="00000000" w:rsidRPr="00000000">
        <w:rPr>
          <w:color w:val="24292e"/>
          <w:sz w:val="24"/>
          <w:szCs w:val="24"/>
          <w:rtl w:val="0"/>
        </w:rPr>
        <w:t xml:space="preserve">arch among processes for those containing the a query, use </w:t>
        <w:br w:type="textWrapping"/>
      </w:r>
      <w:r w:rsidDel="00000000" w:rsidR="00000000" w:rsidRPr="00000000">
        <w:rPr>
          <w:rFonts w:ascii="Consolas" w:cs="Consolas" w:eastAsia="Consolas" w:hAnsi="Consolas"/>
          <w:color w:val="24292e"/>
          <w:sz w:val="20"/>
          <w:szCs w:val="20"/>
          <w:shd w:fill="d9d9d9" w:val="clear"/>
          <w:rtl w:val="0"/>
        </w:rPr>
        <w:t xml:space="preserve">$ ps -fA | grep [query]</w:t>
      </w:r>
      <w:r w:rsidDel="00000000" w:rsidR="00000000" w:rsidRPr="00000000">
        <w:rPr>
          <w:rFonts w:ascii="Consolas" w:cs="Consolas" w:eastAsia="Consolas" w:hAnsi="Consolas"/>
          <w:color w:val="24292e"/>
          <w:sz w:val="20"/>
          <w:szCs w:val="20"/>
          <w:rtl w:val="0"/>
        </w:rPr>
        <w:t xml:space="preserve">. </w:t>
        <w:br w:type="textWrapping"/>
      </w:r>
      <w:r w:rsidDel="00000000" w:rsidR="00000000" w:rsidRPr="00000000">
        <w:rPr>
          <w:color w:val="24292e"/>
          <w:sz w:val="24"/>
          <w:szCs w:val="24"/>
          <w:rtl w:val="0"/>
        </w:rPr>
        <w:t xml:space="preserve">For example, to see all python processes run </w:t>
      </w:r>
      <w:r w:rsidDel="00000000" w:rsidR="00000000" w:rsidRPr="00000000">
        <w:rPr>
          <w:rFonts w:ascii="Consolas" w:cs="Consolas" w:eastAsia="Consolas" w:hAnsi="Consolas"/>
          <w:color w:val="24292e"/>
          <w:sz w:val="20"/>
          <w:szCs w:val="20"/>
          <w:shd w:fill="d9d9d9" w:val="clear"/>
          <w:rtl w:val="0"/>
        </w:rPr>
        <w:t xml:space="preserve">ps -fA | grep python.</w:t>
      </w:r>
      <w:r w:rsidDel="00000000" w:rsidR="00000000" w:rsidRPr="00000000">
        <w:rPr>
          <w:rtl w:val="0"/>
        </w:rPr>
      </w:r>
    </w:p>
    <w:p w:rsidR="00000000" w:rsidDel="00000000" w:rsidP="00000000" w:rsidRDefault="00000000" w:rsidRPr="00000000" w14:paraId="0000002C">
      <w:pPr>
        <w:numPr>
          <w:ilvl w:val="0"/>
          <w:numId w:val="1"/>
        </w:numPr>
        <w:spacing w:after="480" w:before="0" w:beforeAutospacing="0" w:lineRule="auto"/>
        <w:ind w:left="720" w:hanging="360"/>
        <w:rPr/>
      </w:pPr>
      <w:r w:rsidDel="00000000" w:rsidR="00000000" w:rsidRPr="00000000">
        <w:rPr>
          <w:color w:val="24292e"/>
          <w:sz w:val="24"/>
          <w:szCs w:val="24"/>
          <w:rtl w:val="0"/>
        </w:rPr>
        <w:t xml:space="preserve">Kill a process </w:t>
      </w:r>
      <w:r w:rsidDel="00000000" w:rsidR="00000000" w:rsidRPr="00000000">
        <w:rPr>
          <w:rFonts w:ascii="Consolas" w:cs="Consolas" w:eastAsia="Consolas" w:hAnsi="Consolas"/>
          <w:color w:val="24292e"/>
          <w:sz w:val="20"/>
          <w:szCs w:val="20"/>
          <w:shd w:fill="d9d9d9" w:val="clear"/>
          <w:rtl w:val="0"/>
        </w:rPr>
        <w:t xml:space="preserve">$ kill -9 [PID]</w:t>
      </w:r>
      <w:r w:rsidDel="00000000" w:rsidR="00000000" w:rsidRPr="00000000">
        <w:rPr>
          <w:rtl w:val="0"/>
        </w:rPr>
      </w:r>
    </w:p>
    <w:p w:rsidR="00000000" w:rsidDel="00000000" w:rsidP="00000000" w:rsidRDefault="00000000" w:rsidRPr="00000000" w14:paraId="0000002D">
      <w:pPr>
        <w:spacing w:after="240" w:lineRule="auto"/>
        <w:rPr>
          <w:color w:val="24292e"/>
          <w:sz w:val="24"/>
          <w:szCs w:val="24"/>
        </w:rPr>
      </w:pPr>
      <w:r w:rsidDel="00000000" w:rsidR="00000000" w:rsidRPr="00000000">
        <w:rPr>
          <w:color w:val="24292e"/>
          <w:sz w:val="24"/>
          <w:szCs w:val="24"/>
          <w:rtl w:val="0"/>
        </w:rPr>
        <w:t xml:space="preserve">You can find the PID (or Process ID) from the output of (1) and (2).</w:t>
      </w:r>
    </w:p>
    <w:p w:rsidR="00000000" w:rsidDel="00000000" w:rsidP="00000000" w:rsidRDefault="00000000" w:rsidRPr="00000000" w14:paraId="0000002E">
      <w:pPr>
        <w:spacing w:after="240" w:lineRule="auto"/>
        <w:rPr>
          <w:color w:val="24292e"/>
          <w:sz w:val="24"/>
          <w:szCs w:val="24"/>
        </w:rPr>
      </w:pPr>
      <w:r w:rsidDel="00000000" w:rsidR="00000000" w:rsidRPr="00000000">
        <w:rPr>
          <w:color w:val="24292e"/>
          <w:sz w:val="24"/>
          <w:szCs w:val="24"/>
          <w:rtl w:val="0"/>
        </w:rPr>
        <w:t xml:space="preserve">To </w:t>
      </w:r>
      <w:r w:rsidDel="00000000" w:rsidR="00000000" w:rsidRPr="00000000">
        <w:rPr>
          <w:b w:val="1"/>
          <w:color w:val="24292e"/>
          <w:sz w:val="24"/>
          <w:szCs w:val="24"/>
          <w:rtl w:val="0"/>
        </w:rPr>
        <w:t xml:space="preserve">monitor your normal RAM and CPU usage</w:t>
      </w:r>
      <w:r w:rsidDel="00000000" w:rsidR="00000000" w:rsidRPr="00000000">
        <w:rPr>
          <w:color w:val="24292e"/>
          <w:sz w:val="24"/>
          <w:szCs w:val="24"/>
          <w:rtl w:val="0"/>
        </w:rPr>
        <w:t xml:space="preserve">, you can use the following command: </w:t>
      </w:r>
      <w:r w:rsidDel="00000000" w:rsidR="00000000" w:rsidRPr="00000000">
        <w:rPr>
          <w:rFonts w:ascii="Consolas" w:cs="Consolas" w:eastAsia="Consolas" w:hAnsi="Consolas"/>
          <w:color w:val="24292e"/>
          <w:sz w:val="20"/>
          <w:szCs w:val="20"/>
          <w:shd w:fill="d9d9d9" w:val="clear"/>
          <w:rtl w:val="0"/>
        </w:rPr>
        <w:t xml:space="preserve">$ htop</w:t>
      </w:r>
      <w:r w:rsidDel="00000000" w:rsidR="00000000" w:rsidRPr="00000000">
        <w:rPr>
          <w:rFonts w:ascii="Consolas" w:cs="Consolas" w:eastAsia="Consolas" w:hAnsi="Consolas"/>
          <w:color w:val="24292e"/>
          <w:sz w:val="20"/>
          <w:szCs w:val="20"/>
          <w:rtl w:val="0"/>
        </w:rPr>
        <w:t xml:space="preserve"> </w:t>
      </w:r>
      <w:r w:rsidDel="00000000" w:rsidR="00000000" w:rsidRPr="00000000">
        <w:rPr>
          <w:color w:val="24292e"/>
          <w:sz w:val="24"/>
          <w:szCs w:val="24"/>
          <w:rtl w:val="0"/>
        </w:rPr>
        <w:t xml:space="preserve">(Hit </w:t>
      </w:r>
      <w:r w:rsidDel="00000000" w:rsidR="00000000" w:rsidRPr="00000000">
        <w:rPr>
          <w:rFonts w:ascii="Consolas" w:cs="Consolas" w:eastAsia="Consolas" w:hAnsi="Consolas"/>
          <w:color w:val="24292e"/>
          <w:sz w:val="20"/>
          <w:szCs w:val="20"/>
          <w:shd w:fill="d9d9d9" w:val="clear"/>
          <w:rtl w:val="0"/>
        </w:rPr>
        <w:t xml:space="preserve">q</w:t>
      </w:r>
      <w:r w:rsidDel="00000000" w:rsidR="00000000" w:rsidRPr="00000000">
        <w:rPr>
          <w:color w:val="24292e"/>
          <w:sz w:val="24"/>
          <w:szCs w:val="24"/>
          <w:rtl w:val="0"/>
        </w:rPr>
        <w:t xml:space="preserve"> on your keyboard to quit.)</w:t>
      </w:r>
    </w:p>
    <w:p w:rsidR="00000000" w:rsidDel="00000000" w:rsidP="00000000" w:rsidRDefault="00000000" w:rsidRPr="00000000" w14:paraId="0000002F">
      <w:pPr>
        <w:spacing w:after="240" w:lineRule="auto"/>
        <w:rPr>
          <w:color w:val="24292e"/>
          <w:sz w:val="24"/>
          <w:szCs w:val="24"/>
        </w:rPr>
      </w:pPr>
      <w:r w:rsidDel="00000000" w:rsidR="00000000" w:rsidRPr="00000000">
        <w:rPr>
          <w:color w:val="24292e"/>
          <w:sz w:val="24"/>
          <w:szCs w:val="24"/>
          <w:rtl w:val="0"/>
        </w:rPr>
        <w:t xml:space="preserve">To </w:t>
      </w:r>
      <w:r w:rsidDel="00000000" w:rsidR="00000000" w:rsidRPr="00000000">
        <w:rPr>
          <w:b w:val="1"/>
          <w:color w:val="24292e"/>
          <w:sz w:val="24"/>
          <w:szCs w:val="24"/>
          <w:rtl w:val="0"/>
        </w:rPr>
        <w:t xml:space="preserve">monitor your GPU memory usage</w:t>
      </w:r>
      <w:r w:rsidDel="00000000" w:rsidR="00000000" w:rsidRPr="00000000">
        <w:rPr>
          <w:color w:val="24292e"/>
          <w:sz w:val="24"/>
          <w:szCs w:val="24"/>
          <w:rtl w:val="0"/>
        </w:rPr>
        <w:t xml:space="preserve">, you can use the </w:t>
      </w:r>
      <w:r w:rsidDel="00000000" w:rsidR="00000000" w:rsidRPr="00000000">
        <w:rPr>
          <w:rFonts w:ascii="Consolas" w:cs="Consolas" w:eastAsia="Consolas" w:hAnsi="Consolas"/>
          <w:color w:val="24292e"/>
          <w:sz w:val="20"/>
          <w:szCs w:val="20"/>
          <w:shd w:fill="d9d9d9" w:val="clear"/>
          <w:rtl w:val="0"/>
        </w:rPr>
        <w:t xml:space="preserve">$ nvidia-smi</w:t>
      </w:r>
      <w:r w:rsidDel="00000000" w:rsidR="00000000" w:rsidRPr="00000000">
        <w:rPr>
          <w:color w:val="24292e"/>
          <w:sz w:val="24"/>
          <w:szCs w:val="24"/>
          <w:rtl w:val="0"/>
        </w:rPr>
        <w:t xml:space="preserve"> command. If training is running very slowly, it can be useful to see whether you are actually using your GPU fully. (In most cases, when using the GPU for any major task, utilization will be close to 100%, so that number itself doesn't indicate an Out of Memory (OOM) problem.)</w:t>
      </w:r>
    </w:p>
    <w:p w:rsidR="00000000" w:rsidDel="00000000" w:rsidP="00000000" w:rsidRDefault="00000000" w:rsidRPr="00000000" w14:paraId="00000030">
      <w:pPr>
        <w:spacing w:after="240" w:lineRule="auto"/>
        <w:rPr>
          <w:color w:val="24292e"/>
          <w:sz w:val="24"/>
          <w:szCs w:val="24"/>
        </w:rPr>
      </w:pPr>
      <w:r w:rsidDel="00000000" w:rsidR="00000000" w:rsidRPr="00000000">
        <w:rPr>
          <w:color w:val="24292e"/>
          <w:sz w:val="24"/>
          <w:szCs w:val="24"/>
          <w:rtl w:val="0"/>
        </w:rPr>
        <w:t xml:space="preserve">However, it may be that </w:t>
      </w:r>
      <w:r w:rsidDel="00000000" w:rsidR="00000000" w:rsidRPr="00000000">
        <w:rPr>
          <w:b w:val="1"/>
          <w:color w:val="24292e"/>
          <w:sz w:val="24"/>
          <w:szCs w:val="24"/>
          <w:rtl w:val="0"/>
        </w:rPr>
        <w:t xml:space="preserve">your GPU is running out of memory simply because your model is too large</w:t>
      </w:r>
      <w:r w:rsidDel="00000000" w:rsidR="00000000" w:rsidRPr="00000000">
        <w:rPr>
          <w:color w:val="24292e"/>
          <w:sz w:val="24"/>
          <w:szCs w:val="24"/>
          <w:rtl w:val="0"/>
        </w:rPr>
        <w:t xml:space="preserve"> (i.e. requires too much memory for a single forward and backward pass) to fit on the GPU. In that case, you need to either:</w:t>
      </w:r>
    </w:p>
    <w:p w:rsidR="00000000" w:rsidDel="00000000" w:rsidP="00000000" w:rsidRDefault="00000000" w:rsidRPr="00000000" w14:paraId="00000031">
      <w:pPr>
        <w:numPr>
          <w:ilvl w:val="0"/>
          <w:numId w:val="5"/>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Train using multiple GPUs (this is troublesome to implement, and costs much more on Azure)</w:t>
      </w:r>
    </w:p>
    <w:p w:rsidR="00000000" w:rsidDel="00000000" w:rsidP="00000000" w:rsidRDefault="00000000" w:rsidRPr="00000000" w14:paraId="00000032">
      <w:pPr>
        <w:numPr>
          <w:ilvl w:val="0"/>
          <w:numId w:val="5"/>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Reduce the size of your model to fit on one GPU. This means reducing e.g. the number of layers, the size of the hidden layers, or the maximum length of your sequences (if you're training a model that takes sequences as input). </w:t>
      </w:r>
    </w:p>
    <w:p w:rsidR="00000000" w:rsidDel="00000000" w:rsidP="00000000" w:rsidRDefault="00000000" w:rsidRPr="00000000" w14:paraId="00000033">
      <w:pPr>
        <w:numPr>
          <w:ilvl w:val="0"/>
          <w:numId w:val="5"/>
        </w:numPr>
        <w:spacing w:after="240" w:lineRule="auto"/>
        <w:ind w:left="720" w:hanging="360"/>
        <w:rPr>
          <w:color w:val="24292e"/>
          <w:sz w:val="24"/>
          <w:szCs w:val="24"/>
          <w:u w:val="none"/>
        </w:rPr>
      </w:pPr>
      <w:r w:rsidDel="00000000" w:rsidR="00000000" w:rsidRPr="00000000">
        <w:rPr>
          <w:color w:val="24292e"/>
          <w:sz w:val="24"/>
          <w:szCs w:val="24"/>
          <w:rtl w:val="0"/>
        </w:rPr>
        <w:t xml:space="preserve">Lower the batch size used for the model. Note however, that this will have other effects as well (as we have discussed previously in class).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articles/adding-a-new-ssh-key-to-your-github-account/" TargetMode="External"/><Relationship Id="rId7" Type="http://schemas.openxmlformats.org/officeDocument/2006/relationships/hyperlink" Target="https://www.codecademy.com/learn/learn-git" TargetMode="External"/><Relationship Id="rId8" Type="http://schemas.openxmlformats.org/officeDocument/2006/relationships/hyperlink" Target="https://github.com/blog/1900-the-best-developer-tools-now-free-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