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yt1ql498d6x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THEIA - Preliminary User Manual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Audience:</w:t>
      </w:r>
      <w:r w:rsidDel="00000000" w:rsidR="00000000" w:rsidRPr="00000000">
        <w:rPr>
          <w:rtl w:val="0"/>
        </w:rPr>
        <w:t xml:space="preserve"> Blind and Visually Impaired (BVI) Primary Users &amp; Secondary Caretakers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uuwnnro1m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to Project THEIA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THEIA is an assistive indoor navigation and safety application designed to help blind and visually impaired (BVI) individuals navigate multi-floor buildings safely. The application operates via voice-first commands, real-time machine vision obstacle detection, and peer-to-peer caretaker connectivity.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36zgsfcrj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Getting Started &amp; Initial Device Setup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Installation:</w:t>
      </w:r>
      <w:r w:rsidDel="00000000" w:rsidR="00000000" w:rsidRPr="00000000">
        <w:rPr>
          <w:rtl w:val="0"/>
        </w:rPr>
        <w:t xml:space="preserve"> Download the THEIA application on the primary user's smartphone and pair it with the secondary user’s (caretaker's) device via secure peer-to-peer communication.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Mapping:</w:t>
      </w:r>
      <w:r w:rsidDel="00000000" w:rsidR="00000000" w:rsidRPr="00000000">
        <w:rPr>
          <w:rtl w:val="0"/>
        </w:rPr>
        <w:t xml:space="preserve"> The caretaker uses the administrative map interface to input the multi-floor building layout, rooms, and daily schedules prior to navigation.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Configuration:</w:t>
      </w:r>
      <w:r w:rsidDel="00000000" w:rsidR="00000000" w:rsidRPr="00000000">
        <w:rPr>
          <w:rtl w:val="0"/>
        </w:rPr>
        <w:t xml:space="preserve"> Enable desired text-to-speech rates, audio output preferences, and haptic feedback toggles within the settings dashboard.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u3n49du1t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Operational Walkthroughs (Matching TO-BE Scenarios)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dugesjplb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Initiating Voice-First Indoor Navigation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Reference: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User inputting a destination and receiving auditory turn-by-turn routing.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the THEIA app to </w:t>
      </w:r>
      <w:r w:rsidDel="00000000" w:rsidR="00000000" w:rsidRPr="00000000">
        <w:rPr>
          <w:b w:val="1"/>
          <w:bCs w:val="1"/>
          <w:rtl w:val="0"/>
        </w:rPr>
        <w:t xml:space="preserve">Screen 1 (Navigation Dashboard)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Tap or use the voice trigger to activate the microphone prompt: </w:t>
      </w:r>
      <w:r w:rsidDel="00000000" w:rsidR="00000000" w:rsidRPr="00000000">
        <w:rPr>
          <w:i w:val="1"/>
          <w:iCs w:val="1"/>
          <w:rtl w:val="0"/>
        </w:rPr>
        <w:t xml:space="preserve">"Listening for destination..."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Speak your destination clearly (i.e., </w:t>
      </w:r>
      <w:r w:rsidDel="00000000" w:rsidR="00000000" w:rsidRPr="00000000">
        <w:rPr>
          <w:i w:val="1"/>
          <w:iCs w:val="1"/>
          <w:rtl w:val="0"/>
        </w:rPr>
        <w:t xml:space="preserve">"Navigate to room 204"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Listen for the system audio feedback confirming the route calculation: </w:t>
      </w:r>
      <w:r w:rsidDel="00000000" w:rsidR="00000000" w:rsidRPr="00000000">
        <w:rPr>
          <w:i w:val="1"/>
          <w:iCs w:val="1"/>
          <w:rtl w:val="0"/>
        </w:rPr>
        <w:t xml:space="preserve">"Route successfully calculated! Walk ahead 10 steps, then turn left."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oe8bj3rjz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Operating Real-Time Machine Vision &amp; Obstacle Detection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Reference: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Detecting low-visibility or static hallway hazards while walking.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you begin walking along your route, THEIA automatically switches to </w:t>
      </w:r>
      <w:r w:rsidDel="00000000" w:rsidR="00000000" w:rsidRPr="00000000">
        <w:rPr>
          <w:b w:val="1"/>
          <w:bCs w:val="1"/>
          <w:rtl w:val="0"/>
        </w:rPr>
        <w:t xml:space="preserve">Screen 2 (Obstacle Scan)</w:t>
      </w:r>
      <w:r w:rsidDel="00000000" w:rsidR="00000000" w:rsidRPr="00000000">
        <w:rPr>
          <w:rtl w:val="0"/>
        </w:rPr>
        <w:t xml:space="preserve">, utilizing the smartphone camera as a live viewfinder.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an unannounced hazard (such as a maintenance cart or propped bicycle) enters your path, the app instantly triggers a distinct audio warning and haptic pulse.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Listen to the spoken output: </w:t>
      </w:r>
      <w:r w:rsidDel="00000000" w:rsidR="00000000" w:rsidRPr="00000000">
        <w:rPr>
          <w:i w:val="1"/>
          <w:iCs w:val="1"/>
          <w:rtl w:val="0"/>
        </w:rPr>
        <w:t xml:space="preserve">"Caution: Static obstacle 3 feet ahead. Step slightly to the right to clear."</w:t>
      </w:r>
      <w:r w:rsidDel="00000000" w:rsidR="00000000" w:rsidRPr="00000000">
        <w:rPr>
          <w:rtl w:val="0"/>
        </w:rPr>
        <w:t xml:space="preserve"> Adjust your path accordingly.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xytc44sxn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Emergency Fall Detection &amp; Caretaker Alerts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Reference: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Automated safety monitoring during a slip-and-fall event.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THEIA runs a continuous background safety monitor via the device accelerometer.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a sudden hard fall or rapid deceleration is detected, the app shifts to </w:t>
      </w:r>
      <w:r w:rsidDel="00000000" w:rsidR="00000000" w:rsidRPr="00000000">
        <w:rPr>
          <w:b w:val="1"/>
          <w:bCs w:val="1"/>
          <w:rtl w:val="0"/>
        </w:rPr>
        <w:t xml:space="preserve">Screen 3 (Emergency Alert)</w:t>
      </w:r>
      <w:r w:rsidDel="00000000" w:rsidR="00000000" w:rsidRPr="00000000">
        <w:rPr>
          <w:rtl w:val="0"/>
        </w:rPr>
        <w:t xml:space="preserve">, displaying an active warning banner.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safety countdown begins automatically while an emergency push notification containing your relative indoor location coordinates (e.g., Floor 2, Room 204) is dispatched to the paired caretaker device.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fall was a false alarm, press the prominent button reading </w:t>
      </w:r>
      <w:r w:rsidDel="00000000" w:rsidR="00000000" w:rsidRPr="00000000">
        <w:rPr>
          <w:b w:val="1"/>
          <w:bCs w:val="1"/>
          <w:rtl w:val="0"/>
        </w:rPr>
        <w:t xml:space="preserve">[ I'm Okay — Cancel Alert ]</w:t>
      </w:r>
      <w:r w:rsidDel="00000000" w:rsidR="00000000" w:rsidRPr="00000000">
        <w:rPr>
          <w:rtl w:val="0"/>
        </w:rPr>
        <w:t xml:space="preserve"> within the countdown window to abort the notification.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qpknpwlc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Managing Schedule-Based Suggestions &amp; Routines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Reference: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Proactive, caretaker-synced daily routine prompts.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</w:t>
      </w:r>
      <w:r w:rsidDel="00000000" w:rsidR="00000000" w:rsidRPr="00000000">
        <w:rPr>
          <w:b w:val="1"/>
          <w:bCs w:val="1"/>
          <w:rtl w:val="0"/>
        </w:rPr>
        <w:t xml:space="preserve">Screen 4 (Schedule &amp; Routine)</w:t>
      </w:r>
      <w:r w:rsidDel="00000000" w:rsidR="00000000" w:rsidRPr="00000000">
        <w:rPr>
          <w:rtl w:val="0"/>
        </w:rPr>
        <w:t xml:space="preserve"> to view upcoming classes and mapped stops (e.g., </w:t>
      </w:r>
      <w:r w:rsidDel="00000000" w:rsidR="00000000" w:rsidRPr="00000000">
        <w:rPr>
          <w:i w:val="1"/>
          <w:iCs w:val="1"/>
          <w:rtl w:val="0"/>
        </w:rPr>
        <w:t xml:space="preserve">10:00 AM — Engineering 204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your preference toggles for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Proactive Time-Based Route Suggestions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Caretaker-Managed Mapping Sync</w:t>
      </w:r>
      <w:r w:rsidDel="00000000" w:rsidR="00000000" w:rsidRPr="00000000">
        <w:rPr>
          <w:rtl w:val="0"/>
        </w:rPr>
        <w:t xml:space="preserve"> are enabled.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it is time to transition to your next location, THEIA will automatically issue a prompt: </w:t>
      </w:r>
      <w:r w:rsidDel="00000000" w:rsidR="00000000" w:rsidRPr="00000000">
        <w:rPr>
          <w:i w:val="1"/>
          <w:iCs w:val="1"/>
          <w:rtl w:val="0"/>
        </w:rPr>
        <w:t xml:space="preserve">"It's time to leave for Engineering 204. Safety-first indoor route loaded."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qevqqs43k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Troubleshooting &amp; System Limitations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Ambient Lighting:</w:t>
      </w:r>
      <w:r w:rsidDel="00000000" w:rsidR="00000000" w:rsidRPr="00000000">
        <w:rPr>
          <w:rtl w:val="0"/>
        </w:rPr>
        <w:t xml:space="preserve"> Ensure hallways have adequate lighting; extremely dark environments can impede the performance of computer vision obstacle detection algorithms.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Connectivity Drops:</w:t>
      </w:r>
      <w:r w:rsidDel="00000000" w:rsidR="00000000" w:rsidRPr="00000000">
        <w:rPr>
          <w:rtl w:val="0"/>
        </w:rPr>
        <w:t xml:space="preserve"> Real-time peer-to-peer caretaker tracking requires stable local Wi-Fi or cellular connectivity between devices. Ensure network permissions are enabled if alerts are delayed.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