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A3D48" w14:textId="118B7C9B" w:rsidR="00A00868" w:rsidRDefault="00B211DA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BF7BEB" wp14:editId="1A57629F">
            <wp:extent cx="619125" cy="704850"/>
            <wp:effectExtent l="0" t="0" r="0" b="0"/>
            <wp:docPr id="222382318" name="Рисунок 222382318" descr="https://lh3.googleusercontent.com/RXEn_1r6Hk7dw-sFxuscmnB6WKqKdhrZc3PE5ynu8rv_FkrGu2yCCuw5fOWET1ZMrhLEL02t8fahD3XRNzvkUdYhM5USsj8RlFBZZFeuKG3KLHyxDfXiIj0W-TeaFjzqtjLQHO0OBUNpfCW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3823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9153" w14:textId="1996EEA1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МИНОБРНАУКИ РОССИИ</w:t>
      </w:r>
    </w:p>
    <w:p w14:paraId="533D4381" w14:textId="07EB3804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F94C3E6" w14:textId="760A230D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«МИРЭА - Российский технологический университет»</w:t>
      </w:r>
    </w:p>
    <w:p w14:paraId="67AC29A9" w14:textId="5B31BE53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РТУ МИРЭА</w:t>
      </w:r>
    </w:p>
    <w:p w14:paraId="0555D97A" w14:textId="29C68CC8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комплексной безопасности и специального приборостроения</w:t>
      </w:r>
    </w:p>
    <w:p w14:paraId="5255C9B7" w14:textId="338B5196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КБ-4 «Интеллектуальные системы информационной безопасности»</w:t>
      </w:r>
    </w:p>
    <w:p w14:paraId="399F6027" w14:textId="08DF7B88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5EB8B685" w14:textId="2B16DE58" w:rsidR="00A00868" w:rsidRDefault="590F980D" w:rsidP="590F980D">
      <w:pPr>
        <w:pStyle w:val="Standard"/>
        <w:spacing w:before="1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ОТЧЕТ по дисциплине</w:t>
      </w:r>
    </w:p>
    <w:p w14:paraId="34E607F9" w14:textId="61125218" w:rsidR="00A00868" w:rsidRDefault="590F980D" w:rsidP="590F980D">
      <w:pPr>
        <w:pStyle w:val="Standard"/>
        <w:tabs>
          <w:tab w:val="right" w:pos="9328"/>
        </w:tabs>
        <w:spacing w:before="120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u w:val="single"/>
        </w:rPr>
      </w:pPr>
      <w:r w:rsidRPr="590F980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u w:val="single"/>
        </w:rPr>
        <w:t>«Клиент-серверные СУБД»</w:t>
      </w:r>
    </w:p>
    <w:p w14:paraId="49B3179A" w14:textId="00358754" w:rsidR="00A00868" w:rsidRDefault="00A00868" w:rsidP="590F980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42CD3CDD" w14:textId="26B517E8" w:rsidR="00A00868" w:rsidRDefault="590F980D" w:rsidP="590F980D">
      <w:pPr>
        <w:pStyle w:val="Standard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По курсовой работе</w:t>
      </w:r>
    </w:p>
    <w:p w14:paraId="659965F8" w14:textId="0F1A5624" w:rsidR="00A00868" w:rsidRDefault="00A00868" w:rsidP="590F980D">
      <w:pPr>
        <w:tabs>
          <w:tab w:val="left" w:pos="7371"/>
        </w:tabs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7717EB29" w14:textId="7EE7EE4F" w:rsidR="00A00868" w:rsidRDefault="00A00868" w:rsidP="590F980D">
      <w:pPr>
        <w:tabs>
          <w:tab w:val="left" w:pos="7371"/>
        </w:tabs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2CF95626" w14:textId="311DA59A" w:rsidR="00A00868" w:rsidRDefault="00A00868" w:rsidP="590F980D">
      <w:pPr>
        <w:tabs>
          <w:tab w:val="right" w:pos="9328"/>
        </w:tabs>
        <w:spacing w:before="120"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7E72F7" w14:textId="1B1EE4FB" w:rsidR="00A00868" w:rsidRDefault="00A00868" w:rsidP="590F980D">
      <w:pPr>
        <w:tabs>
          <w:tab w:val="right" w:pos="9328"/>
        </w:tabs>
        <w:spacing w:before="12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FAEB54" w14:textId="30BC221D" w:rsidR="00A00868" w:rsidRDefault="068E5AE9" w:rsidP="590F980D">
      <w:pPr>
        <w:pStyle w:val="Standard"/>
        <w:tabs>
          <w:tab w:val="right" w:pos="9328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68E5AE9">
        <w:rPr>
          <w:rFonts w:ascii="Times New Roman" w:eastAsia="Times New Roman" w:hAnsi="Times New Roman" w:cs="Times New Roman"/>
          <w:color w:val="00000A"/>
          <w:sz w:val="28"/>
          <w:szCs w:val="28"/>
        </w:rPr>
        <w:t>Студент: Челышев Степан</w:t>
      </w:r>
    </w:p>
    <w:p w14:paraId="4B13A106" w14:textId="184E4089" w:rsidR="00A00868" w:rsidRDefault="590F980D" w:rsidP="590F980D">
      <w:pPr>
        <w:pStyle w:val="Standard"/>
        <w:tabs>
          <w:tab w:val="right" w:pos="9328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Шифр учебной группы: БСБО-??-18</w:t>
      </w:r>
    </w:p>
    <w:p w14:paraId="716EAB35" w14:textId="09FB27E2" w:rsidR="00A00868" w:rsidRDefault="590F980D" w:rsidP="590F980D">
      <w:pPr>
        <w:pStyle w:val="Standard"/>
        <w:tabs>
          <w:tab w:val="left" w:pos="7371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Руководитель: Иванова И.А.</w:t>
      </w:r>
    </w:p>
    <w:p w14:paraId="0D00E415" w14:textId="6B39A123" w:rsidR="00A00868" w:rsidRDefault="00A00868" w:rsidP="590F980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2BE69D34" w14:textId="6BECCFFC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14C3F0B1" w14:textId="6B4BA955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6ACC9F9D" w14:textId="31E1F3BA" w:rsidR="00A00868" w:rsidRDefault="590F980D" w:rsidP="590F980D">
      <w:pPr>
        <w:pStyle w:val="Standard"/>
        <w:spacing w:before="30" w:after="3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Москва 202</w:t>
      </w:r>
      <w:r w:rsidR="00FC04F8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1 </w:t>
      </w: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г.</w:t>
      </w:r>
    </w:p>
    <w:p w14:paraId="6EEC809F" w14:textId="0CC4C7F7" w:rsidR="00A00868" w:rsidRDefault="00B211DA" w:rsidP="590F980D">
      <w:pPr>
        <w:jc w:val="center"/>
      </w:pPr>
      <w:r>
        <w:br w:type="page"/>
      </w:r>
      <w:r w:rsidR="068E5AE9" w:rsidRPr="068E5AE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sdt>
      <w:sdtPr>
        <w:id w:val="5346237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E5BF440" w14:textId="2F96AD16" w:rsidR="005C1F12" w:rsidRDefault="005C1F12">
          <w:pPr>
            <w:pStyle w:val="a9"/>
          </w:pPr>
        </w:p>
        <w:p w14:paraId="6B8954D6" w14:textId="00D81108" w:rsidR="00007AAF" w:rsidRDefault="005C1F12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872864" w:history="1">
            <w:r w:rsidR="00007AAF"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Задание на курсовую работу</w:t>
            </w:r>
            <w:r w:rsidR="00007AAF">
              <w:rPr>
                <w:noProof/>
                <w:webHidden/>
              </w:rPr>
              <w:tab/>
            </w:r>
            <w:r w:rsidR="00007AAF">
              <w:rPr>
                <w:noProof/>
                <w:webHidden/>
              </w:rPr>
              <w:fldChar w:fldCharType="begin"/>
            </w:r>
            <w:r w:rsidR="00007AAF">
              <w:rPr>
                <w:noProof/>
                <w:webHidden/>
              </w:rPr>
              <w:instrText xml:space="preserve"> PAGEREF _Toc65872864 \h </w:instrText>
            </w:r>
            <w:r w:rsidR="00007AAF">
              <w:rPr>
                <w:noProof/>
                <w:webHidden/>
              </w:rPr>
            </w:r>
            <w:r w:rsidR="00007AAF">
              <w:rPr>
                <w:noProof/>
                <w:webHidden/>
              </w:rPr>
              <w:fldChar w:fldCharType="separate"/>
            </w:r>
            <w:r w:rsidR="00007AAF">
              <w:rPr>
                <w:noProof/>
                <w:webHidden/>
              </w:rPr>
              <w:t>3</w:t>
            </w:r>
            <w:r w:rsidR="00007AAF">
              <w:rPr>
                <w:noProof/>
                <w:webHidden/>
              </w:rPr>
              <w:fldChar w:fldCharType="end"/>
            </w:r>
          </w:hyperlink>
        </w:p>
        <w:p w14:paraId="0E888709" w14:textId="3FD311F7" w:rsidR="00007AAF" w:rsidRDefault="00007AAF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5" w:history="1">
            <w:r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13053" w14:textId="0B5F347F" w:rsidR="00007AAF" w:rsidRDefault="00007AAF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6" w:history="1">
            <w:r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7A1A3" w14:textId="7643374A" w:rsidR="00007AAF" w:rsidRDefault="00007AAF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7" w:history="1">
            <w:r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Программный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E0FA" w14:textId="240DE251" w:rsidR="00007AAF" w:rsidRDefault="00007AAF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8" w:history="1">
            <w:r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3ACEA" w14:textId="21813F08" w:rsidR="00007AAF" w:rsidRDefault="00007AAF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9" w:history="1">
            <w:r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_Toc65872869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5FE4F" w14:textId="34ED5B89" w:rsidR="005C1F12" w:rsidRDefault="005C1F12">
          <w:r>
            <w:rPr>
              <w:b/>
              <w:bCs/>
            </w:rPr>
            <w:fldChar w:fldCharType="end"/>
          </w:r>
        </w:p>
      </w:sdtContent>
    </w:sdt>
    <w:p w14:paraId="6CC7A323" w14:textId="397125F8" w:rsidR="00A00868" w:rsidRDefault="00A00868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F25DD3" w14:textId="7F86676F" w:rsidR="00A00868" w:rsidRDefault="00B211DA" w:rsidP="590F980D">
      <w:pPr>
        <w:spacing w:after="0" w:line="300" w:lineRule="auto"/>
        <w:ind w:firstLine="709"/>
        <w:jc w:val="both"/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4E6938CB" w14:textId="6BC13ADF" w:rsidR="00A00868" w:rsidRDefault="590F980D" w:rsidP="590F980D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bookmarkStart w:id="0" w:name="_Toc65872864"/>
      <w:r w:rsidRPr="590F980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Задание на курсовую работу</w:t>
      </w:r>
      <w:bookmarkEnd w:id="0"/>
    </w:p>
    <w:p w14:paraId="72D7E72B" w14:textId="72E78EF9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«Разработка клиент-серверного приложения»</w:t>
      </w:r>
    </w:p>
    <w:p w14:paraId="48B2927D" w14:textId="6C231156" w:rsidR="00A00868" w:rsidRDefault="068E5AE9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68E5A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Предметная область (</w:t>
      </w:r>
      <w:proofErr w:type="spellStart"/>
      <w:r w:rsidRPr="068E5A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</w:t>
      </w:r>
      <w:proofErr w:type="spellEnd"/>
      <w:r w:rsidRPr="068E5A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): овощебаза.</w:t>
      </w:r>
    </w:p>
    <w:p w14:paraId="156FB961" w14:textId="295E57BA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 работы: Закрепление теоретического материала по предмету «Клиент-серверные СУБД», а также по другим ранее изученным предметам.</w:t>
      </w:r>
    </w:p>
    <w:p w14:paraId="76061A95" w14:textId="77AA9A52" w:rsidR="00A00868" w:rsidRDefault="00A00868" w:rsidP="590F980D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A3C75A" w14:textId="16C8ED3D" w:rsidR="00A00868" w:rsidRDefault="068E5AE9" w:rsidP="590F980D">
      <w:pPr>
        <w:pStyle w:val="qowt-stl-"/>
        <w:ind w:firstLine="360"/>
        <w:jc w:val="both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Задание</w:t>
      </w:r>
      <w:proofErr w:type="gramStart"/>
      <w:r w:rsidRPr="068E5AE9">
        <w:rPr>
          <w:color w:val="000000" w:themeColor="text1"/>
          <w:sz w:val="28"/>
          <w:szCs w:val="28"/>
        </w:rPr>
        <w:t>: Разработать</w:t>
      </w:r>
      <w:proofErr w:type="gramEnd"/>
      <w:r w:rsidRPr="068E5AE9">
        <w:rPr>
          <w:color w:val="000000" w:themeColor="text1"/>
          <w:sz w:val="28"/>
          <w:szCs w:val="28"/>
        </w:rPr>
        <w:t xml:space="preserve"> клиент-серверное приложение, серверная часть которого реализована на </w:t>
      </w:r>
      <w:proofErr w:type="spellStart"/>
      <w:r w:rsidRPr="068E5AE9">
        <w:rPr>
          <w:color w:val="000000" w:themeColor="text1"/>
          <w:sz w:val="28"/>
          <w:szCs w:val="28"/>
        </w:rPr>
        <w:t>PostgreSQL</w:t>
      </w:r>
      <w:proofErr w:type="spellEnd"/>
      <w:r w:rsidRPr="068E5AE9">
        <w:rPr>
          <w:color w:val="000000" w:themeColor="text1"/>
          <w:sz w:val="28"/>
          <w:szCs w:val="28"/>
        </w:rPr>
        <w:t xml:space="preserve">, а клиентская часть - на любом языке программирования. Приложение должно содержать модель предметной области в соответствии с вариантом. </w:t>
      </w:r>
    </w:p>
    <w:p w14:paraId="68B3D820" w14:textId="433FEBF9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69126C15" w14:textId="163947F2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Также курсовая работа должна удовлетворять следующим требованиям:</w:t>
      </w:r>
    </w:p>
    <w:p w14:paraId="0391AE86" w14:textId="3961ADF3" w:rsidR="068E5AE9" w:rsidRDefault="068E5AE9" w:rsidP="068E5AE9">
      <w:pPr>
        <w:pStyle w:val="qowt-stl-"/>
        <w:rPr>
          <w:color w:val="000000" w:themeColor="text1"/>
        </w:rPr>
      </w:pPr>
    </w:p>
    <w:p w14:paraId="66C0B7F7" w14:textId="539B6149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14:paraId="2010F3A6" w14:textId="168F819E" w:rsidR="068E5AE9" w:rsidRDefault="068E5AE9" w:rsidP="068E5AE9">
      <w:pPr>
        <w:pStyle w:val="qowt-stl-"/>
        <w:rPr>
          <w:color w:val="000000" w:themeColor="text1"/>
        </w:rPr>
      </w:pPr>
    </w:p>
    <w:p w14:paraId="61A1564D" w14:textId="273B8A88" w:rsidR="068E5AE9" w:rsidRDefault="068E5AE9" w:rsidP="068E5AE9">
      <w:pPr>
        <w:pStyle w:val="qowt-stl-"/>
        <w:rPr>
          <w:color w:val="000000" w:themeColor="text1"/>
        </w:rPr>
      </w:pPr>
      <w:r w:rsidRPr="068E5AE9">
        <w:rPr>
          <w:color w:val="000000" w:themeColor="text1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14:paraId="3F345E9A" w14:textId="3A241C58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74740EFA" w14:textId="3BAEF8BD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3. Пароли всех пользователей должны хранится в зашифрованном виде.</w:t>
      </w:r>
    </w:p>
    <w:p w14:paraId="0B95AA55" w14:textId="5B71452C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7191E9C3" w14:textId="704EDB8A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4. В базе данных должна присутствовать хотя б одна хранимая процедура (или триггер), которая(-</w:t>
      </w:r>
      <w:proofErr w:type="spellStart"/>
      <w:r w:rsidRPr="068E5AE9">
        <w:rPr>
          <w:color w:val="000000" w:themeColor="text1"/>
          <w:sz w:val="28"/>
          <w:szCs w:val="28"/>
        </w:rPr>
        <w:t>ый</w:t>
      </w:r>
      <w:proofErr w:type="spellEnd"/>
      <w:r w:rsidRPr="068E5AE9">
        <w:rPr>
          <w:color w:val="000000" w:themeColor="text1"/>
          <w:sz w:val="28"/>
          <w:szCs w:val="28"/>
        </w:rPr>
        <w:t>) должна(-ен) выполнять автоматизацию функционала конкретной БД.</w:t>
      </w:r>
    </w:p>
    <w:p w14:paraId="4670DC6A" w14:textId="04C02999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48911C29" w14:textId="6B28EB30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5. В базе данных должно присутствовать хотя б одно представление, которое коррелирует с темой курсовой</w:t>
      </w:r>
    </w:p>
    <w:p w14:paraId="617AD9F2" w14:textId="4D723D95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46BE3A10" w14:textId="6C0E34C9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6. В базе данных должна присутствовать хотя б одна функция, которая коррелирует с темой курсовой</w:t>
      </w:r>
    </w:p>
    <w:p w14:paraId="48B77753" w14:textId="560C740D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5C19C242" w14:textId="35075BC2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 xml:space="preserve">7. В базе данных должна присутствовать хотя б одна транзакция, которая коррелирует с темой курсовой </w:t>
      </w:r>
    </w:p>
    <w:p w14:paraId="55D09450" w14:textId="0F3F20C8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33357A6F" w14:textId="4CB64042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14:paraId="65A494CA" w14:textId="741131CB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0A955F64" w14:textId="008AE99F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 xml:space="preserve">9. Для работы с базой данных должен быть реализован графический пользовательский интерфейс (GUI), выполняющий упрощённую работу с </w:t>
      </w:r>
      <w:proofErr w:type="spellStart"/>
      <w:r w:rsidRPr="068E5AE9">
        <w:rPr>
          <w:color w:val="000000" w:themeColor="text1"/>
          <w:sz w:val="28"/>
          <w:szCs w:val="28"/>
        </w:rPr>
        <w:t>бд</w:t>
      </w:r>
      <w:proofErr w:type="spellEnd"/>
      <w:r w:rsidRPr="068E5AE9">
        <w:rPr>
          <w:color w:val="000000" w:themeColor="text1"/>
          <w:sz w:val="28"/>
          <w:szCs w:val="28"/>
        </w:rPr>
        <w:t xml:space="preserve">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14:paraId="65C17769" w14:textId="3E357069" w:rsidR="068E5AE9" w:rsidRDefault="068E5AE9" w:rsidP="068E5AE9">
      <w:pPr>
        <w:pStyle w:val="qowt-stl-"/>
        <w:rPr>
          <w:color w:val="000000" w:themeColor="text1"/>
        </w:rPr>
      </w:pPr>
    </w:p>
    <w:p w14:paraId="21D8D2C9" w14:textId="4F411EA9" w:rsidR="068E5AE9" w:rsidRDefault="068E5AE9" w:rsidP="068E5AE9">
      <w:pPr>
        <w:pStyle w:val="qowt-stl-"/>
        <w:ind w:firstLine="360"/>
        <w:jc w:val="both"/>
        <w:rPr>
          <w:color w:val="000000" w:themeColor="text1"/>
        </w:rPr>
      </w:pPr>
    </w:p>
    <w:p w14:paraId="559DC6C5" w14:textId="6AD69DE3" w:rsidR="00A00868" w:rsidRDefault="00B211DA">
      <w:r>
        <w:br w:type="page"/>
      </w:r>
    </w:p>
    <w:p w14:paraId="3E520D51" w14:textId="1354A599" w:rsidR="00A00868" w:rsidRPr="002D6A2F" w:rsidRDefault="005C1F12" w:rsidP="002D6A2F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bookmarkStart w:id="1" w:name="_Toc65872865"/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3BA9FADE" w14:textId="1AE2CC4E" w:rsidR="00A00868" w:rsidRDefault="068E5AE9" w:rsidP="068E5AE9">
      <w:pPr>
        <w:pStyle w:val="qowt-stl-"/>
        <w:ind w:firstLine="360"/>
        <w:rPr>
          <w:color w:val="000000" w:themeColor="text1"/>
        </w:rPr>
      </w:pPr>
      <w:r w:rsidRPr="068E5AE9">
        <w:rPr>
          <w:color w:val="000000" w:themeColor="text1"/>
          <w:sz w:val="28"/>
          <w:szCs w:val="28"/>
        </w:rPr>
        <w:t>База данных — это организованная структура, предназначенная для хранения, изменения и обработки взаимосвязанной информации, преимущественно больших объемов. Для управления базами данных необходимы СУБД - системы управления базами данных. СУБД связаны со следующими возможностями:</w:t>
      </w:r>
    </w:p>
    <w:p w14:paraId="5E60A438" w14:textId="3CFE1DEA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Разграничение доступа к данным для разных пользователей</w:t>
      </w:r>
    </w:p>
    <w:p w14:paraId="10B3BB4F" w14:textId="6ABA56C3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Управление данными во внешней и оперативной памяти</w:t>
      </w:r>
    </w:p>
    <w:p w14:paraId="1DE3953B" w14:textId="58A9A467" w:rsidR="00A00868" w:rsidRDefault="590F980D" w:rsidP="590F980D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Журнализация вносимых изменений</w:t>
      </w:r>
    </w:p>
    <w:p w14:paraId="71BDC50F" w14:textId="7F72DB60" w:rsidR="00A00868" w:rsidRDefault="590F980D" w:rsidP="590F980D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Резервное копирование и восстановление базы данных после сбоев</w:t>
      </w:r>
    </w:p>
    <w:p w14:paraId="1ACED7AE" w14:textId="1D37EEB4" w:rsidR="00A00868" w:rsidRDefault="068E5AE9" w:rsidP="590F980D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 xml:space="preserve">В рамках курсовой работы используются такие технологии как </w:t>
      </w:r>
      <w:proofErr w:type="spellStart"/>
      <w:r w:rsidRPr="068E5AE9">
        <w:rPr>
          <w:color w:val="000000" w:themeColor="text1"/>
          <w:sz w:val="28"/>
          <w:szCs w:val="28"/>
        </w:rPr>
        <w:t>PostgreSQL</w:t>
      </w:r>
      <w:proofErr w:type="spellEnd"/>
      <w:r w:rsidRPr="068E5AE9">
        <w:rPr>
          <w:color w:val="000000" w:themeColor="text1"/>
          <w:sz w:val="28"/>
          <w:szCs w:val="28"/>
        </w:rPr>
        <w:t xml:space="preserve"> (</w:t>
      </w:r>
      <w:proofErr w:type="spellStart"/>
      <w:r w:rsidRPr="068E5AE9">
        <w:rPr>
          <w:color w:val="000000" w:themeColor="text1"/>
          <w:sz w:val="28"/>
          <w:szCs w:val="28"/>
        </w:rPr>
        <w:t>субд</w:t>
      </w:r>
      <w:proofErr w:type="spellEnd"/>
      <w:r w:rsidRPr="068E5AE9">
        <w:rPr>
          <w:color w:val="000000" w:themeColor="text1"/>
          <w:sz w:val="28"/>
          <w:szCs w:val="28"/>
        </w:rPr>
        <w:t xml:space="preserve">), C# (ядро клиента), WPF (интерфейс), </w:t>
      </w:r>
      <w:proofErr w:type="spellStart"/>
      <w:r w:rsidRPr="068E5AE9">
        <w:rPr>
          <w:color w:val="000000" w:themeColor="text1"/>
          <w:sz w:val="28"/>
          <w:szCs w:val="28"/>
        </w:rPr>
        <w:t>Npgsql</w:t>
      </w:r>
      <w:proofErr w:type="spellEnd"/>
      <w:r w:rsidRPr="068E5AE9">
        <w:rPr>
          <w:color w:val="000000" w:themeColor="text1"/>
          <w:sz w:val="28"/>
          <w:szCs w:val="28"/>
        </w:rPr>
        <w:t xml:space="preserve"> (подключение к </w:t>
      </w:r>
      <w:proofErr w:type="spellStart"/>
      <w:r w:rsidRPr="068E5AE9">
        <w:rPr>
          <w:color w:val="000000" w:themeColor="text1"/>
          <w:sz w:val="28"/>
          <w:szCs w:val="28"/>
        </w:rPr>
        <w:t>бд</w:t>
      </w:r>
      <w:proofErr w:type="spellEnd"/>
      <w:r w:rsidRPr="068E5AE9">
        <w:rPr>
          <w:color w:val="000000" w:themeColor="text1"/>
          <w:sz w:val="28"/>
          <w:szCs w:val="28"/>
        </w:rPr>
        <w:t>).</w:t>
      </w:r>
    </w:p>
    <w:p w14:paraId="1193F16F" w14:textId="4B3C4FDD" w:rsidR="4008B9BB" w:rsidRDefault="4008B9BB" w:rsidP="4008B9BB">
      <w:pPr>
        <w:pStyle w:val="qowt-stl-"/>
        <w:rPr>
          <w:color w:val="000000" w:themeColor="text1"/>
        </w:rPr>
      </w:pPr>
    </w:p>
    <w:p w14:paraId="0A09073E" w14:textId="7A8BEAD6" w:rsidR="00A00868" w:rsidRDefault="008B5910" w:rsidP="008B5910">
      <w:pPr>
        <w:pStyle w:val="qowt-stl-"/>
        <w:rPr>
          <w:color w:val="000000" w:themeColor="text1"/>
          <w:sz w:val="28"/>
          <w:szCs w:val="28"/>
        </w:rPr>
      </w:pPr>
      <w:r>
        <w:br w:type="page"/>
      </w:r>
    </w:p>
    <w:p w14:paraId="12C6D471" w14:textId="5244A449" w:rsidR="00A00868" w:rsidRDefault="590F980D" w:rsidP="590F980D">
      <w:pPr>
        <w:pStyle w:val="1"/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2" w:name="_Toc65872866"/>
      <w:r w:rsidRPr="590F980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Структура БД</w:t>
      </w:r>
      <w:bookmarkEnd w:id="2"/>
    </w:p>
    <w:p w14:paraId="2E5F6986" w14:textId="1F200D73" w:rsidR="00D63491" w:rsidRPr="00D63491" w:rsidRDefault="00D63491" w:rsidP="00D63491">
      <w:r>
        <w:rPr>
          <w:noProof/>
        </w:rPr>
        <w:drawing>
          <wp:inline distT="0" distB="0" distL="0" distR="0" wp14:anchorId="5137DA02" wp14:editId="24212FB8">
            <wp:extent cx="5743575" cy="4128194"/>
            <wp:effectExtent l="0" t="0" r="0" b="0"/>
            <wp:docPr id="902670481" name="Рисунок 90267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1A2D" w14:textId="23F86716" w:rsidR="00D63491" w:rsidRPr="00D63491" w:rsidRDefault="4844B557" w:rsidP="4844B5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sz w:val="28"/>
          <w:szCs w:val="28"/>
        </w:rPr>
        <w:t>На данном изображении видны все поля в БД и их типы. Ключевым полем каждой таблицы является поле ID. Поля, от которых ведут стрелки, содержат в себе внешний ключ, который указывает туда, куда ведёт стрелка.</w:t>
      </w:r>
    </w:p>
    <w:p w14:paraId="5DEC881B" w14:textId="27F5F61E" w:rsidR="068E5AE9" w:rsidRDefault="4844B557" w:rsidP="4844B557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Facility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ядро структуры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и означает подразделение овощебазы, содержит в себе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GrownVegetablesStorage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- хранилище созревших овощей,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Bed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- грядки и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SeedsStorage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- хранилище семян. Эти три элемента в свою очередь связаны с классификатором сортов овощей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Species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6E40823" w14:textId="617064AE" w:rsidR="068E5AE9" w:rsidRDefault="4844B557" w:rsidP="4844B557">
      <w:pPr>
        <w:rPr>
          <w:rFonts w:ascii="Times New Roman" w:eastAsia="Times New Roman" w:hAnsi="Times New Roman" w:cs="Times New Roman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Все созревшие овощи по умолчанию находятся в состоянии продажи, для позиций покупки-продажи семян же существуют отдельные таблицы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SeedsToBuy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SeedsToSell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с информацией о заказах на покупку и продажу соответственно.</w:t>
      </w:r>
    </w:p>
    <w:p w14:paraId="706C5B4C" w14:textId="15F04620" w:rsidR="00A00868" w:rsidRDefault="4844B557" w:rsidP="4844B557">
      <w:pPr>
        <w:rPr>
          <w:rFonts w:ascii="Times New Roman" w:eastAsia="Times New Roman" w:hAnsi="Times New Roman" w:cs="Times New Roman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Есть три отдельных категории компаний, с которыми ведётся торговля - поставщики семян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SeedSupplier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, покупатели семян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SeedBuyer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и покупатели овощей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VegetableBuyer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>. Торговля специализированная, поэтому такое разделение и произошло - так, среди покупателей овощей в основном всегда будут продуктовые магазины, а среди покупателей семян такие же овощебазы и хозяйства.</w:t>
      </w:r>
    </w:p>
    <w:p w14:paraId="3738E23A" w14:textId="68E6F0EC" w:rsidR="00A00868" w:rsidRDefault="4844B557" w:rsidP="4844B557">
      <w:r w:rsidRPr="4844B55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Соответственно, между этими компаниями и позициями овощебазы на продажу/покупку есть промежуточные таблицы для хранения предложений о сделке от других фирм. Это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SeedsSellOffer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- предложение продать семена,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SeedsBuyOffer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- предложение купить семена и </w:t>
      </w:r>
      <w:proofErr w:type="spellStart"/>
      <w:r w:rsidRPr="4844B557">
        <w:rPr>
          <w:rFonts w:ascii="Times New Roman" w:eastAsia="Times New Roman" w:hAnsi="Times New Roman" w:cs="Times New Roman"/>
          <w:sz w:val="28"/>
          <w:szCs w:val="28"/>
        </w:rPr>
        <w:t>VegetableSellOffer</w:t>
      </w:r>
      <w:proofErr w:type="spellEnd"/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 - предложение продать овощи.</w:t>
      </w:r>
      <w:r w:rsidR="00B211DA">
        <w:br w:type="page"/>
      </w:r>
    </w:p>
    <w:p w14:paraId="667C363B" w14:textId="570699A7" w:rsidR="00D57667" w:rsidRPr="002D6A2F" w:rsidRDefault="00D57667" w:rsidP="00D57667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bookmarkStart w:id="3" w:name="_Toc65872867"/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Программный продукт</w:t>
      </w:r>
      <w:bookmarkEnd w:id="3"/>
    </w:p>
    <w:p w14:paraId="4DB945C0" w14:textId="463957D0" w:rsidR="00A00868" w:rsidRDefault="00A00868" w:rsidP="4844B55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FB63FDD" w14:textId="1078637C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программным продуктом и базой данных нужно совершить некоторые подготовительные действия — поднятие базы данных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компиляция приложения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B143CE8" w14:textId="57CCA2CF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работы с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необходимо его скачать: </w:t>
      </w:r>
      <w:hyperlink r:id="rId10"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https://www.postgresql.org/download/</w:t>
        </w:r>
      </w:hyperlink>
    </w:p>
    <w:p w14:paraId="15E97B45" w14:textId="635519F1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Закончив процесс установки и настройки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нужно запустить 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идущий с ним в комплекте, зайти под созданным ранее пользователем и воссоздать БД из файлов 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идущих с курсовой работой. В 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proofErr w:type="spellEnd"/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необходим вызвать контекстное меню для одной из баз данных (первоначальной или новой) и перейти к инструменту "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Query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". Туда нужно скопировать текст из .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файлов и выполнить.</w:t>
      </w:r>
    </w:p>
    <w:p w14:paraId="3002B1F7" w14:textId="639B1317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Скомпилировать проект можно установив 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1"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visualstudio</w:t>
        </w:r>
        <w:proofErr w:type="spellEnd"/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downloads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1331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 ходе установки необходимо в числе прочих выбрать пакет разработки под платформу 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85D5A40" w14:textId="3A6D7A9D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Открыв проект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нажимаем на «Пуск» в верхней части экрана, приложение компилируется и запускается.</w:t>
      </w:r>
    </w:p>
    <w:p w14:paraId="2345F1A3" w14:textId="7E6CC0C9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Среда для работы с БД готова.</w:t>
      </w:r>
    </w:p>
    <w:p w14:paraId="788B1B28" w14:textId="0F96663E" w:rsidR="4008B9BB" w:rsidRDefault="00133192" w:rsidP="4008B9BB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2273955" wp14:editId="15999E87">
            <wp:simplePos x="0" y="0"/>
            <wp:positionH relativeFrom="column">
              <wp:posOffset>-145530</wp:posOffset>
            </wp:positionH>
            <wp:positionV relativeFrom="paragraph">
              <wp:posOffset>364779</wp:posOffset>
            </wp:positionV>
            <wp:extent cx="5731510" cy="3404235"/>
            <wp:effectExtent l="0" t="0" r="254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008B9BB"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Открыв приложение, можно увидеть следующий экран:</w:t>
      </w:r>
    </w:p>
    <w:p w14:paraId="3861C2E7" w14:textId="3E925A13" w:rsidR="00133192" w:rsidRDefault="00133192" w:rsidP="4008B9BB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0202A2" w14:textId="3DFD5BF6" w:rsidR="00133192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Это основной экран приложения. Для подключения к БД необходимо ввести данные для входа в соответствующие поля. </w:t>
      </w:r>
    </w:p>
    <w:p w14:paraId="456D345B" w14:textId="62ED27D4" w:rsidR="00A00868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Поле "Имя</w:t>
      </w:r>
      <w:r w:rsidR="00B91A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91A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бд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 соответствует имени БД. Поля "Логин" и "Пароль" заполняются данными созданной при первоначальной настройке 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учётной записи либо других тестовых учетных записей с разными привилегиями, список которых можно найти в "03 - 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roles.sql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". Стандартный логин - </w:t>
      </w:r>
      <w:proofErr w:type="spellStart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postgres</w:t>
      </w:r>
      <w:proofErr w:type="spellEnd"/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72EDBF6" w14:textId="3F180F84" w:rsidR="00227545" w:rsidRDefault="001210F5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4009FA" wp14:editId="19180AFB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5731510" cy="3406140"/>
            <wp:effectExtent l="0" t="0" r="254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008B9BB"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заполнения этих полей, нужно нажать на кнопку подключения.</w:t>
      </w:r>
    </w:p>
    <w:p w14:paraId="64008637" w14:textId="6A830307" w:rsidR="00A00868" w:rsidRPr="001210F5" w:rsidRDefault="00A00868" w:rsidP="590F980D">
      <w:pPr>
        <w:ind w:firstLine="708"/>
      </w:pPr>
    </w:p>
    <w:p w14:paraId="466181B6" w14:textId="4D81CA02" w:rsidR="00A00868" w:rsidRDefault="001210F5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Вывелось сообщение об успешном подключении. Нажав на «ОК», возвращаемся к основному экрану, где уже а</w:t>
      </w:r>
      <w:r w:rsidR="590F980D"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ктивировались кнопки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сформировался список из всех 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 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пользователя таблиц</w:t>
      </w:r>
      <w:r w:rsidR="590F980D"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614F1CE" w14:textId="7C7C8EF6" w:rsidR="001210F5" w:rsidRDefault="001210F5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85742B" wp14:editId="2255E9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404235"/>
            <wp:effectExtent l="0" t="0" r="254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A190D" w14:textId="1F0062E7" w:rsidR="00CD3F32" w:rsidRDefault="003B6D81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Выведем содержимое нескольких таблиц</w:t>
      </w:r>
      <w:r w:rsidR="4008B9BB"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E6E22FD" w14:textId="460F5881" w:rsidR="00CD3F32" w:rsidRDefault="00C44A6E" w:rsidP="4008B9BB">
      <w:pPr>
        <w:ind w:left="-680" w:firstLine="708"/>
      </w:pPr>
      <w:r>
        <w:rPr>
          <w:noProof/>
        </w:rPr>
        <w:drawing>
          <wp:inline distT="0" distB="0" distL="0" distR="0" wp14:anchorId="55C31EFC" wp14:editId="217EBFEB">
            <wp:extent cx="5731510" cy="34042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B3E" w14:textId="7B83C237" w:rsidR="00CD3F32" w:rsidRDefault="00C44A6E" w:rsidP="4008B9BB">
      <w:pPr>
        <w:ind w:left="-680" w:firstLine="708"/>
      </w:pPr>
      <w:r>
        <w:rPr>
          <w:noProof/>
        </w:rPr>
        <w:drawing>
          <wp:inline distT="0" distB="0" distL="0" distR="0" wp14:anchorId="08BEC094" wp14:editId="41FE891E">
            <wp:extent cx="5731510" cy="340423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B0CD" w14:textId="137C30E1" w:rsidR="00A00868" w:rsidRDefault="00C44A6E" w:rsidP="4008B9BB">
      <w:pPr>
        <w:ind w:left="-680" w:firstLine="708"/>
      </w:pPr>
      <w:r>
        <w:rPr>
          <w:noProof/>
        </w:rPr>
        <w:lastRenderedPageBreak/>
        <w:drawing>
          <wp:inline distT="0" distB="0" distL="0" distR="0" wp14:anchorId="1E6BE734" wp14:editId="6B033954">
            <wp:extent cx="5731510" cy="340423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084D" w14:textId="75BB35B0" w:rsidR="00A00868" w:rsidRDefault="590F980D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изменить какое-то значение в таблице, достаточно ввести новое значение на его место в отображаемой сетке. Завершение редактирования поля отправит UPDATE запрос с этим значением на сервер. При недостаточных для этого правах пользователь не сможет изменить значение и получит сообщение об ошибке.</w:t>
      </w:r>
    </w:p>
    <w:p w14:paraId="064DFDF3" w14:textId="77777777" w:rsidR="00C44A6E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BD91C" w14:textId="77777777" w:rsidR="00C44A6E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07899D" w14:textId="4F1932F9" w:rsidR="00C44A6E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2F3B645" wp14:editId="14C56562">
            <wp:simplePos x="0" y="0"/>
            <wp:positionH relativeFrom="margin">
              <wp:align>right</wp:align>
            </wp:positionH>
            <wp:positionV relativeFrom="paragraph">
              <wp:posOffset>3747654</wp:posOffset>
            </wp:positionV>
            <wp:extent cx="5731510" cy="3404235"/>
            <wp:effectExtent l="0" t="0" r="2540" b="571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927BEB1" wp14:editId="4BAFC5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404235"/>
            <wp:effectExtent l="0" t="0" r="2540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1E971" w14:textId="1FDBD222" w:rsidR="00C44A6E" w:rsidRPr="005C1F12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D1088E" w14:textId="77777777" w:rsidR="00C44A6E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7DB1F0" w14:textId="1213F1DC" w:rsidR="00E558DA" w:rsidRDefault="00B211DA" w:rsidP="00E558DA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r>
        <w:br w:type="page"/>
      </w:r>
      <w:r w:rsidR="0001268A" w:rsidRPr="0001268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 </w:t>
      </w:r>
      <w:bookmarkStart w:id="4" w:name="_Toc65872868"/>
      <w:r w:rsidR="00E558DA">
        <w:rPr>
          <w:rFonts w:ascii="Times New Roman" w:eastAsia="Times New Roman" w:hAnsi="Times New Roman" w:cs="Times New Roman"/>
          <w:b/>
          <w:bCs/>
          <w:color w:val="auto"/>
        </w:rPr>
        <w:t>Результаты работы</w:t>
      </w:r>
      <w:bookmarkEnd w:id="4"/>
    </w:p>
    <w:p w14:paraId="72F4A315" w14:textId="4B379A9F" w:rsidR="00A00868" w:rsidRDefault="4844B557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демонстрации результата вернёмся к задачам, поставленным перед выполнением курсовой работы.</w:t>
      </w:r>
    </w:p>
    <w:p w14:paraId="50351B23" w14:textId="425F8F01" w:rsidR="4844B557" w:rsidRDefault="4844B557" w:rsidP="4844B557">
      <w:pPr>
        <w:pStyle w:val="qowt-stl-"/>
        <w:rPr>
          <w:color w:val="000000" w:themeColor="text1"/>
        </w:rPr>
      </w:pPr>
      <w:r w:rsidRPr="4844B557">
        <w:rPr>
          <w:color w:val="000000" w:themeColor="text1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14:paraId="3E6F08D6" w14:textId="42C4F0A1" w:rsidR="4844B557" w:rsidRDefault="4844B557" w:rsidP="4844B557">
      <w:pPr>
        <w:pStyle w:val="qowt-stl-"/>
        <w:rPr>
          <w:color w:val="000000" w:themeColor="text1"/>
          <w:sz w:val="28"/>
          <w:szCs w:val="28"/>
        </w:rPr>
      </w:pPr>
    </w:p>
    <w:p w14:paraId="14DF557E" w14:textId="724313E9" w:rsidR="4008B9BB" w:rsidRDefault="4844B557" w:rsidP="4844B557">
      <w:pPr>
        <w:pStyle w:val="qowt-stl-"/>
        <w:rPr>
          <w:color w:val="000000" w:themeColor="text1"/>
        </w:rPr>
      </w:pPr>
      <w:r w:rsidRPr="4844B557">
        <w:rPr>
          <w:color w:val="000000" w:themeColor="text1"/>
          <w:sz w:val="28"/>
          <w:szCs w:val="28"/>
        </w:rPr>
        <w:t>База</w:t>
      </w:r>
      <w:r w:rsidRPr="00133192">
        <w:rPr>
          <w:color w:val="000000" w:themeColor="text1"/>
          <w:sz w:val="28"/>
          <w:szCs w:val="28"/>
          <w:lang w:val="en-US"/>
        </w:rPr>
        <w:t xml:space="preserve"> </w:t>
      </w:r>
      <w:r w:rsidRPr="4844B557">
        <w:rPr>
          <w:color w:val="000000" w:themeColor="text1"/>
          <w:sz w:val="28"/>
          <w:szCs w:val="28"/>
        </w:rPr>
        <w:t>данных</w:t>
      </w:r>
      <w:r w:rsidRPr="00133192">
        <w:rPr>
          <w:color w:val="000000" w:themeColor="text1"/>
          <w:sz w:val="28"/>
          <w:szCs w:val="28"/>
          <w:lang w:val="en-US"/>
        </w:rPr>
        <w:t xml:space="preserve"> </w:t>
      </w:r>
      <w:r w:rsidRPr="4844B557">
        <w:rPr>
          <w:color w:val="000000" w:themeColor="text1"/>
          <w:sz w:val="28"/>
          <w:szCs w:val="28"/>
        </w:rPr>
        <w:t>содержит</w:t>
      </w:r>
      <w:r w:rsidRPr="00133192">
        <w:rPr>
          <w:color w:val="000000" w:themeColor="text1"/>
          <w:sz w:val="28"/>
          <w:szCs w:val="28"/>
          <w:lang w:val="en-US"/>
        </w:rPr>
        <w:t xml:space="preserve"> 13 </w:t>
      </w:r>
      <w:r w:rsidRPr="4844B557">
        <w:rPr>
          <w:color w:val="000000" w:themeColor="text1"/>
          <w:sz w:val="28"/>
          <w:szCs w:val="28"/>
        </w:rPr>
        <w:t>таблиц</w:t>
      </w:r>
      <w:r w:rsidRPr="00133192">
        <w:rPr>
          <w:color w:val="000000" w:themeColor="text1"/>
          <w:sz w:val="28"/>
          <w:szCs w:val="28"/>
          <w:lang w:val="en-US"/>
        </w:rPr>
        <w:t xml:space="preserve"> - Facility,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SeedsStorage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Bed,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GrownVegetablesStorage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Species,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SeedsToSell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SeedsToBuy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SeedsSellOffer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SeedsBuyOffer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VegetableSellOffer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SeedBuyer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SeedSupplier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33192">
        <w:rPr>
          <w:color w:val="000000" w:themeColor="text1"/>
          <w:sz w:val="28"/>
          <w:szCs w:val="28"/>
          <w:lang w:val="en-US"/>
        </w:rPr>
        <w:t>VegetableBuyer</w:t>
      </w:r>
      <w:proofErr w:type="spellEnd"/>
      <w:r w:rsidRPr="00133192">
        <w:rPr>
          <w:color w:val="000000" w:themeColor="text1"/>
          <w:sz w:val="28"/>
          <w:szCs w:val="28"/>
          <w:lang w:val="en-US"/>
        </w:rPr>
        <w:t xml:space="preserve">. </w:t>
      </w:r>
      <w:r w:rsidRPr="4844B557">
        <w:rPr>
          <w:color w:val="000000" w:themeColor="text1"/>
          <w:sz w:val="28"/>
          <w:szCs w:val="28"/>
        </w:rPr>
        <w:t>Все они содержат как минимум 3 кортежа (в основном больше).</w:t>
      </w:r>
    </w:p>
    <w:p w14:paraId="17A82079" w14:textId="273B8A88" w:rsidR="4008B9BB" w:rsidRDefault="4844B557" w:rsidP="4008B9BB">
      <w:pPr>
        <w:pStyle w:val="qowt-stl-"/>
        <w:rPr>
          <w:color w:val="000000" w:themeColor="text1"/>
        </w:rPr>
      </w:pPr>
      <w:r w:rsidRPr="4844B557">
        <w:rPr>
          <w:color w:val="000000" w:themeColor="text1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14:paraId="212567F0" w14:textId="571F2C59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3. Пароли всех пользователей должны хранится в зашифрованном виде.</w:t>
      </w:r>
    </w:p>
    <w:p w14:paraId="5D332299" w14:textId="108D379D" w:rsidR="00A00868" w:rsidRDefault="590F980D" w:rsidP="590F980D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Если обратить внимание на код выше, можно заметить, что при создании каждого пользователя пароль задаётся с ключевым словом ENCRYPTED, что сообщает СУБД напрямую, что данный пароль следует хранить зашифрованным.</w:t>
      </w:r>
    </w:p>
    <w:p w14:paraId="5E4B08C8" w14:textId="0CFD7BF9" w:rsidR="00A00868" w:rsidRDefault="00A00868" w:rsidP="007A10CC">
      <w:pPr>
        <w:pStyle w:val="qowt-stl-"/>
        <w:rPr>
          <w:color w:val="000000" w:themeColor="text1"/>
        </w:rPr>
      </w:pPr>
    </w:p>
    <w:p w14:paraId="354E2983" w14:textId="357C7260" w:rsidR="4844B557" w:rsidRDefault="4844B557" w:rsidP="4844B557">
      <w:pPr>
        <w:pStyle w:val="qowt-stl-"/>
      </w:pPr>
      <w:r>
        <w:rPr>
          <w:noProof/>
        </w:rPr>
        <w:lastRenderedPageBreak/>
        <w:drawing>
          <wp:inline distT="0" distB="0" distL="0" distR="0" wp14:anchorId="08D72850" wp14:editId="31BD56F3">
            <wp:extent cx="5724524" cy="5924548"/>
            <wp:effectExtent l="0" t="0" r="0" b="0"/>
            <wp:docPr id="1983816096" name="Рисунок 1983816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7C6" w14:textId="57199CAB" w:rsidR="4844B557" w:rsidRDefault="4844B557" w:rsidP="4844B557">
      <w:pPr>
        <w:pStyle w:val="qowt-stl-"/>
        <w:rPr>
          <w:sz w:val="32"/>
          <w:szCs w:val="32"/>
        </w:rPr>
      </w:pPr>
      <w:r w:rsidRPr="4844B557">
        <w:rPr>
          <w:sz w:val="28"/>
          <w:szCs w:val="28"/>
        </w:rPr>
        <w:t>На данном скриншоте видно, что в базе данных присутствуют две роли с разным уровнем доступа и по два пользователя на каждую роль. Также, у каждого пользователя перед паролем есть ключевое слово 'ENCRYPTED', означающее, что пароль должен быть сохранён в зашифрованном виде.</w:t>
      </w:r>
    </w:p>
    <w:p w14:paraId="0B164150" w14:textId="7962CA0D" w:rsidR="4844B557" w:rsidRDefault="4844B557" w:rsidP="4844B557">
      <w:pPr>
        <w:pStyle w:val="qowt-stl-"/>
        <w:rPr>
          <w:color w:val="000000" w:themeColor="text1"/>
        </w:rPr>
      </w:pPr>
    </w:p>
    <w:p w14:paraId="2CC69094" w14:textId="533BE217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4. В базе данных должна присутствовать хотя б одна хранимая процедура (или триггер), которая(-</w:t>
      </w:r>
      <w:proofErr w:type="spellStart"/>
      <w:r w:rsidRPr="4844B557">
        <w:rPr>
          <w:color w:val="000000" w:themeColor="text1"/>
          <w:sz w:val="28"/>
          <w:szCs w:val="28"/>
        </w:rPr>
        <w:t>ый</w:t>
      </w:r>
      <w:proofErr w:type="spellEnd"/>
      <w:r w:rsidRPr="4844B557">
        <w:rPr>
          <w:color w:val="000000" w:themeColor="text1"/>
          <w:sz w:val="28"/>
          <w:szCs w:val="28"/>
        </w:rPr>
        <w:t>) должна(-ен) выполнять автоматизацию функционала конкретной БД.</w:t>
      </w:r>
    </w:p>
    <w:p w14:paraId="3B5D7495" w14:textId="13EF5923" w:rsidR="0025715D" w:rsidRPr="001B5ACC" w:rsidRDefault="0025715D" w:rsidP="4008B9BB">
      <w:pPr>
        <w:pStyle w:val="qowt-stl-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1B5ACC">
        <w:rPr>
          <w:color w:val="000000" w:themeColor="text1"/>
          <w:sz w:val="28"/>
          <w:szCs w:val="28"/>
        </w:rPr>
        <w:t xml:space="preserve"> курсовой работе присутствует две однотипные процедуры </w:t>
      </w:r>
      <w:proofErr w:type="spellStart"/>
      <w:r w:rsidR="001B5ACC" w:rsidRPr="001B5ACC">
        <w:rPr>
          <w:color w:val="000000" w:themeColor="text1"/>
          <w:sz w:val="28"/>
          <w:szCs w:val="28"/>
        </w:rPr>
        <w:t>BuySeedsAccept</w:t>
      </w:r>
      <w:proofErr w:type="spellEnd"/>
      <w:r w:rsidR="001B5ACC">
        <w:rPr>
          <w:color w:val="000000" w:themeColor="text1"/>
          <w:sz w:val="28"/>
          <w:szCs w:val="28"/>
        </w:rPr>
        <w:t xml:space="preserve"> и </w:t>
      </w:r>
      <w:proofErr w:type="spellStart"/>
      <w:r w:rsidR="001B5ACC" w:rsidRPr="001B5ACC">
        <w:rPr>
          <w:color w:val="000000" w:themeColor="text1"/>
          <w:sz w:val="28"/>
          <w:szCs w:val="28"/>
        </w:rPr>
        <w:t>SellSeedsAccept</w:t>
      </w:r>
      <w:proofErr w:type="spellEnd"/>
      <w:r w:rsidR="001B5ACC">
        <w:rPr>
          <w:color w:val="000000" w:themeColor="text1"/>
          <w:sz w:val="28"/>
          <w:szCs w:val="28"/>
        </w:rPr>
        <w:t xml:space="preserve">. Обе на вход принимают </w:t>
      </w:r>
      <w:r w:rsidR="001B5ACC">
        <w:rPr>
          <w:color w:val="000000" w:themeColor="text1"/>
          <w:sz w:val="28"/>
          <w:szCs w:val="28"/>
        </w:rPr>
        <w:lastRenderedPageBreak/>
        <w:t>целочисленный параметр (</w:t>
      </w:r>
      <w:r w:rsidR="001B5ACC">
        <w:rPr>
          <w:color w:val="000000" w:themeColor="text1"/>
          <w:sz w:val="28"/>
          <w:szCs w:val="28"/>
          <w:lang w:val="en-US"/>
        </w:rPr>
        <w:t>id</w:t>
      </w:r>
      <w:r w:rsidR="001B5ACC" w:rsidRPr="001B5ACC">
        <w:rPr>
          <w:color w:val="000000" w:themeColor="text1"/>
          <w:sz w:val="28"/>
          <w:szCs w:val="28"/>
        </w:rPr>
        <w:t xml:space="preserve"> </w:t>
      </w:r>
      <w:r w:rsidR="001B5ACC">
        <w:rPr>
          <w:color w:val="000000" w:themeColor="text1"/>
          <w:sz w:val="28"/>
          <w:szCs w:val="28"/>
        </w:rPr>
        <w:t>предложения) и принимают решение о покупке (или продаже) семян</w:t>
      </w:r>
    </w:p>
    <w:p w14:paraId="5D138188" w14:textId="1CF3116D" w:rsidR="001B5ACC" w:rsidRPr="001B5ACC" w:rsidRDefault="001B5ACC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F03720" wp14:editId="61394243">
            <wp:extent cx="5731510" cy="292417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EE3" w14:textId="4870F7E7" w:rsidR="4844B557" w:rsidRDefault="003C6951" w:rsidP="4844B557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2A0B93D" wp14:editId="7C46EFF8">
            <wp:simplePos x="0" y="0"/>
            <wp:positionH relativeFrom="margin">
              <wp:align>left</wp:align>
            </wp:positionH>
            <wp:positionV relativeFrom="paragraph">
              <wp:posOffset>360795</wp:posOffset>
            </wp:positionV>
            <wp:extent cx="5731510" cy="3404235"/>
            <wp:effectExtent l="0" t="0" r="2540" b="571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1E918" w14:textId="5FB5BC74" w:rsidR="4008B9BB" w:rsidRDefault="4008B9BB" w:rsidP="4008B9BB">
      <w:pPr>
        <w:pStyle w:val="qowt-stl-"/>
        <w:spacing w:before="100" w:after="100"/>
        <w:ind w:firstLine="708"/>
      </w:pPr>
    </w:p>
    <w:p w14:paraId="5A0B8654" w14:textId="7D25F5D8" w:rsidR="003C6951" w:rsidRDefault="003C6951" w:rsidP="4008B9BB">
      <w:pPr>
        <w:pStyle w:val="qowt-stl-"/>
        <w:spacing w:before="100" w:after="100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F392BF5" wp14:editId="5DA1EB0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800475"/>
            <wp:effectExtent l="0" t="0" r="2540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C747B" w14:textId="72507D46" w:rsidR="003C6951" w:rsidRDefault="003C6951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CA7AA0" wp14:editId="3291F444">
            <wp:extent cx="5731510" cy="340423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C49" w14:textId="77777777" w:rsidR="003C6951" w:rsidRDefault="003C6951" w:rsidP="4008B9BB">
      <w:pPr>
        <w:pStyle w:val="qowt-stl-"/>
        <w:rPr>
          <w:color w:val="000000" w:themeColor="text1"/>
          <w:sz w:val="28"/>
          <w:szCs w:val="28"/>
        </w:rPr>
      </w:pPr>
    </w:p>
    <w:p w14:paraId="6695D3C7" w14:textId="37077FD6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5. В базе данных должно присутствовать хотя б одно представление, которое коррелирует с темой курсовой</w:t>
      </w:r>
    </w:p>
    <w:p w14:paraId="35C0127A" w14:textId="2037751B" w:rsidR="00F5550D" w:rsidRPr="00F5550D" w:rsidRDefault="00F5550D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работе присутствует представление </w:t>
      </w:r>
      <w:r>
        <w:rPr>
          <w:color w:val="000000" w:themeColor="text1"/>
          <w:sz w:val="28"/>
          <w:szCs w:val="28"/>
          <w:lang w:val="en-US"/>
        </w:rPr>
        <w:t>V</w:t>
      </w:r>
      <w:r w:rsidRPr="00F5550D">
        <w:rPr>
          <w:color w:val="000000" w:themeColor="text1"/>
          <w:sz w:val="28"/>
          <w:szCs w:val="28"/>
        </w:rPr>
        <w:t>_</w:t>
      </w:r>
      <w:proofErr w:type="spellStart"/>
      <w:r>
        <w:rPr>
          <w:color w:val="000000" w:themeColor="text1"/>
          <w:sz w:val="28"/>
          <w:szCs w:val="28"/>
          <w:lang w:val="en-US"/>
        </w:rPr>
        <w:t>ShowOffers</w:t>
      </w:r>
      <w:proofErr w:type="spellEnd"/>
      <w:r w:rsidRPr="00F5550D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в нем собраны отложенные рыночные предложения</w:t>
      </w:r>
    </w:p>
    <w:p w14:paraId="57BF5E99" w14:textId="29BF6652" w:rsidR="00F5550D" w:rsidRDefault="00F5550D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C51CF3" wp14:editId="57AD8656">
            <wp:extent cx="5731510" cy="1539875"/>
            <wp:effectExtent l="0" t="0" r="254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FB47" w14:textId="3EC3A0C7" w:rsidR="4844B557" w:rsidRDefault="00674EB0" w:rsidP="4844B557">
      <w:pPr>
        <w:pStyle w:val="qowt-stl-"/>
        <w:rPr>
          <w:color w:val="000000" w:themeColor="text1"/>
        </w:rPr>
      </w:pPr>
      <w:r>
        <w:rPr>
          <w:noProof/>
        </w:rPr>
        <w:drawing>
          <wp:inline distT="0" distB="0" distL="0" distR="0" wp14:anchorId="71FBCAC8" wp14:editId="3E06E891">
            <wp:extent cx="5731510" cy="3404235"/>
            <wp:effectExtent l="0" t="0" r="254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D397" w14:textId="6FF8962A" w:rsidR="4844B557" w:rsidRDefault="4844B557" w:rsidP="4844B557">
      <w:pPr>
        <w:pStyle w:val="qowt-stl-"/>
        <w:rPr>
          <w:color w:val="000000" w:themeColor="text1"/>
        </w:rPr>
      </w:pPr>
    </w:p>
    <w:p w14:paraId="7415387F" w14:textId="58BC89D7" w:rsidR="4844B557" w:rsidRDefault="4844B557" w:rsidP="4844B557">
      <w:pPr>
        <w:pStyle w:val="qowt-stl-"/>
        <w:rPr>
          <w:color w:val="000000" w:themeColor="text1"/>
        </w:rPr>
      </w:pPr>
      <w:r w:rsidRPr="4844B557">
        <w:rPr>
          <w:color w:val="000000" w:themeColor="text1"/>
          <w:sz w:val="28"/>
          <w:szCs w:val="28"/>
        </w:rPr>
        <w:t>6. В базе данных должна присутствовать хотя б одна функция, которая коррелирует с темой курсовой</w:t>
      </w:r>
    </w:p>
    <w:p w14:paraId="673D9D19" w14:textId="412A4BD1" w:rsidR="4844B557" w:rsidRPr="005C1F12" w:rsidRDefault="006248E8" w:rsidP="4844B557">
      <w:pPr>
        <w:pStyle w:val="qowt-stl-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курсовой работе есть функция </w:t>
      </w:r>
      <w:proofErr w:type="spellStart"/>
      <w:r w:rsidRPr="006248E8">
        <w:rPr>
          <w:color w:val="000000" w:themeColor="text1"/>
          <w:sz w:val="28"/>
          <w:szCs w:val="28"/>
        </w:rPr>
        <w:t>CalculateFacilityWorth</w:t>
      </w:r>
      <w:proofErr w:type="spellEnd"/>
      <w:r>
        <w:rPr>
          <w:color w:val="000000" w:themeColor="text1"/>
          <w:sz w:val="28"/>
          <w:szCs w:val="28"/>
        </w:rPr>
        <w:t>, принимающая на вход целочисленный параметр (</w:t>
      </w:r>
      <w:r>
        <w:rPr>
          <w:color w:val="000000" w:themeColor="text1"/>
          <w:sz w:val="28"/>
          <w:szCs w:val="28"/>
          <w:lang w:val="en-US"/>
        </w:rPr>
        <w:t>id</w:t>
      </w:r>
      <w:r w:rsidRPr="006248E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объекта) и высчитывающая </w:t>
      </w:r>
      <w:r w:rsidRPr="006248E8">
        <w:rPr>
          <w:color w:val="000000" w:themeColor="text1"/>
          <w:sz w:val="28"/>
          <w:szCs w:val="28"/>
        </w:rPr>
        <w:t>стоимость всех овощей, выращиваемых на этом конкретном объекте</w:t>
      </w:r>
      <w:r>
        <w:rPr>
          <w:color w:val="000000" w:themeColor="text1"/>
          <w:sz w:val="28"/>
          <w:szCs w:val="28"/>
        </w:rPr>
        <w:t>.</w:t>
      </w:r>
    </w:p>
    <w:p w14:paraId="7CFD13F3" w14:textId="4855E2B3" w:rsidR="4844B557" w:rsidRDefault="006248E8" w:rsidP="4844B557">
      <w:pPr>
        <w:pStyle w:val="qowt-stl-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09670A7" wp14:editId="7A526280">
            <wp:extent cx="5731510" cy="21742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BDF4" w14:textId="2C11F3B6" w:rsidR="00AD2143" w:rsidRDefault="00AD2143" w:rsidP="4844B557">
      <w:pPr>
        <w:pStyle w:val="qowt-stl-"/>
        <w:rPr>
          <w:color w:val="000000" w:themeColor="text1"/>
        </w:rPr>
      </w:pPr>
    </w:p>
    <w:p w14:paraId="47BF5E31" w14:textId="1B1A58C7" w:rsidR="00AD2143" w:rsidRDefault="00AD2143" w:rsidP="4844B557">
      <w:pPr>
        <w:pStyle w:val="qowt-stl-"/>
        <w:rPr>
          <w:color w:val="000000" w:themeColor="text1"/>
        </w:rPr>
      </w:pPr>
      <w:r>
        <w:rPr>
          <w:noProof/>
        </w:rPr>
        <w:drawing>
          <wp:inline distT="0" distB="0" distL="0" distR="0" wp14:anchorId="5CCC8E2D" wp14:editId="0014C250">
            <wp:extent cx="5731510" cy="340423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2FB" w14:textId="3E3E670B" w:rsidR="4844B557" w:rsidRDefault="4844B557" w:rsidP="4844B557">
      <w:pPr>
        <w:pStyle w:val="qowt-stl-"/>
        <w:rPr>
          <w:color w:val="000000" w:themeColor="text1"/>
        </w:rPr>
      </w:pPr>
    </w:p>
    <w:p w14:paraId="128376BB" w14:textId="58AF4B9E" w:rsidR="4008B9BB" w:rsidRDefault="4844B557" w:rsidP="4844B557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7. В базе данных должна присутствовать хотя б одна транзакция, которая коррелирует с темой курсовой</w:t>
      </w:r>
    </w:p>
    <w:p w14:paraId="53555571" w14:textId="3162A982" w:rsidR="4008B9BB" w:rsidRDefault="4008B9BB" w:rsidP="4844B557">
      <w:pPr>
        <w:pStyle w:val="qowt-stl-"/>
        <w:rPr>
          <w:color w:val="000000" w:themeColor="text1"/>
          <w:sz w:val="28"/>
          <w:szCs w:val="28"/>
        </w:rPr>
      </w:pPr>
    </w:p>
    <w:p w14:paraId="3EABC904" w14:textId="709B0636" w:rsidR="4008B9BB" w:rsidRPr="00674EB0" w:rsidRDefault="00674EB0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Транзакция реализована в процедуре </w:t>
      </w:r>
      <w:proofErr w:type="spellStart"/>
      <w:r>
        <w:rPr>
          <w:color w:val="000000" w:themeColor="text1"/>
          <w:sz w:val="28"/>
          <w:szCs w:val="28"/>
          <w:lang w:val="en-US"/>
        </w:rPr>
        <w:t>SellSeedsAccept</w:t>
      </w:r>
      <w:proofErr w:type="spellEnd"/>
    </w:p>
    <w:p w14:paraId="26580951" w14:textId="7E1C766C" w:rsidR="4008B9BB" w:rsidRDefault="4008B9BB" w:rsidP="4008B9BB">
      <w:pPr>
        <w:pStyle w:val="qowt-stl-"/>
        <w:rPr>
          <w:color w:val="000000" w:themeColor="text1"/>
        </w:rPr>
      </w:pPr>
    </w:p>
    <w:p w14:paraId="260B3B91" w14:textId="5EB6F24D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14:paraId="03C1FC00" w14:textId="34E5708B" w:rsidR="4844B557" w:rsidRDefault="4844B557" w:rsidP="4844B557">
      <w:pPr>
        <w:pStyle w:val="qowt-stl-"/>
        <w:rPr>
          <w:color w:val="000000" w:themeColor="text1"/>
          <w:sz w:val="28"/>
          <w:szCs w:val="28"/>
        </w:rPr>
      </w:pPr>
    </w:p>
    <w:p w14:paraId="0B86984E" w14:textId="66F10D58" w:rsidR="4844B557" w:rsidRDefault="00E76A50" w:rsidP="4844B557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 xml:space="preserve">о всех </w:t>
      </w:r>
      <w:proofErr w:type="spellStart"/>
      <w:r>
        <w:rPr>
          <w:color w:val="000000" w:themeColor="text1"/>
          <w:sz w:val="28"/>
          <w:szCs w:val="28"/>
          <w:lang w:val="en-US"/>
        </w:rPr>
        <w:t>TextBox</w:t>
      </w:r>
      <w:proofErr w:type="spellEnd"/>
      <w:r w:rsidRPr="00E76A50">
        <w:rPr>
          <w:color w:val="000000" w:themeColor="text1"/>
          <w:sz w:val="28"/>
          <w:szCs w:val="28"/>
        </w:rPr>
        <w:t xml:space="preserve"> </w:t>
      </w:r>
      <w:r w:rsidRPr="4008B9BB">
        <w:rPr>
          <w:color w:val="000000" w:themeColor="text1"/>
          <w:sz w:val="28"/>
          <w:szCs w:val="28"/>
        </w:rPr>
        <w:t>идёт проверка на наличие одиночных кавычек</w:t>
      </w:r>
      <w:r w:rsidRPr="00E76A50">
        <w:rPr>
          <w:color w:val="000000" w:themeColor="text1"/>
          <w:sz w:val="28"/>
          <w:szCs w:val="28"/>
        </w:rPr>
        <w:t xml:space="preserve">, </w:t>
      </w:r>
      <w:r w:rsidRPr="4008B9BB">
        <w:rPr>
          <w:color w:val="000000" w:themeColor="text1"/>
          <w:sz w:val="28"/>
          <w:szCs w:val="28"/>
        </w:rPr>
        <w:t>наличие которых может свидетельствовать о попытке осуществления SQL-инъекции. Они автоматически удаляются из ввода, что позволяет предотвращать такие случаи.</w:t>
      </w:r>
    </w:p>
    <w:p w14:paraId="4899DC6F" w14:textId="51AA64A4" w:rsidR="005C2C1F" w:rsidRDefault="005C2C1F" w:rsidP="4844B557">
      <w:pPr>
        <w:pStyle w:val="qowt-stl-"/>
        <w:rPr>
          <w:color w:val="000000" w:themeColor="text1"/>
          <w:sz w:val="28"/>
          <w:szCs w:val="28"/>
        </w:rPr>
      </w:pPr>
    </w:p>
    <w:p w14:paraId="10E3CB03" w14:textId="7B1B8B91" w:rsidR="005C2C1F" w:rsidRDefault="005C2C1F" w:rsidP="4844B557">
      <w:pPr>
        <w:pStyle w:val="qowt-stl-"/>
        <w:rPr>
          <w:color w:val="000000" w:themeColor="text1"/>
        </w:rPr>
      </w:pPr>
      <w:r>
        <w:rPr>
          <w:noProof/>
        </w:rPr>
        <w:drawing>
          <wp:inline distT="0" distB="0" distL="0" distR="0" wp14:anchorId="68DAB182" wp14:editId="37600E90">
            <wp:extent cx="5731510" cy="340423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109" w14:textId="5BAC06F5" w:rsidR="005C2C1F" w:rsidRDefault="005C2C1F" w:rsidP="4844B557">
      <w:pPr>
        <w:pStyle w:val="qowt-stl-"/>
        <w:rPr>
          <w:color w:val="000000" w:themeColor="text1"/>
        </w:rPr>
      </w:pPr>
      <w:r>
        <w:rPr>
          <w:noProof/>
        </w:rPr>
        <w:drawing>
          <wp:inline distT="0" distB="0" distL="0" distR="0" wp14:anchorId="7193C2F6" wp14:editId="0C9E4B35">
            <wp:extent cx="5731510" cy="3404235"/>
            <wp:effectExtent l="0" t="0" r="254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CD4" w14:textId="5D1EAED6" w:rsidR="4844B557" w:rsidRDefault="4844B557" w:rsidP="4844B557">
      <w:pPr>
        <w:pStyle w:val="qowt-stl-"/>
        <w:rPr>
          <w:color w:val="000000" w:themeColor="text1"/>
        </w:rPr>
      </w:pPr>
    </w:p>
    <w:p w14:paraId="1E8BE7B0" w14:textId="39F32707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 xml:space="preserve">9. Для работы с базой данных должен быть реализован графический пользовательский интерфейс (GUI), выполняющий упрощённую работу с </w:t>
      </w:r>
      <w:proofErr w:type="spellStart"/>
      <w:r w:rsidRPr="4844B557">
        <w:rPr>
          <w:color w:val="000000" w:themeColor="text1"/>
          <w:sz w:val="28"/>
          <w:szCs w:val="28"/>
        </w:rPr>
        <w:t>бд</w:t>
      </w:r>
      <w:proofErr w:type="spellEnd"/>
      <w:r w:rsidRPr="4844B557">
        <w:rPr>
          <w:color w:val="000000" w:themeColor="text1"/>
          <w:sz w:val="28"/>
          <w:szCs w:val="28"/>
        </w:rPr>
        <w:t xml:space="preserve">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14:paraId="7CE3670B" w14:textId="2EB82774" w:rsidR="4844B557" w:rsidRDefault="00FB3440" w:rsidP="4844B55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Скриншоты интерфейса и </w:t>
      </w:r>
      <w:r w:rsidR="00013E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работы программы были представлены выше.</w:t>
      </w:r>
    </w:p>
    <w:p w14:paraId="38D10888" w14:textId="2E053E72" w:rsidR="4844B557" w:rsidRDefault="4844B557" w:rsidP="4844B55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46B0FF" w14:textId="4E00F935" w:rsidR="00481189" w:rsidRDefault="00481189" w:rsidP="00481189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ADA37F" w14:textId="01CFA15B" w:rsidR="00A00868" w:rsidRPr="004678DC" w:rsidRDefault="590F980D" w:rsidP="004678DC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r>
        <w:br w:type="page"/>
      </w:r>
      <w:r w:rsidR="004D693A" w:rsidRPr="004D693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 </w:t>
      </w:r>
      <w:bookmarkStart w:id="5" w:name="_Toc65872869"/>
      <w:r w:rsidR="004D693A">
        <w:rPr>
          <w:rFonts w:ascii="Times New Roman" w:eastAsia="Times New Roman" w:hAnsi="Times New Roman" w:cs="Times New Roman"/>
          <w:b/>
          <w:bCs/>
          <w:color w:val="000000" w:themeColor="text1"/>
        </w:rPr>
        <w:t>Заключение</w:t>
      </w:r>
      <w:bookmarkEnd w:id="5"/>
      <w:r w:rsidR="004678DC" w:rsidRPr="004678DC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501817AE" w14:textId="72EECDF3" w:rsidR="00A00868" w:rsidRDefault="4008B9BB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данной курсовой работы была разработана база данных, пригодная для использования в рамках своей предметной области, а также приложение с пользовательским интерфейсом, упрощающее работу с ней. Также, как показано в пункте "Результат работы", были выполнены все поставленные перед выполнением задачи.</w:t>
      </w:r>
    </w:p>
    <w:sectPr w:rsidR="00A00868">
      <w:headerReference w:type="default" r:id="rId31"/>
      <w:footerReference w:type="default" r:id="rId3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CB1BE4" w14:textId="77777777" w:rsidR="00576256" w:rsidRDefault="00576256">
      <w:pPr>
        <w:spacing w:after="0" w:line="240" w:lineRule="auto"/>
      </w:pPr>
      <w:r>
        <w:separator/>
      </w:r>
    </w:p>
  </w:endnote>
  <w:endnote w:type="continuationSeparator" w:id="0">
    <w:p w14:paraId="3706041A" w14:textId="77777777" w:rsidR="00576256" w:rsidRDefault="00576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E9751F" w14:paraId="285FC0F0" w14:textId="77777777" w:rsidTr="590F980D">
      <w:tc>
        <w:tcPr>
          <w:tcW w:w="3005" w:type="dxa"/>
        </w:tcPr>
        <w:p w14:paraId="200CD813" w14:textId="72C52FF5" w:rsidR="00E9751F" w:rsidRDefault="00E9751F" w:rsidP="590F980D">
          <w:pPr>
            <w:pStyle w:val="a6"/>
            <w:ind w:left="-115"/>
          </w:pPr>
        </w:p>
      </w:tc>
      <w:tc>
        <w:tcPr>
          <w:tcW w:w="3005" w:type="dxa"/>
        </w:tcPr>
        <w:p w14:paraId="11CB6AA9" w14:textId="7DCE87B6" w:rsidR="00E9751F" w:rsidRDefault="00E9751F" w:rsidP="590F980D">
          <w:pPr>
            <w:pStyle w:val="a6"/>
            <w:jc w:val="center"/>
          </w:pPr>
        </w:p>
      </w:tc>
      <w:tc>
        <w:tcPr>
          <w:tcW w:w="3005" w:type="dxa"/>
        </w:tcPr>
        <w:p w14:paraId="6C86A020" w14:textId="156E269D" w:rsidR="00E9751F" w:rsidRDefault="00E9751F" w:rsidP="590F980D">
          <w:pPr>
            <w:pStyle w:val="a6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6636ACBA" w14:textId="328FE7B3" w:rsidR="00E9751F" w:rsidRDefault="00E9751F" w:rsidP="590F980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A8045" w14:textId="77777777" w:rsidR="00576256" w:rsidRDefault="00576256">
      <w:pPr>
        <w:spacing w:after="0" w:line="240" w:lineRule="auto"/>
      </w:pPr>
      <w:r>
        <w:separator/>
      </w:r>
    </w:p>
  </w:footnote>
  <w:footnote w:type="continuationSeparator" w:id="0">
    <w:p w14:paraId="16813E74" w14:textId="77777777" w:rsidR="00576256" w:rsidRDefault="005762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E9751F" w14:paraId="4B61CD48" w14:textId="77777777" w:rsidTr="590F980D">
      <w:tc>
        <w:tcPr>
          <w:tcW w:w="3005" w:type="dxa"/>
        </w:tcPr>
        <w:p w14:paraId="7ACF0DB0" w14:textId="739AAC84" w:rsidR="00E9751F" w:rsidRDefault="00E9751F" w:rsidP="590F980D">
          <w:pPr>
            <w:pStyle w:val="a6"/>
            <w:ind w:left="-115"/>
          </w:pPr>
        </w:p>
      </w:tc>
      <w:tc>
        <w:tcPr>
          <w:tcW w:w="3005" w:type="dxa"/>
        </w:tcPr>
        <w:p w14:paraId="0DD59A4F" w14:textId="1D2C0694" w:rsidR="00E9751F" w:rsidRDefault="00E9751F" w:rsidP="590F980D">
          <w:pPr>
            <w:pStyle w:val="a6"/>
            <w:jc w:val="center"/>
          </w:pPr>
        </w:p>
      </w:tc>
      <w:tc>
        <w:tcPr>
          <w:tcW w:w="3005" w:type="dxa"/>
        </w:tcPr>
        <w:p w14:paraId="7215EB15" w14:textId="47A11AA0" w:rsidR="00E9751F" w:rsidRDefault="00E9751F" w:rsidP="590F980D">
          <w:pPr>
            <w:pStyle w:val="a6"/>
            <w:ind w:right="-115"/>
            <w:jc w:val="right"/>
          </w:pPr>
        </w:p>
      </w:tc>
    </w:tr>
  </w:tbl>
  <w:p w14:paraId="47C5DB4A" w14:textId="518F3C66" w:rsidR="00E9751F" w:rsidRDefault="00E9751F" w:rsidP="590F980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309FD"/>
    <w:multiLevelType w:val="hybridMultilevel"/>
    <w:tmpl w:val="F3467062"/>
    <w:lvl w:ilvl="0" w:tplc="EC865516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E3020D"/>
    <w:multiLevelType w:val="hybridMultilevel"/>
    <w:tmpl w:val="C0EC9444"/>
    <w:lvl w:ilvl="0" w:tplc="8A8C8DB0">
      <w:start w:val="1"/>
      <w:numFmt w:val="decimal"/>
      <w:lvlText w:val="%1)"/>
      <w:lvlJc w:val="left"/>
      <w:pPr>
        <w:ind w:left="720" w:hanging="360"/>
      </w:pPr>
    </w:lvl>
    <w:lvl w:ilvl="1" w:tplc="19624814">
      <w:start w:val="1"/>
      <w:numFmt w:val="lowerLetter"/>
      <w:lvlText w:val="%2."/>
      <w:lvlJc w:val="left"/>
      <w:pPr>
        <w:ind w:left="1440" w:hanging="360"/>
      </w:pPr>
    </w:lvl>
    <w:lvl w:ilvl="2" w:tplc="9ACC0E78">
      <w:start w:val="1"/>
      <w:numFmt w:val="lowerRoman"/>
      <w:lvlText w:val="%3."/>
      <w:lvlJc w:val="right"/>
      <w:pPr>
        <w:ind w:left="2160" w:hanging="180"/>
      </w:pPr>
    </w:lvl>
    <w:lvl w:ilvl="3" w:tplc="6B76032A">
      <w:start w:val="1"/>
      <w:numFmt w:val="decimal"/>
      <w:lvlText w:val="%4."/>
      <w:lvlJc w:val="left"/>
      <w:pPr>
        <w:ind w:left="2880" w:hanging="360"/>
      </w:pPr>
    </w:lvl>
    <w:lvl w:ilvl="4" w:tplc="C53410CC">
      <w:start w:val="1"/>
      <w:numFmt w:val="lowerLetter"/>
      <w:lvlText w:val="%5."/>
      <w:lvlJc w:val="left"/>
      <w:pPr>
        <w:ind w:left="3600" w:hanging="360"/>
      </w:pPr>
    </w:lvl>
    <w:lvl w:ilvl="5" w:tplc="AF025A16">
      <w:start w:val="1"/>
      <w:numFmt w:val="lowerRoman"/>
      <w:lvlText w:val="%6."/>
      <w:lvlJc w:val="right"/>
      <w:pPr>
        <w:ind w:left="4320" w:hanging="180"/>
      </w:pPr>
    </w:lvl>
    <w:lvl w:ilvl="6" w:tplc="80A6FF78">
      <w:start w:val="1"/>
      <w:numFmt w:val="decimal"/>
      <w:lvlText w:val="%7."/>
      <w:lvlJc w:val="left"/>
      <w:pPr>
        <w:ind w:left="5040" w:hanging="360"/>
      </w:pPr>
    </w:lvl>
    <w:lvl w:ilvl="7" w:tplc="3BFA371E">
      <w:start w:val="1"/>
      <w:numFmt w:val="lowerLetter"/>
      <w:lvlText w:val="%8."/>
      <w:lvlJc w:val="left"/>
      <w:pPr>
        <w:ind w:left="5760" w:hanging="360"/>
      </w:pPr>
    </w:lvl>
    <w:lvl w:ilvl="8" w:tplc="C0B8D9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D4741"/>
    <w:multiLevelType w:val="hybridMultilevel"/>
    <w:tmpl w:val="ED50DBD2"/>
    <w:lvl w:ilvl="0" w:tplc="9086D17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5E63A94"/>
    <w:multiLevelType w:val="hybridMultilevel"/>
    <w:tmpl w:val="0F64BF68"/>
    <w:lvl w:ilvl="0" w:tplc="A73066B2">
      <w:start w:val="1"/>
      <w:numFmt w:val="decimal"/>
      <w:lvlText w:val="%1."/>
      <w:lvlJc w:val="left"/>
      <w:pPr>
        <w:ind w:left="720" w:hanging="360"/>
      </w:pPr>
    </w:lvl>
    <w:lvl w:ilvl="1" w:tplc="59B26DEA">
      <w:start w:val="1"/>
      <w:numFmt w:val="lowerLetter"/>
      <w:lvlText w:val="%2)"/>
      <w:lvlJc w:val="left"/>
      <w:pPr>
        <w:ind w:left="1440" w:hanging="360"/>
      </w:pPr>
    </w:lvl>
    <w:lvl w:ilvl="2" w:tplc="0A6E73B0">
      <w:start w:val="1"/>
      <w:numFmt w:val="lowerRoman"/>
      <w:lvlText w:val="%3."/>
      <w:lvlJc w:val="right"/>
      <w:pPr>
        <w:ind w:left="2160" w:hanging="180"/>
      </w:pPr>
    </w:lvl>
    <w:lvl w:ilvl="3" w:tplc="A4BEB9B4">
      <w:start w:val="1"/>
      <w:numFmt w:val="decimal"/>
      <w:lvlText w:val="%4."/>
      <w:lvlJc w:val="left"/>
      <w:pPr>
        <w:ind w:left="2880" w:hanging="360"/>
      </w:pPr>
    </w:lvl>
    <w:lvl w:ilvl="4" w:tplc="C52CCAF2">
      <w:start w:val="1"/>
      <w:numFmt w:val="lowerLetter"/>
      <w:lvlText w:val="%5."/>
      <w:lvlJc w:val="left"/>
      <w:pPr>
        <w:ind w:left="3600" w:hanging="360"/>
      </w:pPr>
    </w:lvl>
    <w:lvl w:ilvl="5" w:tplc="3B7C4D3E">
      <w:start w:val="1"/>
      <w:numFmt w:val="lowerRoman"/>
      <w:lvlText w:val="%6."/>
      <w:lvlJc w:val="right"/>
      <w:pPr>
        <w:ind w:left="4320" w:hanging="180"/>
      </w:pPr>
    </w:lvl>
    <w:lvl w:ilvl="6" w:tplc="A18E47F0">
      <w:start w:val="1"/>
      <w:numFmt w:val="decimal"/>
      <w:lvlText w:val="%7."/>
      <w:lvlJc w:val="left"/>
      <w:pPr>
        <w:ind w:left="5040" w:hanging="360"/>
      </w:pPr>
    </w:lvl>
    <w:lvl w:ilvl="7" w:tplc="49D6F418">
      <w:start w:val="1"/>
      <w:numFmt w:val="lowerLetter"/>
      <w:lvlText w:val="%8."/>
      <w:lvlJc w:val="left"/>
      <w:pPr>
        <w:ind w:left="5760" w:hanging="360"/>
      </w:pPr>
    </w:lvl>
    <w:lvl w:ilvl="8" w:tplc="D5D6FD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200314"/>
    <w:rsid w:val="00007096"/>
    <w:rsid w:val="00007AAF"/>
    <w:rsid w:val="00010C87"/>
    <w:rsid w:val="0001268A"/>
    <w:rsid w:val="00013EBE"/>
    <w:rsid w:val="000733EE"/>
    <w:rsid w:val="000740E1"/>
    <w:rsid w:val="000900D9"/>
    <w:rsid w:val="000955B2"/>
    <w:rsid w:val="000B6945"/>
    <w:rsid w:val="000C27D9"/>
    <w:rsid w:val="000E0490"/>
    <w:rsid w:val="000E4C7C"/>
    <w:rsid w:val="00107FF8"/>
    <w:rsid w:val="001104FE"/>
    <w:rsid w:val="001210F5"/>
    <w:rsid w:val="00133192"/>
    <w:rsid w:val="001562CC"/>
    <w:rsid w:val="00161737"/>
    <w:rsid w:val="001B03E9"/>
    <w:rsid w:val="001B5ACC"/>
    <w:rsid w:val="001B7673"/>
    <w:rsid w:val="00203AA8"/>
    <w:rsid w:val="00227545"/>
    <w:rsid w:val="0025715D"/>
    <w:rsid w:val="0027099C"/>
    <w:rsid w:val="002A1F9F"/>
    <w:rsid w:val="002D439C"/>
    <w:rsid w:val="002D5DBE"/>
    <w:rsid w:val="002D6A2F"/>
    <w:rsid w:val="002F5678"/>
    <w:rsid w:val="003200F7"/>
    <w:rsid w:val="00323C9C"/>
    <w:rsid w:val="003440F0"/>
    <w:rsid w:val="00390106"/>
    <w:rsid w:val="003A5E2C"/>
    <w:rsid w:val="003B6D81"/>
    <w:rsid w:val="003C2BCF"/>
    <w:rsid w:val="003C6951"/>
    <w:rsid w:val="003F0F7E"/>
    <w:rsid w:val="003F5B89"/>
    <w:rsid w:val="003F5C91"/>
    <w:rsid w:val="004678DC"/>
    <w:rsid w:val="00481189"/>
    <w:rsid w:val="004A7375"/>
    <w:rsid w:val="004B1955"/>
    <w:rsid w:val="004C421F"/>
    <w:rsid w:val="004D0B7A"/>
    <w:rsid w:val="004D5EB9"/>
    <w:rsid w:val="004D693A"/>
    <w:rsid w:val="004F41AE"/>
    <w:rsid w:val="00523FDF"/>
    <w:rsid w:val="00530DA5"/>
    <w:rsid w:val="0053556C"/>
    <w:rsid w:val="00536F23"/>
    <w:rsid w:val="00545F49"/>
    <w:rsid w:val="00576256"/>
    <w:rsid w:val="00582960"/>
    <w:rsid w:val="005C1F12"/>
    <w:rsid w:val="005C2C1F"/>
    <w:rsid w:val="005F23A0"/>
    <w:rsid w:val="0062037C"/>
    <w:rsid w:val="006248E8"/>
    <w:rsid w:val="0064746B"/>
    <w:rsid w:val="006550DF"/>
    <w:rsid w:val="00674EB0"/>
    <w:rsid w:val="006820B2"/>
    <w:rsid w:val="00686CB5"/>
    <w:rsid w:val="007124EB"/>
    <w:rsid w:val="00765134"/>
    <w:rsid w:val="0078510C"/>
    <w:rsid w:val="007953C4"/>
    <w:rsid w:val="007A10CC"/>
    <w:rsid w:val="007C1AC5"/>
    <w:rsid w:val="007E0300"/>
    <w:rsid w:val="00824002"/>
    <w:rsid w:val="00864989"/>
    <w:rsid w:val="008B5910"/>
    <w:rsid w:val="00906717"/>
    <w:rsid w:val="00923B56"/>
    <w:rsid w:val="00926167"/>
    <w:rsid w:val="009473E6"/>
    <w:rsid w:val="009631BE"/>
    <w:rsid w:val="009F4089"/>
    <w:rsid w:val="00A00868"/>
    <w:rsid w:val="00A17BA2"/>
    <w:rsid w:val="00A31BEE"/>
    <w:rsid w:val="00A51AA2"/>
    <w:rsid w:val="00A86E6F"/>
    <w:rsid w:val="00AD2143"/>
    <w:rsid w:val="00AD4CED"/>
    <w:rsid w:val="00AD7DB3"/>
    <w:rsid w:val="00AF6918"/>
    <w:rsid w:val="00B056D6"/>
    <w:rsid w:val="00B211DA"/>
    <w:rsid w:val="00B52CDA"/>
    <w:rsid w:val="00B6147A"/>
    <w:rsid w:val="00B75D3F"/>
    <w:rsid w:val="00B91AC8"/>
    <w:rsid w:val="00BA7085"/>
    <w:rsid w:val="00BB6843"/>
    <w:rsid w:val="00BB79F6"/>
    <w:rsid w:val="00C44A6E"/>
    <w:rsid w:val="00C61837"/>
    <w:rsid w:val="00C70FD0"/>
    <w:rsid w:val="00CA2EE2"/>
    <w:rsid w:val="00CA4335"/>
    <w:rsid w:val="00CD3F32"/>
    <w:rsid w:val="00CE25CF"/>
    <w:rsid w:val="00CF111C"/>
    <w:rsid w:val="00D158F2"/>
    <w:rsid w:val="00D513DA"/>
    <w:rsid w:val="00D5400D"/>
    <w:rsid w:val="00D57667"/>
    <w:rsid w:val="00D63491"/>
    <w:rsid w:val="00D710B5"/>
    <w:rsid w:val="00E4347B"/>
    <w:rsid w:val="00E47A71"/>
    <w:rsid w:val="00E47CDC"/>
    <w:rsid w:val="00E50BE1"/>
    <w:rsid w:val="00E558DA"/>
    <w:rsid w:val="00E76A50"/>
    <w:rsid w:val="00E85B93"/>
    <w:rsid w:val="00E946C3"/>
    <w:rsid w:val="00E9751F"/>
    <w:rsid w:val="00F03C17"/>
    <w:rsid w:val="00F14284"/>
    <w:rsid w:val="00F423EA"/>
    <w:rsid w:val="00F5550D"/>
    <w:rsid w:val="00F62A16"/>
    <w:rsid w:val="00FB3440"/>
    <w:rsid w:val="00FB367E"/>
    <w:rsid w:val="00FB3FE6"/>
    <w:rsid w:val="00FC04F8"/>
    <w:rsid w:val="068E5AE9"/>
    <w:rsid w:val="36200314"/>
    <w:rsid w:val="4008B9BB"/>
    <w:rsid w:val="40D76916"/>
    <w:rsid w:val="4844B557"/>
    <w:rsid w:val="590F9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00314"/>
  <w15:chartTrackingRefBased/>
  <w15:docId w15:val="{FE880201-F3CD-47F1-979E-2D52225D8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qFormat/>
    <w:rsid w:val="590F980D"/>
    <w:pPr>
      <w:spacing w:after="0" w:line="240" w:lineRule="auto"/>
    </w:pPr>
    <w:rPr>
      <w:rFonts w:ascii="Liberation Serif" w:eastAsia="NSimSun" w:hAnsi="Liberation Serif" w:cs="Arial"/>
      <w:sz w:val="24"/>
      <w:szCs w:val="24"/>
      <w:lang w:eastAsia="zh-CN" w:bidi="hi-IN"/>
    </w:rPr>
  </w:style>
  <w:style w:type="paragraph" w:customStyle="1" w:styleId="qowt-stl-">
    <w:name w:val="qowt-stl-обычный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0">
    <w:name w:val="qowt-li-1277832754_0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1">
    <w:name w:val="qowt-li-1277832754_1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9">
    <w:name w:val="TOC Heading"/>
    <w:basedOn w:val="1"/>
    <w:next w:val="a"/>
    <w:uiPriority w:val="39"/>
    <w:unhideWhenUsed/>
    <w:qFormat/>
    <w:rsid w:val="005C1F1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F1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/ru/downloads/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postgresql.org/download/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28F85-60A6-4C17-9C4E-4CA07B820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22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pc</cp:lastModifiedBy>
  <cp:revision>130</cp:revision>
  <dcterms:created xsi:type="dcterms:W3CDTF">2021-02-24T13:56:00Z</dcterms:created>
  <dcterms:modified xsi:type="dcterms:W3CDTF">2021-03-05T18:41:00Z</dcterms:modified>
</cp:coreProperties>
</file>