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661"/>
        <w:tblW w:w="0" w:type="auto"/>
        <w:tblCellMar>
          <w:top w:w="85" w:type="dxa"/>
          <w:left w:w="0" w:type="dxa"/>
          <w:bottom w:w="85" w:type="dxa"/>
          <w:right w:w="0" w:type="dxa"/>
        </w:tblCellMar>
        <w:tblLook w:val="0600" w:firstRow="0" w:lastRow="0" w:firstColumn="0" w:lastColumn="0" w:noHBand="1" w:noVBand="1"/>
      </w:tblPr>
      <w:tblGrid>
        <w:gridCol w:w="5741"/>
        <w:gridCol w:w="213"/>
        <w:gridCol w:w="4827"/>
      </w:tblGrid>
      <w:tr w:rsidR="000930DE" w:rsidRPr="0044237D" w14:paraId="75B5B8B9" w14:textId="77777777" w:rsidTr="00E72758">
        <w:trPr>
          <w:trHeight w:val="1050"/>
        </w:trPr>
        <w:tc>
          <w:tcPr>
            <w:tcW w:w="5954" w:type="dxa"/>
            <w:gridSpan w:val="2"/>
            <w:tcBorders>
              <w:bottom w:val="single" w:sz="12" w:space="0" w:color="auto"/>
            </w:tcBorders>
          </w:tcPr>
          <w:p w14:paraId="299177CF" w14:textId="273D4BD1" w:rsidR="000930DE" w:rsidRPr="0044237D" w:rsidRDefault="0044237D" w:rsidP="00EF2A22">
            <w:pPr>
              <w:pStyle w:val="Title"/>
              <w:rPr>
                <w:rFonts w:ascii="Aptos" w:hAnsi="Aptos"/>
                <w:color w:val="0070C0"/>
                <w:sz w:val="26"/>
                <w:szCs w:val="26"/>
              </w:rPr>
            </w:pPr>
            <w:r w:rsidRPr="0044237D">
              <w:rPr>
                <w:rFonts w:ascii="Aptos" w:hAnsi="Aptos"/>
                <w:caps w:val="0"/>
                <w:color w:val="0070C0"/>
                <w:sz w:val="26"/>
                <w:szCs w:val="26"/>
              </w:rPr>
              <w:t>CHANDAN KUMAR MAHATO</w:t>
            </w:r>
          </w:p>
          <w:p w14:paraId="4CAE182A" w14:textId="5E5A0D68" w:rsidR="000930DE" w:rsidRPr="0044237D" w:rsidRDefault="00DC6CEB" w:rsidP="00EF2A22">
            <w:pPr>
              <w:pStyle w:val="Heading1"/>
              <w:rPr>
                <w:rFonts w:ascii="Aptos" w:hAnsi="Aptos"/>
                <w:b/>
                <w:bCs/>
                <w:sz w:val="26"/>
                <w:szCs w:val="26"/>
              </w:rPr>
            </w:pPr>
            <w:r w:rsidRPr="0044237D">
              <w:rPr>
                <w:rFonts w:ascii="Aptos" w:hAnsi="Aptos"/>
                <w:b/>
                <w:bCs/>
                <w:caps w:val="0"/>
                <w:sz w:val="26"/>
                <w:szCs w:val="26"/>
              </w:rPr>
              <w:t xml:space="preserve">Sr. Full </w:t>
            </w:r>
            <w:r w:rsidR="0044237D" w:rsidRPr="0044237D">
              <w:rPr>
                <w:rFonts w:ascii="Aptos" w:hAnsi="Aptos"/>
                <w:b/>
                <w:bCs/>
                <w:caps w:val="0"/>
                <w:sz w:val="26"/>
                <w:szCs w:val="26"/>
              </w:rPr>
              <w:t>Stack Developer</w:t>
            </w:r>
            <w:r w:rsidRPr="0044237D">
              <w:rPr>
                <w:rFonts w:ascii="Aptos" w:hAnsi="Aptos"/>
                <w:b/>
                <w:bCs/>
                <w:caps w:val="0"/>
                <w:sz w:val="26"/>
                <w:szCs w:val="26"/>
              </w:rPr>
              <w:t xml:space="preserve"> / .</w:t>
            </w:r>
            <w:r w:rsidR="0044237D">
              <w:rPr>
                <w:rFonts w:ascii="Aptos" w:hAnsi="Aptos"/>
                <w:b/>
                <w:bCs/>
                <w:caps w:val="0"/>
                <w:sz w:val="26"/>
                <w:szCs w:val="26"/>
              </w:rPr>
              <w:t>N</w:t>
            </w:r>
            <w:r w:rsidRPr="0044237D">
              <w:rPr>
                <w:rFonts w:ascii="Aptos" w:hAnsi="Aptos"/>
                <w:b/>
                <w:bCs/>
                <w:caps w:val="0"/>
                <w:sz w:val="26"/>
                <w:szCs w:val="26"/>
              </w:rPr>
              <w:t>et team lead</w:t>
            </w:r>
          </w:p>
        </w:tc>
        <w:tc>
          <w:tcPr>
            <w:tcW w:w="4827" w:type="dxa"/>
            <w:tcBorders>
              <w:bottom w:val="single" w:sz="12" w:space="0" w:color="auto"/>
            </w:tcBorders>
          </w:tcPr>
          <w:p w14:paraId="4DE1E68A" w14:textId="798400D4" w:rsidR="000930DE" w:rsidRPr="0044237D" w:rsidRDefault="000930DE" w:rsidP="00EF2A22">
            <w:pPr>
              <w:pStyle w:val="ContactInfo"/>
              <w:rPr>
                <w:rFonts w:ascii="Aptos" w:hAnsi="Aptos"/>
              </w:rPr>
            </w:pPr>
          </w:p>
          <w:p w14:paraId="2FF480A9" w14:textId="005AEADA" w:rsidR="00104005" w:rsidRPr="0044237D" w:rsidRDefault="005C7013" w:rsidP="00EF2A22">
            <w:pPr>
              <w:pStyle w:val="ContactInfo"/>
              <w:rPr>
                <w:rFonts w:ascii="Aptos" w:hAnsi="Aptos"/>
                <w:sz w:val="24"/>
                <w:szCs w:val="24"/>
              </w:rPr>
            </w:pPr>
            <w:r w:rsidRPr="0044237D">
              <w:rPr>
                <w:rFonts w:ascii="Aptos" w:hAnsi="Aptos"/>
                <w:b/>
                <w:bCs/>
                <w:sz w:val="24"/>
                <w:szCs w:val="24"/>
              </w:rPr>
              <w:t>Experience</w:t>
            </w:r>
            <w:r w:rsidR="00104005" w:rsidRPr="0044237D">
              <w:rPr>
                <w:rFonts w:ascii="Aptos" w:hAnsi="Aptos"/>
                <w:b/>
                <w:bCs/>
                <w:sz w:val="24"/>
                <w:szCs w:val="24"/>
              </w:rPr>
              <w:t>: 10 years</w:t>
            </w:r>
          </w:p>
          <w:p w14:paraId="6E560975" w14:textId="4C424BFB" w:rsidR="000930DE" w:rsidRPr="0044237D" w:rsidRDefault="00104005" w:rsidP="00EF2A22">
            <w:pPr>
              <w:pStyle w:val="ContactInfo"/>
              <w:rPr>
                <w:rFonts w:ascii="Aptos" w:hAnsi="Aptos"/>
                <w:sz w:val="22"/>
              </w:rPr>
            </w:pPr>
            <w:r w:rsidRPr="0044237D">
              <w:rPr>
                <w:rFonts w:ascii="Aptos" w:hAnsi="Aptos"/>
                <w:color w:val="0070C0"/>
                <w:sz w:val="22"/>
              </w:rPr>
              <w:t>+91-8447078770</w:t>
            </w:r>
            <w:r w:rsidR="00AD79E9" w:rsidRPr="0044237D">
              <w:rPr>
                <w:rFonts w:ascii="Aptos" w:hAnsi="Aptos"/>
                <w:color w:val="0070C0"/>
                <w:sz w:val="22"/>
              </w:rPr>
              <w:t xml:space="preserve"> </w:t>
            </w:r>
            <w:r w:rsidR="000930DE" w:rsidRPr="0044237D">
              <w:rPr>
                <w:rFonts w:ascii="Aptos" w:hAnsi="Aptos"/>
                <w:color w:val="0070C0"/>
                <w:sz w:val="22"/>
              </w:rPr>
              <w:t xml:space="preserve">| </w:t>
            </w:r>
            <w:r w:rsidR="00EF2A22" w:rsidRPr="0044237D">
              <w:rPr>
                <w:rFonts w:ascii="Aptos" w:hAnsi="Aptos"/>
                <w:color w:val="0070C0"/>
                <w:sz w:val="22"/>
              </w:rPr>
              <w:t>c</w:t>
            </w:r>
            <w:r w:rsidRPr="0044237D">
              <w:rPr>
                <w:rFonts w:ascii="Aptos" w:hAnsi="Aptos"/>
                <w:color w:val="0070C0"/>
                <w:sz w:val="22"/>
              </w:rPr>
              <w:t>handan.taurus7@gmail.com</w:t>
            </w:r>
            <w:r w:rsidR="00AD79E9" w:rsidRPr="0044237D">
              <w:rPr>
                <w:rFonts w:ascii="Aptos" w:hAnsi="Aptos"/>
                <w:color w:val="0070C0"/>
                <w:sz w:val="22"/>
              </w:rPr>
              <w:t xml:space="preserve"> </w:t>
            </w:r>
          </w:p>
        </w:tc>
      </w:tr>
      <w:tr w:rsidR="000930DE" w:rsidRPr="0044237D" w14:paraId="607BBF8C" w14:textId="77777777" w:rsidTr="00EF2A22">
        <w:trPr>
          <w:trHeight w:val="675"/>
        </w:trPr>
        <w:tc>
          <w:tcPr>
            <w:tcW w:w="10781" w:type="dxa"/>
            <w:gridSpan w:val="3"/>
            <w:tcBorders>
              <w:top w:val="single" w:sz="12" w:space="0" w:color="925D34" w:themeColor="accent1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13E99BD3" w14:textId="3224C74B" w:rsidR="00DC6CEB" w:rsidRPr="0044237D" w:rsidRDefault="00DC6CEB" w:rsidP="00EF2A22">
            <w:pPr>
              <w:rPr>
                <w:rFonts w:ascii="Aptos" w:hAnsi="Aptos"/>
              </w:rPr>
            </w:pPr>
            <w:r w:rsidRPr="0044237D">
              <w:rPr>
                <w:rFonts w:ascii="Aptos" w:hAnsi="Aptos"/>
                <w:color w:val="0070C0"/>
                <w:sz w:val="26"/>
                <w:szCs w:val="26"/>
              </w:rPr>
              <w:t>Summary</w:t>
            </w:r>
          </w:p>
          <w:p w14:paraId="65B422A0" w14:textId="77777777" w:rsidR="00DC6CEB" w:rsidRPr="0044237D" w:rsidRDefault="00DC6CEB" w:rsidP="00EF2A22">
            <w:pPr>
              <w:rPr>
                <w:rFonts w:ascii="Aptos" w:hAnsi="Aptos"/>
              </w:rPr>
            </w:pPr>
          </w:p>
          <w:p w14:paraId="62D36211" w14:textId="2D5083C1" w:rsidR="00DC6CEB" w:rsidRPr="0044237D" w:rsidRDefault="00DC6CEB" w:rsidP="00DC6CEB">
            <w:pPr>
              <w:rPr>
                <w:rFonts w:ascii="Aptos" w:hAnsi="Aptos"/>
              </w:rPr>
            </w:pPr>
            <w:r w:rsidRPr="00871152">
              <w:rPr>
                <w:rFonts w:ascii="Aptos" w:hAnsi="Aptos"/>
              </w:rPr>
              <w:t xml:space="preserve">Dynamic .NET Team Lead with 10+ years of experience in full-stack development, cloud-based solutions, and DevOps automation. Proven expertise in leading cross-functional teams, modernizing legacy applications, and </w:t>
            </w:r>
            <w:r w:rsidR="009B5F23">
              <w:rPr>
                <w:rFonts w:ascii="Aptos" w:hAnsi="Aptos"/>
              </w:rPr>
              <w:t xml:space="preserve">knowledge of </w:t>
            </w:r>
            <w:r w:rsidR="009B5F23" w:rsidRPr="00871152">
              <w:rPr>
                <w:rFonts w:ascii="Aptos" w:hAnsi="Aptos"/>
              </w:rPr>
              <w:t>scalable</w:t>
            </w:r>
            <w:r w:rsidRPr="00871152">
              <w:rPr>
                <w:rFonts w:ascii="Aptos" w:hAnsi="Aptos"/>
              </w:rPr>
              <w:t xml:space="preserve"> microservices with .NET Core and Azure. Adept at API development, frontend frameworks (React, Angular), and CI/CD pipelines</w:t>
            </w:r>
            <w:r w:rsidRPr="0044237D">
              <w:rPr>
                <w:rFonts w:ascii="Aptos" w:hAnsi="Aptos"/>
              </w:rPr>
              <w:t xml:space="preserve"> </w:t>
            </w:r>
          </w:p>
          <w:p w14:paraId="62661E5C" w14:textId="77777777" w:rsidR="00DC6CEB" w:rsidRPr="0044237D" w:rsidRDefault="00DC6CEB" w:rsidP="00DC6CEB">
            <w:pPr>
              <w:spacing w:line="240" w:lineRule="auto"/>
              <w:jc w:val="both"/>
              <w:rPr>
                <w:rFonts w:ascii="Aptos" w:hAnsi="Aptos" w:cs="Arial"/>
                <w:color w:val="0D0D0D" w:themeColor="text1" w:themeTint="F2"/>
                <w:lang w:val="en-IN"/>
              </w:rPr>
            </w:pPr>
          </w:p>
          <w:p w14:paraId="577C8EB6" w14:textId="5D353DCD" w:rsidR="00DC6CEB" w:rsidRPr="0044237D" w:rsidRDefault="00DC6CEB" w:rsidP="00DC6CEB">
            <w:pPr>
              <w:rPr>
                <w:rFonts w:ascii="Aptos" w:hAnsi="Aptos"/>
                <w:sz w:val="26"/>
                <w:szCs w:val="26"/>
              </w:rPr>
            </w:pPr>
            <w:r w:rsidRPr="0044237D">
              <w:rPr>
                <w:rFonts w:ascii="Aptos" w:hAnsi="Aptos"/>
                <w:color w:val="0070C0"/>
                <w:sz w:val="26"/>
                <w:szCs w:val="26"/>
              </w:rPr>
              <w:t>Technical Skills</w:t>
            </w:r>
          </w:p>
        </w:tc>
      </w:tr>
      <w:tr w:rsidR="00883EE5" w:rsidRPr="0044237D" w14:paraId="2C65F00C" w14:textId="77777777" w:rsidTr="00EF2A22">
        <w:trPr>
          <w:trHeight w:val="675"/>
        </w:trPr>
        <w:tc>
          <w:tcPr>
            <w:tcW w:w="10781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0CF9DDAB" w14:textId="31AD2677" w:rsidR="006F248A" w:rsidRPr="0044237D" w:rsidRDefault="006F248A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C# |.NET Core | .NET Frameworks | ASP.NET MVC | Azure | REST</w:t>
            </w:r>
            <w:r w:rsidR="000113E4" w:rsidRPr="0044237D">
              <w:rPr>
                <w:rFonts w:ascii="Aptos" w:hAnsi="Aptos"/>
                <w:color w:val="0D0D0D" w:themeColor="text1" w:themeTint="F2"/>
                <w:lang w:val="en-IN"/>
              </w:rPr>
              <w:t>/WEB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API | Messaging Services | SQL |Window Services | WCF | Microservices | Event Driven Architecture | TDD | DDD | PowerShell Scripting | EF Core</w:t>
            </w:r>
            <w:r w:rsidR="00BA5753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| RabbitMQ | </w:t>
            </w:r>
            <w:proofErr w:type="spellStart"/>
            <w:r w:rsidR="00BA5753" w:rsidRPr="0044237D">
              <w:rPr>
                <w:rFonts w:ascii="Aptos" w:hAnsi="Aptos"/>
                <w:color w:val="0D0D0D" w:themeColor="text1" w:themeTint="F2"/>
                <w:lang w:val="en-IN"/>
              </w:rPr>
              <w:t>MediatR</w:t>
            </w:r>
            <w:proofErr w:type="spellEnd"/>
          </w:p>
          <w:p w14:paraId="68B9A4FD" w14:textId="4DC6FD02" w:rsidR="006F248A" w:rsidRPr="0044237D" w:rsidRDefault="006F248A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FE Development: JavaScript | TypeScript | React | Angular </w:t>
            </w:r>
            <w:r w:rsidR="000113E4" w:rsidRPr="0044237D">
              <w:rPr>
                <w:rFonts w:ascii="Aptos" w:hAnsi="Aptos"/>
                <w:color w:val="0D0D0D" w:themeColor="text1" w:themeTint="F2"/>
                <w:lang w:val="en-IN"/>
              </w:rPr>
              <w:t>| CSS | HTML</w:t>
            </w:r>
          </w:p>
          <w:p w14:paraId="34FB5CC5" w14:textId="77777777" w:rsidR="006F248A" w:rsidRPr="0044237D" w:rsidRDefault="006F248A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CI/CD: Azure DevOps | Kubernetes | Docker | GitHub | Jenkins |  </w:t>
            </w:r>
          </w:p>
          <w:p w14:paraId="2A22C9C2" w14:textId="566670E5" w:rsidR="006F248A" w:rsidRPr="0044237D" w:rsidRDefault="006F248A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Testing Frameworks: </w:t>
            </w:r>
            <w:r w:rsidR="003F5B5D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XUnit, 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NUnit | Moq</w:t>
            </w:r>
          </w:p>
          <w:p w14:paraId="28477FB1" w14:textId="36D9BC4B" w:rsidR="009D6180" w:rsidRPr="0044237D" w:rsidRDefault="006F248A" w:rsidP="00EF2A22">
            <w:pPr>
              <w:jc w:val="both"/>
              <w:rPr>
                <w:rFonts w:ascii="Aptos" w:hAnsi="Aptos"/>
                <w:color w:val="0D0D0D" w:themeColor="text1" w:themeTint="F2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Other: Jira | TFS | Scrum | Security Audit</w:t>
            </w:r>
            <w:r w:rsidR="003F5B5D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| Selenium | Playwright</w:t>
            </w:r>
            <w:r w:rsidR="000113E4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| PowerShell Scripting</w:t>
            </w:r>
          </w:p>
          <w:p w14:paraId="3CAA9CA9" w14:textId="77777777" w:rsidR="006E5A1C" w:rsidRPr="0044237D" w:rsidRDefault="006E5A1C" w:rsidP="00EF2A22">
            <w:pPr>
              <w:pStyle w:val="Heading1"/>
              <w:jc w:val="both"/>
              <w:rPr>
                <w:rFonts w:ascii="Aptos" w:hAnsi="Aptos"/>
                <w:color w:val="0070C0"/>
              </w:rPr>
            </w:pPr>
          </w:p>
          <w:p w14:paraId="28003E62" w14:textId="62DB2962" w:rsidR="006E5A1C" w:rsidRPr="0044237D" w:rsidRDefault="00DC6CEB" w:rsidP="00EF2A22">
            <w:pPr>
              <w:pStyle w:val="Heading1"/>
              <w:jc w:val="both"/>
              <w:rPr>
                <w:rFonts w:ascii="Aptos" w:hAnsi="Aptos"/>
                <w:sz w:val="26"/>
                <w:szCs w:val="26"/>
              </w:rPr>
            </w:pPr>
            <w:r w:rsidRPr="0044237D">
              <w:rPr>
                <w:rFonts w:ascii="Aptos" w:hAnsi="Aptos"/>
                <w:caps w:val="0"/>
                <w:color w:val="0070C0"/>
                <w:sz w:val="26"/>
                <w:szCs w:val="26"/>
              </w:rPr>
              <w:t>Professional experience</w:t>
            </w:r>
          </w:p>
        </w:tc>
      </w:tr>
      <w:tr w:rsidR="00AC2903" w:rsidRPr="0044237D" w14:paraId="1C478B15" w14:textId="77777777" w:rsidTr="00EF2A22">
        <w:trPr>
          <w:trHeight w:val="675"/>
        </w:trPr>
        <w:tc>
          <w:tcPr>
            <w:tcW w:w="10781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4AE7D1B5" w14:textId="13A8CA0B" w:rsidR="003F5B5D" w:rsidRPr="0044237D" w:rsidRDefault="0011406A" w:rsidP="00EF2A22">
            <w:pPr>
              <w:rPr>
                <w:rFonts w:ascii="Aptos" w:hAnsi="Aptos"/>
                <w:b/>
                <w:color w:val="000000" w:themeColor="text1"/>
                <w:lang w:val="en-IN"/>
              </w:rPr>
            </w:pPr>
            <w:r w:rsidRPr="0044237D">
              <w:rPr>
                <w:rFonts w:ascii="Aptos" w:hAnsi="Aptos"/>
                <w:b/>
                <w:color w:val="000000" w:themeColor="text1"/>
                <w:lang w:val="en-IN"/>
              </w:rPr>
              <w:t>SENIOR FULL STACK DEVELOPER</w:t>
            </w:r>
          </w:p>
          <w:p w14:paraId="3A64F7E7" w14:textId="02A2BE71" w:rsidR="003F5B5D" w:rsidRPr="0044237D" w:rsidRDefault="0011406A" w:rsidP="00EF2A22">
            <w:pPr>
              <w:rPr>
                <w:rFonts w:ascii="Aptos" w:hAnsi="Aptos"/>
                <w:b/>
                <w:lang w:val="en-IN"/>
              </w:rPr>
            </w:pPr>
            <w:r w:rsidRPr="0044237D">
              <w:rPr>
                <w:rFonts w:ascii="Aptos" w:hAnsi="Aptos"/>
                <w:b/>
                <w:color w:val="000000" w:themeColor="text1"/>
                <w:lang w:val="en-IN"/>
              </w:rPr>
              <w:t>PRUTECH SOLUTIONS INDIA PVT. LTD- NEW DELHI, INDIA                             SEPTEMBER 2023</w:t>
            </w:r>
            <w:r w:rsidR="00930BA9" w:rsidRPr="0044237D">
              <w:rPr>
                <w:rFonts w:ascii="Aptos" w:hAnsi="Aptos"/>
                <w:b/>
                <w:color w:val="000000" w:themeColor="text1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00000" w:themeColor="text1"/>
                <w:lang w:val="en-IN"/>
              </w:rPr>
              <w:t>-</w:t>
            </w:r>
            <w:r w:rsidR="00930BA9" w:rsidRPr="0044237D">
              <w:rPr>
                <w:rFonts w:ascii="Aptos" w:hAnsi="Aptos"/>
                <w:b/>
                <w:color w:val="000000" w:themeColor="text1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00000" w:themeColor="text1"/>
                <w:lang w:val="en-IN"/>
              </w:rPr>
              <w:t>PRESENT</w:t>
            </w:r>
          </w:p>
          <w:p w14:paraId="4E872904" w14:textId="388AE29F" w:rsidR="003F5B5D" w:rsidRPr="0044237D" w:rsidRDefault="00783D1A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Le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d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ing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a team of 8 engineers including developers, SQL developer and Tester in the successful development of Web and API centric applications using Microsoft technologies.</w:t>
            </w:r>
          </w:p>
          <w:p w14:paraId="323D5EF6" w14:textId="3A1F069D" w:rsidR="003F5B5D" w:rsidRPr="0044237D" w:rsidRDefault="00BA5753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Using AGILE</w:t>
            </w:r>
            <w:r w:rsidR="003F5B5D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SCRUM methodology to deliver in sprints and Status Meetings, Code Review Meetings.</w:t>
            </w:r>
          </w:p>
          <w:p w14:paraId="3F9E0F08" w14:textId="37E38BA1" w:rsidR="003F5B5D" w:rsidRPr="0044237D" w:rsidRDefault="00BA5753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Working </w:t>
            </w:r>
            <w:r w:rsidR="003F5B5D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on Visual Studio/ .NET to implement Business Logic</w:t>
            </w:r>
            <w:r w:rsidR="0011406A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</w:t>
            </w:r>
            <w:r w:rsidR="003F5B5D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and database logic using Entity Framework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,</w:t>
            </w:r>
            <w:r w:rsidR="003F5B5D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Repository Pattern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under onion architecture</w:t>
            </w:r>
            <w:r w:rsidR="00493DAE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.</w:t>
            </w:r>
          </w:p>
          <w:p w14:paraId="1453B341" w14:textId="77777777" w:rsidR="00783D1A" w:rsidRPr="0044237D" w:rsidRDefault="00783D1A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Created RESTFUL services using Web API, built HTTP services and formatted responses using web API media type formatter to JSON.</w:t>
            </w:r>
          </w:p>
          <w:p w14:paraId="57C03082" w14:textId="1130B31A" w:rsidR="003F5B5D" w:rsidRPr="0044237D" w:rsidRDefault="003F5B5D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Lead team to adhere coding standards/PR reviews and help them in technical challenges.</w:t>
            </w:r>
          </w:p>
          <w:p w14:paraId="26AFFADC" w14:textId="3C8787CC" w:rsidR="00783D1A" w:rsidRPr="0044237D" w:rsidRDefault="00783D1A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Orchestrated a seamless DevOps pipeline, incorporating CI/CD and monitoring </w:t>
            </w:r>
            <w:r w:rsidR="00552F24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applications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to streamline deployment processes and minimise downtime. </w:t>
            </w:r>
          </w:p>
          <w:p w14:paraId="318DFA6D" w14:textId="0D022772" w:rsidR="003F5B5D" w:rsidRPr="0044237D" w:rsidRDefault="00783D1A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Involved in project migrations from .NET framework to .NET Core and re-architect the entire solution.</w:t>
            </w:r>
          </w:p>
          <w:p w14:paraId="2ECCF646" w14:textId="210CB150" w:rsidR="003F5B5D" w:rsidRPr="0044237D" w:rsidRDefault="003F5B5D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Developed user interface by using Html/Html5, CSS, JavaScript, and </w:t>
            </w:r>
            <w:r w:rsidR="00783D1A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Angular and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React JS.</w:t>
            </w:r>
          </w:p>
          <w:p w14:paraId="00A91D2D" w14:textId="2595ADE1" w:rsidR="00BA5753" w:rsidRPr="0044237D" w:rsidRDefault="00BA5753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Used WCF for database interaction using factory pattern over TCP protocols.</w:t>
            </w:r>
          </w:p>
          <w:p w14:paraId="2E94AD57" w14:textId="5B150A66" w:rsidR="003F5B5D" w:rsidRPr="0044237D" w:rsidRDefault="003F5B5D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Engage in team reporting, performance analysis, Monthly 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and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Weekly report, task creation and assignment etc.</w:t>
            </w:r>
          </w:p>
          <w:p w14:paraId="17BAD6B9" w14:textId="29025E81" w:rsidR="00783D1A" w:rsidRPr="0044237D" w:rsidRDefault="00783D1A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Proactively addressed security concerns by implementing best-in-class cybersecurity measures and compliance standards as per the industry standards.</w:t>
            </w:r>
          </w:p>
          <w:p w14:paraId="2FDDEA70" w14:textId="77777777" w:rsidR="003F5B5D" w:rsidRPr="0044237D" w:rsidRDefault="003F5B5D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6F77A32D" w14:textId="77777777" w:rsidR="003F5B5D" w:rsidRPr="0044237D" w:rsidRDefault="003F5B5D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Technologies </w:t>
            </w:r>
          </w:p>
          <w:p w14:paraId="5201F3D6" w14:textId="3DB4D64E" w:rsidR="003F5B5D" w:rsidRPr="0044237D" w:rsidRDefault="003F5B5D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C#, .NET Core, .NET Framework, REST API, Azure (Cloud, DevOps), Jenkins, Docker, SQL Server, TDD, React, GIT, Angular, EF Core, WCF, Visual Studio, Visual Studio Code</w:t>
            </w:r>
            <w:r w:rsidR="00842A0C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, </w:t>
            </w:r>
            <w:r w:rsidR="0011406A" w:rsidRPr="0044237D">
              <w:rPr>
                <w:rFonts w:ascii="Aptos" w:hAnsi="Aptos"/>
                <w:color w:val="0D0D0D" w:themeColor="text1" w:themeTint="F2"/>
                <w:lang w:val="en-IN"/>
              </w:rPr>
              <w:t>jQuery</w:t>
            </w:r>
          </w:p>
          <w:p w14:paraId="2FF44697" w14:textId="77777777" w:rsidR="003F5B5D" w:rsidRPr="0044237D" w:rsidRDefault="003F5B5D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4944CD45" w14:textId="77777777" w:rsidR="003F5B5D" w:rsidRPr="0044237D" w:rsidRDefault="003F5B5D" w:rsidP="00EF2A22">
            <w:pPr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Projects Undertaken</w:t>
            </w:r>
          </w:p>
          <w:p w14:paraId="6F83B5AB" w14:textId="1BC11048" w:rsidR="003F5B5D" w:rsidRPr="0044237D" w:rsidRDefault="003F5B5D" w:rsidP="00EF2A22">
            <w:pPr>
              <w:ind w:left="360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ARPIT (Accounting &amp; reconciliation portal of Indirect taxes)</w:t>
            </w:r>
          </w:p>
          <w:p w14:paraId="1418DBEE" w14:textId="0AF109AF" w:rsidR="003F5B5D" w:rsidRPr="0044237D" w:rsidRDefault="003F5B5D" w:rsidP="00EF2A22">
            <w:pPr>
              <w:ind w:left="360"/>
              <w:rPr>
                <w:rFonts w:ascii="Aptos" w:hAnsi="Aptos"/>
                <w:bCs/>
                <w:lang w:val="en-IN"/>
              </w:rPr>
            </w:pPr>
            <w:r w:rsidRPr="0044237D">
              <w:rPr>
                <w:rFonts w:ascii="Aptos" w:hAnsi="Aptos"/>
                <w:bCs/>
                <w:lang w:val="en-IN"/>
              </w:rPr>
              <w:t xml:space="preserve"> </w:t>
            </w:r>
          </w:p>
          <w:p w14:paraId="5C5BDADA" w14:textId="77777777" w:rsidR="003F5B5D" w:rsidRPr="0044237D" w:rsidRDefault="003F5B5D" w:rsidP="00EF2A22">
            <w:pPr>
              <w:rPr>
                <w:rFonts w:ascii="Aptos" w:hAnsi="Aptos"/>
                <w:bCs/>
                <w:lang w:val="en-IN"/>
              </w:rPr>
            </w:pPr>
          </w:p>
          <w:p w14:paraId="31117A73" w14:textId="6AE1132E" w:rsidR="00AC2903" w:rsidRPr="0044237D" w:rsidRDefault="0011406A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SENIOR TECHNICAL LEAD</w:t>
            </w:r>
          </w:p>
          <w:p w14:paraId="66790A05" w14:textId="542C4C87" w:rsidR="00AC2903" w:rsidRPr="0044237D" w:rsidRDefault="0011406A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HCL TECHNOLOGIES-NOIDA (NCR) INDIA                                                                  MAY 2021</w:t>
            </w:r>
            <w:r w:rsidR="00930BA9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-</w:t>
            </w:r>
            <w:r w:rsidR="00930BA9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AUGUST 2024</w:t>
            </w:r>
          </w:p>
          <w:p w14:paraId="12D13E47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different phases of SDLC including requirement analysis and architectural design phases of the project using Agile methodologies.</w:t>
            </w:r>
          </w:p>
          <w:p w14:paraId="004EDFE5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Used AGILE SCRUM methodology to deliver in sprints and Status Meetings, Code Review Meetings.</w:t>
            </w:r>
          </w:p>
          <w:p w14:paraId="6CF00D36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Worked on Visual Studio/ .NET Core Framework to implement Business Logic.</w:t>
            </w:r>
          </w:p>
          <w:p w14:paraId="5037B339" w14:textId="74962BB3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Coded business logic and database logic using Entity Framework and Repository Pattern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using onion Architecture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.</w:t>
            </w:r>
          </w:p>
          <w:p w14:paraId="03E37B6F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Responsible for implementing the token-based Authorization to the service endpoint.</w:t>
            </w:r>
          </w:p>
          <w:p w14:paraId="158E0A9F" w14:textId="0C165B81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lastRenderedPageBreak/>
              <w:t>Worked on creating new and upda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ted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existing CI/CD pipelines.</w:t>
            </w:r>
          </w:p>
          <w:p w14:paraId="053A2053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Worked on test case creation using typescript and automation framework like selenium, playwright for various modules of MS Teams and Implemented CI/CD pipeline.</w:t>
            </w:r>
          </w:p>
          <w:p w14:paraId="21F6CA39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.Net Project Migration and pipelines migration from classic to YAML.</w:t>
            </w:r>
          </w:p>
          <w:p w14:paraId="13B8BDC8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writing common functionality using PowerShell scripts, YAML templates to be used across different pipelines.</w:t>
            </w:r>
          </w:p>
          <w:p w14:paraId="315569AA" w14:textId="7DD30E1A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d in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unit, Integration and System testing and maintaining the application.</w:t>
            </w:r>
          </w:p>
          <w:p w14:paraId="34C36797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creating Alerts, ICM tickets, Dashboard based on Automation results using Power BI and Kusto Cluster/Application Insights.</w:t>
            </w:r>
          </w:p>
          <w:p w14:paraId="4769D49C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Developed user interface by using Html/Html5, CSS, JavaScript, and React JS.</w:t>
            </w:r>
          </w:p>
          <w:p w14:paraId="39A60090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Worked on React JS components, react-router, react-forms, and state management concepts.</w:t>
            </w:r>
          </w:p>
          <w:p w14:paraId="307059D9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Used C# concepts and features like collections, generics, extensions methods, delegates, Func, action.</w:t>
            </w:r>
          </w:p>
          <w:p w14:paraId="6133A2E3" w14:textId="052B1598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Worked to create common utility project to be used as adapter between CDS and CRM projects.</w:t>
            </w:r>
          </w:p>
          <w:p w14:paraId="14FCBC21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Created Azure functions for serverless support to various functionality.</w:t>
            </w:r>
          </w:p>
          <w:p w14:paraId="3EC9F36A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various activities in Azure cloud includes subscription, App service, deployment, Networking etc.</w:t>
            </w:r>
          </w:p>
          <w:p w14:paraId="648BF08A" w14:textId="7EC804C9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Engage in team reporting, performance analysis, Monthly </w:t>
            </w:r>
            <w:r w:rsidR="004D2A65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and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Weekly report, task creation and assignment etc.</w:t>
            </w:r>
          </w:p>
          <w:p w14:paraId="6797BF76" w14:textId="77777777" w:rsidR="00612986" w:rsidRPr="0044237D" w:rsidRDefault="00612986" w:rsidP="00EF2A2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Engage in handling both onshore and offshore clients.</w:t>
            </w:r>
          </w:p>
          <w:p w14:paraId="1A3B79EC" w14:textId="77777777" w:rsidR="00AC2903" w:rsidRPr="0044237D" w:rsidRDefault="00AC2903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40A19C63" w14:textId="77777777" w:rsidR="00612986" w:rsidRPr="0044237D" w:rsidRDefault="00612986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Technologies </w:t>
            </w:r>
          </w:p>
          <w:p w14:paraId="12F94926" w14:textId="531BF800" w:rsidR="00612986" w:rsidRPr="0044237D" w:rsidRDefault="00612986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C#, .NET Core, Event Driven Architecture, REST API, Azure (Analytics, Event Grid, Cosmos DB, DevOps, Blob storage), </w:t>
            </w:r>
          </w:p>
          <w:p w14:paraId="6ED90C57" w14:textId="3CD8C760" w:rsidR="00612986" w:rsidRPr="0044237D" w:rsidRDefault="00612986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Microservices, CI/CD, Kubernetes, Docker, SQL Server, TDD, MS Build, Dataverse, TypeScript, React, GIT, Visual Studio, Visual Studio Code</w:t>
            </w:r>
          </w:p>
          <w:p w14:paraId="68B0196A" w14:textId="77777777" w:rsidR="00AC2903" w:rsidRPr="0044237D" w:rsidRDefault="00AC2903" w:rsidP="00EF2A22">
            <w:pPr>
              <w:jc w:val="both"/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67F18681" w14:textId="10197D5E" w:rsidR="00612986" w:rsidRPr="0044237D" w:rsidRDefault="00612986" w:rsidP="00EF2A22">
            <w:pPr>
              <w:jc w:val="both"/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Projects Undertaken</w:t>
            </w:r>
          </w:p>
          <w:p w14:paraId="37C1DE34" w14:textId="77777777" w:rsidR="00612986" w:rsidRPr="0044237D" w:rsidRDefault="00612986" w:rsidP="00EF2A22">
            <w:pPr>
              <w:ind w:left="360"/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MS Teams (Typescript, Azure DevOps)</w:t>
            </w:r>
          </w:p>
          <w:p w14:paraId="2376347A" w14:textId="77777777" w:rsidR="00612986" w:rsidRPr="0044237D" w:rsidRDefault="00612986" w:rsidP="00EF2A22">
            <w:pPr>
              <w:ind w:left="360"/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App Analytics Dashboard (React JS, .NET Core, Azure)</w:t>
            </w:r>
          </w:p>
          <w:p w14:paraId="08C80005" w14:textId="77777777" w:rsidR="00612986" w:rsidRPr="0044237D" w:rsidRDefault="00612986" w:rsidP="00EF2A22">
            <w:pPr>
              <w:ind w:left="360"/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PerfSite (React JS, .Net Core, Kusto DB, Azure storage, MS Azure)</w:t>
            </w:r>
          </w:p>
          <w:p w14:paraId="7BB56F2B" w14:textId="77777777" w:rsidR="00612986" w:rsidRPr="0044237D" w:rsidRDefault="00612986" w:rsidP="00EF2A22">
            <w:pPr>
              <w:ind w:left="360"/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Common Data Service- MS Dataverse (.Net Core, Azure DevOps)</w:t>
            </w:r>
          </w:p>
          <w:p w14:paraId="7A76BD07" w14:textId="77777777" w:rsidR="00612986" w:rsidRPr="0044237D" w:rsidRDefault="00612986" w:rsidP="00EF2A22">
            <w:pPr>
              <w:ind w:left="360"/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Boxcar-VS extension (React JS)</w:t>
            </w:r>
          </w:p>
          <w:p w14:paraId="547472B6" w14:textId="77777777" w:rsidR="003F5B5D" w:rsidRPr="0044237D" w:rsidRDefault="003F5B5D" w:rsidP="00EF2A22">
            <w:pPr>
              <w:jc w:val="both"/>
              <w:rPr>
                <w:rFonts w:ascii="Aptos" w:hAnsi="Aptos"/>
                <w:lang w:val="en-IN"/>
              </w:rPr>
            </w:pPr>
          </w:p>
          <w:p w14:paraId="277C5C9E" w14:textId="28AE6E9B" w:rsidR="00612986" w:rsidRPr="0044237D" w:rsidRDefault="0011406A" w:rsidP="00EF2A22">
            <w:pPr>
              <w:jc w:val="both"/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TEAM LEAD</w:t>
            </w:r>
          </w:p>
          <w:p w14:paraId="07209599" w14:textId="23EB3C62" w:rsidR="00612986" w:rsidRPr="0044237D" w:rsidRDefault="0011406A" w:rsidP="00EF2A22">
            <w:pPr>
              <w:jc w:val="both"/>
              <w:rPr>
                <w:rFonts w:ascii="Aptos" w:hAnsi="Aptos"/>
                <w:b/>
                <w:bCs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MINDGATE SOLUTIONS PVT. LTD (DELHI) INDIA                                                          AUG 2015 - MAY 2021</w:t>
            </w:r>
          </w:p>
          <w:p w14:paraId="35EB4B0B" w14:textId="77777777" w:rsidR="00612986" w:rsidRPr="0044237D" w:rsidRDefault="00612986" w:rsidP="00EF2A22">
            <w:pPr>
              <w:jc w:val="both"/>
              <w:rPr>
                <w:rFonts w:ascii="Aptos" w:hAnsi="Aptos"/>
                <w:b/>
                <w:bCs/>
                <w:lang w:val="en-IN"/>
              </w:rPr>
            </w:pPr>
          </w:p>
          <w:p w14:paraId="344AF67F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Worked closely with International Finance Corporation, Public finance Management System, World Bank, Bihar SHSB, National Health Mission (NHM).</w:t>
            </w:r>
          </w:p>
          <w:p w14:paraId="3ADF2FF2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different phases of SDLC including requirement analysis and architectural design phases of the project using Agile methodologies.</w:t>
            </w:r>
          </w:p>
          <w:p w14:paraId="42D92746" w14:textId="77777777" w:rsidR="00F4589C" w:rsidRPr="0044237D" w:rsidRDefault="00F4589C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Played a pivotal role as Senior .NET Full Stack Developer/Tech Lead, writing code in alignment with best coding </w:t>
            </w:r>
          </w:p>
          <w:p w14:paraId="1FC4735C" w14:textId="77777777" w:rsidR="00F4589C" w:rsidRPr="0044237D" w:rsidRDefault="00F4589C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practices. </w:t>
            </w:r>
          </w:p>
          <w:p w14:paraId="4E8A5C79" w14:textId="77777777" w:rsidR="00F4589C" w:rsidRPr="0044237D" w:rsidRDefault="00F4589C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Lead a technical team of 4 developers across different applications in Finance industry. </w:t>
            </w:r>
          </w:p>
          <w:p w14:paraId="1F3F1E2C" w14:textId="4763B67E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application development using Windows Communication Foundation (WCF), Web API, .NET Core, C#, Asp.net, MVC along with front end technology React</w:t>
            </w:r>
            <w:r w:rsidR="0011406A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</w:t>
            </w:r>
            <w:r w:rsidR="00BA5753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JS</w:t>
            </w:r>
            <w:r w:rsidR="0011406A"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.</w:t>
            </w:r>
          </w:p>
          <w:p w14:paraId="74C674C9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Implemented security, routing, bundle configuration, Filters, selectors, and caching in MVC application.</w:t>
            </w:r>
          </w:p>
          <w:p w14:paraId="7C7B374E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writing front end code and development of presentation layer for an application using angular 4.</w:t>
            </w:r>
          </w:p>
          <w:p w14:paraId="1E05A7F2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Implemented .Net security features of authentication and authorization</w:t>
            </w:r>
          </w:p>
          <w:p w14:paraId="5A08A516" w14:textId="77777777" w:rsidR="00612986" w:rsidRPr="0044237D" w:rsidRDefault="00612986" w:rsidP="00EF2A22">
            <w:pPr>
              <w:numPr>
                <w:ilvl w:val="0"/>
                <w:numId w:val="19"/>
              </w:numPr>
              <w:jc w:val="both"/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Interaction with Testing team, Scrum master, Project manager and Business analyst for user story and fixing issue.</w:t>
            </w:r>
          </w:p>
          <w:p w14:paraId="18B22359" w14:textId="77777777" w:rsidR="00612986" w:rsidRPr="0044237D" w:rsidRDefault="00612986" w:rsidP="00EF2A22">
            <w:pPr>
              <w:numPr>
                <w:ilvl w:val="0"/>
                <w:numId w:val="19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Created/Modified Stored Procedures, Triggers and Views in SQL and effectively used within the application and developed complex SQL queries.</w:t>
            </w:r>
          </w:p>
          <w:p w14:paraId="0502C575" w14:textId="77777777" w:rsidR="00612986" w:rsidRPr="0044237D" w:rsidRDefault="00612986" w:rsidP="00EF2A22">
            <w:pPr>
              <w:numPr>
                <w:ilvl w:val="0"/>
                <w:numId w:val="19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Used TFS/Azure DevOps as bug tracking system to maintain history of bug/issues.</w:t>
            </w:r>
          </w:p>
          <w:p w14:paraId="7783F605" w14:textId="77777777" w:rsidR="00612986" w:rsidRPr="0044237D" w:rsidRDefault="00612986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</w:p>
          <w:p w14:paraId="2CD13A22" w14:textId="77777777" w:rsidR="00612986" w:rsidRPr="0044237D" w:rsidRDefault="00612986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Technologies </w:t>
            </w:r>
          </w:p>
          <w:p w14:paraId="078C89C3" w14:textId="04BE5D18" w:rsidR="00612986" w:rsidRPr="0044237D" w:rsidRDefault="00612986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C#, .NET Framework, MVC 5, WCF, </w:t>
            </w:r>
            <w:r w:rsidR="00F4589C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WEB API 2, DI, EF, 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REST API, Azure, CI/CD, Docker, TDD, React, TFS, Visual Studio, Visual Studio Code, RDLC, MS SQL, Burp Suite, Window Services, Angular, React</w:t>
            </w:r>
          </w:p>
          <w:p w14:paraId="35567EBA" w14:textId="77777777" w:rsidR="00612986" w:rsidRPr="0044237D" w:rsidRDefault="00612986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6B7BBB8C" w14:textId="39E2B160" w:rsidR="00F4589C" w:rsidRPr="0044237D" w:rsidRDefault="00612986" w:rsidP="00832B30">
            <w:pPr>
              <w:rPr>
                <w:rFonts w:ascii="Aptos" w:hAnsi="Aptos" w:cs="Arial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Projects Undertaken</w:t>
            </w:r>
          </w:p>
          <w:p w14:paraId="6097E6CC" w14:textId="43B84EED" w:rsidR="00F4589C" w:rsidRPr="0044237D" w:rsidRDefault="00F4589C" w:rsidP="00EF2A22">
            <w:p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>●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Prakalp                                                                       </w:t>
            </w: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>●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Flexi Payment Management System</w:t>
            </w:r>
          </w:p>
          <w:p w14:paraId="7198B102" w14:textId="3004D050" w:rsidR="00F4589C" w:rsidRPr="0044237D" w:rsidRDefault="00F4589C" w:rsidP="00EF2A22">
            <w:p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 xml:space="preserve">●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Asha Claim Management                                              </w:t>
            </w: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>●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Activity Tracking management Module</w:t>
            </w:r>
          </w:p>
          <w:p w14:paraId="58F4D0BD" w14:textId="6C7BD33F" w:rsidR="00F4589C" w:rsidRPr="0044237D" w:rsidRDefault="00F4589C" w:rsidP="00EF2A22">
            <w:p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>●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Public Financial Management System- Health Module      </w:t>
            </w: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 xml:space="preserve">●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Health Module Excel Upload </w:t>
            </w:r>
          </w:p>
          <w:p w14:paraId="207C4686" w14:textId="0B7D28AA" w:rsidR="00F4589C" w:rsidRPr="0044237D" w:rsidRDefault="00F4589C" w:rsidP="00EF2A22">
            <w:p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 w:cs="Arial"/>
                <w:color w:val="0D0D0D" w:themeColor="text1" w:themeTint="F2"/>
                <w:lang w:val="en-IN"/>
              </w:rPr>
              <w:t xml:space="preserve">●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ASHA/Mother Mobile App</w:t>
            </w:r>
          </w:p>
          <w:p w14:paraId="2A6E7A5F" w14:textId="1B082AC5" w:rsidR="00F4589C" w:rsidRPr="0044237D" w:rsidRDefault="00F4589C" w:rsidP="00EF2A22">
            <w:pPr>
              <w:spacing w:line="240" w:lineRule="auto"/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lastRenderedPageBreak/>
              <w:t xml:space="preserve"> </w:t>
            </w:r>
          </w:p>
          <w:p w14:paraId="33C4AFC2" w14:textId="29876EDC" w:rsidR="00F4589C" w:rsidRPr="0044237D" w:rsidRDefault="0011406A" w:rsidP="00EF2A22">
            <w:p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SENIOR SOFTWARE DEVELOPER</w:t>
            </w:r>
          </w:p>
          <w:p w14:paraId="73EBC44B" w14:textId="621F30F5" w:rsidR="00F4589C" w:rsidRPr="0044237D" w:rsidRDefault="0011406A" w:rsidP="00EF2A22">
            <w:pPr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VELOCIS SYSTEM PVT. LTD (DELHI) INDIA                                                               MARCH 2015</w:t>
            </w:r>
            <w:r w:rsidR="00930BA9"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-</w:t>
            </w:r>
            <w:r w:rsidR="00930BA9"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AUGUST 2015</w:t>
            </w:r>
          </w:p>
          <w:p w14:paraId="1EBB7D8A" w14:textId="77777777" w:rsidR="00DB3178" w:rsidRPr="0044237D" w:rsidRDefault="00DB3178" w:rsidP="00EF2A22">
            <w:pPr>
              <w:rPr>
                <w:rFonts w:ascii="Aptos" w:hAnsi="Aptos"/>
                <w:b/>
                <w:bCs/>
                <w:lang w:val="en-IN"/>
              </w:rPr>
            </w:pPr>
          </w:p>
          <w:p w14:paraId="1E1B5929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Involved in the Code, Procedure development, Bank integration, Application Integration of </w:t>
            </w: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Bharatkosh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/NTRP modules using Visual Studio 2013, ASP.NET, WCF, WEB Services, jQuery, and CSS on TFS environment.</w:t>
            </w:r>
          </w:p>
          <w:p w14:paraId="1A382C06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Created database tables and wrote SQL Queries and stored procedures to create complex join tables and to perform CRUD operations.</w:t>
            </w:r>
          </w:p>
          <w:p w14:paraId="77FDA982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Designed, developed SOA Web Services using Restful API with .NET, C#.NET and Hosted on IIS and Unit tested with MS Unit Framework, C#.</w:t>
            </w:r>
          </w:p>
          <w:p w14:paraId="595CDD6E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Developed web forms with ASP.NET Custom Controls, Web User Controls and used ASP.NET Validation controls and custom validates to validate the user inputs.</w:t>
            </w:r>
          </w:p>
          <w:p w14:paraId="5AA7B2E1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Engaged in daily status call.</w:t>
            </w:r>
          </w:p>
          <w:p w14:paraId="6E864D7C" w14:textId="77777777" w:rsidR="00DB3178" w:rsidRPr="0044237D" w:rsidRDefault="00DB3178" w:rsidP="00EF2A22">
            <w:pPr>
              <w:numPr>
                <w:ilvl w:val="0"/>
                <w:numId w:val="18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Involved in Unit testing, Debugging, Execution of test cases and bug fixing.</w:t>
            </w:r>
          </w:p>
          <w:p w14:paraId="6769E0C6" w14:textId="728BAFFF" w:rsidR="00F4589C" w:rsidRPr="0044237D" w:rsidRDefault="00F4589C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2E1A111B" w14:textId="77777777" w:rsidR="00F4589C" w:rsidRPr="0044237D" w:rsidRDefault="00F4589C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 xml:space="preserve">Technologies </w:t>
            </w:r>
          </w:p>
          <w:p w14:paraId="390EF31B" w14:textId="767634C9" w:rsidR="00F4589C" w:rsidRPr="0044237D" w:rsidRDefault="00F4589C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C#, .NET Framework, WCF,</w:t>
            </w:r>
            <w:r w:rsidR="00DB3178"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AJAX, RDL, 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ASP.NET, TFS, Visual Studio, Visual Studio Code, RDLC, MS </w:t>
            </w:r>
            <w:r w:rsidR="003F5B5D" w:rsidRPr="0044237D">
              <w:rPr>
                <w:rFonts w:ascii="Aptos" w:hAnsi="Aptos"/>
                <w:color w:val="0D0D0D" w:themeColor="text1" w:themeTint="F2"/>
                <w:lang w:val="en-IN"/>
              </w:rPr>
              <w:t>SQL,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Window Services, Angular, React</w:t>
            </w:r>
          </w:p>
          <w:p w14:paraId="14912A6E" w14:textId="77777777" w:rsidR="00F4589C" w:rsidRPr="0044237D" w:rsidRDefault="00F4589C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</w:p>
          <w:p w14:paraId="33EA53D5" w14:textId="77777777" w:rsidR="00F4589C" w:rsidRPr="0044237D" w:rsidRDefault="00F4589C" w:rsidP="00EF2A22">
            <w:pPr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t>Projects Undertaken</w:t>
            </w:r>
          </w:p>
          <w:p w14:paraId="3F9EE879" w14:textId="77777777" w:rsidR="00F4589C" w:rsidRPr="0044237D" w:rsidRDefault="00F4589C" w:rsidP="00EF2A22">
            <w:pPr>
              <w:numPr>
                <w:ilvl w:val="0"/>
                <w:numId w:val="16"/>
              </w:numPr>
              <w:rPr>
                <w:rFonts w:ascii="Aptos" w:hAnsi="Aptos"/>
                <w:bCs/>
                <w:color w:val="0D0D0D" w:themeColor="text1" w:themeTint="F2"/>
                <w:lang w:val="en-IN"/>
              </w:rPr>
            </w:pP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Bharatkosh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(Non-Tax Receipts portal)</w:t>
            </w:r>
          </w:p>
          <w:p w14:paraId="616A75BE" w14:textId="77777777" w:rsidR="00DB3178" w:rsidRPr="0044237D" w:rsidRDefault="00DB3178" w:rsidP="00EF2A22">
            <w:pPr>
              <w:rPr>
                <w:rFonts w:ascii="Aptos" w:hAnsi="Aptos"/>
                <w:lang w:val="en-IN"/>
              </w:rPr>
            </w:pPr>
          </w:p>
          <w:p w14:paraId="7B879AB8" w14:textId="68E13D3E" w:rsidR="00AC2903" w:rsidRPr="0044237D" w:rsidRDefault="00DC6CEB" w:rsidP="00EF2A22">
            <w:pPr>
              <w:pStyle w:val="Heading1"/>
              <w:rPr>
                <w:rFonts w:ascii="Aptos" w:hAnsi="Aptos"/>
                <w:sz w:val="26"/>
                <w:szCs w:val="26"/>
                <w:lang w:val="en-IN"/>
              </w:rPr>
            </w:pPr>
            <w:r w:rsidRPr="0044237D">
              <w:rPr>
                <w:rFonts w:ascii="Aptos" w:hAnsi="Aptos"/>
                <w:caps w:val="0"/>
                <w:color w:val="0070C0"/>
                <w:sz w:val="26"/>
                <w:szCs w:val="26"/>
                <w:lang w:val="en-IN"/>
              </w:rPr>
              <w:t>Earlier career</w:t>
            </w:r>
          </w:p>
        </w:tc>
      </w:tr>
      <w:tr w:rsidR="006E5A1C" w:rsidRPr="0044237D" w14:paraId="58EBBE85" w14:textId="77777777" w:rsidTr="00EF2A22">
        <w:trPr>
          <w:trHeight w:val="675"/>
        </w:trPr>
        <w:tc>
          <w:tcPr>
            <w:tcW w:w="10781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3217D953" w14:textId="35316E61" w:rsidR="00DB3178" w:rsidRPr="0044237D" w:rsidRDefault="00DB3178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  <w:lang w:val="en-IN"/>
              </w:rPr>
              <w:lastRenderedPageBreak/>
              <w:t>Software Engineer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- </w:t>
            </w: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Espire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</w:t>
            </w: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Infolabs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</w:t>
            </w: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Pvt.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Ltd (Delhi/NCR) India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                            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  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March 2014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-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February 2015</w:t>
            </w:r>
          </w:p>
          <w:p w14:paraId="51B1A41B" w14:textId="740F188D" w:rsidR="006E5A1C" w:rsidRPr="0044237D" w:rsidRDefault="00DB3178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bCs/>
                <w:color w:val="0D0D0D" w:themeColor="text1" w:themeTint="F2"/>
              </w:rPr>
              <w:t>Associate Dot Net Consultant</w:t>
            </w:r>
            <w:r w:rsidRPr="0044237D">
              <w:rPr>
                <w:rFonts w:ascii="Aptos" w:hAnsi="Aptos"/>
                <w:color w:val="0D0D0D" w:themeColor="text1" w:themeTint="F2"/>
              </w:rPr>
              <w:t xml:space="preserve">- </w:t>
            </w:r>
            <w:proofErr w:type="spellStart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CorporateServe</w:t>
            </w:r>
            <w:proofErr w:type="spellEnd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Solutions </w:t>
            </w:r>
            <w:proofErr w:type="spellStart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Pvt.</w:t>
            </w:r>
            <w:proofErr w:type="spellEnd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Ltd.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                   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  May 2013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-</w:t>
            </w:r>
            <w:r w:rsidR="0011406A"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March 2014</w:t>
            </w:r>
          </w:p>
          <w:p w14:paraId="1C751D35" w14:textId="77777777" w:rsidR="00DB3178" w:rsidRPr="0044237D" w:rsidRDefault="00DB3178" w:rsidP="00EF2A22">
            <w:pPr>
              <w:rPr>
                <w:rFonts w:ascii="Aptos" w:hAnsi="Aptos"/>
                <w:b/>
                <w:lang w:val="en-IN"/>
              </w:rPr>
            </w:pPr>
          </w:p>
          <w:p w14:paraId="56F039F1" w14:textId="55F6810F" w:rsidR="00DB3178" w:rsidRPr="0044237D" w:rsidRDefault="00DC6CEB" w:rsidP="00EF2A22">
            <w:pPr>
              <w:pStyle w:val="Heading1"/>
              <w:rPr>
                <w:rFonts w:ascii="Aptos" w:hAnsi="Aptos"/>
                <w:sz w:val="26"/>
                <w:szCs w:val="26"/>
                <w:lang w:val="en-IN"/>
              </w:rPr>
            </w:pPr>
            <w:r w:rsidRPr="0044237D">
              <w:rPr>
                <w:rFonts w:ascii="Aptos" w:hAnsi="Aptos"/>
                <w:caps w:val="0"/>
                <w:color w:val="0070C0"/>
                <w:sz w:val="24"/>
                <w:szCs w:val="24"/>
                <w:lang w:val="en-IN"/>
              </w:rPr>
              <w:t>Education</w:t>
            </w:r>
          </w:p>
        </w:tc>
      </w:tr>
      <w:tr w:rsidR="00DB3178" w:rsidRPr="0044237D" w14:paraId="47AC1117" w14:textId="77777777" w:rsidTr="00EF2A22">
        <w:trPr>
          <w:trHeight w:val="675"/>
        </w:trPr>
        <w:tc>
          <w:tcPr>
            <w:tcW w:w="10781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4E800ED9" w14:textId="77777777" w:rsidR="00DB3178" w:rsidRPr="0044237D" w:rsidRDefault="00DB3178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Master of Computer Application</w:t>
            </w: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from Jaipur National University (</w:t>
            </w:r>
            <w:r w:rsidRPr="0044237D">
              <w:rPr>
                <w:rFonts w:ascii="Aptos" w:hAnsi="Aptos"/>
                <w:b/>
                <w:color w:val="0D0D0D" w:themeColor="text1" w:themeTint="F2"/>
                <w:lang w:val="en-IN"/>
              </w:rPr>
              <w:t>Distance</w:t>
            </w: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) in 2016.</w:t>
            </w:r>
          </w:p>
          <w:p w14:paraId="21C686A8" w14:textId="77777777" w:rsidR="00DB3178" w:rsidRPr="0044237D" w:rsidRDefault="00DB3178" w:rsidP="00EF2A22">
            <w:pPr>
              <w:rPr>
                <w:rFonts w:ascii="Aptos" w:hAnsi="Aptos"/>
                <w:color w:val="0D0D0D" w:themeColor="text1" w:themeTint="F2"/>
                <w:lang w:val="en-IN"/>
              </w:rPr>
            </w:pPr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B.Sc. (IT). from </w:t>
            </w:r>
            <w:proofErr w:type="spellStart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>Kuvempu</w:t>
            </w:r>
            <w:proofErr w:type="spellEnd"/>
            <w:r w:rsidRPr="0044237D">
              <w:rPr>
                <w:rFonts w:ascii="Aptos" w:hAnsi="Aptos"/>
                <w:color w:val="0D0D0D" w:themeColor="text1" w:themeTint="F2"/>
                <w:lang w:val="en-IN"/>
              </w:rPr>
              <w:t xml:space="preserve"> University (Distance) of Mumbai in 2010</w:t>
            </w:r>
          </w:p>
          <w:p w14:paraId="45F8BA73" w14:textId="77777777" w:rsidR="00DB3178" w:rsidRPr="0044237D" w:rsidRDefault="00DB3178" w:rsidP="00EF2A22">
            <w:pPr>
              <w:rPr>
                <w:rFonts w:ascii="Aptos" w:hAnsi="Aptos"/>
                <w:lang w:val="en-IN"/>
              </w:rPr>
            </w:pPr>
          </w:p>
          <w:p w14:paraId="1C035A4E" w14:textId="40A029EA" w:rsidR="0011406A" w:rsidRPr="0044237D" w:rsidRDefault="00DC6CEB" w:rsidP="00EF2A22">
            <w:pPr>
              <w:pStyle w:val="Heading1"/>
              <w:rPr>
                <w:rFonts w:ascii="Aptos" w:hAnsi="Aptos"/>
                <w:sz w:val="26"/>
                <w:szCs w:val="26"/>
                <w:lang w:val="en-IN"/>
              </w:rPr>
            </w:pPr>
            <w:r w:rsidRPr="0044237D">
              <w:rPr>
                <w:rFonts w:ascii="Aptos" w:hAnsi="Aptos"/>
                <w:caps w:val="0"/>
                <w:color w:val="0070C0"/>
                <w:sz w:val="26"/>
                <w:szCs w:val="26"/>
                <w:lang w:val="en-IN"/>
              </w:rPr>
              <w:t>Conferences/awards/certificates</w:t>
            </w:r>
          </w:p>
        </w:tc>
      </w:tr>
      <w:tr w:rsidR="0011406A" w:rsidRPr="0044237D" w14:paraId="282ACD2C" w14:textId="77777777" w:rsidTr="00026551">
        <w:trPr>
          <w:trHeight w:val="57"/>
        </w:trPr>
        <w:tc>
          <w:tcPr>
            <w:tcW w:w="5741" w:type="dxa"/>
            <w:tcBorders>
              <w:top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14:paraId="36F7DACC" w14:textId="77777777" w:rsidR="0011406A" w:rsidRPr="0044237D" w:rsidRDefault="0011406A" w:rsidP="00EF2A22">
            <w:pPr>
              <w:pStyle w:val="ListBullet"/>
              <w:rPr>
                <w:rFonts w:ascii="Aptos" w:hAnsi="Aptos"/>
                <w:color w:val="0D0D0D" w:themeColor="text1" w:themeTint="F2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Excellence Award -</w:t>
            </w:r>
            <w:proofErr w:type="spellStart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Mindgate</w:t>
            </w:r>
            <w:proofErr w:type="spellEnd"/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 xml:space="preserve"> Solutions Pvt Ltd</w:t>
            </w:r>
          </w:p>
          <w:p w14:paraId="54049E4B" w14:textId="77777777" w:rsidR="0011406A" w:rsidRPr="0044237D" w:rsidRDefault="0011406A" w:rsidP="00EF2A22">
            <w:pPr>
              <w:pStyle w:val="ListBullet"/>
              <w:rPr>
                <w:rFonts w:ascii="Aptos" w:hAnsi="Aptos"/>
                <w:color w:val="0D0D0D" w:themeColor="text1" w:themeTint="F2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Award of Excellence by CBIC (Central Board of Indirect tax, govt of India)</w:t>
            </w:r>
            <w:sdt>
              <w:sdtPr>
                <w:rPr>
                  <w:rFonts w:ascii="Aptos" w:hAnsi="Aptos"/>
                  <w:color w:val="0D0D0D" w:themeColor="text1" w:themeTint="F2"/>
                </w:rPr>
                <w:id w:val="1151325725"/>
                <w:placeholder>
                  <w:docPart w:val="265ECFCCAD5B4066A3339FEBAB33079F"/>
                </w:placeholder>
                <w:temporary/>
                <w:showingPlcHdr/>
                <w15:appearance w15:val="hidden"/>
              </w:sdtPr>
              <w:sdtContent>
                <w:r w:rsidRPr="0044237D">
                  <w:rPr>
                    <w:rFonts w:ascii="Aptos" w:hAnsi="Aptos"/>
                    <w:color w:val="0D0D0D" w:themeColor="text1" w:themeTint="F2"/>
                  </w:rPr>
                  <w:t>State &amp; federal tax codes</w:t>
                </w:r>
              </w:sdtContent>
            </w:sdt>
          </w:p>
          <w:p w14:paraId="1DEA20B2" w14:textId="77777777" w:rsidR="0011406A" w:rsidRPr="0044237D" w:rsidRDefault="0011406A" w:rsidP="00EF2A22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</w:p>
        </w:tc>
        <w:tc>
          <w:tcPr>
            <w:tcW w:w="504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8343394" w14:textId="77777777" w:rsidR="0011406A" w:rsidRPr="0044237D" w:rsidRDefault="0011406A" w:rsidP="00EF2A22">
            <w:pPr>
              <w:pStyle w:val="ListBullet"/>
              <w:rPr>
                <w:rFonts w:ascii="Aptos" w:hAnsi="Aptos"/>
                <w:color w:val="0D0D0D" w:themeColor="text1" w:themeTint="F2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Best performer 2021-HCL Tech</w:t>
            </w:r>
          </w:p>
          <w:p w14:paraId="15AB93B4" w14:textId="77777777" w:rsidR="0011406A" w:rsidRPr="0044237D" w:rsidRDefault="0011406A" w:rsidP="00EF2A22">
            <w:pPr>
              <w:pStyle w:val="ListBullet"/>
              <w:rPr>
                <w:rFonts w:ascii="Aptos" w:hAnsi="Aptos"/>
                <w:color w:val="0D0D0D" w:themeColor="text1" w:themeTint="F2"/>
              </w:rPr>
            </w:pPr>
            <w:r w:rsidRPr="0044237D">
              <w:rPr>
                <w:rFonts w:ascii="Aptos" w:hAnsi="Aptos"/>
                <w:bCs/>
                <w:color w:val="0D0D0D" w:themeColor="text1" w:themeTint="F2"/>
                <w:lang w:val="en-IN"/>
              </w:rPr>
              <w:t>Best performer 2024-Pru Tech</w:t>
            </w:r>
          </w:p>
          <w:p w14:paraId="17836E4A" w14:textId="1B54C3D9" w:rsidR="0011406A" w:rsidRPr="0044237D" w:rsidRDefault="0011406A" w:rsidP="00EF2A22">
            <w:pPr>
              <w:rPr>
                <w:rFonts w:ascii="Aptos" w:hAnsi="Aptos"/>
                <w:b/>
                <w:color w:val="0D0D0D" w:themeColor="text1" w:themeTint="F2"/>
                <w:lang w:val="en-IN"/>
              </w:rPr>
            </w:pPr>
          </w:p>
        </w:tc>
      </w:tr>
      <w:tr w:rsidR="0011406A" w:rsidRPr="0044237D" w14:paraId="7285A66C" w14:textId="77777777" w:rsidTr="00EF2A22">
        <w:trPr>
          <w:trHeight w:val="210"/>
        </w:trPr>
        <w:tc>
          <w:tcPr>
            <w:tcW w:w="10781" w:type="dxa"/>
            <w:gridSpan w:val="3"/>
            <w:tcBorders>
              <w:top w:val="single" w:sz="12" w:space="0" w:color="auto"/>
            </w:tcBorders>
          </w:tcPr>
          <w:p w14:paraId="1BD43421" w14:textId="71BF3A1C" w:rsidR="0011406A" w:rsidRPr="0044237D" w:rsidRDefault="00DC6CEB" w:rsidP="00EF2A22">
            <w:pPr>
              <w:pStyle w:val="Heading1"/>
              <w:rPr>
                <w:rFonts w:ascii="Aptos" w:hAnsi="Aptos"/>
                <w:color w:val="0070C0"/>
                <w:sz w:val="26"/>
                <w:szCs w:val="26"/>
                <w:lang w:val="en-IN"/>
              </w:rPr>
            </w:pPr>
            <w:r w:rsidRPr="0044237D">
              <w:rPr>
                <w:rFonts w:ascii="Aptos" w:hAnsi="Aptos"/>
                <w:caps w:val="0"/>
                <w:color w:val="0070C0"/>
                <w:sz w:val="26"/>
                <w:szCs w:val="26"/>
                <w:lang w:val="en-IN"/>
              </w:rPr>
              <w:t>Personal information</w:t>
            </w:r>
          </w:p>
          <w:tbl>
            <w:tblPr>
              <w:tblStyle w:val="TableGrid"/>
              <w:tblW w:w="10755" w:type="dxa"/>
              <w:tblBorders>
                <w:bottom w:val="none" w:sz="0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29"/>
              <w:gridCol w:w="7326"/>
            </w:tblGrid>
            <w:tr w:rsidR="0011406A" w:rsidRPr="0044237D" w14:paraId="2B2D3A67" w14:textId="77777777" w:rsidTr="001140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3"/>
              </w:trPr>
              <w:tc>
                <w:tcPr>
                  <w:tcW w:w="3429" w:type="dxa"/>
                  <w:tcBorders>
                    <w:bottom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1CD0D505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7326" w:type="dxa"/>
                  <w:tcBorders>
                    <w:bottom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1288F50A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 xml:space="preserve"> Indian</w:t>
                  </w:r>
                </w:p>
              </w:tc>
            </w:tr>
            <w:tr w:rsidR="0011406A" w:rsidRPr="0044237D" w14:paraId="56E3712E" w14:textId="77777777" w:rsidTr="0011406A">
              <w:trPr>
                <w:trHeight w:val="317"/>
              </w:trPr>
              <w:tc>
                <w:tcPr>
                  <w:tcW w:w="34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01265CFC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>Hobbies</w:t>
                  </w:r>
                </w:p>
              </w:tc>
              <w:tc>
                <w:tcPr>
                  <w:tcW w:w="73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37C9E1AD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 xml:space="preserve"> Reading articles, Writing, Playing football, Internet surfing etc.</w:t>
                  </w:r>
                </w:p>
              </w:tc>
            </w:tr>
            <w:tr w:rsidR="0011406A" w:rsidRPr="0044237D" w14:paraId="4B04354D" w14:textId="77777777" w:rsidTr="0011406A">
              <w:trPr>
                <w:trHeight w:val="317"/>
              </w:trPr>
              <w:tc>
                <w:tcPr>
                  <w:tcW w:w="34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6E79D404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>Passport Details</w:t>
                  </w:r>
                </w:p>
              </w:tc>
              <w:tc>
                <w:tcPr>
                  <w:tcW w:w="73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57" w:type="dxa"/>
                    <w:bottom w:w="57" w:type="dxa"/>
                  </w:tcMar>
                  <w:hideMark/>
                </w:tcPr>
                <w:p w14:paraId="52C78348" w14:textId="77777777" w:rsidR="0011406A" w:rsidRPr="0044237D" w:rsidRDefault="0011406A" w:rsidP="009B5F23">
                  <w:pPr>
                    <w:framePr w:hSpace="180" w:wrap="around" w:vAnchor="page" w:hAnchor="margin" w:y="661"/>
                    <w:spacing w:line="240" w:lineRule="auto"/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</w:pPr>
                  <w:r w:rsidRPr="0044237D">
                    <w:rPr>
                      <w:rFonts w:ascii="Aptos" w:hAnsi="Aptos" w:cs="Calibri"/>
                      <w:color w:val="0D0D0D" w:themeColor="text1" w:themeTint="F2"/>
                      <w:sz w:val="18"/>
                      <w:szCs w:val="18"/>
                    </w:rPr>
                    <w:t xml:space="preserve"> R4505440</w:t>
                  </w:r>
                </w:p>
              </w:tc>
            </w:tr>
          </w:tbl>
          <w:p w14:paraId="50F8C40A" w14:textId="3963622E" w:rsidR="0011406A" w:rsidRPr="0044237D" w:rsidRDefault="0011406A" w:rsidP="00EF2A22">
            <w:pPr>
              <w:pStyle w:val="Heading1"/>
              <w:rPr>
                <w:rFonts w:ascii="Aptos" w:hAnsi="Aptos"/>
              </w:rPr>
            </w:pPr>
          </w:p>
        </w:tc>
      </w:tr>
      <w:tr w:rsidR="0011406A" w:rsidRPr="0044237D" w14:paraId="6D1DBB85" w14:textId="77777777" w:rsidTr="00026551">
        <w:trPr>
          <w:trHeight w:val="396"/>
        </w:trPr>
        <w:tc>
          <w:tcPr>
            <w:tcW w:w="10781" w:type="dxa"/>
            <w:gridSpan w:val="3"/>
            <w:tcBorders>
              <w:bottom w:val="single" w:sz="12" w:space="0" w:color="auto"/>
            </w:tcBorders>
          </w:tcPr>
          <w:p w14:paraId="6A4ED3BC" w14:textId="6D5A4748" w:rsidR="0011406A" w:rsidRPr="0044237D" w:rsidRDefault="0011406A" w:rsidP="00EF2A22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ptos" w:hAnsi="Aptos"/>
              </w:rPr>
            </w:pPr>
          </w:p>
        </w:tc>
      </w:tr>
    </w:tbl>
    <w:p w14:paraId="49357227" w14:textId="70468E6A" w:rsidR="00F4589C" w:rsidRPr="0044237D" w:rsidRDefault="0011406A" w:rsidP="00F4589C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44237D">
        <w:rPr>
          <w:rFonts w:ascii="Aptos" w:hAnsi="Aptos"/>
          <w:bCs/>
          <w:lang w:val="en-IN"/>
        </w:rPr>
        <w:t xml:space="preserve"> </w:t>
      </w:r>
    </w:p>
    <w:sectPr w:rsidR="00F4589C" w:rsidRPr="0044237D" w:rsidSect="0011406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4C19D" w14:textId="77777777" w:rsidR="00505F4B" w:rsidRDefault="00505F4B" w:rsidP="001D4099">
      <w:pPr>
        <w:spacing w:line="240" w:lineRule="auto"/>
      </w:pPr>
      <w:r>
        <w:separator/>
      </w:r>
    </w:p>
  </w:endnote>
  <w:endnote w:type="continuationSeparator" w:id="0">
    <w:p w14:paraId="4397225A" w14:textId="77777777" w:rsidR="00505F4B" w:rsidRDefault="00505F4B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EEEAD" w14:textId="77777777" w:rsidR="00505F4B" w:rsidRDefault="00505F4B" w:rsidP="001D4099">
      <w:pPr>
        <w:spacing w:line="240" w:lineRule="auto"/>
      </w:pPr>
      <w:r>
        <w:separator/>
      </w:r>
    </w:p>
  </w:footnote>
  <w:footnote w:type="continuationSeparator" w:id="0">
    <w:p w14:paraId="6B3C56A4" w14:textId="77777777" w:rsidR="00505F4B" w:rsidRDefault="00505F4B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971"/>
    <w:multiLevelType w:val="multilevel"/>
    <w:tmpl w:val="265842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69AF"/>
    <w:multiLevelType w:val="multilevel"/>
    <w:tmpl w:val="4B7660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1422F"/>
    <w:multiLevelType w:val="hybridMultilevel"/>
    <w:tmpl w:val="C95C422E"/>
    <w:lvl w:ilvl="0" w:tplc="68501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9A49CE"/>
    <w:multiLevelType w:val="hybridMultilevel"/>
    <w:tmpl w:val="8A1CD82E"/>
    <w:lvl w:ilvl="0" w:tplc="0B2CD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75D18"/>
    <w:multiLevelType w:val="hybridMultilevel"/>
    <w:tmpl w:val="EBD27AEE"/>
    <w:lvl w:ilvl="0" w:tplc="5688F79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167A9"/>
    <w:multiLevelType w:val="multilevel"/>
    <w:tmpl w:val="3C7A8B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545"/>
    <w:multiLevelType w:val="multilevel"/>
    <w:tmpl w:val="FA1A7C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D1EDD"/>
    <w:multiLevelType w:val="multilevel"/>
    <w:tmpl w:val="6152E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0484"/>
    <w:multiLevelType w:val="hybridMultilevel"/>
    <w:tmpl w:val="D87206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A200C"/>
    <w:multiLevelType w:val="multilevel"/>
    <w:tmpl w:val="6A4A3B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15998"/>
    <w:multiLevelType w:val="multilevel"/>
    <w:tmpl w:val="A7F61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95532"/>
    <w:multiLevelType w:val="hybridMultilevel"/>
    <w:tmpl w:val="07E64E8C"/>
    <w:lvl w:ilvl="0" w:tplc="D71E1556"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860133"/>
    <w:multiLevelType w:val="multilevel"/>
    <w:tmpl w:val="67602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076280"/>
    <w:multiLevelType w:val="hybridMultilevel"/>
    <w:tmpl w:val="6C7A1D76"/>
    <w:lvl w:ilvl="0" w:tplc="3266C224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9A10A67"/>
    <w:multiLevelType w:val="hybridMultilevel"/>
    <w:tmpl w:val="74185D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7534F8"/>
    <w:multiLevelType w:val="hybridMultilevel"/>
    <w:tmpl w:val="BA501478"/>
    <w:lvl w:ilvl="0" w:tplc="5BBC9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B3B4B"/>
    <w:multiLevelType w:val="hybridMultilevel"/>
    <w:tmpl w:val="13C6D93E"/>
    <w:lvl w:ilvl="0" w:tplc="C742C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3"/>
  </w:num>
  <w:num w:numId="2" w16cid:durableId="1475752314">
    <w:abstractNumId w:val="15"/>
  </w:num>
  <w:num w:numId="3" w16cid:durableId="1017973236">
    <w:abstractNumId w:val="4"/>
  </w:num>
  <w:num w:numId="4" w16cid:durableId="1047224556">
    <w:abstractNumId w:val="16"/>
  </w:num>
  <w:num w:numId="5" w16cid:durableId="2055881114">
    <w:abstractNumId w:val="13"/>
  </w:num>
  <w:num w:numId="6" w16cid:durableId="1228345098">
    <w:abstractNumId w:val="6"/>
  </w:num>
  <w:num w:numId="7" w16cid:durableId="1540627430">
    <w:abstractNumId w:val="5"/>
  </w:num>
  <w:num w:numId="8" w16cid:durableId="1681002073">
    <w:abstractNumId w:val="18"/>
  </w:num>
  <w:num w:numId="9" w16cid:durableId="1844012213">
    <w:abstractNumId w:val="2"/>
  </w:num>
  <w:num w:numId="10" w16cid:durableId="1580629749">
    <w:abstractNumId w:val="19"/>
  </w:num>
  <w:num w:numId="11" w16cid:durableId="905603773">
    <w:abstractNumId w:val="12"/>
  </w:num>
  <w:num w:numId="12" w16cid:durableId="284777407">
    <w:abstractNumId w:val="1"/>
  </w:num>
  <w:num w:numId="13" w16cid:durableId="1808350019">
    <w:abstractNumId w:val="11"/>
  </w:num>
  <w:num w:numId="14" w16cid:durableId="1021053177">
    <w:abstractNumId w:val="7"/>
  </w:num>
  <w:num w:numId="15" w16cid:durableId="1904486392">
    <w:abstractNumId w:val="14"/>
  </w:num>
  <w:num w:numId="16" w16cid:durableId="848132512">
    <w:abstractNumId w:val="9"/>
  </w:num>
  <w:num w:numId="17" w16cid:durableId="1695572356">
    <w:abstractNumId w:val="8"/>
  </w:num>
  <w:num w:numId="18" w16cid:durableId="1826238266">
    <w:abstractNumId w:val="0"/>
  </w:num>
  <w:num w:numId="19" w16cid:durableId="1503814867">
    <w:abstractNumId w:val="10"/>
  </w:num>
  <w:num w:numId="20" w16cid:durableId="1370403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5"/>
    <w:rsid w:val="00001F0C"/>
    <w:rsid w:val="000113E4"/>
    <w:rsid w:val="00026551"/>
    <w:rsid w:val="000524A9"/>
    <w:rsid w:val="000728A9"/>
    <w:rsid w:val="000761F2"/>
    <w:rsid w:val="000930DE"/>
    <w:rsid w:val="000E1FE9"/>
    <w:rsid w:val="00104005"/>
    <w:rsid w:val="0011406A"/>
    <w:rsid w:val="00143B57"/>
    <w:rsid w:val="00180710"/>
    <w:rsid w:val="001C3523"/>
    <w:rsid w:val="001D4099"/>
    <w:rsid w:val="001D7755"/>
    <w:rsid w:val="002203E2"/>
    <w:rsid w:val="00222532"/>
    <w:rsid w:val="00285F5A"/>
    <w:rsid w:val="002C06D6"/>
    <w:rsid w:val="0030456C"/>
    <w:rsid w:val="00382EA8"/>
    <w:rsid w:val="003B01E8"/>
    <w:rsid w:val="003D135F"/>
    <w:rsid w:val="003F1B98"/>
    <w:rsid w:val="003F5B5D"/>
    <w:rsid w:val="004303D4"/>
    <w:rsid w:val="0044237D"/>
    <w:rsid w:val="00493DAE"/>
    <w:rsid w:val="004C165E"/>
    <w:rsid w:val="004D2889"/>
    <w:rsid w:val="004D2A65"/>
    <w:rsid w:val="004D4E50"/>
    <w:rsid w:val="004F5A69"/>
    <w:rsid w:val="00505F4B"/>
    <w:rsid w:val="00510684"/>
    <w:rsid w:val="00512911"/>
    <w:rsid w:val="00552F24"/>
    <w:rsid w:val="005937B7"/>
    <w:rsid w:val="005C7013"/>
    <w:rsid w:val="005F56A3"/>
    <w:rsid w:val="00612986"/>
    <w:rsid w:val="00615397"/>
    <w:rsid w:val="00625AA8"/>
    <w:rsid w:val="00643E15"/>
    <w:rsid w:val="0066347D"/>
    <w:rsid w:val="006D15E3"/>
    <w:rsid w:val="006E5A1C"/>
    <w:rsid w:val="006F248A"/>
    <w:rsid w:val="006F747B"/>
    <w:rsid w:val="00780B8E"/>
    <w:rsid w:val="00780C4D"/>
    <w:rsid w:val="00783D1A"/>
    <w:rsid w:val="00791348"/>
    <w:rsid w:val="007A6961"/>
    <w:rsid w:val="007C1CFA"/>
    <w:rsid w:val="007E2006"/>
    <w:rsid w:val="007E5BF5"/>
    <w:rsid w:val="007F5AAD"/>
    <w:rsid w:val="00823601"/>
    <w:rsid w:val="00832B30"/>
    <w:rsid w:val="00842A0C"/>
    <w:rsid w:val="00867C58"/>
    <w:rsid w:val="00883EE5"/>
    <w:rsid w:val="00886679"/>
    <w:rsid w:val="008B4069"/>
    <w:rsid w:val="008C466B"/>
    <w:rsid w:val="008D169E"/>
    <w:rsid w:val="00930BA9"/>
    <w:rsid w:val="00980C89"/>
    <w:rsid w:val="009B5F23"/>
    <w:rsid w:val="009D0973"/>
    <w:rsid w:val="009D1FF3"/>
    <w:rsid w:val="009D4312"/>
    <w:rsid w:val="009D6180"/>
    <w:rsid w:val="00A30F99"/>
    <w:rsid w:val="00A31E54"/>
    <w:rsid w:val="00A40DEC"/>
    <w:rsid w:val="00A66AFF"/>
    <w:rsid w:val="00AC2903"/>
    <w:rsid w:val="00AD79E9"/>
    <w:rsid w:val="00B877AA"/>
    <w:rsid w:val="00BA5753"/>
    <w:rsid w:val="00C07E9D"/>
    <w:rsid w:val="00C35EF0"/>
    <w:rsid w:val="00C44C24"/>
    <w:rsid w:val="00CC0FFE"/>
    <w:rsid w:val="00CE3B09"/>
    <w:rsid w:val="00D86211"/>
    <w:rsid w:val="00D92978"/>
    <w:rsid w:val="00DB3178"/>
    <w:rsid w:val="00DC6CEB"/>
    <w:rsid w:val="00E17245"/>
    <w:rsid w:val="00E72758"/>
    <w:rsid w:val="00EA604D"/>
    <w:rsid w:val="00EB15F2"/>
    <w:rsid w:val="00EC0445"/>
    <w:rsid w:val="00ED702A"/>
    <w:rsid w:val="00EF2A22"/>
    <w:rsid w:val="00F01833"/>
    <w:rsid w:val="00F255EB"/>
    <w:rsid w:val="00F42731"/>
    <w:rsid w:val="00F4589C"/>
    <w:rsid w:val="00F62BAE"/>
    <w:rsid w:val="00F92CA8"/>
    <w:rsid w:val="00FA2D66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2673D"/>
  <w15:chartTrackingRefBased/>
  <w15:docId w15:val="{B7D953E7-B2D8-4352-AAA8-D90AB8ED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78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9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dan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65ECFCCAD5B4066A3339FEBAB330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CF3A4-3485-441E-ABA4-7F86B4CFAAE3}"/>
      </w:docPartPr>
      <w:docPartBody>
        <w:p w:rsidR="00FB2341" w:rsidRDefault="00C81162" w:rsidP="00C81162">
          <w:pPr>
            <w:pStyle w:val="265ECFCCAD5B4066A3339FEBAB33079F"/>
          </w:pPr>
          <w:r>
            <w:t>State &amp; federal tax codes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17"/>
    <w:rsid w:val="00160F3E"/>
    <w:rsid w:val="00190CCA"/>
    <w:rsid w:val="004D3B0C"/>
    <w:rsid w:val="00512911"/>
    <w:rsid w:val="00631917"/>
    <w:rsid w:val="007F5AAD"/>
    <w:rsid w:val="008779DD"/>
    <w:rsid w:val="00980C89"/>
    <w:rsid w:val="009D4312"/>
    <w:rsid w:val="00B304BC"/>
    <w:rsid w:val="00C81162"/>
    <w:rsid w:val="00EB15F2"/>
    <w:rsid w:val="00EE2195"/>
    <w:rsid w:val="00F01833"/>
    <w:rsid w:val="00F57D76"/>
    <w:rsid w:val="00F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162"/>
    <w:rPr>
      <w:color w:val="808080"/>
    </w:rPr>
  </w:style>
  <w:style w:type="paragraph" w:customStyle="1" w:styleId="265ECFCCAD5B4066A3339FEBAB33079F">
    <w:name w:val="265ECFCCAD5B4066A3339FEBAB33079F"/>
    <w:rsid w:val="00C81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280</TotalTime>
  <Pages>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Anubhuti Saini</cp:lastModifiedBy>
  <cp:revision>28</cp:revision>
  <cp:lastPrinted>2024-10-03T10:08:00Z</cp:lastPrinted>
  <dcterms:created xsi:type="dcterms:W3CDTF">2024-08-13T11:38:00Z</dcterms:created>
  <dcterms:modified xsi:type="dcterms:W3CDTF">2025-02-24T07:32:00Z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