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6"/>
        <w:gridCol w:w="867"/>
        <w:gridCol w:w="867"/>
      </w:tblGrid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spacing w:before="100" w:beforeAutospacing="1" w:after="100" w:afterAutospacing="1"/>
              <w:jc w:val="center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r w:rsidRPr="00781CAD">
              <w:rPr>
                <w:rFonts w:eastAsia="Times New Roman"/>
                <w:b/>
                <w:bCs/>
                <w:sz w:val="27"/>
                <w:szCs w:val="27"/>
              </w:rPr>
              <w:t xml:space="preserve">Kaur, </w:t>
            </w:r>
            <w:proofErr w:type="spellStart"/>
            <w:r w:rsidRPr="00781CAD">
              <w:rPr>
                <w:rFonts w:eastAsia="Times New Roman"/>
                <w:b/>
                <w:bCs/>
                <w:sz w:val="27"/>
                <w:szCs w:val="27"/>
              </w:rPr>
              <w:t>Harmanjot</w:t>
            </w:r>
            <w:proofErr w:type="spellEnd"/>
            <w:r w:rsidRPr="00781CAD"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</w:p>
          <w:p w:rsidR="00781CAD" w:rsidRPr="00781CAD" w:rsidRDefault="00781CAD" w:rsidP="00781CAD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tbl>
            <w:tblPr>
              <w:tblW w:w="912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0"/>
              <w:gridCol w:w="4560"/>
            </w:tblGrid>
            <w:tr w:rsidR="00781CAD" w:rsidRPr="00781CAD">
              <w:trPr>
                <w:tblCellSpacing w:w="0" w:type="dxa"/>
                <w:jc w:val="center"/>
              </w:trPr>
              <w:tc>
                <w:tcPr>
                  <w:tcW w:w="2500" w:type="pct"/>
                  <w:hideMark/>
                </w:tcPr>
                <w:p w:rsidR="00781CAD" w:rsidRDefault="00781CAD" w:rsidP="00781CAD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781CAD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Present Mailing Address</w:t>
                  </w:r>
                  <w:r w:rsidRPr="00781CAD">
                    <w:rPr>
                      <w:rFonts w:eastAsia="Times New Roman"/>
                      <w:sz w:val="24"/>
                      <w:szCs w:val="24"/>
                    </w:rPr>
                    <w:br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104-20 Queens Blvd, Apt 21N</w:t>
                  </w:r>
                  <w:r w:rsidRPr="00781CAD">
                    <w:rPr>
                      <w:rFonts w:eastAsia="Times New Roman"/>
                      <w:sz w:val="24"/>
                      <w:szCs w:val="24"/>
                    </w:rPr>
                    <w:br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Forest Hills, NY 11375</w:t>
                  </w:r>
                </w:p>
                <w:p w:rsidR="00781CAD" w:rsidRPr="00781CAD" w:rsidRDefault="00781CAD" w:rsidP="00781CAD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781CAD">
                    <w:rPr>
                      <w:rFonts w:eastAsia="Times New Roman"/>
                      <w:sz w:val="24"/>
                      <w:szCs w:val="24"/>
                    </w:rPr>
                    <w:t>Preferred Phone: 7739699160</w:t>
                  </w:r>
                  <w:r w:rsidRPr="00781CAD">
                    <w:rPr>
                      <w:rFonts w:eastAsia="Times New Roman"/>
                      <w:sz w:val="24"/>
                      <w:szCs w:val="24"/>
                    </w:rPr>
                    <w:br/>
                    <w:t>drharman303@yahoo.com</w:t>
                  </w:r>
                </w:p>
              </w:tc>
              <w:tc>
                <w:tcPr>
                  <w:tcW w:w="0" w:type="auto"/>
                  <w:hideMark/>
                </w:tcPr>
                <w:p w:rsidR="00781CAD" w:rsidRDefault="00781CAD" w:rsidP="00781CAD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781CAD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Permanent Mailing Address</w:t>
                  </w:r>
                  <w:r w:rsidRPr="00781CAD">
                    <w:rPr>
                      <w:rFonts w:eastAsia="Times New Roman"/>
                      <w:sz w:val="24"/>
                      <w:szCs w:val="24"/>
                    </w:rPr>
                    <w:br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104-20 Queens Blvd, Apt 21N</w:t>
                  </w:r>
                  <w:r w:rsidRPr="00781CAD">
                    <w:rPr>
                      <w:rFonts w:eastAsia="Times New Roman"/>
                      <w:sz w:val="24"/>
                      <w:szCs w:val="24"/>
                    </w:rPr>
                    <w:br/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Forest Hills, NY 11375</w:t>
                  </w:r>
                </w:p>
                <w:p w:rsidR="00781CAD" w:rsidRPr="00781CAD" w:rsidRDefault="00781CAD" w:rsidP="00781CAD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781CAD">
                    <w:rPr>
                      <w:rFonts w:eastAsia="Times New Roman"/>
                      <w:sz w:val="24"/>
                      <w:szCs w:val="24"/>
                    </w:rPr>
                    <w:t xml:space="preserve">773-969-9160 </w:t>
                  </w:r>
                </w:p>
              </w:tc>
            </w:tr>
          </w:tbl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Medical Education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Medical University of Lublin, Poland 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10/2006 - 06/2014</w:t>
            </w:r>
            <w:r w:rsidRPr="00781CAD">
              <w:rPr>
                <w:rFonts w:eastAsia="Times New Roman"/>
                <w:sz w:val="24"/>
                <w:szCs w:val="24"/>
              </w:rPr>
              <w:t> 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M.D., 06/2014</w:t>
            </w: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Membership and Honorary/Professional Societies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American Medical Women’s Association ( AMWA) American Association of Physicians of Indian Origin, NYC Metro American College of Physicians (ACP) Member of American Medical Student Association (AMSA) United Nations Association of New York (UNA-NY)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Work Experience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03/2013 - 05/2013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72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Wyckoff Heights Medical Center, New York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(Family Medicine), Dr.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Faredeh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Zonouzi-Zadeh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br/>
              <w:t>-daily teaching rounds, case presentations, group discussions and presentation of topics. -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academic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conferences, grand rounds, radiology rounds -daily sign in and sign out in the inpatient unit. -responsible for updating the census of the patients. -observed diagnostic studies-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Echocardiography,Stress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test,doppler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studies,nuclear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imaging studies etc. -outpatient rotations at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Lamarca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family medicine clinic and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Mastronardi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Family Health center. -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asssited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in procedures such as pap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smears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,mammograms</w:t>
            </w:r>
            <w:proofErr w:type="spellEnd"/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, skin puncture biopsies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, and lab work such as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phleobotomy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. -documentation of patient notes; progress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notes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,discharge</w:t>
            </w:r>
            <w:proofErr w:type="spellEnd"/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summary, assisted with prescriptions. -night float 12hr shift for 2 weeks. -assisted in patient admission from ER. -counseled patients extensively on preventive medicine- medication compliance, follow up on pap smears and mammograms, importance of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well balanced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diet and exercise etc.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12/2012 - 02/2013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St John's Episcopal Hospital, New York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(Psychiatry), Dr.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Subramonian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Madhusoodanan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br/>
              <w:t xml:space="preserve">-rotated at inpatient adult&amp; Geriatric psychiatry floor. -daily teaching rounds in the inpatient floor and case presentations - case write up submission and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powerpoint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presentation on depression and other topics. -Didactic lectures and grand rounds for medical students and residents. -weekly lectures by visiting professors from other institutions -assisted with documentation of admission notes, history and physical notes, progress notes, prescriptions and discharge summary -rotated in psychiatry ER; exposure to all diverse patient population. -weekend calls. -counseled patients on medication compliance, education about </w:t>
            </w:r>
            <w:r w:rsidRPr="00781CAD">
              <w:rPr>
                <w:rFonts w:eastAsia="Times New Roman"/>
                <w:sz w:val="24"/>
                <w:szCs w:val="24"/>
              </w:rPr>
              <w:lastRenderedPageBreak/>
              <w:t>their mental illness'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lastRenderedPageBreak/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10/2012 - 11/2012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Interfaith Medical Center, New York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(Pediatrics), Dr.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Gaddam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D. Reddy</w:t>
            </w:r>
            <w:r w:rsidRPr="00781CAD">
              <w:rPr>
                <w:rFonts w:eastAsia="Times New Roman"/>
                <w:sz w:val="24"/>
                <w:szCs w:val="24"/>
              </w:rPr>
              <w:br/>
              <w:t>-daily inpatient rounds, case presentations and documentation of progress and admission notes. -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worked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with children of all age groups -attended daily didactic lectures. -discussion of assigned topics on a weekly basis. -outpatient centers of Bishop walker, and other private practices. -assisted in phlebotomy work, required vaccinations, Pulmonary function tests, genetic testing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-rotated in Pediatrics ER and directly assisted with management of patients under supervision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06/2012 - 09/2012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70-80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Loretto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/Adventist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Hinsdale,La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Grange/Mount Sinai, Illinois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(Surgery),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Dr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Jayantibhai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G. Patel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-inpatient consult teaching rounds; case presentations. -Morning case conferences to discuss pre-operative preparation and anesthetic management of selected patients. -assisted in general surgeries- appendectomies, cholecystectomies, hernia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repair,hemorrhoidectomies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, colorectal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surgeries,laparotomies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, intubation, vascular surgeries etc. -learned basic and complex suturing techniques. - 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resident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training program with Mount Sinai Hospital, Chicago -medical student lectures at Rosalind Franklin Medical School -weekend and night calls. -patient education about their medical conditions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05/2012 - 06/2012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72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Adventist Hinsdale/La Grange Memorial Hospital, Illinois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(Obstetrics/Gynecology), Dr.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Lanny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Wilson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-actively involved with prenatal and postnatal care. -assisted in vaginal and Caesarean deliveries under supervision -assisted in other 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procedures :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LEEP, biopsies,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D&amp;C,pelvic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ultrasounds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- exposure in Gynecology-Oncology and assisted in advanced  da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vinci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surgeries- prostatectomies, hysterectomies. -inpatient teaching rounds. -attended morbidity and mortality conferences, CME/grand rounds, lectures with residents, tumor board discussions. -counseled adolescent patients on sex education; contraceptives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01/2012 - 04/2012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72-80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Adventist Hinsdale/ La Grange Memorial Hospital, Illinois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 (Internal Medicine), Dr.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Prabhu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Shivanlingappa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br/>
              <w:t xml:space="preserve">-worked directly with patients and helped with medical records at the outpatient office. -responsible for history, physical exam, assessment and plan -inpatient teaching rounds and case presentations -documentation of progress notes and assisted with discharge summary -discussion and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powerpoint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presentations on assigned topics. -attended didactic lectures with residents, and weekly grand rounds. -assisted in lab work and procedures- phlebotomy, urinalysis, pap smears, EKG, simple suturing techniques. -responsible to follow up on nursing home patients three times a week, and nursing home progress notes. -responsible for patient education material on their medical conditions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02/2008 - 04/2008   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Miedzynarodowe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Szkoly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Paderewski ( Polish School), Poland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Teacher/Native Speaker, Mickiewicz,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Aneta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br/>
              <w:t>-Organized and taught lessons in reading (comprehension), writing, grammar -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81CAD">
              <w:rPr>
                <w:rFonts w:eastAsia="Times New Roman"/>
                <w:sz w:val="24"/>
                <w:szCs w:val="24"/>
              </w:rPr>
              <w:t>taught children of diverse age groups ( 6yrs-17yrs) -traveled to few other rural local schools to teach -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781CAD">
              <w:rPr>
                <w:rFonts w:eastAsia="Times New Roman"/>
                <w:sz w:val="24"/>
                <w:szCs w:val="24"/>
              </w:rPr>
              <w:t xml:space="preserve">organized debates and </w:t>
            </w:r>
            <w:r w:rsidRPr="00781CAD">
              <w:rPr>
                <w:rFonts w:eastAsia="Times New Roman"/>
                <w:sz w:val="24"/>
                <w:szCs w:val="24"/>
              </w:rPr>
              <w:lastRenderedPageBreak/>
              <w:t xml:space="preserve">discussions of wide range of topics: political, cultural, social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lastRenderedPageBreak/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Volunteer Experience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12/ 2010 - 04/2011    </w:t>
            </w: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 xml:space="preserve">Average Hours/Week: </w:t>
            </w:r>
            <w:r w:rsidRPr="00781CAD">
              <w:rPr>
                <w:rFonts w:eastAsia="Times New Roman"/>
                <w:sz w:val="24"/>
                <w:szCs w:val="24"/>
              </w:rPr>
              <w:t>50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 xml:space="preserve">Aditya Diagnostics and Hospitals, India 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Medical Student,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Dr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 S.C. Jain</w:t>
            </w:r>
            <w:r w:rsidRPr="00781CAD">
              <w:rPr>
                <w:rFonts w:eastAsia="Times New Roman"/>
                <w:sz w:val="24"/>
                <w:szCs w:val="24"/>
              </w:rPr>
              <w:br/>
              <w:t xml:space="preserve">-observer, participant and assistant in carrying out practical procedures under guidance. -shadowed doctors in different departments, including Cardiology, Neurology and ER. -In Emergency Department, learned various methods of Cardio-Respiratory resuscitation, management of shock, febrile convulsions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81CAD">
              <w:rPr>
                <w:rFonts w:eastAsia="Times New Roman"/>
                <w:sz w:val="24"/>
                <w:szCs w:val="24"/>
              </w:rPr>
              <w:t xml:space="preserve"> -In Cardiology Department, assisted in various clinical and investigative clinical methods i.e., cardiac monitoring, ECG, Echocardiography,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81CAD">
              <w:rPr>
                <w:rFonts w:eastAsia="Times New Roman"/>
                <w:sz w:val="24"/>
                <w:szCs w:val="24"/>
              </w:rPr>
              <w:t xml:space="preserve">management of cardiac failure In Neurology Department, assisted in clinical evaluation, investigations like EEG,EMG,NCT,BERA 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etc</w:t>
            </w:r>
            <w:proofErr w:type="spellEnd"/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Publications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    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br/>
            </w:r>
            <w:r w:rsidRPr="00781CAD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Poster Presentation</w:t>
            </w:r>
            <w:r w:rsidRPr="00781CAD">
              <w:rPr>
                <w:rFonts w:eastAsia="Times New Roman"/>
                <w:sz w:val="24"/>
                <w:szCs w:val="24"/>
              </w:rPr>
              <w:br/>
            </w:r>
            <w:r w:rsidRPr="00781CAD">
              <w:rPr>
                <w:rFonts w:eastAsia="Times New Roman"/>
                <w:sz w:val="24"/>
                <w:szCs w:val="24"/>
              </w:rPr>
              <w:br/>
              <w:t>Dr.Blazewicz</w:t>
            </w:r>
            <w:proofErr w:type="gramStart"/>
            <w:r w:rsidRPr="00781CAD">
              <w:rPr>
                <w:rFonts w:eastAsia="Times New Roman"/>
                <w:sz w:val="24"/>
                <w:szCs w:val="24"/>
              </w:rPr>
              <w:t>,A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>.,Kaur,H.,</w:t>
            </w:r>
            <w:proofErr w:type="spellStart"/>
            <w:r w:rsidRPr="00781CAD">
              <w:rPr>
                <w:rFonts w:eastAsia="Times New Roman"/>
                <w:sz w:val="24"/>
                <w:szCs w:val="24"/>
              </w:rPr>
              <w:t>Parikh,N</w:t>
            </w:r>
            <w:proofErr w:type="spellEnd"/>
            <w:r w:rsidRPr="00781CAD">
              <w:rPr>
                <w:rFonts w:eastAsia="Times New Roman"/>
                <w:sz w:val="24"/>
                <w:szCs w:val="24"/>
              </w:rPr>
              <w:t xml:space="preserve">. (2008). </w:t>
            </w:r>
            <w:r w:rsidRPr="00781CAD">
              <w:rPr>
                <w:rFonts w:eastAsia="Times New Roman"/>
                <w:i/>
                <w:iCs/>
                <w:sz w:val="24"/>
                <w:szCs w:val="24"/>
              </w:rPr>
              <w:t>Title of research: Application of Ion Chromatography to the Analysis of Human Blood Serum Samples</w:t>
            </w:r>
            <w:proofErr w:type="gramStart"/>
            <w:r w:rsidRPr="00781CAD">
              <w:rPr>
                <w:rFonts w:eastAsia="Times New Roman"/>
                <w:i/>
                <w:iCs/>
                <w:sz w:val="24"/>
                <w:szCs w:val="24"/>
              </w:rPr>
              <w:t>.</w:t>
            </w:r>
            <w:r w:rsidRPr="00781CAD">
              <w:rPr>
                <w:rFonts w:eastAsia="Times New Roman"/>
                <w:sz w:val="24"/>
                <w:szCs w:val="24"/>
              </w:rPr>
              <w:t>.</w:t>
            </w:r>
            <w:proofErr w:type="gramEnd"/>
            <w:r w:rsidRPr="00781CAD">
              <w:rPr>
                <w:rFonts w:eastAsia="Times New Roman"/>
                <w:sz w:val="24"/>
                <w:szCs w:val="24"/>
              </w:rPr>
              <w:t xml:space="preserve"> Poster presented at: The 47th Congress of Medical Students Research and Association of Medical Universities in Lublin, Poland; Lublin, Poland. 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Hobbies &amp; Interests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Playing harmonium</w:t>
            </w:r>
            <w:r>
              <w:rPr>
                <w:rFonts w:eastAsia="Times New Roman"/>
                <w:sz w:val="24"/>
                <w:szCs w:val="24"/>
              </w:rPr>
              <w:t xml:space="preserve"> &amp; singing</w:t>
            </w:r>
            <w:r w:rsidRPr="00781CAD">
              <w:rPr>
                <w:rFonts w:eastAsia="Times New Roman"/>
                <w:sz w:val="24"/>
                <w:szCs w:val="24"/>
              </w:rPr>
              <w:t>, cooking, tutoring, teaching, academic conferences and traveling.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b/>
                <w:bCs/>
                <w:sz w:val="24"/>
                <w:szCs w:val="24"/>
              </w:rPr>
              <w:t>Language Fluency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English (Native/functionally native)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Hindi (Native/functionally native)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Punjabi (Advanced)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Spanish/Spanish Creole (Basic)</w:t>
            </w:r>
          </w:p>
        </w:tc>
      </w:tr>
      <w:tr w:rsidR="00781CAD" w:rsidRPr="00781CAD" w:rsidTr="00781C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4"/>
                <w:szCs w:val="24"/>
              </w:rPr>
            </w:pPr>
            <w:r w:rsidRPr="00781CA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81CAD" w:rsidRPr="00781CAD" w:rsidRDefault="00781CAD" w:rsidP="00781CA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B4BC9" w:rsidRDefault="00DB4BC9"/>
    <w:sectPr w:rsidR="00DB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AD"/>
    <w:rsid w:val="00781CAD"/>
    <w:rsid w:val="00D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CA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1CAD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1CAD"/>
    <w:rPr>
      <w:b/>
      <w:bCs/>
    </w:rPr>
  </w:style>
  <w:style w:type="character" w:customStyle="1" w:styleId="blackfontsm">
    <w:name w:val="blackfontsm"/>
    <w:basedOn w:val="DefaultParagraphFont"/>
    <w:rsid w:val="00781CAD"/>
  </w:style>
  <w:style w:type="character" w:styleId="Emphasis">
    <w:name w:val="Emphasis"/>
    <w:basedOn w:val="DefaultParagraphFont"/>
    <w:uiPriority w:val="20"/>
    <w:qFormat/>
    <w:rsid w:val="00781C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CA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1CAD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1CAD"/>
    <w:rPr>
      <w:b/>
      <w:bCs/>
    </w:rPr>
  </w:style>
  <w:style w:type="character" w:customStyle="1" w:styleId="blackfontsm">
    <w:name w:val="blackfontsm"/>
    <w:basedOn w:val="DefaultParagraphFont"/>
    <w:rsid w:val="00781CAD"/>
  </w:style>
  <w:style w:type="character" w:styleId="Emphasis">
    <w:name w:val="Emphasis"/>
    <w:basedOn w:val="DefaultParagraphFont"/>
    <w:uiPriority w:val="20"/>
    <w:qFormat/>
    <w:rsid w:val="00781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2014-04-09T14:03:00Z</dcterms:created>
  <dcterms:modified xsi:type="dcterms:W3CDTF">2014-04-09T14:06:00Z</dcterms:modified>
</cp:coreProperties>
</file>