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65C98" w14:textId="1A2020F3" w:rsidR="00BF79B9" w:rsidRDefault="00BD4043" w:rsidP="00BD4043">
      <w:pPr>
        <w:pStyle w:val="Title"/>
      </w:pPr>
      <w:r>
        <w:t>Building a database in Rust</w:t>
      </w:r>
    </w:p>
    <w:p w14:paraId="5D9CD20F" w14:textId="643363BC" w:rsidR="00087D14" w:rsidRDefault="00087D14" w:rsidP="00087D14"/>
    <w:p w14:paraId="0CD340F3" w14:textId="1F6F6D57" w:rsidR="009233F7" w:rsidRPr="009233F7" w:rsidRDefault="00087D14" w:rsidP="009233F7">
      <w:pPr>
        <w:pStyle w:val="Heading1"/>
      </w:pPr>
      <w:r>
        <w:t>Project Aims &amp; Objectives</w:t>
      </w:r>
    </w:p>
    <w:p w14:paraId="62B1E2C6" w14:textId="4797438F" w:rsidR="00D35843" w:rsidRDefault="00D35843" w:rsidP="00D35843">
      <w:r w:rsidRPr="00D35843">
        <w:t>Rust ( </w:t>
      </w:r>
      <w:hyperlink r:id="rId5" w:history="1">
        <w:r w:rsidRPr="00D35843">
          <w:rPr>
            <w:rStyle w:val="Hyperlink"/>
          </w:rPr>
          <w:t>https://www.rust-lang.org/en-US/</w:t>
        </w:r>
      </w:hyperlink>
      <w:r w:rsidRPr="00D35843">
        <w:t> ) is a relatively new</w:t>
      </w:r>
      <w:r w:rsidRPr="00D35843">
        <w:br/>
        <w:t>programming language developed by Mozilla. It is intended to allow low</w:t>
      </w:r>
      <w:r w:rsidRPr="00D35843">
        <w:br/>
        <w:t>level programming in a "safe" way -- there should be none of the</w:t>
      </w:r>
      <w:r w:rsidRPr="00D35843">
        <w:br/>
        <w:t>memory errors, undefined behaviour, and race conditions that often</w:t>
      </w:r>
      <w:r w:rsidRPr="00D35843">
        <w:br/>
        <w:t>arise in other low level languages like C and C++.</w:t>
      </w:r>
      <w:r w:rsidRPr="00D35843">
        <w:br/>
      </w:r>
      <w:r w:rsidRPr="00D35843">
        <w:br/>
        <w:t>Rust enables safe low level programming by making the notion of</w:t>
      </w:r>
      <w:r w:rsidRPr="00D35843">
        <w:br/>
        <w:t>"lifetime" explicit in programs. A lifetime tracks the parts of a</w:t>
      </w:r>
      <w:r w:rsidRPr="00D35843">
        <w:br/>
        <w:t>program that have access to a piece of memory, preventing errors such</w:t>
      </w:r>
      <w:r w:rsidRPr="00D35843">
        <w:br/>
        <w:t>as "use after free" and accessing memory on stack frames that have</w:t>
      </w:r>
      <w:r w:rsidRPr="00D35843">
        <w:br/>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Pr="00D35843">
        <w:br/>
        <w:t>server in order to gain experience in how Rust's features help or</w:t>
      </w:r>
      <w:r w:rsidRPr="00D35843">
        <w:br/>
        <w:t>hinder safe systems programming.</w:t>
      </w:r>
    </w:p>
    <w:p w14:paraId="11079B92" w14:textId="6BFA2C51" w:rsidR="00A8589F" w:rsidRPr="00D35843" w:rsidRDefault="00A8589F" w:rsidP="00D35843">
      <w:r>
        <w:t>Lastly, through this project I hope to learn more about how databases work: learn how they are implemented at a low level and understand why certain decisions are made for certain databases i.e.  understand the design decisions behind many different databases.</w:t>
      </w:r>
    </w:p>
    <w:p w14:paraId="5B26ADB3" w14:textId="7455397C" w:rsidR="00087D14" w:rsidRDefault="00087D14" w:rsidP="00087D14">
      <w:pPr>
        <w:pStyle w:val="Heading1"/>
      </w:pPr>
      <w:r>
        <w:t>Project Specification</w:t>
      </w:r>
    </w:p>
    <w:p w14:paraId="6DD3CCC4" w14:textId="10C26BE3" w:rsidR="009233F7" w:rsidRPr="009233F7" w:rsidRDefault="00087D14" w:rsidP="009233F7">
      <w:pPr>
        <w:pStyle w:val="Heading1"/>
      </w:pPr>
      <w:r>
        <w:t>Project Plan w/ Progress Summary</w:t>
      </w:r>
    </w:p>
    <w:p w14:paraId="71C1F0D0" w14:textId="52E68146" w:rsidR="00A0585F" w:rsidRDefault="00A0585F" w:rsidP="009233F7">
      <w:pPr>
        <w:pStyle w:val="Heading2"/>
      </w:pPr>
      <w:r>
        <w:t>Part I: Learning Rust</w:t>
      </w:r>
    </w:p>
    <w:p w14:paraId="38405B2B" w14:textId="77777777" w:rsidR="00A0585F" w:rsidRDefault="00A0585F" w:rsidP="00A0585F">
      <w:r>
        <w:t xml:space="preserve">My initial reflex was to find resources for learning Rust in the university library. I was successful since I found the book: </w:t>
      </w:r>
      <w:hyperlink r:id="rId6" w:history="1">
        <w:r w:rsidRPr="00216537">
          <w:rPr>
            <w:rStyle w:val="Hyperlink"/>
          </w:rPr>
          <w:t>“Beginning Rust” by Carlo Milanesi.</w:t>
        </w:r>
      </w:hyperlink>
      <w:r>
        <w:t xml:space="preserve"> I got it as an online resource through the library’s online search engine. For the first couple of weeks, m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A0585F">
      <w:pPr>
        <w:pStyle w:val="ListParagraph"/>
        <w:numPr>
          <w:ilvl w:val="0"/>
          <w:numId w:val="2"/>
        </w:numPr>
      </w:pPr>
      <w:r>
        <w:t>Remove a character from a String</w:t>
      </w:r>
    </w:p>
    <w:p w14:paraId="5D27DE82" w14:textId="77777777" w:rsidR="00A0585F" w:rsidRDefault="00A0585F" w:rsidP="00A0585F">
      <w:pPr>
        <w:pStyle w:val="ListParagraph"/>
        <w:numPr>
          <w:ilvl w:val="0"/>
          <w:numId w:val="2"/>
        </w:numPr>
      </w:pPr>
      <w:r>
        <w:t>Turn the entire String into uppercase</w:t>
      </w:r>
    </w:p>
    <w:p w14:paraId="5D900EB2" w14:textId="77777777" w:rsidR="00A0585F" w:rsidRDefault="00A0585F" w:rsidP="00A0585F">
      <w:pPr>
        <w:pStyle w:val="ListParagraph"/>
        <w:numPr>
          <w:ilvl w:val="0"/>
          <w:numId w:val="2"/>
        </w:numPr>
      </w:pPr>
      <w:r>
        <w:t>Change the case (upper to lower or vice versa) of a single character in the String</w:t>
      </w:r>
    </w:p>
    <w:p w14:paraId="7A90AAF6" w14:textId="77777777" w:rsidR="00A0585F" w:rsidRDefault="00A0585F" w:rsidP="00A0585F">
      <w:pPr>
        <w:pStyle w:val="ListParagraph"/>
        <w:numPr>
          <w:ilvl w:val="0"/>
          <w:numId w:val="2"/>
        </w:numPr>
      </w:pPr>
      <w:r>
        <w:t>Split the text by some character or sequence of characters</w:t>
      </w:r>
    </w:p>
    <w:p w14:paraId="1AFB9994" w14:textId="15F87E6B" w:rsidR="00A0585F" w:rsidRDefault="00A0585F" w:rsidP="00A0585F">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bookmarkStart w:id="0" w:name="_MON_1635078376"/>
    <w:bookmarkEnd w:id="0"/>
    <w:p w14:paraId="1D6AD327" w14:textId="77777777" w:rsidR="00A85F62" w:rsidRDefault="00A85F62" w:rsidP="00A85F62">
      <w:pPr>
        <w:keepNext/>
        <w:jc w:val="center"/>
      </w:pPr>
      <w:r>
        <w:object w:dxaOrig="9026" w:dyaOrig="6396"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94pt" o:ole="">
            <v:imagedata r:id="rId7" o:title="" cropbottom="5231f" cropright="4572f"/>
          </v:shape>
          <o:OLEObject Type="Embed" ProgID="Word.OpenDocumentText.12" ShapeID="_x0000_i1025" DrawAspect="Content" ObjectID="_1635329681" r:id="rId8"/>
        </w:object>
      </w:r>
    </w:p>
    <w:p w14:paraId="741B90EE" w14:textId="52C7D170" w:rsidR="00A85F62" w:rsidRDefault="00A85F62" w:rsidP="00A85F62">
      <w:pPr>
        <w:pStyle w:val="Caption"/>
        <w:jc w:val="center"/>
      </w:pPr>
      <w:r>
        <w:t xml:space="preserve">Snippet </w:t>
      </w:r>
      <w:fldSimple w:instr=" SEQ Snippet \* ARABIC ">
        <w:r w:rsidR="00CF2673">
          <w:rPr>
            <w:noProof/>
          </w:rPr>
          <w:t>1</w:t>
        </w:r>
      </w:fldSimple>
      <w:r>
        <w:t>: Function to remove a character from a String</w:t>
      </w:r>
    </w:p>
    <w:bookmarkStart w:id="1" w:name="_MON_1635078503"/>
    <w:bookmarkEnd w:id="1"/>
    <w:p w14:paraId="32F89155" w14:textId="77777777" w:rsidR="00A85F62" w:rsidRDefault="00A85F62" w:rsidP="00A85F62">
      <w:pPr>
        <w:keepNext/>
        <w:jc w:val="center"/>
      </w:pPr>
      <w:r>
        <w:object w:dxaOrig="9026" w:dyaOrig="4688" w14:anchorId="1262D5F2">
          <v:shape id="_x0000_i1026" type="#_x0000_t75" style="width:436.5pt;height:210.75pt" o:ole="">
            <v:imagedata r:id="rId9" o:title="" cropbottom="6700f" cropright="2177f"/>
          </v:shape>
          <o:OLEObject Type="Embed" ProgID="Word.OpenDocumentText.12" ShapeID="_x0000_i1026" DrawAspect="Content" ObjectID="_1635329682" r:id="rId10"/>
        </w:object>
      </w:r>
    </w:p>
    <w:p w14:paraId="39FCB722" w14:textId="24AB5C0B" w:rsidR="00A85F62" w:rsidRPr="00A85F62" w:rsidRDefault="00A85F62" w:rsidP="00A85F62">
      <w:pPr>
        <w:pStyle w:val="Caption"/>
        <w:jc w:val="center"/>
      </w:pPr>
      <w:r>
        <w:t xml:space="preserve">Snippet </w:t>
      </w:r>
      <w:fldSimple w:instr=" SEQ Snippet \* ARABIC ">
        <w:r w:rsidR="00CF2673">
          <w:rPr>
            <w:noProof/>
          </w:rPr>
          <w:t>2</w:t>
        </w:r>
      </w:fldSimple>
      <w:r>
        <w:t>: Saving to the file system</w:t>
      </w:r>
    </w:p>
    <w:p w14:paraId="413F8022" w14:textId="77777777" w:rsidR="00A0585F" w:rsidRDefault="00A0585F" w:rsidP="00A0585F">
      <w:r>
        <w:t xml:space="preserve">Over the next couple of weeks, I finished reading the book. The last couple of chapters explained the concept of borrowing and Lifetimes. I was still confused after reading the book, so I looked for more information online. Among what I found, this video stood out: </w:t>
      </w:r>
      <w:hyperlink r:id="rId11" w:history="1">
        <w:r w:rsidRPr="00966080">
          <w:rPr>
            <w:rStyle w:val="Hyperlink"/>
          </w:rPr>
          <w:t>https://www.youtube.com/watch?v=QoEX-Vu-R6k</w:t>
        </w:r>
      </w:hyperlink>
      <w:r>
        <w:b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4897FF41" w:rsidR="00A0585F" w:rsidRDefault="00A0585F" w:rsidP="00A0585F">
      <w:r>
        <w:lastRenderedPageBreak/>
        <w:t xml:space="preserve">I decided to put the research into Lifetimes on hold as I had agreed with my supervisor that I would aim to produce a simple server by our next meeting. So, I started learning about the I/O libraries in Rust and then came across Tokio. My supervisor had mentioned previously that I would probably have to make use of this </w:t>
      </w:r>
      <w:r w:rsidR="005B45F5">
        <w:t>library,</w:t>
      </w:r>
      <w:r>
        <w:t xml:space="preserve"> so I decided to look into it. By following the tutorials in the Tokio documentation I made a simple “Echo” server. This program, when you connect through a client like “Telnet” on Windows will immediately send back anything that is sent to it i.e. if you press “h” on your keyboard, you would receive “h” back immediately so your terminal would display “</w:t>
      </w:r>
      <w:proofErr w:type="spellStart"/>
      <w:r>
        <w:t>hh</w:t>
      </w:r>
      <w:proofErr w:type="spellEnd"/>
      <w:r>
        <w:t>”</w:t>
      </w:r>
      <w:r w:rsidR="009332DE">
        <w:t xml:space="preserve"> (Snippet 3)</w:t>
      </w:r>
      <w:r>
        <w:t>.</w:t>
      </w:r>
      <w:r w:rsidRPr="003B3101">
        <w:t xml:space="preserve"> </w:t>
      </w:r>
      <w:r>
        <w:t>This implementation of Echo did not satisfy me, I decided I wanted to implement a version where the sent data would only be returned upon a newline being received i.e. when the user presses the enter key.</w:t>
      </w:r>
    </w:p>
    <w:bookmarkStart w:id="2" w:name="_MON_1635078739"/>
    <w:bookmarkEnd w:id="2"/>
    <w:p w14:paraId="3878D2A8" w14:textId="63577AC1" w:rsidR="00A85F62" w:rsidRDefault="00A85F62" w:rsidP="00A85F62">
      <w:pPr>
        <w:keepNext/>
        <w:jc w:val="center"/>
      </w:pPr>
      <w:r>
        <w:object w:dxaOrig="9026" w:dyaOrig="3468" w14:anchorId="78AC4A35">
          <v:shape id="_x0000_i1027" type="#_x0000_t75" style="width:424.5pt;height:149.25pt" o:ole="">
            <v:imagedata r:id="rId12" o:title="" cropbottom="9079f" cropright="3919f"/>
          </v:shape>
          <o:OLEObject Type="Embed" ProgID="Word.OpenDocumentText.12" ShapeID="_x0000_i1027" DrawAspect="Content" ObjectID="_1635329683" r:id="rId13"/>
        </w:object>
      </w:r>
    </w:p>
    <w:p w14:paraId="6944536B" w14:textId="73CA802E" w:rsidR="00A85F62" w:rsidRDefault="00A85F62" w:rsidP="00A85F62">
      <w:pPr>
        <w:pStyle w:val="Caption"/>
        <w:jc w:val="center"/>
      </w:pPr>
      <w:r>
        <w:t xml:space="preserve">Snippet </w:t>
      </w:r>
      <w:fldSimple w:instr=" SEQ Snippet \* ARABIC ">
        <w:r w:rsidR="00CF2673">
          <w:rPr>
            <w:noProof/>
          </w:rPr>
          <w:t>3</w:t>
        </w:r>
      </w:fldSimple>
      <w:r>
        <w:t>: The part of the program that echoes back characters by using the copy function from the Tokio library</w:t>
      </w:r>
    </w:p>
    <w:p w14:paraId="3584C31F" w14:textId="5D7BDF99" w:rsidR="00A0585F" w:rsidRDefault="00A0585F" w:rsidP="00A0585F">
      <w:r>
        <w:t>After a bit of digging, I found out about the Tokio Codec library which is used to apply certain modifications to data (as I presently understand it). The objects in the library work on the “Streams” (Input) and “Sinks” (Output) objects in Tokio’s I/O library. In the Codecs library one can find the “LinesCodec”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 that would only send back “h” if one pressed the Enter key. Therefore, unlike my previous version, now a user could type “hello” then the Enter key and get “hello” back.</w:t>
      </w:r>
    </w:p>
    <w:bookmarkStart w:id="3" w:name="_MON_1635078906"/>
    <w:bookmarkEnd w:id="3"/>
    <w:p w14:paraId="6F7DD134" w14:textId="000749AD" w:rsidR="00A85F62" w:rsidRDefault="00A85F62" w:rsidP="00A85F62">
      <w:pPr>
        <w:keepNext/>
        <w:jc w:val="center"/>
      </w:pPr>
      <w:r>
        <w:object w:dxaOrig="9026" w:dyaOrig="2004" w14:anchorId="24DB2053">
          <v:shape id="_x0000_i1028" type="#_x0000_t75" style="width:414.75pt;height:76.5pt" o:ole="">
            <v:imagedata r:id="rId14" o:title="" cropbottom="15650f" cropright="5334f"/>
          </v:shape>
          <o:OLEObject Type="Embed" ProgID="Word.OpenDocumentText.12" ShapeID="_x0000_i1028" DrawAspect="Content" ObjectID="_1635329684" r:id="rId15"/>
        </w:object>
      </w:r>
    </w:p>
    <w:p w14:paraId="31ED55F3" w14:textId="7580F31E" w:rsidR="00A85F62" w:rsidRDefault="00A85F62" w:rsidP="00A85F62">
      <w:pPr>
        <w:pStyle w:val="Caption"/>
        <w:jc w:val="center"/>
      </w:pPr>
      <w:r>
        <w:t xml:space="preserve">Snippet </w:t>
      </w:r>
      <w:fldSimple w:instr=" SEQ Snippet \* ARABIC ">
        <w:r w:rsidR="00CF2673">
          <w:rPr>
            <w:noProof/>
          </w:rPr>
          <w:t>4</w:t>
        </w:r>
      </w:fldSimple>
      <w:r>
        <w:t>: The only changes to be made compared to the previous Snippet, notice the use of the LinesCodec library</w:t>
      </w:r>
    </w:p>
    <w:p w14:paraId="413E5594" w14:textId="77777777" w:rsidR="00A0585F" w:rsidRDefault="00A0585F" w:rsidP="00A0585F">
      <w:r>
        <w:t xml:space="preserve">I was still feeling a bit confused about how Tokio worked, especially when it came to its asynchronous logic. So, in the hopes to get more knowledgeable about Tokio, I came across this video of a lecture from “RustFest” done in Zurich in 2017: </w:t>
      </w:r>
      <w:hyperlink r:id="rId16" w:history="1">
        <w:r w:rsidRPr="00C447D1">
          <w:rPr>
            <w:rStyle w:val="Hyperlink"/>
          </w:rPr>
          <w:t>https://www.youtube.com/watch?v=4QZ0-vIIFug</w:t>
        </w:r>
      </w:hyperlink>
      <w:r>
        <w:br/>
        <w:t>I feel like this video helped me learn about the thoughts that came behind the development of Tokio and why it was designed the way it is i.e. what issues arised when asynchronicity was implemented into other languages and how Tokio could be developed while taking those issues into account. For example, when passing “Future” objects in between threads when dealing with concurrency.</w:t>
      </w:r>
      <w:r>
        <w:br/>
        <w:t xml:space="preserve">I feel I now understand a bit more about the inner workings of Tokio, which I hope will help me when using the </w:t>
      </w:r>
      <w:proofErr w:type="gramStart"/>
      <w:r>
        <w:t>library</w:t>
      </w:r>
      <w:proofErr w:type="gramEnd"/>
      <w:r>
        <w:t xml:space="preserve"> myself.</w:t>
      </w:r>
    </w:p>
    <w:p w14:paraId="0F65D607" w14:textId="77777777" w:rsidR="00A0585F" w:rsidRDefault="00A0585F" w:rsidP="00A0585F">
      <w:r>
        <w:lastRenderedPageBreak/>
        <w:t>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connected client can at the “same” time read the value in this variable and modify it. Clearly, the main challenge of this program is dealing with race conditions.</w:t>
      </w:r>
    </w:p>
    <w:p w14:paraId="50D0740D" w14:textId="77777777" w:rsidR="00A0585F" w:rsidRDefault="00A0585F" w:rsidP="00A0585F">
      <w:r>
        <w:t xml:space="preserve">After some Googling, I came across </w:t>
      </w:r>
      <w:hyperlink r:id="rId17" w:history="1">
        <w:r w:rsidRPr="00FC0505">
          <w:rPr>
            <w:rStyle w:val="Hyperlink"/>
          </w:rPr>
          <w:t>a project tutorial</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419519F0" w:rsidR="00A0585F" w:rsidRDefault="00A0585F" w:rsidP="00A0585F">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bookmarkStart w:id="4" w:name="_MON_1635079069"/>
    <w:bookmarkEnd w:id="4"/>
    <w:p w14:paraId="39DD1AC2" w14:textId="77777777" w:rsidR="00CF2673" w:rsidRDefault="00CF2673" w:rsidP="00CF2673">
      <w:pPr>
        <w:keepNext/>
        <w:jc w:val="center"/>
      </w:pPr>
      <w:r>
        <w:object w:dxaOrig="9026" w:dyaOrig="4688" w14:anchorId="09D409AA">
          <v:shape id="_x0000_i1029" type="#_x0000_t75" style="width:409.5pt;height:209.25pt" o:ole="">
            <v:imagedata r:id="rId18" o:title="" cropbottom="7119f" cropright="6096f"/>
          </v:shape>
          <o:OLEObject Type="Embed" ProgID="Word.OpenDocumentText.12" ShapeID="_x0000_i1029" DrawAspect="Content" ObjectID="_1635329685" r:id="rId19"/>
        </w:object>
      </w:r>
    </w:p>
    <w:p w14:paraId="509BB996" w14:textId="08987002" w:rsidR="00CF2673" w:rsidRDefault="00CF2673" w:rsidP="00CF2673">
      <w:pPr>
        <w:pStyle w:val="Caption"/>
        <w:jc w:val="center"/>
      </w:pPr>
      <w:r>
        <w:t xml:space="preserve">Snippet </w:t>
      </w:r>
      <w:fldSimple w:instr=" SEQ Snippet \* ARABIC ">
        <w:r>
          <w:rPr>
            <w:noProof/>
          </w:rPr>
          <w:t>5</w:t>
        </w:r>
      </w:fldSimple>
      <w:r>
        <w:t>: The ThreadPool I implemented to learn about Atomic Reference Counters and Mutexes</w:t>
      </w:r>
    </w:p>
    <w:p w14:paraId="2AAEFB91" w14:textId="4FE65D4A" w:rsidR="00CF2673" w:rsidRDefault="00A0585F" w:rsidP="00A0585F">
      <w:r>
        <w:t>Using the knowledge I gained, I implemented a counter variable into my “Echo” server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5" w:name="_MON_1635061154"/>
    <w:bookmarkEnd w:id="5"/>
    <w:p w14:paraId="2F45B7A1" w14:textId="77777777" w:rsidR="00CF2673" w:rsidRDefault="00CF2673" w:rsidP="00CF2673">
      <w:pPr>
        <w:keepNext/>
        <w:jc w:val="center"/>
      </w:pPr>
      <w:r>
        <w:object w:dxaOrig="9026" w:dyaOrig="2492" w14:anchorId="3847A305">
          <v:shape id="_x0000_i1030" type="#_x0000_t75" style="width:333.75pt;height:102.75pt" o:ole="">
            <v:imagedata r:id="rId20" o:title="" cropbottom="11449f" cropright="17092f"/>
          </v:shape>
          <o:OLEObject Type="Embed" ProgID="Word.OpenDocumentText.12" ShapeID="_x0000_i1030" DrawAspect="Content" ObjectID="_1635329686" r:id="rId21"/>
        </w:object>
      </w:r>
    </w:p>
    <w:p w14:paraId="20A279E6" w14:textId="7B0B83C4" w:rsidR="00CF2673" w:rsidRDefault="00CF2673" w:rsidP="00CF2673">
      <w:pPr>
        <w:pStyle w:val="Caption"/>
        <w:jc w:val="center"/>
      </w:pPr>
      <w:r>
        <w:t xml:space="preserve">Snippet </w:t>
      </w:r>
      <w:r w:rsidR="00761F18">
        <w:fldChar w:fldCharType="begin"/>
      </w:r>
      <w:r w:rsidR="00761F18">
        <w:instrText xml:space="preserve"> SEQ Snippet \* ARABIC </w:instrText>
      </w:r>
      <w:r w:rsidR="00761F18">
        <w:fldChar w:fldCharType="separate"/>
      </w:r>
      <w:r>
        <w:rPr>
          <w:noProof/>
        </w:rPr>
        <w:t>6</w:t>
      </w:r>
      <w:r w:rsidR="00761F18">
        <w:rPr>
          <w:noProof/>
        </w:rPr>
        <w:fldChar w:fldCharType="end"/>
      </w:r>
      <w:r>
        <w:t>: Adding the counter variable wrapped in a Mutex</w:t>
      </w:r>
    </w:p>
    <w:p w14:paraId="1038BBC7" w14:textId="77777777" w:rsidR="00CF2673" w:rsidRPr="00CF2673" w:rsidRDefault="00CF2673" w:rsidP="00CF2673"/>
    <w:bookmarkStart w:id="6" w:name="_MON_1635079220"/>
    <w:bookmarkEnd w:id="6"/>
    <w:p w14:paraId="2D994762" w14:textId="77777777" w:rsidR="00CF2673" w:rsidRDefault="00CF2673" w:rsidP="00CF2673">
      <w:pPr>
        <w:keepNext/>
        <w:jc w:val="center"/>
      </w:pPr>
      <w:r>
        <w:object w:dxaOrig="9026" w:dyaOrig="1028" w14:anchorId="747E6626">
          <v:shape id="_x0000_i1031" type="#_x0000_t75" style="width:295.5pt;height:29.25pt" o:ole="">
            <v:imagedata r:id="rId22" o:title="" cropbottom="28494f" cropright="22644f"/>
          </v:shape>
          <o:OLEObject Type="Embed" ProgID="Word.OpenDocumentText.12" ShapeID="_x0000_i1031" DrawAspect="Content" ObjectID="_1635329687" r:id="rId23"/>
        </w:object>
      </w:r>
    </w:p>
    <w:p w14:paraId="5A74EB28" w14:textId="285DD2A6" w:rsidR="00CF2673" w:rsidRDefault="00CF2673" w:rsidP="00CF2673">
      <w:pPr>
        <w:pStyle w:val="Caption"/>
        <w:jc w:val="center"/>
      </w:pPr>
      <w:r>
        <w:t xml:space="preserve">Snippet </w:t>
      </w:r>
      <w:fldSimple w:instr=" SEQ Snippet \* ARABIC ">
        <w:r>
          <w:rPr>
            <w:noProof/>
          </w:rPr>
          <w:t>7</w:t>
        </w:r>
      </w:fldSimple>
      <w:r>
        <w:t>: Cloning the Mutex for each connection socket so as to have and keep track of multiple "owners" for one Rust variable</w:t>
      </w:r>
    </w:p>
    <w:bookmarkStart w:id="7" w:name="_MON_1635079390"/>
    <w:bookmarkEnd w:id="7"/>
    <w:p w14:paraId="16F81134" w14:textId="77777777" w:rsidR="00CF2673" w:rsidRDefault="00CF2673" w:rsidP="008B56C7">
      <w:pPr>
        <w:keepNext/>
        <w:jc w:val="center"/>
      </w:pPr>
      <w:r>
        <w:object w:dxaOrig="9026" w:dyaOrig="2004" w14:anchorId="203757DC">
          <v:shape id="_x0000_i1032" type="#_x0000_t75" style="width:419.25pt;height:76.5pt" o:ole="">
            <v:imagedata r:id="rId24" o:title="" cropbottom="15650f" cropright="4681f"/>
          </v:shape>
          <o:OLEObject Type="Embed" ProgID="Word.OpenDocumentText.12" ShapeID="_x0000_i1032" DrawAspect="Content" ObjectID="_1635329688" r:id="rId25"/>
        </w:object>
      </w:r>
    </w:p>
    <w:p w14:paraId="6C39A3A4" w14:textId="11C1C281" w:rsidR="00CF2673" w:rsidRPr="00CF2673" w:rsidRDefault="00CF2673" w:rsidP="00CF2673">
      <w:pPr>
        <w:pStyle w:val="Caption"/>
        <w:jc w:val="center"/>
      </w:pPr>
      <w:r>
        <w:t xml:space="preserve">Snippet </w:t>
      </w:r>
      <w:fldSimple w:instr=" SEQ Snippet \* ARABIC ">
        <w:r>
          <w:rPr>
            <w:noProof/>
          </w:rPr>
          <w:t>8</w:t>
        </w:r>
      </w:fldSimple>
      <w:r>
        <w:t>: Getting the counter's lock so as to modify it when the connected client requests so, in this case incrementing the variable</w:t>
      </w:r>
    </w:p>
    <w:p w14:paraId="0AB72C58" w14:textId="4F537A46" w:rsidR="00A0585F" w:rsidRDefault="00A0585F" w:rsidP="00A0585F">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Tokio server since </w:t>
      </w:r>
      <w:r w:rsidR="009332DE">
        <w:t xml:space="preserve">the </w:t>
      </w:r>
      <w:r>
        <w:t>Asynchronous logic</w:t>
      </w:r>
      <w:r w:rsidR="009332DE">
        <w:t xml:space="preserve"> coded into the Tokio library</w:t>
      </w:r>
      <w:r>
        <w:t xml:space="preserve"> takes care of handling multiple clients (connections).</w:t>
      </w:r>
    </w:p>
    <w:p w14:paraId="46CF4FB4" w14:textId="44D33DCF" w:rsidR="00A0585F" w:rsidRDefault="00A0585F" w:rsidP="00A0585F">
      <w:pPr>
        <w:pStyle w:val="Heading2"/>
      </w:pPr>
      <w:r>
        <w:t>Part II: Learning about Database Design</w:t>
      </w:r>
    </w:p>
    <w:p w14:paraId="76F7179F" w14:textId="26C5BEC2" w:rsidR="00A0585F" w:rsidRDefault="00A0585F" w:rsidP="00A0585F">
      <w:r>
        <w:t>Now that I felt more confident with my Rust skills, I felt it was time to start thinking about how I’m going to build a Database using Rust.</w:t>
      </w:r>
      <w:r>
        <w:br/>
        <w:t>I know very little about database design, therefore that is where I decided to research next.</w:t>
      </w:r>
    </w:p>
    <w:p w14:paraId="3F7F21EF" w14:textId="54151559" w:rsidR="00EF73BD" w:rsidRDefault="00A0585F" w:rsidP="00A0585F">
      <w:r>
        <w:t xml:space="preserve">Firstly, I came across </w:t>
      </w:r>
      <w:hyperlink r:id="rId26" w:history="1">
        <w:r w:rsidRPr="00A0585F">
          <w:rPr>
            <w:rStyle w:val="Hyperlink"/>
          </w:rPr>
          <w:t>this lecture</w:t>
        </w:r>
      </w:hyperlink>
      <w:r>
        <w:t xml:space="preserve"> from the 2018 “FOSDEM” event which according to </w:t>
      </w:r>
      <w:hyperlink r:id="rId27" w:history="1">
        <w:r w:rsidRPr="00A0585F">
          <w:rPr>
            <w:rStyle w:val="Hyperlink"/>
          </w:rPr>
          <w:t>their website</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62D91D84" w:rsidR="00EF73BD" w:rsidRDefault="00EF73BD" w:rsidP="00A0585F">
      <w:r>
        <w:lastRenderedPageBreak/>
        <w:t xml:space="preserve">Before looking into RocksDB, I stumbled upon a </w:t>
      </w:r>
      <w:hyperlink r:id="rId28" w:history="1">
        <w:r w:rsidRPr="00EF73BD">
          <w:rPr>
            <w:rStyle w:val="Hyperlink"/>
          </w:rPr>
          <w:t>blog series</w:t>
        </w:r>
      </w:hyperlink>
      <w:r>
        <w:t xml:space="preserve"> by “</w:t>
      </w:r>
      <w:r w:rsidRPr="00EF73BD">
        <w:t>Emmanuel Goossaert</w:t>
      </w:r>
      <w:r>
        <w:t>” where he documents his journey into developing a key-value storage system using C++ and HashTables, I find this very interesting because what he is doing is basically what I’m trying to do but with Rust (and also I would probably use BTrees instead of HashTables since that is what Rust supports well).</w:t>
      </w:r>
      <w:r>
        <w:br/>
        <w:t>At present I’m going to read through his blog and see how much I can learn that I can apply to my own system.</w:t>
      </w:r>
      <w:r>
        <w:br/>
        <w:t xml:space="preserve">I’ve also been thinking about how I can design a simple key-value store building upon the Tokio server I have developed. Basically, I think I can build a Rust module where I can encapsulate all the database management functions and the actual BTree on there and use my Tokio server implementation to get commands from a user (e.g. “Set Name ‘John’) parse them, and call the proper functions from my module to store the desired information into the BTree. At the moment this is a memory only implementation, when I achieve </w:t>
      </w:r>
      <w:r w:rsidR="005B45F5">
        <w:t>this,</w:t>
      </w:r>
      <w:r>
        <w:t xml:space="preserve"> I would think of implementing disk writing.</w:t>
      </w:r>
    </w:p>
    <w:p w14:paraId="3E4E38E1" w14:textId="7BC623D7" w:rsidR="00A8589F" w:rsidRDefault="00A8589F" w:rsidP="00A0585F">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w:t>
      </w:r>
      <w:proofErr w:type="spellStart"/>
      <w:r>
        <w:t>BTree</w:t>
      </w:r>
      <w:proofErr w:type="spellEnd"/>
      <w:r>
        <w:t xml:space="preserve"> database in Rust using what I have built previously.</w:t>
      </w:r>
    </w:p>
    <w:p w14:paraId="59DA68B0" w14:textId="482BB53E" w:rsidR="009233F7" w:rsidRDefault="00A8589F" w:rsidP="009233F7">
      <w:pPr>
        <w:pStyle w:val="Heading1"/>
      </w:pPr>
      <w:bookmarkStart w:id="8" w:name="_Related_Work"/>
      <w:bookmarkEnd w:id="8"/>
      <w:r>
        <w:t>Related Work</w:t>
      </w:r>
    </w:p>
    <w:p w14:paraId="4FD4EC55" w14:textId="772F021E" w:rsidR="009233F7" w:rsidRDefault="009233F7" w:rsidP="009233F7">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51A83B09" w14:textId="41B3DB53" w:rsidR="009233F7" w:rsidRDefault="009233F7" w:rsidP="009233F7">
      <w:pPr>
        <w:pStyle w:val="Heading2"/>
      </w:pPr>
      <w:r>
        <w:t>RocksDB</w:t>
      </w:r>
    </w:p>
    <w:p w14:paraId="2A0FE15F" w14:textId="696C08CA" w:rsidR="009233F7" w:rsidRDefault="009233F7" w:rsidP="009233F7">
      <w:r>
        <w:t>I decided to start by looking into “RocksDB” as I had heard about this database before while watching a seminar on a database implementation in Rust, as I mentioned previously in my report.</w:t>
      </w:r>
    </w:p>
    <w:p w14:paraId="10675485" w14:textId="2F348B63" w:rsidR="00930C6D" w:rsidRDefault="00930C6D" w:rsidP="009233F7">
      <w:r>
        <w:t>RocksDB is a database</w:t>
      </w:r>
      <w:r w:rsidR="00CC0CCD">
        <w:t xml:space="preserve"> maintained by Facebook and it is based on another database called “</w:t>
      </w:r>
      <w:proofErr w:type="spellStart"/>
      <w:r w:rsidR="00CC0CCD">
        <w:t>LevelDB</w:t>
      </w:r>
      <w:proofErr w:type="spellEnd"/>
      <w:r w:rsidR="00CC0CCD">
        <w:t>”</w:t>
      </w:r>
      <w:r>
        <w:t xml:space="preserve">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“memtable” which is a data structure that is in-memory (RAM), the “logfile” which keeps track of changes done to the memtable and is always written to permanent storage (Hard Disk or Solid State Drives) and the “sstfile</w:t>
      </w:r>
      <w:r w:rsidR="00CC0CCD">
        <w:t>”</w:t>
      </w:r>
      <w:r>
        <w:t>, which is the one that hold the database structure in permanent storage.</w:t>
      </w:r>
      <w:r>
        <w:br/>
        <w:t xml:space="preserve">When a change is made to the DB through some of the operations provided by the DB such as Get, Put, or Delete, the changes are </w:t>
      </w:r>
      <w:r w:rsidR="00690B33">
        <w:t>made</w:t>
      </w:r>
      <w:r>
        <w:t xml:space="preserve"> to the memtable and </w:t>
      </w:r>
      <w:r w:rsidR="00690B33">
        <w:t>written to the logfile. Once the memtable fills up (because the OS may not be able to prove more RAM to the DB), the memtable gets “flushed” to the sstfile i.e. all of the changes made to the database are written to permanent storage and then the memtable get cleared of data. The logfile is then removed so a new one can be created for the newly cleared out memtable.</w:t>
      </w:r>
      <w:r w:rsidR="00946047">
        <w:t xml:space="preserve"> The data is stored in sorted order according to an Iterator definition.</w:t>
      </w:r>
    </w:p>
    <w:p w14:paraId="47ED19D0" w14:textId="5E9EBA5E" w:rsidR="00CC0CCD" w:rsidRDefault="00CC0CCD" w:rsidP="009233F7">
      <w:r>
        <w:t>The database also implements checksums to prevent against corrupted data.</w:t>
      </w:r>
    </w:p>
    <w:p w14:paraId="177EB814" w14:textId="5B564887" w:rsidR="00CC0CCD" w:rsidRPr="009233F7" w:rsidRDefault="00CC0CCD" w:rsidP="009233F7">
      <w:r>
        <w:t xml:space="preserve">Lastly, on the database’s wiki I read they “provide different types of ACID guarantees” and that they support “optimistic” &amp; “pessimistic” transactions. I had heard of ACID before, but I still don’t know </w:t>
      </w:r>
      <w:r>
        <w:lastRenderedPageBreak/>
        <w:t>what it is, and I know that transactions are the changes that are made to the database when concurrency is allowed but I had never heard of pessimistic &amp; optimistic transactions</w:t>
      </w:r>
      <w:r w:rsidR="003501D2">
        <w:t xml:space="preserve">”. </w:t>
      </w:r>
      <w:r>
        <w:t>For those reasons I decided to find out about them next.</w:t>
      </w:r>
    </w:p>
    <w:p w14:paraId="28F445D1" w14:textId="0D62E3E8" w:rsidR="009233F7" w:rsidRDefault="00761F18" w:rsidP="00A0585F">
      <w:hyperlink r:id="rId29" w:history="1">
        <w:r w:rsidR="009233F7" w:rsidRPr="00260289">
          <w:rPr>
            <w:rStyle w:val="Hyperlink"/>
          </w:rPr>
          <w:t>https://github.com/facebook/rocksdb/wiki/RocksDB-Basics</w:t>
        </w:r>
      </w:hyperlink>
    </w:p>
    <w:p w14:paraId="25CDE2C5" w14:textId="255CC476" w:rsidR="00CC0CCD" w:rsidRDefault="00CC0CCD" w:rsidP="00CC0CCD">
      <w:pPr>
        <w:pStyle w:val="Heading2"/>
      </w:pPr>
      <w:r>
        <w:t>ACID</w:t>
      </w:r>
      <w:r w:rsidR="008B7626">
        <w:t xml:space="preserve"> &amp; Database Transactions</w:t>
      </w:r>
    </w:p>
    <w:p w14:paraId="102935A4" w14:textId="4C94A165" w:rsidR="00B5475C" w:rsidRDefault="00B5475C" w:rsidP="00B5475C">
      <w:pPr>
        <w:rPr>
          <w:b/>
          <w:bCs/>
        </w:rPr>
      </w:pPr>
      <w:hyperlink r:id="rId30" w:history="1">
        <w:r w:rsidRPr="001F6E12">
          <w:rPr>
            <w:rStyle w:val="Hyperlink"/>
            <w:b/>
            <w:bCs/>
          </w:rPr>
          <w:t>https://www.lifewire.com/the-acid-model-1019731</w:t>
        </w:r>
      </w:hyperlink>
    </w:p>
    <w:p w14:paraId="6D111851" w14:textId="352AB427" w:rsidR="00B5475C" w:rsidRDefault="00B5475C" w:rsidP="00B5475C">
      <w:pPr>
        <w:rPr>
          <w:b/>
          <w:bCs/>
        </w:rPr>
      </w:pPr>
      <w:hyperlink r:id="rId31" w:history="1">
        <w:r w:rsidRPr="001F6E12">
          <w:rPr>
            <w:rStyle w:val="Hyperlink"/>
            <w:b/>
            <w:bCs/>
          </w:rPr>
          <w:t>https://en.wikipedia.org/wiki/ACID</w:t>
        </w:r>
      </w:hyperlink>
    </w:p>
    <w:p w14:paraId="64BEE07A" w14:textId="019E5393" w:rsidR="00CC0CCD" w:rsidRDefault="00B5475C" w:rsidP="00CC0CCD">
      <w:r>
        <w:t xml:space="preserve">According to an article on </w:t>
      </w:r>
      <w:proofErr w:type="spellStart"/>
      <w:r w:rsidRPr="00B5475C">
        <w:rPr>
          <w:i/>
          <w:iCs/>
        </w:rPr>
        <w:t>Lifewire</w:t>
      </w:r>
      <w:proofErr w:type="spellEnd"/>
      <w:r>
        <w:t xml:space="preserve"> “</w:t>
      </w:r>
      <w:r w:rsidRPr="00B5475C">
        <w:t>The ACID model of database design is one of the oldest and most important concepts of database theory.</w:t>
      </w:r>
      <w:r>
        <w:t>” It is a set of four properties that database systems must try to meet as these four properties, when met by a database</w:t>
      </w:r>
      <w:r w:rsidR="008B7626">
        <w:t>, indicate that the database is reliable. It is probably the most popular database paradigm. I have also now learned that a Transaction is an operation or sequence of operations on the database that satisfy the ACID properties. These four properties are the following:</w:t>
      </w:r>
    </w:p>
    <w:p w14:paraId="01F49190" w14:textId="6BCE1600" w:rsidR="003501D2" w:rsidRDefault="008B7626" w:rsidP="008B7626">
      <w:pPr>
        <w:pStyle w:val="ListParagraph"/>
        <w:numPr>
          <w:ilvl w:val="0"/>
          <w:numId w:val="3"/>
        </w:numPr>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5C2F0060" w14:textId="0FDA6341" w:rsidR="00430D64" w:rsidRPr="00430D64" w:rsidRDefault="00430D64" w:rsidP="008B7626">
      <w:pPr>
        <w:pStyle w:val="ListParagraph"/>
        <w:numPr>
          <w:ilvl w:val="0"/>
          <w:numId w:val="3"/>
        </w:numPr>
        <w:rPr>
          <w:b/>
          <w:bCs/>
        </w:rPr>
      </w:pPr>
      <w:r w:rsidRPr="00430D64">
        <w:rPr>
          <w:b/>
          <w:bCs/>
        </w:rPr>
        <w:t>Consistency:</w:t>
      </w:r>
      <w:r>
        <w:t xml:space="preserve"> This means that each transaction on the DB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DB, the DBMS must have measures in place to roll back the DB to a previous state where the rules have not been violated.</w:t>
      </w:r>
    </w:p>
    <w:p w14:paraId="1A8921CC" w14:textId="37BE7BEB" w:rsidR="00430D64" w:rsidRPr="00430D64" w:rsidRDefault="00430D64" w:rsidP="008B7626">
      <w:pPr>
        <w:pStyle w:val="ListParagraph"/>
        <w:numPr>
          <w:ilvl w:val="0"/>
          <w:numId w:val="3"/>
        </w:numPr>
        <w:rPr>
          <w:b/>
          <w:bCs/>
        </w:rPr>
      </w:pPr>
      <w:r>
        <w:rPr>
          <w:b/>
          <w:bCs/>
        </w:rPr>
        <w:t>Isolation:</w:t>
      </w:r>
      <w:r>
        <w:t xml:space="preserve"> Isolation is very important in the context of concurrent modifications and DBs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locks to the thread that wants to modify it and other threads must wait to acquire the lock before they can do so themselves.</w:t>
      </w:r>
    </w:p>
    <w:p w14:paraId="21A4C216" w14:textId="218DE33E" w:rsidR="00430D64" w:rsidRPr="00430D64" w:rsidRDefault="00430D64" w:rsidP="008B7626">
      <w:pPr>
        <w:pStyle w:val="ListParagraph"/>
        <w:numPr>
          <w:ilvl w:val="0"/>
          <w:numId w:val="3"/>
        </w:numPr>
        <w:rPr>
          <w:b/>
          <w:bCs/>
        </w:rPr>
      </w:pPr>
      <w:r>
        <w:rPr>
          <w:b/>
          <w:bCs/>
        </w:rPr>
        <w:t>Durability:</w:t>
      </w:r>
      <w:r>
        <w:t xml:space="preserve"> Lastly, durability simply means that </w:t>
      </w:r>
      <w:r w:rsidR="00601DE8">
        <w:t>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DB is restored as it was written to the log.</w:t>
      </w:r>
      <w:r w:rsidR="0028593C">
        <w:t xml:space="preserve"> This latter method also ensures atomicity since if some of the operations in the transaction have taken place, but not all before the failure, then through scanning the log, the DBMS can tell what was left to be performed of the transaction.</w:t>
      </w:r>
    </w:p>
    <w:p w14:paraId="515EBC09" w14:textId="1EB27AF0" w:rsidR="003501D2" w:rsidRDefault="003501D2" w:rsidP="003501D2">
      <w:pPr>
        <w:pStyle w:val="Heading2"/>
      </w:pPr>
      <w:r>
        <w:t>Log Structured Database Design</w:t>
      </w:r>
    </w:p>
    <w:p w14:paraId="40230F78" w14:textId="220DF6CE" w:rsidR="003501D2" w:rsidRDefault="003501D2" w:rsidP="003501D2">
      <w:r>
        <w:t>On their main website (rocksdb.org) they mention that “</w:t>
      </w:r>
      <w:r w:rsidRPr="00CC0CCD">
        <w:t>RocksDB uses a log structured database engine</w:t>
      </w:r>
      <w:r>
        <w:t>”.</w:t>
      </w:r>
    </w:p>
    <w:p w14:paraId="0CC20BBD" w14:textId="31191272" w:rsidR="00761F18" w:rsidRDefault="00761F18" w:rsidP="003501D2">
      <w:hyperlink r:id="rId32" w:history="1">
        <w:r w:rsidRPr="001F6E12">
          <w:rPr>
            <w:rStyle w:val="Hyperlink"/>
          </w:rPr>
          <w:t>http://blog.notdot.net/2009/12/Damn-Cool-Algorithms-Log-structured-storage</w:t>
        </w:r>
      </w:hyperlink>
    </w:p>
    <w:p w14:paraId="5897EDFE" w14:textId="6B9AD306" w:rsidR="00335614" w:rsidRPr="003501D2" w:rsidRDefault="00335614" w:rsidP="003501D2">
      <w:r>
        <w:t xml:space="preserve">I decided to look into what it is. I came across a blog post by </w:t>
      </w:r>
      <w:r w:rsidRPr="00335614">
        <w:t>Nick Johnson</w:t>
      </w:r>
      <w:r>
        <w:t xml:space="preserve"> where he described this system in the context of databases (because this system can also be used for filesystem applications, that’s how it originated in the 1980s).</w:t>
      </w:r>
      <w:r w:rsidR="00FA13E7">
        <w:br/>
        <w:t>Log structured design is a way to store data where the data is never overwritten in the disk, it is always appended and an index node keeps track of the most up-to-date values.</w:t>
      </w:r>
      <w:bookmarkStart w:id="9" w:name="_GoBack"/>
      <w:bookmarkEnd w:id="9"/>
    </w:p>
    <w:p w14:paraId="6E80D4BC" w14:textId="2161F2A5" w:rsidR="00087D14" w:rsidRPr="00087D14" w:rsidRDefault="00087D14" w:rsidP="00087D14">
      <w:pPr>
        <w:pStyle w:val="Heading1"/>
      </w:pPr>
      <w:r>
        <w:t>Development Methodology, Design, Implementation, Testing and Evaluation + Proposed Technologies</w:t>
      </w:r>
    </w:p>
    <w:p w14:paraId="0ADBB55A" w14:textId="29C90601" w:rsidR="00BD4043" w:rsidRDefault="00BD4043" w:rsidP="00BD4043"/>
    <w:sectPr w:rsidR="00BD4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87D14"/>
    <w:rsid w:val="001232E6"/>
    <w:rsid w:val="0013222A"/>
    <w:rsid w:val="001C6819"/>
    <w:rsid w:val="00207A33"/>
    <w:rsid w:val="00216537"/>
    <w:rsid w:val="002456B7"/>
    <w:rsid w:val="0028593C"/>
    <w:rsid w:val="00335614"/>
    <w:rsid w:val="003501D2"/>
    <w:rsid w:val="00387B05"/>
    <w:rsid w:val="003B3101"/>
    <w:rsid w:val="00430D64"/>
    <w:rsid w:val="0049628F"/>
    <w:rsid w:val="004E57AB"/>
    <w:rsid w:val="005922FC"/>
    <w:rsid w:val="005B45F5"/>
    <w:rsid w:val="00601DE8"/>
    <w:rsid w:val="00690B33"/>
    <w:rsid w:val="007067F5"/>
    <w:rsid w:val="00724D52"/>
    <w:rsid w:val="00761F18"/>
    <w:rsid w:val="008A2CA8"/>
    <w:rsid w:val="008B56C7"/>
    <w:rsid w:val="008B7626"/>
    <w:rsid w:val="009233F7"/>
    <w:rsid w:val="00930C6D"/>
    <w:rsid w:val="009332DE"/>
    <w:rsid w:val="00946047"/>
    <w:rsid w:val="00981136"/>
    <w:rsid w:val="00A0585F"/>
    <w:rsid w:val="00A8589F"/>
    <w:rsid w:val="00A85F62"/>
    <w:rsid w:val="00AA21CF"/>
    <w:rsid w:val="00AF2B3E"/>
    <w:rsid w:val="00B30B01"/>
    <w:rsid w:val="00B5475C"/>
    <w:rsid w:val="00BD4043"/>
    <w:rsid w:val="00BF79B9"/>
    <w:rsid w:val="00CC0CCD"/>
    <w:rsid w:val="00CF2673"/>
    <w:rsid w:val="00D0340F"/>
    <w:rsid w:val="00D35843"/>
    <w:rsid w:val="00EE6536"/>
    <w:rsid w:val="00EF73BD"/>
    <w:rsid w:val="00F42AC2"/>
    <w:rsid w:val="00FA13E7"/>
    <w:rsid w:val="00FC05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5.emf"/><Relationship Id="rId26" Type="http://schemas.openxmlformats.org/officeDocument/2006/relationships/hyperlink" Target="https://archive.fosdem.org/2018/schedule/event/rust_distributed_kv_store/" TargetMode="External"/><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hyperlink" Target="https://doc.rust-lang.org/book/ch20-00-final-project-a-web-server.html" TargetMode="External"/><Relationship Id="rId25" Type="http://schemas.openxmlformats.org/officeDocument/2006/relationships/oleObject" Target="embeddings/oleObject8.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4QZ0-vIIFug" TargetMode="External"/><Relationship Id="rId20" Type="http://schemas.openxmlformats.org/officeDocument/2006/relationships/image" Target="media/image6.emf"/><Relationship Id="rId29" Type="http://schemas.openxmlformats.org/officeDocument/2006/relationships/hyperlink" Target="https://github.com/facebook/rocksdb/wiki/RocksDB-Basics" TargetMode="External"/><Relationship Id="rId1" Type="http://schemas.openxmlformats.org/officeDocument/2006/relationships/numbering" Target="numbering.xml"/><Relationship Id="rId6" Type="http://schemas.openxmlformats.org/officeDocument/2006/relationships/hyperlink" Target="https://books.google.co.uk/books?vid=ISBN9781484234686" TargetMode="External"/><Relationship Id="rId11" Type="http://schemas.openxmlformats.org/officeDocument/2006/relationships/hyperlink" Target="https://www.youtube.com/watch?v=QoEX-Vu-R6k" TargetMode="External"/><Relationship Id="rId24" Type="http://schemas.openxmlformats.org/officeDocument/2006/relationships/image" Target="media/image8.emf"/><Relationship Id="rId32" Type="http://schemas.openxmlformats.org/officeDocument/2006/relationships/hyperlink" Target="http://blog.notdot.net/2009/12/Damn-Cool-Algorithms-Log-structured-storage" TargetMode="External"/><Relationship Id="rId5" Type="http://schemas.openxmlformats.org/officeDocument/2006/relationships/hyperlink" Target="https://www.rust-lang.org/en-US/" TargetMode="External"/><Relationship Id="rId15" Type="http://schemas.openxmlformats.org/officeDocument/2006/relationships/oleObject" Target="embeddings/oleObject4.bin"/><Relationship Id="rId23" Type="http://schemas.openxmlformats.org/officeDocument/2006/relationships/oleObject" Target="embeddings/oleObject7.bin"/><Relationship Id="rId28" Type="http://schemas.openxmlformats.org/officeDocument/2006/relationships/hyperlink" Target="http://codecapsule.com/2012/11/07/ikvs-implementing-a-key-value-store-table-of-contents/" TargetMode="External"/><Relationship Id="rId10" Type="http://schemas.openxmlformats.org/officeDocument/2006/relationships/oleObject" Target="embeddings/oleObject2.bin"/><Relationship Id="rId19" Type="http://schemas.openxmlformats.org/officeDocument/2006/relationships/oleObject" Target="embeddings/oleObject5.bin"/><Relationship Id="rId31" Type="http://schemas.openxmlformats.org/officeDocument/2006/relationships/hyperlink" Target="https://en.wikipedia.org/wiki/ACID" TargetMode="Externa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4.emf"/><Relationship Id="rId22" Type="http://schemas.openxmlformats.org/officeDocument/2006/relationships/image" Target="media/image7.emf"/><Relationship Id="rId27" Type="http://schemas.openxmlformats.org/officeDocument/2006/relationships/hyperlink" Target="https://fosdem.org" TargetMode="External"/><Relationship Id="rId30" Type="http://schemas.openxmlformats.org/officeDocument/2006/relationships/hyperlink" Target="https://www.lifewire.com/the-acid-model-1019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1254</TotalTime>
  <Pages>8</Pages>
  <Words>2822</Words>
  <Characters>16092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Mcmenemy</dc:creator>
  <cp:keywords/>
  <dc:description/>
  <cp:lastModifiedBy>John Mcmenemy</cp:lastModifiedBy>
  <cp:revision>31</cp:revision>
  <dcterms:created xsi:type="dcterms:W3CDTF">2019-09-27T10:22:00Z</dcterms:created>
  <dcterms:modified xsi:type="dcterms:W3CDTF">2019-11-15T13:28:00Z</dcterms:modified>
</cp:coreProperties>
</file>