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</w:p>
    <w:p>
      <w:pPr>
        <w:pStyle w:val="Title"/>
        <w:jc w:val="center"/>
      </w:pPr>
      <w:r>
        <w:t>Horse Race Wager Management Application</w:t>
      </w:r>
    </w:p>
    <w:p>
      <w:pPr>
        <w:jc w:val="center"/>
      </w:pPr>
      <w:r>
        <w:rPr>
          <w:b/>
          <w:sz w:val="32"/>
        </w:rPr>
        <w:t>Functional and Technical Specification</w:t>
      </w:r>
    </w:p>
    <w:p>
      <w:pPr>
        <w:jc w:val="center"/>
      </w:pPr>
      <w:r>
        <w:t>Prepared for the Portage Men's Open golf tournament</w:t>
      </w:r>
    </w:p>
    <w:p>
      <w:pPr>
        <w:jc w:val="center"/>
      </w:pPr>
      <w:r>
        <w:t>Version 1.0  |  July 2026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r>
              <w:rPr>
                <w:b/>
              </w:rPr>
              <w:t>Application type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Local browser-based desktop application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r>
              <w:rPr>
                <w:b/>
              </w:rPr>
              <w:t>Primary platform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Windows laptop or desktop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Local SQLite database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r>
              <w:rPr>
                <w:b/>
              </w:rPr>
              <w:t>Primary objective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Rapid entry of cash wagers and automated payout reconciliation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defines a small, local-first application for recording wagers placed on players in the Portage Men's Open horse race, calculating team-specific prize pools, assigning first-, second- and third-place finishers, and producing owner-level payout records. The current process uses no physical tickets. A participant hands cash to a cashier, identifies the golfer being backed, and receives one wager entry for each $5 paid.</w:t>
      </w:r>
    </w:p>
    <w:p>
      <w:r>
        <w:t>The application is intentionally narrow. It is not an online sportsbook, payment processor, public registration portal, or cloud service. It is a controlled event ledger used by tournament staff on one local computer. The core design priorities are speed, traceability, arithmetic correctness, and recoverability.</w:t>
      </w:r>
    </w:p>
    <w:p>
      <w:pPr>
        <w:pStyle w:val="ListBullet"/>
      </w:pPr>
      <w:r>
        <w:rPr>
          <w:b/>
        </w:rPr>
        <w:t xml:space="preserve">Primary user: </w:t>
      </w:r>
      <w:r>
        <w:t>Tournament cashier or administrator.</w:t>
      </w:r>
    </w:p>
    <w:p>
      <w:pPr>
        <w:pStyle w:val="ListBullet"/>
      </w:pPr>
      <w:r>
        <w:rPr>
          <w:b/>
        </w:rPr>
        <w:t xml:space="preserve">Core transaction: </w:t>
      </w:r>
      <w:r>
        <w:t>Customer + selected player + number of $5 entries + cash received.</w:t>
      </w:r>
    </w:p>
    <w:p>
      <w:pPr>
        <w:pStyle w:val="ListBullet"/>
      </w:pPr>
      <w:r>
        <w:rPr>
          <w:b/>
        </w:rPr>
        <w:t xml:space="preserve">Settlement: </w:t>
      </w:r>
      <w:r>
        <w:t>Each team has its own gross sales, club deduction, and 1st/2nd/3rd prize pools.</w:t>
      </w:r>
    </w:p>
    <w:p>
      <w:pPr>
        <w:pStyle w:val="ListBullet"/>
      </w:pPr>
      <w:r>
        <w:rPr>
          <w:b/>
        </w:rPr>
        <w:t xml:space="preserve">Deployment: </w:t>
      </w:r>
      <w:r>
        <w:t>A local executable launches a localhost web application and stores all data in SQLite.</w:t>
      </w:r>
    </w:p>
    <w:p>
      <w:pPr>
        <w:pStyle w:val="ListBullet"/>
      </w:pPr>
      <w:r>
        <w:rPr>
          <w:b/>
        </w:rPr>
        <w:t xml:space="preserve">Control principle: </w:t>
      </w:r>
      <w:r>
        <w:t>Financial records are voided or corrected through logged actions; they are not silently deleted.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pPr>
        <w:pStyle w:val="ListBullet"/>
      </w:pPr>
      <w:r>
        <w:t>Create and configure a tournament.</w:t>
      </w:r>
    </w:p>
    <w:p>
      <w:pPr>
        <w:pStyle w:val="ListBullet"/>
      </w:pPr>
      <w:r>
        <w:t>Create two or more teams and assign players to each team.</w:t>
      </w:r>
    </w:p>
    <w:p>
      <w:pPr>
        <w:pStyle w:val="ListBullet"/>
      </w:pPr>
      <w:r>
        <w:t>Configure entry price, club percentage, and placement payout percentages.</w:t>
      </w:r>
    </w:p>
    <w:p>
      <w:pPr>
        <w:pStyle w:val="ListBullet"/>
      </w:pPr>
      <w:r>
        <w:t>Register or locate customers by name, phone number, or email address.</w:t>
      </w:r>
    </w:p>
    <w:p>
      <w:pPr>
        <w:pStyle w:val="ListBullet"/>
      </w:pPr>
      <w:r>
        <w:t>Record one or more cash wager entries against a selected player.</w:t>
      </w:r>
    </w:p>
    <w:p>
      <w:pPr>
        <w:pStyle w:val="ListBullet"/>
      </w:pPr>
      <w:r>
        <w:t>Maintain a chronological cashier ledger.</w:t>
      </w:r>
    </w:p>
    <w:p>
      <w:pPr>
        <w:pStyle w:val="ListBullet"/>
      </w:pPr>
      <w:r>
        <w:t>Void incorrect transactions while retaining an audit trail.</w:t>
      </w:r>
    </w:p>
    <w:p>
      <w:pPr>
        <w:pStyle w:val="ListBullet"/>
      </w:pPr>
      <w:r>
        <w:t>Display live team totals and projected prize allocations.</w:t>
      </w:r>
    </w:p>
    <w:p>
      <w:pPr>
        <w:pStyle w:val="ListBullet"/>
      </w:pPr>
      <w:r>
        <w:t>Record first-, second- and third-place finishers for each team.</w:t>
      </w:r>
    </w:p>
    <w:p>
      <w:pPr>
        <w:pStyle w:val="ListBullet"/>
      </w:pPr>
      <w:r>
        <w:t>Calculate per-entry and per-customer payouts.</w:t>
      </w:r>
    </w:p>
    <w:p>
      <w:pPr>
        <w:pStyle w:val="ListBullet"/>
      </w:pPr>
      <w:r>
        <w:t>Mark payouts as paid and prevent duplicate settlement.</w:t>
      </w:r>
    </w:p>
    <w:p>
      <w:pPr>
        <w:pStyle w:val="ListBullet"/>
      </w:pPr>
      <w:r>
        <w:t>Export reports to CSV and print browser-formatted settlement reports.</w:t>
      </w:r>
    </w:p>
    <w:p>
      <w:pPr>
        <w:pStyle w:val="ListBullet"/>
      </w:pPr>
      <w:r>
        <w:t>Back up and restore the local SQLite database.</w:t>
      </w:r>
    </w:p>
    <w:p>
      <w:pPr>
        <w:pStyle w:val="Heading2"/>
      </w:pPr>
      <w:r>
        <w:t>2.2 Explicitly Out of Scope for Version 1</w:t>
      </w:r>
    </w:p>
    <w:p>
      <w:pPr>
        <w:pStyle w:val="ListBullet"/>
      </w:pPr>
      <w:r>
        <w:t>Online betting or remote customer access.</w:t>
      </w:r>
    </w:p>
    <w:p>
      <w:pPr>
        <w:pStyle w:val="ListBullet"/>
      </w:pPr>
      <w:r>
        <w:t>Credit-card, debit-card, e-transfer, or payment-gateway integration.</w:t>
      </w:r>
    </w:p>
    <w:p>
      <w:pPr>
        <w:pStyle w:val="ListBullet"/>
      </w:pPr>
      <w:r>
        <w:t>Physical ticket generation, numbering, scanning, or barcode management.</w:t>
      </w:r>
    </w:p>
    <w:p>
      <w:pPr>
        <w:pStyle w:val="ListBullet"/>
      </w:pPr>
      <w:r>
        <w:t>Automated tax reporting or legal compliance determinations.</w:t>
      </w:r>
    </w:p>
    <w:p>
      <w:pPr>
        <w:pStyle w:val="ListBullet"/>
      </w:pPr>
      <w:r>
        <w:t>Multi-site synchronization or cloud-hosted databases.</w:t>
      </w:r>
    </w:p>
    <w:p>
      <w:pPr>
        <w:pStyle w:val="ListBullet"/>
      </w:pPr>
      <w:r>
        <w:t>Public odds, dynamic betting markets, or changing wager prices.</w:t>
      </w:r>
    </w:p>
    <w:p>
      <w:pPr>
        <w:pStyle w:val="ListBullet"/>
      </w:pPr>
      <w:r>
        <w:t>Native mobile applications.</w:t>
      </w:r>
    </w:p>
    <w:p>
      <w:pPr>
        <w:pStyle w:val="ListBullet"/>
      </w:pPr>
      <w:r>
        <w:t>Complex identity management or external account registration.</w:t>
      </w:r>
    </w:p>
    <w:p>
      <w:pPr>
        <w:pStyle w:val="Heading1"/>
      </w:pPr>
      <w:r>
        <w:t>3. Operating Assumptions and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0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BR-01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Each wager entry has a fixed configurable price. Default: $5.00.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Changing the price affects future transactions only; existing transactions retain their recorded price.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BR-02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Each team forms a financially independent wagering pool.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Sales and payouts for Team A never affect Team B calculations.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BR-03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club retains a configurable percentage of gross sales. Default: 15%.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Club share equals team gross multiplied by configured percentage.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BR-04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remaining amount is the team prize pool. Default: 85%.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Prize pool equals gross less club share.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BR-05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Placement percentages apply to the prize pool. Defaults: 60% / 30% / 10%.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Placement shares total exactly 100% before sales may open.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BR-06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 customer may place multiple entries on one player or entries on multiple players.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Each wager is recorded and later consolidated for payout display.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BR-07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No physical tickets exist. The database ledger is the authoritative record.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Payout eligibility is derived from non-voided wager records.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BR-08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Customer phone and email are optional, but at least a name is required.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Cashier can complete a sale with name only.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BR-09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Monetary values are stored as integer cents.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No binary floating-point values are used for persisted currency.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BR-10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 completed sale is never hard-deleted through the user interface.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Correction is performed through voiding or a logged adjustment.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BR-11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 winning wager may be paid only once.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Attempted duplicate payout is blocked and logged.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BR-12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Rounding must reconcile exactly to the allocated placement pool.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Any remainder cents are distributed deterministically and reported.</w:t>
            </w:r>
          </w:p>
        </w:tc>
      </w:tr>
    </w:tbl>
    <w:p/>
    <w:p>
      <w:pPr>
        <w:pStyle w:val="Heading1"/>
      </w:pPr>
      <w:r>
        <w:t>4. User 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1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Capabilities</w:t>
            </w:r>
          </w:p>
        </w:tc>
        <w:tc>
          <w:tcPr>
            <w:tcW w:type="dxa" w:w="31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Restrictions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Administrator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Configure tournaments, teams, players and payout rules; open/close sales; void transactions; record results; settle payouts; back up/restore data.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No hidden deletion of financial history.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Cashier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Create/find customers; record wagers; view current sales; print customer summaries.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Cannot change payout percentages after sales open; cannot finalize results unless granted administrator mode.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Read-only viewer (optional)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View dashboard, ledger and reports.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Cannot create, alter, void or settle records.</w:t>
            </w:r>
          </w:p>
        </w:tc>
      </w:tr>
    </w:tbl>
    <w:p/>
    <w:p>
      <w:r>
        <w:t>Version 1 may use a simple local administrator PIN rather than full user accounts. The application should still record an operator name or station identifier on every financial action.</w:t>
      </w:r>
    </w:p>
    <w:p>
      <w:pPr>
        <w:pStyle w:val="Heading1"/>
      </w:pPr>
      <w:r>
        <w:t>5. End-to-End Workflow</w:t>
      </w:r>
    </w:p>
    <w:p>
      <w:pPr>
        <w:pStyle w:val="ListNumber"/>
      </w:pPr>
      <w:r>
        <w:t>Administrator creates a tournament and confirms the default financial rules.</w:t>
      </w:r>
    </w:p>
    <w:p>
      <w:pPr>
        <w:pStyle w:val="ListNumber"/>
      </w:pPr>
      <w:r>
        <w:t>Administrator creates Team A and Team B, then enters ten players for each team.</w:t>
      </w:r>
    </w:p>
    <w:p>
      <w:pPr>
        <w:pStyle w:val="ListNumber"/>
      </w:pPr>
      <w:r>
        <w:t>Administrator opens wagering for one or both teams.</w:t>
      </w:r>
    </w:p>
    <w:p>
      <w:pPr>
        <w:pStyle w:val="ListNumber"/>
      </w:pPr>
      <w:r>
        <w:t>Cashier locates or creates a customer, selects a player, enters the number of entries, confirms cash received, and records the wager.</w:t>
      </w:r>
    </w:p>
    <w:p>
      <w:pPr>
        <w:pStyle w:val="ListNumber"/>
      </w:pPr>
      <w:r>
        <w:t>The application updates the team ledger, expected cash, club share, prize pool and projected placement pools immediately.</w:t>
      </w:r>
    </w:p>
    <w:p>
      <w:pPr>
        <w:pStyle w:val="ListNumber"/>
      </w:pPr>
      <w:r>
        <w:t>At the cutoff, the administrator closes wagering. New wagers are blocked unless wagering is deliberately reopened.</w:t>
      </w:r>
    </w:p>
    <w:p>
      <w:pPr>
        <w:pStyle w:val="ListNumber"/>
      </w:pPr>
      <w:r>
        <w:t>After the horse race, the administrator assigns first, second and third place within each team.</w:t>
      </w:r>
    </w:p>
    <w:p>
      <w:pPr>
        <w:pStyle w:val="ListNumber"/>
      </w:pPr>
      <w:r>
        <w:t>The application identifies all non-voided entries on each placing player and calculates each customer's payout.</w:t>
      </w:r>
    </w:p>
    <w:p>
      <w:pPr>
        <w:pStyle w:val="ListNumber"/>
      </w:pPr>
      <w:r>
        <w:t>Tournament staff contact customers as needed, pay them, and mark payouts as paid.</w:t>
      </w:r>
    </w:p>
    <w:p>
      <w:pPr>
        <w:pStyle w:val="ListNumber"/>
      </w:pPr>
      <w:r>
        <w:t>The administrator prints or exports final reconciliation reports and creates a final backup.</w:t>
      </w:r>
    </w:p>
    <w:p>
      <w:pPr>
        <w:pStyle w:val="Heading1"/>
      </w:pPr>
      <w:r>
        <w:t>6. Functional Requirements</w:t>
      </w:r>
    </w:p>
    <w:p>
      <w:pPr>
        <w:pStyle w:val="Heading2"/>
      </w:pPr>
      <w:r>
        <w:t>6.1 Tournament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0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FR-001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Create, edit, archive and reopen tournaments.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 tournament has a unique ID, name, date, status and financial configuration.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FR-002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Support configurable teams and players.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At least two teams and at least one player per team are supported.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FR-003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Provide defaults of $5 entry price, 15% club share, and 60/30/10 placement split.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Defaults appear in a new tournament but remain editable before sales open.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FR-004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Validate percentage configuration.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placement split must total 100%; club share must be between 0% and 100%.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FR-005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Prevent material financial configuration changes after the first sale.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Changing price or percentages requires explicit administrator correction workflow and audit entry.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FR-006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Open and close wagering independently by team or for the whole tournament.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Closed teams reject new wagers while remaining viewable.</w:t>
            </w:r>
          </w:p>
        </w:tc>
      </w:tr>
    </w:tbl>
    <w:p/>
    <w:p>
      <w:pPr>
        <w:pStyle w:val="Heading2"/>
      </w:pPr>
      <w:r>
        <w:t>6.2 Customer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0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FR-020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Create a customer with name, phone and email fields.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Name is required; phone and email are optional.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FR-021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Search customers by partial name, normalized phone number or email.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Matching results appear within two keystrokes or on explicit search.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FR-022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Warn about likely duplicate customers.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Same normalized phone/email triggers a warning, not an automatic merge.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FR-023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Allow correction of customer contact information.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Historical wager ownership remains attached to the same customer ID.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FR-024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Display all wagers and payouts associated with a customer.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Customer detail page shows complete event history.</w:t>
            </w:r>
          </w:p>
        </w:tc>
      </w:tr>
    </w:tbl>
    <w:p/>
    <w:p>
      <w:pPr>
        <w:pStyle w:val="Heading2"/>
      </w:pPr>
      <w:r>
        <w:t>6.3 Cashier Wager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0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FR-040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Present large team and player selection controls suitable for rapid entry.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Cashier can select a player without navigating through several screens.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FR-041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Accept an integer quantity of entries.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Quantity must be at least 1 and below a configurable practical maximum.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FR-042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Calculate amount due automatically.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Amount due equals quantity multiplied by the tournament entry price.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FR-043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Record amount received and optionally cash tendered/change due.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Sale cannot complete if amount received is less than amount due.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FR-044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Require explicit confirmation before committing a sale.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Confirmation displays customer, team, player, quantity and amount.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FR-045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Create an immutable wager transaction snapshot.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Stored transaction retains entry price, quantity and amount at time of sale.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FR-046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Clear the form and return focus to customer search after successful entry.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Next sale can begin immediately.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FR-047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Allow a returning customer to add another wager without re-entering contact data.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Existing customer remains selectable.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FR-048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Block wagers when the relevant team or tournament is closed.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 clear message explains why entry is blocked.</w:t>
            </w:r>
          </w:p>
        </w:tc>
      </w:tr>
    </w:tbl>
    <w:p/>
    <w:p>
      <w:pPr>
        <w:pStyle w:val="Heading2"/>
      </w:pPr>
      <w:r>
        <w:t>6.4 Ledger, Corrections and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0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FR-060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Display a chronological transaction ledger.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Ledger shows time, operator, customer, team, player, quantity, amount and status.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FR-061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Filter ledger by team, player, customer, operator, status and date/time.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Filters can be combined and cleared.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FR-062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Void a transaction with administrator authorization and reason.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Void preserves original row, records reason/time/operator, and reverses active totals.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FR-063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Do not expose hard delete for financial records.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No ordinary UI operation removes sale history.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FR-064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Maintain an append-only audit log for material actions.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Setup changes, open/close actions, voids, result changes, payout changes and restore operations are logged.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FR-065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Allow correction through reversal and replacement.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System links replacement transaction to the voided source where applicable.</w:t>
            </w:r>
          </w:p>
        </w:tc>
      </w:tr>
    </w:tbl>
    <w:p/>
    <w:p>
      <w:pPr>
        <w:pStyle w:val="Heading2"/>
      </w:pPr>
      <w:r>
        <w:t>6.5 Dashboard and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0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FR-080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Display each team independently.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Team card shows sales, entries, club share, prize pool and placement allocations.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FR-081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Display entries and gross sales by player.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Player totals update immediately after each committed or voided transaction.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FR-082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Display expected cash and actual cash count.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Administrator may enter counted cash and view over/short difference.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FR-083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Display a financial reconciliation equation.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Gross = club share + prize allocations, subject only to explicit rounding handling.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FR-084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Highlight inconsistencies or incomplete configuration.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Warnings are visible before final settlement.</w:t>
            </w:r>
          </w:p>
        </w:tc>
      </w:tr>
    </w:tbl>
    <w:p/>
    <w:p>
      <w:pPr>
        <w:pStyle w:val="Heading2"/>
      </w:pPr>
      <w:r>
        <w:t>6.6 Results and Payouts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0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FR-100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Assign first, second and third place separately for each team.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 player cannot occupy more than one placement in the same team.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FR-101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Require confirmation before finalizing placements.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Confirmation shows selected players and calculated pools.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FR-102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Allow administrator correction of placements before or after finalization with audit history.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Prior values remain visible in audit log.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FR-103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Calculate total winning entries for each placing player.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Only non-voided wagers are counted.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FR-104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Calculate each customer's payout from their winning entry count.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Customer payout equals allocated per-entry amounts across their entries.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FR-105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Show unpaid and paid payout queues.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Queue includes customer contact information, placement, player, entries and amount.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FR-106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Mark payout as paid with method, operator, timestamp and optional note.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Second payment attempt is blocked.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FR-107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Allow payout reversal only through administrator action with reason.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Original payment record remains auditable.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FR-108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Handle a placing player with zero wager entries.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Application reports an unclaimed placement pool and requires administrator disposition.</w:t>
            </w:r>
          </w:p>
        </w:tc>
      </w:tr>
    </w:tbl>
    <w:p/>
    <w:p>
      <w:pPr>
        <w:pStyle w:val="Heading2"/>
      </w:pPr>
      <w:r>
        <w:t>6.7 Reports, Export and Backup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0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FR-120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Provide printable team summary and final settlement reports.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Browser print view contains tournament, team totals, placements and payout status.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FR-121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Export customers, wagers, player totals, payouts and audit log to CSV.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Exported values match the current database view and include stable IDs.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FR-122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Create manual database backups.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Backup produces a timestamped copy of the SQLite database.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FR-123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Create automatic backups.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Backup occurs at application start, before restore, and after material settlement events.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FR-124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Restore from a selected valid backup.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Current database is backed up before replacement and restore is logged.</w:t>
            </w:r>
          </w:p>
        </w:tc>
      </w:tr>
    </w:tbl>
    <w:p/>
    <w:p>
      <w:pPr>
        <w:pStyle w:val="Heading1"/>
      </w:pPr>
      <w:r>
        <w:t>7. User Interface Specification</w:t>
      </w:r>
    </w:p>
    <w:p>
      <w:pPr>
        <w:pStyle w:val="Heading2"/>
      </w:pPr>
      <w:r>
        <w:t>7.1 Navigation</w:t>
      </w:r>
    </w:p>
    <w:p>
      <w:r>
        <w:t>Use a persistent left navigation or top navigation with the following primary areas:</w:t>
      </w:r>
    </w:p>
    <w:p>
      <w:pPr>
        <w:pStyle w:val="ListBullet"/>
      </w:pPr>
      <w:r>
        <w:t>Dashboard</w:t>
      </w:r>
    </w:p>
    <w:p>
      <w:pPr>
        <w:pStyle w:val="ListBullet"/>
      </w:pPr>
      <w:r>
        <w:t>Cashier</w:t>
      </w:r>
    </w:p>
    <w:p>
      <w:pPr>
        <w:pStyle w:val="ListBullet"/>
      </w:pPr>
      <w:r>
        <w:t>Ledger</w:t>
      </w:r>
    </w:p>
    <w:p>
      <w:pPr>
        <w:pStyle w:val="ListBullet"/>
      </w:pPr>
      <w:r>
        <w:t>Customers</w:t>
      </w:r>
    </w:p>
    <w:p>
      <w:pPr>
        <w:pStyle w:val="ListBullet"/>
      </w:pPr>
      <w:r>
        <w:t>Results</w:t>
      </w:r>
    </w:p>
    <w:p>
      <w:pPr>
        <w:pStyle w:val="ListBullet"/>
      </w:pPr>
      <w:r>
        <w:t>Payouts</w:t>
      </w:r>
    </w:p>
    <w:p>
      <w:pPr>
        <w:pStyle w:val="ListBullet"/>
      </w:pPr>
      <w:r>
        <w:t>Reports</w:t>
      </w:r>
    </w:p>
    <w:p>
      <w:pPr>
        <w:pStyle w:val="ListBullet"/>
      </w:pPr>
      <w:r>
        <w:t>Tournament Setup</w:t>
      </w:r>
    </w:p>
    <w:p>
      <w:pPr>
        <w:pStyle w:val="ListBullet"/>
      </w:pPr>
      <w:r>
        <w:t>Backup / Administration</w:t>
      </w:r>
    </w:p>
    <w:p>
      <w:pPr>
        <w:pStyle w:val="Heading2"/>
      </w:pPr>
      <w:r>
        <w:t>7.2 Cashier Screen</w:t>
      </w:r>
    </w:p>
    <w:p>
      <w:r>
        <w:t>The cashier screen is the operational centre and must optimize for speed over decorative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482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Required contents</w:t>
            </w:r>
          </w:p>
        </w:tc>
        <w:tc>
          <w:tcPr>
            <w:tcW w:type="dxa" w:w="381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Search field; matching customers; New Customer action; selected customer summary.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Keyboard focus starts here after every completed sale.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Large Team A / Team B buttons or tabs.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Selection filters the player buttons.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Player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Large buttons displaying player name and current total entries.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Single click selects; selected state is unmistakable.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Numeric input plus quick buttons: +1, +2, +5, +10.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Amount due updates immediately.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Amount due, amount received, change due, optional note.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Cash received may default to amount due.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Customer, player, quantity, total and Record Payment button.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Commit requires deliberate action; Enter key may submit only after all validations pass.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Recent activity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Last 5-10 transactions with Void action for authorized user.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Supports rapid correction of the most recent mistake.</w:t>
            </w:r>
          </w:p>
        </w:tc>
      </w:tr>
    </w:tbl>
    <w:p/>
    <w:p>
      <w:pPr>
        <w:pStyle w:val="Heading2"/>
      </w:pPr>
      <w:r>
        <w:t>7.3 Dashboard</w:t>
      </w:r>
    </w:p>
    <w:p>
      <w:pPr>
        <w:pStyle w:val="ListBullet"/>
      </w:pPr>
      <w:r>
        <w:t>Separate card or tab for each team.</w:t>
      </w:r>
    </w:p>
    <w:p>
      <w:pPr>
        <w:pStyle w:val="ListBullet"/>
      </w:pPr>
      <w:r>
        <w:t>Gross sales and total active entries.</w:t>
      </w:r>
    </w:p>
    <w:p>
      <w:pPr>
        <w:pStyle w:val="ListBullet"/>
      </w:pPr>
      <w:r>
        <w:t>Club share, total prize pool, and 1st/2nd/3rd pools.</w:t>
      </w:r>
    </w:p>
    <w:p>
      <w:pPr>
        <w:pStyle w:val="ListBullet"/>
      </w:pPr>
      <w:r>
        <w:t>Player ranking by entries sold.</w:t>
      </w:r>
    </w:p>
    <w:p>
      <w:pPr>
        <w:pStyle w:val="ListBullet"/>
      </w:pPr>
      <w:r>
        <w:t>Wagering status: Draft, Open, Closed, Results Entered, Settled.</w:t>
      </w:r>
    </w:p>
    <w:p>
      <w:pPr>
        <w:pStyle w:val="ListBullet"/>
      </w:pPr>
      <w:r>
        <w:t>Cash count variance if actual cash has been entered.</w:t>
      </w:r>
    </w:p>
    <w:p>
      <w:pPr>
        <w:pStyle w:val="ListBullet"/>
      </w:pPr>
      <w:r>
        <w:t>Prominent warnings for invalid configuration, unpaid winners, unassigned placements or rounding remainder.</w:t>
      </w:r>
    </w:p>
    <w:p>
      <w:pPr>
        <w:pStyle w:val="Heading2"/>
      </w:pPr>
      <w:r>
        <w:t>7.4 Results Screen</w:t>
      </w:r>
    </w:p>
    <w:p>
      <w:pPr>
        <w:pStyle w:val="ListBullet"/>
      </w:pPr>
      <w:r>
        <w:t>Team selector.</w:t>
      </w:r>
    </w:p>
    <w:p>
      <w:pPr>
        <w:pStyle w:val="ListBullet"/>
      </w:pPr>
      <w:r>
        <w:t>Three placement controls with player dropdowns or draggable player cards.</w:t>
      </w:r>
    </w:p>
    <w:p>
      <w:pPr>
        <w:pStyle w:val="ListBullet"/>
      </w:pPr>
      <w:r>
        <w:t>Live preview of placement pool, winning entry count and estimated per-entry value.</w:t>
      </w:r>
    </w:p>
    <w:p>
      <w:pPr>
        <w:pStyle w:val="ListBullet"/>
      </w:pPr>
      <w:r>
        <w:t>Confirmation modal before finalization.</w:t>
      </w:r>
    </w:p>
    <w:p>
      <w:pPr>
        <w:pStyle w:val="ListBullet"/>
      </w:pPr>
      <w:r>
        <w:t>Clear indication when results have changed after payouts were generated.</w:t>
      </w:r>
    </w:p>
    <w:p>
      <w:pPr>
        <w:pStyle w:val="Heading2"/>
      </w:pPr>
      <w:r>
        <w:t>7.5 Payout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835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Unpaid, Paid, Reversed, or Held.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Name with phone and email.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Team / Placement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Team A/B and first/second/third.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Player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Placing player backed by the customer.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Entries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Number of winning entries owned.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Payout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Exact customer amount.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Mark Paid, Print Receipt, Add Note, Reverse Payment if authorized.</w:t>
            </w:r>
          </w:p>
        </w:tc>
      </w:tr>
    </w:tbl>
    <w:p/>
    <w:p>
      <w:pPr>
        <w:pStyle w:val="Heading1"/>
      </w:pPr>
      <w:r>
        <w:t>8. Calculation Specification</w:t>
      </w:r>
    </w:p>
    <w:p>
      <w:pPr>
        <w:pStyle w:val="Heading2"/>
      </w:pPr>
      <w:r>
        <w:t>8.1 Team Financials</w:t>
      </w:r>
    </w:p>
    <w:p>
      <w:pPr>
        <w:pStyle w:val="CodeBlock"/>
      </w:pPr>
      <w:r>
        <w:t>active_entries = SUM(wager.quantity WHERE wager.status = 'active' AND team_id = T)</w:t>
        <w:br/>
        <w:t>gross_cents = SUM(wager.amount_cents WHERE wager.status = 'active' AND team_id = T)</w:t>
        <w:br/>
        <w:t>club_share_cents = round_half_up(gross_cents * club_basis_points / 10000)</w:t>
        <w:br/>
        <w:t>prize_pool_cents = gross_cents - club_share_cents</w:t>
      </w:r>
    </w:p>
    <w:p>
      <w:r>
        <w:t>Percentages should preferably be stored as basis points, where 15.00% = 1500 basis points. This avoids ambiguous floating-point calculations.</w:t>
      </w:r>
    </w:p>
    <w:p>
      <w:pPr>
        <w:pStyle w:val="Heading2"/>
      </w:pPr>
      <w:r>
        <w:t>8.2 Placement Pools</w:t>
      </w:r>
    </w:p>
    <w:p>
      <w:pPr>
        <w:pStyle w:val="CodeBlock"/>
      </w:pPr>
      <w:r>
        <w:t>first_pool = allocate(prize_pool_cents, 6000 basis points)</w:t>
        <w:br/>
        <w:t>second_pool = allocate(prize_pool_cents, 3000 basis points)</w:t>
        <w:br/>
        <w:t>third_pool = prize_pool_cents - first_pool - second_pool</w:t>
      </w:r>
    </w:p>
    <w:p>
      <w:r>
        <w:t>The final placement pool should be calculated as the remaining cents after prior allocations, ensuring the three placement pools reconcile exactly to the prize pool.</w:t>
      </w:r>
    </w:p>
    <w:p>
      <w:pPr>
        <w:pStyle w:val="Heading2"/>
      </w:pPr>
      <w:r>
        <w:t>8.3 Per-Customer Payouts</w:t>
      </w:r>
    </w:p>
    <w:p>
      <w:pPr>
        <w:pStyle w:val="CodeBlock"/>
      </w:pPr>
      <w:r>
        <w:t>winning_entries = SUM(active wager quantities on placing player)</w:t>
        <w:br/>
        <w:t>base_cents_per_entry = placement_pool_cents // winning_entries</w:t>
        <w:br/>
        <w:t>remainder_cents = placement_pool_cents % winning_entries</w:t>
      </w:r>
    </w:p>
    <w:p>
      <w:r>
        <w:t>Because a pool may not divide evenly by the number of winning entries, payout cents must be allocated deterministically. Recommended rule: order eligible wager units by transaction timestamp and stable wager ID, then assign one additional cent to the first N units, where N equals the remainder. The report must disclose this remainder allocation. This ensures the total paid equals the exact placement pool.</w:t>
      </w:r>
    </w:p>
    <w:p>
      <w:r>
        <w:t>Alternative policy: retain sub-cent values for display and settle manually. This is not recommended because it makes cash reconciliation ambiguous. Version 1 should use deterministic whole-cent allocation.</w:t>
      </w:r>
    </w:p>
    <w:p>
      <w:pPr>
        <w:pStyle w:val="Heading2"/>
      </w:pPr>
      <w:r>
        <w:t>8.4 Worked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7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34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300 entries x $5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$1,500.00 gross</w:t>
            </w:r>
          </w:p>
        </w:tc>
      </w:tr>
      <w:tr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Club share: 15%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$225.00</w:t>
            </w:r>
          </w:p>
        </w:tc>
      </w:tr>
      <w:tr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Prize pool: 85%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$1,275.00</w:t>
            </w:r>
          </w:p>
        </w:tc>
      </w:tr>
      <w:tr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First: 60% of prize pool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$765.00</w:t>
            </w:r>
          </w:p>
        </w:tc>
      </w:tr>
      <w:tr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Second: 30% of prize pool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$382.50</w:t>
            </w:r>
          </w:p>
        </w:tc>
      </w:tr>
      <w:tr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Third: 10% of prize pool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$127.50</w:t>
            </w:r>
          </w:p>
        </w:tc>
      </w:tr>
      <w:tr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First place with 5 winning entries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$153.00 per entry</w:t>
            </w:r>
          </w:p>
        </w:tc>
      </w:tr>
      <w:tr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Customer owning 2 winning entries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$306.00 payout</w:t>
            </w:r>
          </w:p>
        </w:tc>
      </w:tr>
    </w:tbl>
    <w:p/>
    <w:p>
      <w:pPr>
        <w:pStyle w:val="Heading1"/>
      </w:pPr>
      <w:r>
        <w:t>9. Data Model</w:t>
      </w:r>
    </w:p>
    <w:p>
      <w:r>
        <w:t>Use SQLite with foreign-key enforcement enabled. All primary keys may be UUID text values or integer keys; UUIDs are preferable for stable exports, while integer keys are simpler. Either is acceptable if used consistently.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554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324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tournaments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id, name, event_date, status, entry_price_cents, club_bps, first_bps, second_bps, third_bps, created_at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Tournament configuration and lifecycle.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teams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id, tournament_id, name, wagering_status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Independent betting pool.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players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id, team_id, name, display_order, active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Horse-race participants.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id, name, phone_raw, phone_normalized, email, notes, created_at, updated_at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Wager owners and contact details.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wagers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id, tournament_id, team_id, player_id, customer_id, quantity, unit_price_cents, amount_cents, status, operator_id, created_at, voided_at, void_reason, replacement_for_id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Authoritative sale ledger.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placements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id, team_id, position, player_id, allocated_pool_cents, finalized_at, finalized_by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Recorded race results.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payouts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id, placement_id, customer_id, winning_entries, amount_cents, status, paid_at, paid_by, payment_method, note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Owner-level settlement records.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cash_counts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id, team_id, counted_cents, counted_at, counted_by, note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Optional physical cash reconciliation.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audit_log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id, tournament_id, actor, action_type, entity_type, entity_id, before_json, after_json, reason, created_at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Append-only administrative trace.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key, value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Application-local settings such as operator names and backup directory.</w:t>
            </w:r>
          </w:p>
        </w:tc>
      </w:tr>
    </w:tbl>
    <w:p/>
    <w:p>
      <w:pPr>
        <w:pStyle w:val="Heading2"/>
      </w:pPr>
      <w:r>
        <w:t>9.1 Required Constraints and Indexes</w:t>
      </w:r>
    </w:p>
    <w:p>
      <w:pPr>
        <w:pStyle w:val="ListBullet"/>
      </w:pPr>
      <w:r>
        <w:t>Foreign keys enabled with PRAGMA foreign_keys = ON.</w:t>
      </w:r>
    </w:p>
    <w:p>
      <w:pPr>
        <w:pStyle w:val="ListBullet"/>
      </w:pPr>
      <w:r>
        <w:t>CHECK quantity &gt; 0.</w:t>
      </w:r>
    </w:p>
    <w:p>
      <w:pPr>
        <w:pStyle w:val="ListBullet"/>
      </w:pPr>
      <w:r>
        <w:t>CHECK amount_cents &gt;= 0 and unit_price_cents &gt;= 0.</w:t>
      </w:r>
    </w:p>
    <w:p>
      <w:pPr>
        <w:pStyle w:val="ListBullet"/>
      </w:pPr>
      <w:r>
        <w:t>UNIQUE(team_id, position) on placements.</w:t>
      </w:r>
    </w:p>
    <w:p>
      <w:pPr>
        <w:pStyle w:val="ListBullet"/>
      </w:pPr>
      <w:r>
        <w:t>UNIQUE(placement_id, customer_id) on generated payouts.</w:t>
      </w:r>
    </w:p>
    <w:p>
      <w:pPr>
        <w:pStyle w:val="ListBullet"/>
      </w:pPr>
      <w:r>
        <w:t>Indexes on customer normalized phone, lowercase email, customer name, player_id, team_id, created_at and wager status.</w:t>
      </w:r>
    </w:p>
    <w:p>
      <w:pPr>
        <w:pStyle w:val="ListBullet"/>
      </w:pPr>
      <w:r>
        <w:t>Prevent direct mutation of finalized payout amounts through application services; regenerate only through a controlled results-change workflow.</w:t>
      </w:r>
    </w:p>
    <w:p>
      <w:pPr>
        <w:pStyle w:val="Heading1"/>
      </w:pPr>
      <w:r>
        <w:t>10. Application Architecture</w:t>
      </w:r>
    </w:p>
    <w:p>
      <w:pPr>
        <w:pStyle w:val="Heading2"/>
      </w:pPr>
      <w:r>
        <w:t>10.1 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95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Recommended technology</w:t>
            </w:r>
          </w:p>
        </w:tc>
        <w:tc>
          <w:tcPr>
            <w:tcW w:type="dxa" w:w="568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Python 3.12+ with FastAPI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Strong validation, clean API design, easy packaging, automatic local API documentation during development.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Single local file, transactional, reliable, zero service installation.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ORM / migrations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SQLAlchemy 2.x + Alembic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Structured schema, migrations and testable data access.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Server-rendered Jinja2 + HTMX + small vanilla JavaScript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Faster and simpler than a full SPA while still providing responsive cashier interactions.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Styling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Plain CSS or Bootstrap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Rapid, accessible interface without custom component infrastructure.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Packaging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PyInstaller or Nuitka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Creates a Windows executable or installation package.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pytest + Playwright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Unit/integration tests plus critical browser-flow tests.</w:t>
            </w:r>
          </w:p>
        </w:tc>
      </w:tr>
    </w:tbl>
    <w:p/>
    <w:p>
      <w:r>
        <w:t>A React/Vue frontend is technically valid but unnecessary for this scope. The preferred architecture minimizes build tooling and keeps the codebase understandable for future maintenance.</w:t>
      </w:r>
    </w:p>
    <w:p>
      <w:pPr>
        <w:pStyle w:val="Heading2"/>
      </w:pPr>
      <w:r>
        <w:t>10.2 Runtime Model</w:t>
      </w:r>
    </w:p>
    <w:p>
      <w:pPr>
        <w:pStyle w:val="CodeBlock"/>
      </w:pPr>
      <w:r>
        <w:t>HorseRace.exe</w:t>
        <w:br/>
        <w:t xml:space="preserve">  -&gt; validates application directories</w:t>
        <w:br/>
        <w:t xml:space="preserve">  -&gt; obtains a single-instance lock</w:t>
        <w:br/>
        <w:t xml:space="preserve">  -&gt; backs up the database if configured</w:t>
        <w:br/>
        <w:t xml:space="preserve">  -&gt; starts FastAPI on 127.0.0.1 using an available fixed/configured port</w:t>
        <w:br/>
        <w:t xml:space="preserve">  -&gt; opens the default browser to http://127.0.0.1:&lt;port&gt;</w:t>
        <w:br/>
        <w:t xml:space="preserve">  -&gt; writes logs locally</w:t>
        <w:br/>
        <w:t xml:space="preserve">  -&gt; shuts down cleanly when the launcher exits</w:t>
      </w:r>
    </w:p>
    <w:p>
      <w:pPr>
        <w:pStyle w:val="ListBullet"/>
      </w:pPr>
      <w:r>
        <w:t>Bind only to 127.0.0.1 by default; do not expose the application to the local network.</w:t>
      </w:r>
    </w:p>
    <w:p>
      <w:pPr>
        <w:pStyle w:val="ListBullet"/>
      </w:pPr>
      <w:r>
        <w:t>Use a single-instance lock to prevent two local processes writing to the same database accidentally.</w:t>
      </w:r>
    </w:p>
    <w:p>
      <w:pPr>
        <w:pStyle w:val="ListBullet"/>
      </w:pPr>
      <w:r>
        <w:t>Enable SQLite WAL mode and sensible busy timeout.</w:t>
      </w:r>
    </w:p>
    <w:p>
      <w:pPr>
        <w:pStyle w:val="ListBullet"/>
      </w:pPr>
      <w:r>
        <w:t>Use database transactions for every sale, void, result finalization and payout operation.</w:t>
      </w:r>
    </w:p>
    <w:p>
      <w:pPr>
        <w:pStyle w:val="ListBullet"/>
      </w:pPr>
      <w:r>
        <w:t>Store user data outside the installation directory, preferably under %LOCALAPPDATA% or a chosen Documents folder.</w:t>
      </w:r>
    </w:p>
    <w:p>
      <w:pPr>
        <w:pStyle w:val="Heading2"/>
      </w:pPr>
      <w:r>
        <w:t>10.3 Suggested Project Structure</w:t>
      </w:r>
    </w:p>
    <w:p>
      <w:pPr>
        <w:pStyle w:val="CodeBlock"/>
      </w:pPr>
      <w:r>
        <w:t>horse-race-app/</w:t>
        <w:br/>
        <w:t xml:space="preserve">  app/</w:t>
        <w:br/>
        <w:t xml:space="preserve">    main.py</w:t>
        <w:br/>
        <w:t xml:space="preserve">    config.py</w:t>
        <w:br/>
        <w:t xml:space="preserve">    database.py</w:t>
        <w:br/>
        <w:t xml:space="preserve">    models/</w:t>
        <w:br/>
        <w:t xml:space="preserve">    schemas/</w:t>
        <w:br/>
        <w:t xml:space="preserve">    services/</w:t>
        <w:br/>
        <w:t xml:space="preserve">      wagers.py</w:t>
        <w:br/>
        <w:t xml:space="preserve">      calculations.py</w:t>
        <w:br/>
        <w:t xml:space="preserve">      payouts.py</w:t>
        <w:br/>
        <w:t xml:space="preserve">      backups.py</w:t>
        <w:br/>
        <w:t xml:space="preserve">      audit.py</w:t>
        <w:br/>
        <w:t xml:space="preserve">    routes/</w:t>
        <w:br/>
        <w:t xml:space="preserve">    templates/</w:t>
        <w:br/>
        <w:t xml:space="preserve">    static/</w:t>
        <w:br/>
        <w:t xml:space="preserve">  migrations/</w:t>
        <w:br/>
        <w:t xml:space="preserve">  tests/</w:t>
        <w:br/>
        <w:t xml:space="preserve">    unit/</w:t>
        <w:br/>
        <w:t xml:space="preserve">    integration/</w:t>
        <w:br/>
        <w:t xml:space="preserve">    e2e/</w:t>
        <w:br/>
        <w:t xml:space="preserve">  scripts/</w:t>
        <w:br/>
        <w:t xml:space="preserve">  pyproject.toml</w:t>
        <w:br/>
        <w:t xml:space="preserve">  README.md</w:t>
      </w:r>
    </w:p>
    <w:p>
      <w:pPr>
        <w:pStyle w:val="Heading1"/>
      </w:pPr>
      <w:r>
        <w:t>11. Suggested Service and Route Contract</w:t>
      </w:r>
    </w:p>
    <w:p>
      <w:r>
        <w:t>The implementation may be server-rendered, but business operations should still be isolated behind service functions or local HTTP routes so calculations remain testable.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Method / Route</w:t>
            </w:r>
          </w:p>
        </w:tc>
        <w:tc>
          <w:tcPr>
            <w:tcW w:type="dxa" w:w="324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75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Key validations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GET /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Active tournament exists or prompt for setup.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GET, POST /tournaments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List/create tournaments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Valid date and percentages.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POST /tournaments/{id}/open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Open wagering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Configuration valid; teams and players exist.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POST /tournaments/{id}/close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Close wagering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Administrator confirmation.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GET, POST /customers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Search/create customer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Name required; duplicate warning.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POST /wagers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Record wager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Tournament/team open; player belongs to team; quantity positive; amount correct.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POST /wagers/{id}/void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Void wager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Administrator authorization; reason required; unpaid/finalization impact handled.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GET /ledger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Query wager ledger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Filters sanitized and paginated.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GET /teams/{id}/summary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Return team calculations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Derived from active ledger rows.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POST /teams/{id}/placements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Set/finalize results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Three distinct players; team membership; confirmation.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POST /teams/{id}/generate-payouts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Generate settlement records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Results finalized; reconciliation passes.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POST /payouts/{id}/pay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Mark paid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Not already paid; amount unchanged; operator captured.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POST /payouts/{id}/reverse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Reverse payout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Administrator and reason required.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GET /reports/{type}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Printable/exportable report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Stable sorting and exact totals.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POST /admin/backup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Create backup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Writable destination and integrity check.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POST /admin/restore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Restore backup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Backup current DB first; validate source DB; log action.</w:t>
            </w:r>
          </w:p>
        </w:tc>
      </w:tr>
    </w:tbl>
    <w:p/>
    <w:p>
      <w:pPr>
        <w:pStyle w:val="Heading1"/>
      </w:pPr>
      <w:r>
        <w:t>12.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0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NFR-01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Local-first operation without internet access.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All normal workflows work with network disconnected.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NFR-02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Cashier responsiveness.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Typical search/select/record interactions complete in under 500 ms on a normal Windows laptop.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NFR-03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Durability.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Committed sale survives application crash or forced restart.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NFR-04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Recoverability.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Operator can restore a known-good backup without manually editing files.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NFR-05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Usability.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 first-time cashier can record a wager after less than five minutes of instruction.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NFR-06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Accessibility.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Keyboard navigation, visible focus, sufficient contrast and non-colour-only status indicators.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NFR-07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Privacy.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Customer contact data remains local; exports and backups are clearly identified as sensitive.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NFR-08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Security.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Bind to localhost; protect administrator actions with local PIN or equivalent; avoid storing secrets in plaintext where practical.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NFR-09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Auditability.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Financial and settlement changes can be reconstructed from ledger and audit records.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NFR-10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Maintainability.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Business calculations are separated from routes/templates and covered by unit tests.</w:t>
            </w:r>
          </w:p>
        </w:tc>
      </w:tr>
    </w:tbl>
    <w:p/>
    <w:p>
      <w:pPr>
        <w:pStyle w:val="Heading1"/>
      </w:pPr>
      <w:r>
        <w:t>13. Validation and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727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Required response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Duplicate customer contact information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Warn and offer existing customer selection; do not silently merge.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Wager quantity is zero, negative or non-integer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Reject before submission.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Player does not belong to selected team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Reject server-side even if UI should prevent it.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Tournament or team is closed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Block sale and preserve entered form values.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Database is locked or unavailable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Retry briefly, show a clear error, and do not claim the transaction succeeded.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Browser refresh after sale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Do not duplicate the sale; use POST/Redirect/GET and idempotency token if appropriate.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Changing results after payouts exist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Block or require explicit controlled reversal/regeneration workflow.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Winner has no entries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Flag allocated pool as unclaimed and require a documented administrator decision.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Backup fails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Continue operation only with visible warning; record error log.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Restore source is invalid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Abort restore; leave current database untouched.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Unexpected application crash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On restart, run SQLite integrity check and surface recovery guidance if needed.</w:t>
            </w:r>
          </w:p>
        </w:tc>
      </w:tr>
    </w:tbl>
    <w:p/>
    <w:p>
      <w:pPr>
        <w:pStyle w:val="Heading1"/>
      </w:pPr>
      <w:r>
        <w:t>14. Reports and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Report</w:t>
            </w:r>
          </w:p>
        </w:tc>
        <w:tc>
          <w:tcPr>
            <w:tcW w:type="dxa" w:w="78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Minimum contents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Live Team Summary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Tournament, team, sales status, active entries, gross, club share, prize pool, placement pools, entries by player.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Cashier Ledger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Transaction ID, timestamp, operator, customer, contact, team, player, quantity, unit price, amount, status, void details.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Customer Wager Summary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Customer details and all active/voided wagers grouped by team and player.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Results Report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Team placements, winning entry counts, per-entry allocation and unclaimed pools.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Payout Register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Customer, contact, player, placement, winning entries, amount, payment status, payment timestamp/operator/method.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Final Reconciliation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Gross, club share, each placement pool, total generated payouts, paid total, unpaid total, cash count and variance.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Timestamp, actor, action, affected entity, before/after values and reason.</w:t>
            </w:r>
          </w:p>
        </w:tc>
      </w:tr>
    </w:tbl>
    <w:p/>
    <w:p>
      <w:pPr>
        <w:pStyle w:val="Heading1"/>
      </w:pPr>
      <w:r>
        <w:t>15. Testing and Acceptance Plan</w:t>
      </w:r>
    </w:p>
    <w:p>
      <w:pPr>
        <w:pStyle w:val="Heading2"/>
      </w:pPr>
      <w:r>
        <w:t>15.1 Critical Calculation Tests</w:t>
      </w:r>
    </w:p>
    <w:p>
      <w:pPr>
        <w:pStyle w:val="ListBullet"/>
      </w:pPr>
      <w:r>
        <w:t>300 entries at $5 generates $1,500 gross.</w:t>
      </w:r>
    </w:p>
    <w:p>
      <w:pPr>
        <w:pStyle w:val="ListBullet"/>
      </w:pPr>
      <w:r>
        <w:t>15% club share generates $225 and $1,275 prize pool.</w:t>
      </w:r>
    </w:p>
    <w:p>
      <w:pPr>
        <w:pStyle w:val="ListBullet"/>
      </w:pPr>
      <w:r>
        <w:t>60/30/10 allocation generates $765, $382.50 and $127.50.</w:t>
      </w:r>
    </w:p>
    <w:p>
      <w:pPr>
        <w:pStyle w:val="ListBullet"/>
      </w:pPr>
      <w:r>
        <w:t>Five first-place entries generate exactly $153 per entry.</w:t>
      </w:r>
    </w:p>
    <w:p>
      <w:pPr>
        <w:pStyle w:val="ListBullet"/>
      </w:pPr>
      <w:r>
        <w:t>Voiding one $5 entry reduces entries and gross by the correct amount.</w:t>
      </w:r>
    </w:p>
    <w:p>
      <w:pPr>
        <w:pStyle w:val="ListBullet"/>
      </w:pPr>
      <w:r>
        <w:t>Each team remains isolated when transactions occur on the other team.</w:t>
      </w:r>
    </w:p>
    <w:p>
      <w:pPr>
        <w:pStyle w:val="ListBullet"/>
      </w:pPr>
      <w:r>
        <w:t>Odd-cent pools distribute remainder cents deterministically and reconcile exactly.</w:t>
      </w:r>
    </w:p>
    <w:p>
      <w:pPr>
        <w:pStyle w:val="ListBullet"/>
      </w:pPr>
      <w:r>
        <w:t>Customer with entries across multiple placing players receives the sum of all eligible payouts.</w:t>
      </w:r>
    </w:p>
    <w:p>
      <w:pPr>
        <w:pStyle w:val="ListBullet"/>
      </w:pPr>
      <w:r>
        <w:t>Paid payout cannot be paid again.</w:t>
      </w:r>
    </w:p>
    <w:p>
      <w:pPr>
        <w:pStyle w:val="ListBullet"/>
      </w:pPr>
      <w:r>
        <w:t>Changing results cannot leave stale or mismatched payout records.</w:t>
      </w:r>
    </w:p>
    <w:p>
      <w:pPr>
        <w:pStyle w:val="Heading2"/>
      </w:pPr>
      <w:r>
        <w:t>15.2 Critical End-to-End Tests</w:t>
      </w:r>
    </w:p>
    <w:p>
      <w:pPr>
        <w:pStyle w:val="ListNumber"/>
      </w:pPr>
      <w:r>
        <w:t>Create tournament, teams and players; open wagering.</w:t>
      </w:r>
    </w:p>
    <w:p>
      <w:pPr>
        <w:pStyle w:val="ListNumber"/>
      </w:pPr>
      <w:r>
        <w:t>Create a new customer and record four entries on a Team A player.</w:t>
      </w:r>
    </w:p>
    <w:p>
      <w:pPr>
        <w:pStyle w:val="ListNumber"/>
      </w:pPr>
      <w:r>
        <w:t>Find the same customer and add two entries on another player.</w:t>
      </w:r>
    </w:p>
    <w:p>
      <w:pPr>
        <w:pStyle w:val="ListNumber"/>
      </w:pPr>
      <w:r>
        <w:t>Void one incorrect wager and confirm totals reverse.</w:t>
      </w:r>
    </w:p>
    <w:p>
      <w:pPr>
        <w:pStyle w:val="ListNumber"/>
      </w:pPr>
      <w:r>
        <w:t>Close wagering and verify new sales are blocked.</w:t>
      </w:r>
    </w:p>
    <w:p>
      <w:pPr>
        <w:pStyle w:val="ListNumber"/>
      </w:pPr>
      <w:r>
        <w:t>Assign three placements and generate payouts.</w:t>
      </w:r>
    </w:p>
    <w:p>
      <w:pPr>
        <w:pStyle w:val="ListNumber"/>
      </w:pPr>
      <w:r>
        <w:t>Mark one customer paid and verify duplicate payment is blocked.</w:t>
      </w:r>
    </w:p>
    <w:p>
      <w:pPr>
        <w:pStyle w:val="ListNumber"/>
      </w:pPr>
      <w:r>
        <w:t>Export ledger and payout CSV files and compare totals.</w:t>
      </w:r>
    </w:p>
    <w:p>
      <w:pPr>
        <w:pStyle w:val="ListNumber"/>
      </w:pPr>
      <w:r>
        <w:t>Create backup, add a test transaction, restore backup and verify the test transaction is absent while prior records remain.</w:t>
      </w:r>
    </w:p>
    <w:p>
      <w:pPr>
        <w:pStyle w:val="ListNumber"/>
      </w:pPr>
      <w:r>
        <w:t>Restart application and verify all committed data persists.</w:t>
      </w:r>
    </w:p>
    <w:p>
      <w:pPr>
        <w:pStyle w:val="Heading2"/>
      </w:pPr>
      <w:r>
        <w:t>15.3 Release Acceptance Criteria</w:t>
      </w:r>
    </w:p>
    <w:p>
      <w:pPr>
        <w:pStyle w:val="ListBullet"/>
      </w:pPr>
      <w:r>
        <w:t>All Must requirements pass automated or documented manual testing.</w:t>
      </w:r>
    </w:p>
    <w:p>
      <w:pPr>
        <w:pStyle w:val="ListBullet"/>
      </w:pPr>
      <w:r>
        <w:t>No known defect can duplicate, lose or miscalculate a wager or payout.</w:t>
      </w:r>
    </w:p>
    <w:p>
      <w:pPr>
        <w:pStyle w:val="ListBullet"/>
      </w:pPr>
      <w:r>
        <w:t>Final reconciliation equals zero difference for the reference scenario.</w:t>
      </w:r>
    </w:p>
    <w:p>
      <w:pPr>
        <w:pStyle w:val="ListBullet"/>
      </w:pPr>
      <w:r>
        <w:t>A clean Windows machine can install and launch the application without installing Python manually.</w:t>
      </w:r>
    </w:p>
    <w:p>
      <w:pPr>
        <w:pStyle w:val="ListBullet"/>
      </w:pPr>
      <w:r>
        <w:t>Application functions with internet disconnected.</w:t>
      </w:r>
    </w:p>
    <w:p>
      <w:pPr>
        <w:pStyle w:val="ListBullet"/>
      </w:pPr>
      <w:r>
        <w:t>Database backup and restore have been successfully demonstrated.</w:t>
      </w:r>
    </w:p>
    <w:p>
      <w:pPr>
        <w:pStyle w:val="ListBullet"/>
      </w:pPr>
      <w:r>
        <w:t>Printed reports are readable and contain no clipped fields.</w:t>
      </w:r>
    </w:p>
    <w:p>
      <w:pPr>
        <w:pStyle w:val="ListBullet"/>
      </w:pPr>
      <w:r>
        <w:t>User documentation explains setup, cashier operation, voiding, results, payouts and backup.</w:t>
      </w:r>
    </w:p>
    <w:p>
      <w:pPr>
        <w:pStyle w:val="Heading1"/>
      </w:pPr>
      <w:r>
        <w:t>16. Recommended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9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367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Exit condition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1. Foundation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FastAPI application, SQLite schema, migrations, configuration, logging and test harness.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App starts locally; empty database initializes reliably.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2. Setup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Tournament, team and player management.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Valid tournament can be created and opened.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3. Customers and cashier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Customer search/create and wager recording.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Rapid sales workflow persists correct ledger entries.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4. Ledger and voiding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Ledger filters, void workflow and audit trail.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Corrections reverse totals without deleting history.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5. Dashboard and calculations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Live team/player totals and reconciliation.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Reference calculations match expected values exactly.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6. Results and payouts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Placement entry, payout generation and payment status.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Complete event can be settled without manual arithmetic.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7. Reports and backup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CSV, print views, backup and restore.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Final records can be exported and database recovered.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8. Packaging and hardening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Windows executable/installer, single-instance control, end-to-end tests and user guide.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Clean-machine acceptance test passes.</w:t>
            </w:r>
          </w:p>
        </w:tc>
      </w:tr>
    </w:tbl>
    <w:p/>
    <w:p>
      <w:pPr>
        <w:pStyle w:val="Heading1"/>
      </w:pPr>
      <w:r>
        <w:t>17. Codex Implementation Brief</w:t>
      </w:r>
    </w:p>
    <w:p>
      <w:r>
        <w:t>The following brief may be pasted into a coding agent together with this specification:</w:t>
      </w:r>
    </w:p>
    <w:p>
      <w:pPr>
        <w:pStyle w:val="CodeBlock"/>
      </w:pPr>
      <w:r>
        <w:t>Build the application defined in the attached Horse Race Wager Management Application Specification. Implement it as a local-first Windows application using Python 3.12+, FastAPI, SQLAlchemy 2.x, Alembic, SQLite, Jinja2, HTMX and minimal vanilla JavaScript. Package it so the user does not need Python installed.</w:t>
        <w:br/>
        <w:br/>
        <w:t>Treat the specification as the source of truth. Work in phases. Before coding, produce a concise implementation plan and identify any contradictions or unresolved policy choices. Do not expand scope into online betting, physical tickets, cloud hosting or payment processing.</w:t>
        <w:br/>
        <w:br/>
        <w:t>Critical constraints:</w:t>
        <w:br/>
        <w:t>- Store money as integer cents and percentages as basis points.</w:t>
        <w:br/>
        <w:t>- Each team is a separate financial pool.</w:t>
        <w:br/>
        <w:t>- No hard deletion of financial records.</w:t>
        <w:br/>
        <w:t>- All material actions require audit records.</w:t>
        <w:br/>
        <w:t>- Bind to localhost only.</w:t>
        <w:br/>
        <w:t>- Use database transactions and automated tests for all financial calculations.</w:t>
        <w:br/>
        <w:t>- Implement deterministic remainder-cent allocation so all payout totals reconcile exactly.</w:t>
        <w:br/>
        <w:t>- Use POST/Redirect/GET or equivalent idempotency protection to prevent duplicate form submissions.</w:t>
        <w:br/>
        <w:t>- Include automatic and manual SQLite backups, validated restore, CSV exports and print-friendly reports.</w:t>
        <w:br/>
        <w:br/>
        <w:t>Build the vertical slice first: create tournament -&gt; add teams/players -&gt; create customer -&gt; record wager -&gt; view ledger/dashboard. Then implement voids, results, payouts, reports, backup/restore and Windows packaging. Keep the UI optimized for fast cashier entry.</w:t>
      </w:r>
    </w:p>
    <w:p>
      <w:pPr>
        <w:pStyle w:val="Heading1"/>
      </w:pPr>
      <w:r>
        <w:t>18. Open Policy Decisions</w:t>
      </w:r>
    </w:p>
    <w:p>
      <w:r>
        <w:t>These points do not block initial development but should be confirmed before final release: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57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Recommended default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Are phone and email both optional?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Yes; require name only, but visibly warn when no contact method is provided.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Should actual cash received be recorded separately from amount due?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Yes, with amount received defaulting to amount due.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May one cashier terminal be used concurrently from another device?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No for Version 1; localhost single-computer use only.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What happens to a placement pool if the placing player has zero wagers?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Mark as unclaimed and require administrator to select return-to-club, carryover, or manual disposition with audit note.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What payout methods are required?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Cash as default; optional cheque/other labels.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Is an administrator PIN required?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Recommended for voids, result changes, restore and payout reversals.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How long should customer data be retained?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Define locally before release; provide tournament archive and export capability.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Should customer receipts be printed?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Optional in Version 1; payout receipts are more valuable than wager receipts.</w:t>
            </w:r>
          </w:p>
        </w:tc>
      </w:tr>
    </w:tbl>
    <w:p/>
    <w:p>
      <w:pPr>
        <w:pStyle w:val="Heading1"/>
      </w:pPr>
      <w:r>
        <w:t>Appendix A - Tournament State Model</w:t>
      </w:r>
    </w:p>
    <w:p>
      <w:pPr>
        <w:pStyle w:val="CodeBlock"/>
      </w:pPr>
      <w:r>
        <w:t>DRAFT</w:t>
        <w:br/>
        <w:t xml:space="preserve">  -&gt; OPEN (wagers accepted)</w:t>
        <w:br/>
        <w:t xml:space="preserve">  -&gt; CLOSED (wagers blocked)</w:t>
        <w:br/>
        <w:t xml:space="preserve">  -&gt; RESULTS_ENTERED (placements recorded)</w:t>
        <w:br/>
        <w:t xml:space="preserve">  -&gt; PAYOUTS_GENERATED</w:t>
        <w:br/>
        <w:t xml:space="preserve">  -&gt; SETTLED (all payouts resolved or formally held/unclaimed)</w:t>
        <w:br/>
        <w:t xml:space="preserve">  -&gt; ARCHIVED</w:t>
        <w:br/>
        <w:br/>
        <w:t>Controlled backward transitions may occur only through administrator actions and must be audited.</w:t>
      </w:r>
    </w:p>
    <w:p>
      <w:pPr>
        <w:pStyle w:val="Heading1"/>
      </w:pPr>
      <w:r>
        <w:t>Appendix B - Definition of Done</w:t>
      </w:r>
    </w:p>
    <w:p>
      <w:pPr>
        <w:pStyle w:val="ListBullet"/>
      </w:pPr>
      <w:r>
        <w:t>The software can replace the poster-and-manual-calculation process for a complete tournament.</w:t>
      </w:r>
    </w:p>
    <w:p>
      <w:pPr>
        <w:pStyle w:val="ListBullet"/>
      </w:pPr>
      <w:r>
        <w:t>Every dollar received can be traced to a customer, player, team and transaction.</w:t>
      </w:r>
    </w:p>
    <w:p>
      <w:pPr>
        <w:pStyle w:val="ListBullet"/>
      </w:pPr>
      <w:r>
        <w:t>Every payout can be traced to the exact wager quantities that produced it.</w:t>
      </w:r>
    </w:p>
    <w:p>
      <w:pPr>
        <w:pStyle w:val="ListBullet"/>
      </w:pPr>
      <w:r>
        <w:t>All team totals and prize allocations reconcile exactly to the cent.</w:t>
      </w:r>
    </w:p>
    <w:p>
      <w:pPr>
        <w:pStyle w:val="ListBullet"/>
      </w:pPr>
      <w:r>
        <w:t>Mistakes can be corrected without erasing history.</w:t>
      </w:r>
    </w:p>
    <w:p>
      <w:pPr>
        <w:pStyle w:val="ListBullet"/>
      </w:pPr>
      <w:r>
        <w:t>The application can be installed, run, backed up and restored by tournament staff without developer assistance.</w:t>
      </w:r>
    </w:p>
    <w:p>
      <w:pPr>
        <w:pStyle w:val="Heading1"/>
      </w:pPr>
      <w:r>
        <w:t>Addendum – Deployment, Packaging, and Distribution</w:t>
      </w:r>
    </w:p>
    <w:p>
      <w:r>
        <w:rPr>
          <w:b/>
        </w:rPr>
        <w:t>Deployment Goal</w:t>
        <w:br/>
      </w:r>
      <w:r>
        <w:t>The application shall be delivered as a self-contained Windows desktop application. The end user must not be required to install Python, Node.js, SQLite, or any other runtime or dependency.</w:t>
      </w:r>
    </w:p>
    <w:p>
      <w:pPr>
        <w:pStyle w:val="ListBullet"/>
      </w:pPr>
      <w:r>
        <w:rPr>
          <w:b/>
        </w:rPr>
        <w:t xml:space="preserve">Packaging: </w:t>
      </w:r>
      <w:r>
        <w:t>Provide a standard Windows installer (preferred) or a portable executable. The installer should create desktop and Start Menu shortcuts.</w:t>
      </w:r>
    </w:p>
    <w:p>
      <w:pPr>
        <w:pStyle w:val="ListBullet"/>
      </w:pPr>
      <w:r>
        <w:rPr>
          <w:b/>
        </w:rPr>
        <w:t xml:space="preserve">Technology: </w:t>
      </w:r>
      <w:r>
        <w:t>Frontend may use HTML/CSS/JavaScript. Backend may use FastAPI or Flask with SQLite. If a browser-based UI is used internally, it shall be embedded or launched transparently so the user experiences a normal desktop application.</w:t>
      </w:r>
    </w:p>
    <w:p>
      <w:pPr>
        <w:pStyle w:val="ListBullet"/>
      </w:pPr>
      <w:r>
        <w:rPr>
          <w:b/>
        </w:rPr>
        <w:t xml:space="preserve">Runtime: </w:t>
      </w:r>
      <w:r>
        <w:t>Bundle all required runtimes, libraries, and SQLite with the application.</w:t>
      </w:r>
    </w:p>
    <w:p>
      <w:pPr>
        <w:pStyle w:val="ListBullet"/>
      </w:pPr>
      <w:r>
        <w:rPr>
          <w:b/>
        </w:rPr>
        <w:t xml:space="preserve">First Launch: </w:t>
      </w:r>
      <w:r>
        <w:t>Automatically create the SQLite database, configuration file, backup folder, and export folder if they do not exist.</w:t>
      </w:r>
    </w:p>
    <w:p>
      <w:pPr>
        <w:pStyle w:val="ListBullet"/>
      </w:pPr>
      <w:r>
        <w:rPr>
          <w:b/>
        </w:rPr>
        <w:t xml:space="preserve">User Experience: </w:t>
      </w:r>
      <w:r>
        <w:t>Launching the application should require only double-clicking the desktop shortcut. No command prompt, manual localhost navigation, or configuration should be required.</w:t>
      </w:r>
    </w:p>
    <w:p>
      <w:pPr>
        <w:pStyle w:val="ListBullet"/>
      </w:pPr>
      <w:r>
        <w:rPr>
          <w:b/>
        </w:rPr>
        <w:t xml:space="preserve">Updates: </w:t>
      </w:r>
      <w:r>
        <w:t>Future releases should install over the existing application while preserving the local database and user data.</w:t>
      </w:r>
    </w:p>
    <w:p>
      <w:pPr>
        <w:pStyle w:val="ListBullet"/>
      </w:pPr>
      <w:r>
        <w:rPr>
          <w:b/>
        </w:rPr>
        <w:t xml:space="preserve">Data Storage: </w:t>
      </w:r>
      <w:r>
        <w:t>All data remains on the local machine. No cloud services or Internet connection are required.</w:t>
      </w:r>
    </w:p>
    <w:p>
      <w:pPr>
        <w:pStyle w:val="ListBullet"/>
      </w:pPr>
      <w:r>
        <w:rPr>
          <w:b/>
        </w:rPr>
        <w:t xml:space="preserve">Automatic Backups: </w:t>
      </w:r>
      <w:r>
        <w:t>Automatically create timestamped backups of the SQLite database at startup, shutdown, and at configurable intervals or major transactions.</w:t>
      </w:r>
    </w:p>
    <w:p>
      <w:pPr>
        <w:pStyle w:val="ListBullet"/>
      </w:pPr>
      <w:r>
        <w:rPr>
          <w:b/>
        </w:rPr>
        <w:t xml:space="preserve">Distribution: </w:t>
      </w:r>
      <w:r>
        <w:t>The final deliverable should be suitable for distribution to golf clubs with minimal technical knowledge.</w:t>
      </w:r>
    </w:p>
    <w:p>
      <w:pPr>
        <w:pStyle w:val="Heading1"/>
      </w:pPr>
      <w:r>
        <w:t>Revised Codex Implementation Requirement</w:t>
      </w:r>
    </w:p>
    <w:p>
      <w:r>
        <w:t>Build the application as a production-ready Windows desktop application with a bundled runtime and SQLite database. The software must install through a standard Windows installer, require no external dependencies, preserve user data across upgrades, operate entirely offline, and provide a simple point-and-click experience suitable for volunteer tournament organizers.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Application Specification  |  Local Cashier, Wager and Payout Management</w:t>
    </w:r>
  </w:p>
  <w:p>
    <w:pPr>
      <w:jc w:val="right"/>
    </w:pPr>
    <w:r>
      <w:rPr>
        <w:color w:val="6E6E6E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PORTAGE MEN'S OPEN HORSE RACE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 w:righ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Horse Race Wager Management Application Specification</dc:title>
  <dc:subject>Functional and technical specification for a local golf tournament wager management application</dc:subject>
  <dc:creator>OpenAI</dc:creator>
  <cp:keywords>golf tournament, horse race, wagers, cashier, SQLite, FastAPI, specification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