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left"/>
      </w:pPr>
      <w:r>
        <w:rPr>
          <w:rFonts w:ascii="Arial" w:cs="Arial" w:eastAsia="Arial" w:hAnsi="Arial"/>
          <w:color w:val="0F6E56"/>
          <w:sz w:val="28"/>
          <w:szCs w:val="28"/>
        </w:rPr>
        <w:t xml:space="preserve">Brand Brief</w:t>
      </w:r>
    </w:p>
    <w:p>
      <w:pPr>
        <w:spacing w:after="200" w:before="0"/>
        <w:jc w:val="left"/>
      </w:pPr>
      <w:r>
        <w:rPr>
          <w:rFonts w:ascii="Arial" w:cs="Arial" w:eastAsia="Arial" w:hAnsi="Arial"/>
          <w:b/>
          <w:bCs/>
          <w:color w:val="1B3A6B"/>
          <w:sz w:val="96"/>
          <w:szCs w:val="96"/>
        </w:rPr>
        <w:t xml:space="preserve">Nuzzle</w:t>
      </w:r>
    </w:p>
    <w:p>
      <w:pPr>
        <w:spacing w:after="600" w:before="0"/>
        <w:jc w:val="left"/>
      </w:pPr>
      <w:r>
        <w:rPr>
          <w:rFonts w:ascii="Arial" w:cs="Arial" w:eastAsia="Arial" w:hAnsi="Arial"/>
          <w:color w:val="666666"/>
          <w:sz w:val="28"/>
          <w:szCs w:val="28"/>
        </w:rPr>
        <w:t xml:space="preserve">Dog breed identification, social profiles &amp; lost dog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Status</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Naming finalist — highest-scoring candidate across 4 research rounds</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Score</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8.4 / 10 avg (Dog Owner 9 · Brand 9 · ASO 8 · Investor 7 · Design 9) — beats Hound benchmark 8.0</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Date</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April 2026</w:t>
            </w:r>
          </w:p>
        </w:tc>
      </w:tr>
      <w:tr>
        <w:tc>
          <w:tcPr>
            <w:tcW w:type="dxa" w:w="22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Author</w:t>
            </w:r>
          </w:p>
        </w:tc>
        <w:tc>
          <w:tcPr>
            <w:tcW w:type="dxa" w:w="71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Jesse Garside — DogQuest / Hound solo dev</w:t>
            </w:r>
          </w:p>
        </w:tc>
      </w:tr>
    </w:tbl>
    <w:p>
      <w:pPr>
        <w:spacing w:after="0" w:before="0"/>
      </w:pPr>
      <w:r>
        <w:t xml:space="preserve"/>
      </w:r>
    </w:p>
    <w:p>
      <w:pPr>
        <w:spacing w:after="0" w:before="0"/>
      </w:pPr>
      <w:r>
        <w:t xml:space="preserve"/>
      </w:r>
    </w:p>
    <w:p>
      <w:r>
        <w:br w:type="page"/>
      </w:r>
    </w:p>
    <w:p>
      <w:pPr>
        <w:sectPr>
          <w:pgSz w:w="12240" w:h="15840" w:orient="portrait"/>
          <w:pgMar w:top="2880" w:right="1440" w:bottom="1440" w:left="1440" w:header="708" w:footer="708" w:gutter="0"/>
          <w:pgNumType/>
          <w:docGrid w:linePitch="360"/>
        </w:sectPr>
      </w:pPr>
    </w:p>
    <w:p>
      <w:pPr>
        <w:pStyle w:val="Heading1"/>
        <w:pBdr>
          <w:bottom w:val="single" w:color="1B3A6B" w:sz="4"/>
        </w:pBdr>
        <w:spacing w:after="160" w:before="320"/>
      </w:pPr>
      <w:r>
        <w:rPr>
          <w:rFonts w:ascii="Arial" w:cs="Arial" w:eastAsia="Arial" w:hAnsi="Arial"/>
          <w:b/>
          <w:bCs/>
          <w:color w:val="1B3A6B"/>
          <w:sz w:val="36"/>
          <w:szCs w:val="36"/>
        </w:rPr>
        <w:t xml:space="preserve">1. The name</w:t>
      </w:r>
    </w:p>
    <w:p>
      <w:pPr>
        <w:spacing w:after="160" w:before="0"/>
        <w:jc w:val="left"/>
      </w:pPr>
      <w:r>
        <w:rPr>
          <w:rFonts w:ascii="Arial" w:cs="Arial" w:eastAsia="Arial" w:hAnsi="Arial"/>
          <w:b w:val="false"/>
          <w:bCs w:val="false"/>
          <w:i w:val="false"/>
          <w:iCs w:val="false"/>
          <w:color w:val="1A1A1A"/>
          <w:sz w:val="22"/>
          <w:szCs w:val="22"/>
        </w:rPr>
        <w:t xml:space="preserve">Nuzzle is the gesture a dog makes when it presses its nose or face gently into a person — a motion of recognition, trust, and affection. It is one of the most distinctive and emotionally loaded behaviours in the dog-human bond, familiar to every dog owner regardless of breed or background.</w:t>
      </w:r>
    </w:p>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The gesture</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Dog presses nose/face into you — recognition, safety, trust</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The metaphor</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User points phone at a dog — same forward, curious motion — app identifies the breed</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Lost dog angle</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A reunited dog nuzzling its owner is the emotional peak of the lost dog recovery feature</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Pack / social</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Dogs nuzzle each other — community, belonging, social graph of dog friendships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Characters</w:t>
            </w:r>
          </w:p>
        </w:tc>
        <w:tc>
          <w:tcPr>
            <w:tcW w:type="dxa" w:w="73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6 characters. Soft phonetics (N-Z-L). No hard stops. Warm to say aloud.</w:t>
            </w:r>
          </w:p>
        </w:tc>
      </w:tr>
    </w:tbl>
    <w:p>
      <w:pPr>
        <w:spacing w:after="0" w:before="0"/>
      </w:pPr>
      <w:r>
        <w:t xml:space="preserve"/>
      </w:r>
    </w:p>
    <w:p>
      <w:pPr>
        <w:pStyle w:val="Heading1"/>
        <w:pBdr>
          <w:bottom w:val="single" w:color="1B3A6B" w:sz="4"/>
        </w:pBdr>
        <w:spacing w:after="160" w:before="320"/>
      </w:pPr>
      <w:r>
        <w:rPr>
          <w:rFonts w:ascii="Arial" w:cs="Arial" w:eastAsia="Arial" w:hAnsi="Arial"/>
          <w:b/>
          <w:bCs/>
          <w:color w:val="1B3A6B"/>
          <w:sz w:val="36"/>
          <w:szCs w:val="36"/>
        </w:rPr>
        <w:t xml:space="preserve">2. Positioning</w:t>
      </w:r>
    </w:p>
    <w:p>
      <w:pPr>
        <w:spacing w:after="160" w:before="0"/>
        <w:jc w:val="left"/>
      </w:pPr>
      <w:r>
        <w:rPr>
          <w:rFonts w:ascii="Arial" w:cs="Arial" w:eastAsia="Arial" w:hAnsi="Arial"/>
          <w:b w:val="false"/>
          <w:bCs w:val="false"/>
          <w:i w:val="false"/>
          <w:iCs w:val="false"/>
          <w:color w:val="1A1A1A"/>
          <w:sz w:val="22"/>
          <w:szCs w:val="22"/>
        </w:rPr>
        <w:t xml:space="preserve">Nuzzle occupies the intersection of visual discovery and emotional identity. The primary competitor, Dog Scanner, frames the experience as a technical tool. Nuzzle frames it as a relationship.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center"/>
            </w:pPr>
            <w:r>
              <w:rPr>
                <w:rFonts w:ascii="Arial" w:cs="Arial" w:eastAsia="Arial" w:hAnsi="Arial"/>
                <w:b/>
                <w:bCs/>
                <w:i w:val="false"/>
                <w:iCs w:val="false"/>
                <w:color w:val="1B3A6B"/>
                <w:sz w:val="22"/>
                <w:szCs w:val="22"/>
              </w:rPr>
              <w:t xml:space="preserve">Dog Scanner</w:t>
            </w:r>
          </w:p>
        </w:tc>
        <w:tc>
          <w:tcPr>
            <w:tcW w:type="dxa" w:w="312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spacing w:after="120" w:before="0"/>
              <w:jc w:val="center"/>
            </w:pPr>
            <w:r>
              <w:rPr>
                <w:rFonts w:ascii="Arial" w:cs="Arial" w:eastAsia="Arial" w:hAnsi="Arial"/>
                <w:b/>
                <w:bCs/>
                <w:i w:val="false"/>
                <w:iCs w:val="false"/>
                <w:color w:val="3B6D11"/>
                <w:sz w:val="22"/>
                <w:szCs w:val="22"/>
              </w:rPr>
              <w:t xml:space="preserve">Nuzzle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center"/>
            </w:pPr>
            <w:r>
              <w:rPr>
                <w:rFonts w:ascii="Arial" w:cs="Arial" w:eastAsia="Arial" w:hAnsi="Arial"/>
                <w:b/>
                <w:bCs/>
                <w:i w:val="false"/>
                <w:iCs w:val="false"/>
                <w:color w:val="1B3A6B"/>
                <w:sz w:val="22"/>
                <w:szCs w:val="22"/>
              </w:rPr>
              <w:t xml:space="preserve">Rover / BarkHappy</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1A1A1A"/>
                <w:sz w:val="22"/>
                <w:szCs w:val="22"/>
              </w:rPr>
              <w:t xml:space="preserve">"What breed is that?"</w:t>
            </w:r>
          </w:p>
        </w:tc>
        <w:tc>
          <w:tcPr>
            <w:tcW w:type="dxa" w:w="312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1A1A1A"/>
                <w:sz w:val="22"/>
                <w:szCs w:val="22"/>
              </w:rPr>
              <w:t xml:space="preserve">"Meet every dog you love"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1A1A1A"/>
                <w:sz w:val="22"/>
                <w:szCs w:val="22"/>
              </w:rPr>
              <w:t xml:space="preserve">"Find a sitter / vet / park"</w:t>
            </w:r>
          </w:p>
        </w:tc>
      </w:tr>
      <w:tr>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Utility-first, encyclopaedia tone</w:t>
            </w:r>
          </w:p>
        </w:tc>
        <w:tc>
          <w:tcPr>
            <w:tcW w:type="dxa" w:w="312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Identity-first, discovery + bond tone</w:t>
            </w:r>
          </w:p>
        </w:tc>
        <w:tc>
          <w:tcPr>
            <w:tcW w:type="dxa" w:w="312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Services marketplace</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F0" w:sz="1"/>
              <w:left w:val="single" w:color="FFF8F0" w:sz="1"/>
              <w:bottom w:val="single" w:color="FFF8F0" w:sz="1"/>
              <w:right w:val="single" w:color="FFF8F0" w:sz="1"/>
            </w:tcBorders>
            <w:shd w:fill="FFF8F0" w:val="clear"/>
            <w:tcMar>
              <w:top w:type="dxa" w:w="100"/>
              <w:left w:type="dxa" w:w="140"/>
              <w:bottom w:type="dxa" w:w="100"/>
              <w:right w:type="dxa" w:w="140"/>
            </w:tcMar>
            <w:vAlign w:val="top"/>
          </w:tcPr>
          <w:p>
            <w:pPr>
              <w:spacing w:after="60" w:before="60"/>
            </w:pPr>
            <w:r>
              <w:rPr>
                <w:rFonts w:ascii="Arial" w:cs="Arial" w:eastAsia="Arial" w:hAnsi="Arial"/>
                <w:b/>
                <w:bCs/>
                <w:color w:val="BA7517"/>
                <w:sz w:val="22"/>
                <w:szCs w:val="22"/>
              </w:rPr>
              <w:t xml:space="preserve">Positioning statement:  </w:t>
            </w:r>
            <w:r>
              <w:rPr>
                <w:rFonts w:ascii="Arial" w:cs="Arial" w:eastAsia="Arial" w:hAnsi="Arial"/>
                <w:color w:val="1A1A1A"/>
                <w:sz w:val="22"/>
                <w:szCs w:val="22"/>
              </w:rPr>
              <w:t xml:space="preserve">Nuzzle is the app for people who see their dog as family — a visual breed finder, a social layer for dog profiles, and a safety net for lost dogs, built around the moments that make dog ownership joyful.</w:t>
            </w:r>
          </w:p>
        </w:tc>
      </w:tr>
    </w:tbl>
    <w:p>
      <w:pPr>
        <w:spacing w:after="0" w:before="0"/>
      </w:pPr>
      <w:r>
        <w:t xml:space="preserve"/>
      </w:r>
    </w:p>
    <w:p>
      <w:pPr>
        <w:pStyle w:val="Heading1"/>
        <w:pBdr>
          <w:bottom w:val="single" w:color="1B3A6B" w:sz="4"/>
        </w:pBdr>
        <w:spacing w:after="160" w:before="320"/>
      </w:pPr>
      <w:r>
        <w:rPr>
          <w:rFonts w:ascii="Arial" w:cs="Arial" w:eastAsia="Arial" w:hAnsi="Arial"/>
          <w:b/>
          <w:bCs/>
          <w:color w:val="1B3A6B"/>
          <w:sz w:val="36"/>
          <w:szCs w:val="36"/>
        </w:rPr>
        <w:t xml:space="preserve">3. Brand voice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Pillar</w:t>
            </w:r>
          </w:p>
        </w:tc>
        <w:tc>
          <w:tcPr>
            <w:tcW w:type="dxa" w:w="3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It sounds like</w:t>
            </w:r>
          </w:p>
        </w:tc>
        <w:tc>
          <w:tcPr>
            <w:tcW w:type="dxa" w:w="368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It never sounds like</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Warm</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1A1A1A"/>
                <w:sz w:val="22"/>
                <w:szCs w:val="22"/>
              </w:rPr>
              <w:t xml:space="preserve">"Meet the Golden Retriever nuzzling a toddler in Prenzlauer Berg."</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1A1A1A"/>
                <w:sz w:val="22"/>
                <w:szCs w:val="22"/>
              </w:rPr>
              <w:t xml:space="preserve">"Our AI model analyses canine morphology across 294 breeds."</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Direct</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1A1A1A"/>
                <w:sz w:val="22"/>
                <w:szCs w:val="22"/>
              </w:rPr>
              <w:t xml:space="preserve">"Point. Find out. Share."</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1A1A1A"/>
                <w:sz w:val="22"/>
                <w:szCs w:val="22"/>
              </w:rPr>
              <w:t xml:space="preserve">"Leveraging cutting-edge computer vision technology."</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Earned</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1A1A1A"/>
                <w:sz w:val="22"/>
                <w:szCs w:val="22"/>
              </w:rPr>
              <w:t xml:space="preserve">"150 breeds identified. 294 on the way."</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1A1A1A"/>
                <w:sz w:val="22"/>
                <w:szCs w:val="22"/>
              </w:rPr>
              <w:t xml:space="preserve">"The world's most advanced dog identification platform."</w:t>
            </w:r>
          </w:p>
        </w:tc>
      </w:tr>
      <w:tr>
        <w:tc>
          <w:tcPr>
            <w:tcW w:type="dxa" w:w="20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Sharp</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1A1A1A"/>
                <w:sz w:val="22"/>
                <w:szCs w:val="22"/>
              </w:rPr>
              <w:t xml:space="preserve">"Every dog has a story. Find out what kind."</w:t>
            </w:r>
          </w:p>
        </w:tc>
        <w:tc>
          <w:tcPr>
            <w:tcW w:type="dxa" w:w="368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iCs/>
                <w:color w:val="1A1A1A"/>
                <w:sz w:val="22"/>
                <w:szCs w:val="22"/>
              </w:rPr>
              <w:t xml:space="preserve">"Nuzzle is the fun and friendly dog app for dog lovers!"</w:t>
            </w:r>
          </w:p>
        </w:tc>
      </w:tr>
    </w:tbl>
    <w:p>
      <w:pPr>
        <w:spacing w:after="0" w:before="0"/>
      </w:pPr>
      <w:r>
        <w:t xml:space="preserve"/>
      </w:r>
    </w:p>
    <w:p>
      <w:pPr>
        <w:pStyle w:val="Heading1"/>
        <w:pBdr>
          <w:bottom w:val="single" w:color="1B3A6B" w:sz="4"/>
        </w:pBdr>
        <w:spacing w:after="160" w:before="320"/>
      </w:pPr>
      <w:r>
        <w:rPr>
          <w:rFonts w:ascii="Arial" w:cs="Arial" w:eastAsia="Arial" w:hAnsi="Arial"/>
          <w:b/>
          <w:bCs/>
          <w:color w:val="1B3A6B"/>
          <w:sz w:val="36"/>
          <w:szCs w:val="36"/>
        </w:rPr>
        <w:t xml:space="preserve">4. Taglines</w:t>
      </w:r>
    </w:p>
    <w:p>
      <w:pPr>
        <w:spacing w:after="160" w:before="0"/>
        <w:jc w:val="left"/>
      </w:pPr>
      <w:r>
        <w:rPr>
          <w:rFonts w:ascii="Arial" w:cs="Arial" w:eastAsia="Arial" w:hAnsi="Arial"/>
          <w:b w:val="false"/>
          <w:bCs w:val="false"/>
          <w:i w:val="false"/>
          <w:iCs w:val="false"/>
          <w:color w:val="1A1A1A"/>
          <w:sz w:val="22"/>
          <w:szCs w:val="22"/>
        </w:rPr>
        <w:t xml:space="preserve">Ranked by panel vote. All tested against the four voice pillars above.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3600"/>
        <w:gridCol w:w="1760"/>
      </w:tblGrid>
      <w:tr>
        <w:tc>
          <w:tcPr>
            <w:tcW w:type="dxa" w:w="4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Tagline</w:t>
            </w:r>
          </w:p>
        </w:tc>
        <w:tc>
          <w:tcPr>
            <w:tcW w:type="dxa" w:w="3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Why it works</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Score</w:t>
            </w:r>
          </w:p>
        </w:tc>
      </w:tr>
      <w:tr>
        <w:tc>
          <w:tcPr>
            <w:tcW w:type="dxa" w:w="40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3B6D11"/>
                <w:sz w:val="22"/>
                <w:szCs w:val="22"/>
              </w:rPr>
              <w:t xml:space="preserve">Every dog has a story. Find out what kind.</w:t>
            </w:r>
          </w:p>
        </w:tc>
        <w:tc>
          <w:tcPr>
            <w:tcW w:type="dxa" w:w="36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Discovery narrative. Works for breed ID and lost dog. No technical language.</w:t>
            </w:r>
          </w:p>
        </w:tc>
        <w:tc>
          <w:tcPr>
            <w:tcW w:type="dxa" w:w="176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3B6D11"/>
                <w:sz w:val="22"/>
                <w:szCs w:val="22"/>
              </w:rPr>
              <w:t xml:space="preserve">9.2</w:t>
            </w:r>
          </w:p>
        </w:tc>
      </w:tr>
      <w:tr>
        <w:tc>
          <w:tcPr>
            <w:tcW w:type="dxa" w:w="4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Point. Find out. Share.</w:t>
            </w:r>
          </w:p>
        </w:tc>
        <w:tc>
          <w:tcPr>
            <w:tcW w:type="dxa" w:w="3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Three-word CTA — maps directly to the three main features. Punchy.</w:t>
            </w:r>
          </w:p>
        </w:tc>
        <w:tc>
          <w:tcPr>
            <w:tcW w:type="dxa" w:w="1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8.6</w:t>
            </w:r>
          </w:p>
        </w:tc>
      </w:tr>
      <w:tr>
        <w:tc>
          <w:tcPr>
            <w:tcW w:type="dxa" w:w="4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Meet every dog you love.</w:t>
            </w:r>
          </w:p>
        </w:tc>
        <w:tc>
          <w:tcPr>
            <w:tcW w:type="dxa" w:w="3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Social-layer first. "Love" earns dog-parent emotional buy-in without being saccharine.</w:t>
            </w:r>
          </w:p>
        </w:tc>
        <w:tc>
          <w:tcPr>
            <w:tcW w:type="dxa" w:w="1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8.4</w:t>
            </w:r>
          </w:p>
        </w:tc>
      </w:tr>
      <w:tr>
        <w:tc>
          <w:tcPr>
            <w:tcW w:type="dxa" w:w="4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The app that knows your dog's kind.</w:t>
            </w:r>
          </w:p>
        </w:tc>
        <w:tc>
          <w:tcPr>
            <w:tcW w:type="dxa" w:w="3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"Kind" lands double — breed type + warmth. Slightly longer; better for descriptions than badges.</w:t>
            </w:r>
          </w:p>
        </w:tc>
        <w:tc>
          <w:tcPr>
            <w:tcW w:type="dxa" w:w="1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7.8</w:t>
            </w:r>
          </w:p>
        </w:tc>
      </w:tr>
      <w:tr>
        <w:tc>
          <w:tcPr>
            <w:tcW w:type="dxa" w:w="4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Built for dog parents.</w:t>
            </w:r>
          </w:p>
        </w:tc>
        <w:tc>
          <w:tcPr>
            <w:tcW w:type="dxa" w:w="3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Identity-first positioning signal. Use as a supporting line, not a primary tagline.</w:t>
            </w:r>
          </w:p>
        </w:tc>
        <w:tc>
          <w:tcPr>
            <w:tcW w:type="dxa" w:w="1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7.2</w:t>
            </w:r>
          </w:p>
        </w:tc>
      </w:tr>
    </w:tbl>
    <w:p>
      <w:pPr>
        <w:spacing w:after="0" w:before="0"/>
      </w:pPr>
      <w:r>
        <w:t xml:space="preserve"/>
      </w:r>
    </w:p>
    <w:p>
      <w:pPr>
        <w:pStyle w:val="Heading1"/>
        <w:pBdr>
          <w:bottom w:val="single" w:color="1B3A6B" w:sz="4"/>
        </w:pBdr>
        <w:spacing w:after="160" w:before="320"/>
      </w:pPr>
      <w:r>
        <w:rPr>
          <w:rFonts w:ascii="Arial" w:cs="Arial" w:eastAsia="Arial" w:hAnsi="Arial"/>
          <w:b/>
          <w:bCs/>
          <w:color w:val="1B3A6B"/>
          <w:sz w:val="36"/>
          <w:szCs w:val="36"/>
        </w:rPr>
        <w:t xml:space="preserve">5. App Store metadata</w:t>
      </w:r>
    </w:p>
    <w:p>
      <w:pPr>
        <w:pStyle w:val="Heading2"/>
        <w:spacing w:after="120" w:before="240"/>
      </w:pPr>
      <w:r>
        <w:rPr>
          <w:rFonts w:ascii="Arial" w:cs="Arial" w:eastAsia="Arial" w:hAnsi="Arial"/>
          <w:b/>
          <w:bCs/>
          <w:color w:val="0F6E56"/>
          <w:sz w:val="28"/>
          <w:szCs w:val="28"/>
        </w:rPr>
        <w:t xml:space="preserve">App name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F0" w:sz="1"/>
              <w:left w:val="single" w:color="FFF8F0" w:sz="1"/>
              <w:bottom w:val="single" w:color="FFF8F0" w:sz="1"/>
              <w:right w:val="single" w:color="FFF8F0" w:sz="1"/>
            </w:tcBorders>
            <w:shd w:fill="FFF8F0" w:val="clear"/>
            <w:tcMar>
              <w:top w:type="dxa" w:w="100"/>
              <w:left w:type="dxa" w:w="140"/>
              <w:bottom w:type="dxa" w:w="100"/>
              <w:right w:type="dxa" w:w="140"/>
            </w:tcMar>
            <w:vAlign w:val="top"/>
          </w:tcPr>
          <w:p>
            <w:pPr>
              <w:spacing w:after="60" w:before="60"/>
            </w:pPr>
            <w:r>
              <w:rPr>
                <w:rFonts w:ascii="Arial" w:cs="Arial" w:eastAsia="Arial" w:hAnsi="Arial"/>
                <w:b/>
                <w:bCs/>
                <w:color w:val="BA7517"/>
                <w:sz w:val="22"/>
                <w:szCs w:val="22"/>
              </w:rPr>
              <w:t xml:space="preserve">Primary:  </w:t>
            </w:r>
            <w:r>
              <w:rPr>
                <w:rFonts w:ascii="Arial" w:cs="Arial" w:eastAsia="Arial" w:hAnsi="Arial"/>
                <w:color w:val="1A1A1A"/>
                <w:sz w:val="22"/>
                <w:szCs w:val="22"/>
              </w:rPr>
              <w:t xml:space="preserve">Nuzzle</w:t>
            </w:r>
          </w:p>
        </w:tc>
      </w:tr>
    </w:tbl>
    <w:p>
      <w:pPr>
        <w:spacing w:after="0" w:before="0"/>
      </w:pPr>
      <w:r>
        <w:t xml:space="preserve"/>
      </w:r>
    </w:p>
    <w:p>
      <w:pPr>
        <w:spacing w:after="160" w:before="0"/>
        <w:jc w:val="left"/>
      </w:pPr>
      <w:r>
        <w:rPr>
          <w:rFonts w:ascii="Arial" w:cs="Arial" w:eastAsia="Arial" w:hAnsi="Arial"/>
          <w:b w:val="false"/>
          <w:bCs w:val="false"/>
          <w:i w:val="false"/>
          <w:iCs w:val="false"/>
          <w:color w:val="1A1A1A"/>
          <w:sz w:val="22"/>
          <w:szCs w:val="22"/>
        </w:rPr>
        <w:t xml:space="preserve">Six characters, all lowercase-friendly for icon treatment. No suffix needed — the name is clean and unambiguous in the pet category.</w:t>
      </w:r>
    </w:p>
    <w:p>
      <w:pPr>
        <w:pStyle w:val="Heading2"/>
        <w:spacing w:after="120" w:before="240"/>
      </w:pPr>
      <w:r>
        <w:rPr>
          <w:rFonts w:ascii="Arial" w:cs="Arial" w:eastAsia="Arial" w:hAnsi="Arial"/>
          <w:b/>
          <w:bCs/>
          <w:color w:val="0F6E56"/>
          <w:sz w:val="28"/>
          <w:szCs w:val="28"/>
        </w:rPr>
        <w:t xml:space="preserve">Subtitle (30 characters — App Store)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0"/>
        <w:gridCol w:w="1760"/>
        <w:gridCol w:w="1600"/>
      </w:tblGrid>
      <w:tr>
        <w:tc>
          <w:tcPr>
            <w:tcW w:type="dxa" w:w="60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Subtitle candidate</w:t>
            </w:r>
          </w:p>
        </w:tc>
        <w:tc>
          <w:tcPr>
            <w:tcW w:type="dxa" w:w="176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Chars</w:t>
            </w:r>
          </w:p>
        </w:tc>
        <w:tc>
          <w:tcPr>
            <w:tcW w:type="dxa" w:w="16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Rec.</w:t>
            </w:r>
          </w:p>
        </w:tc>
      </w:tr>
      <w:tr>
        <w:tc>
          <w:tcPr>
            <w:tcW w:type="dxa" w:w="60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3B6D11"/>
                <w:sz w:val="22"/>
                <w:szCs w:val="22"/>
              </w:rPr>
              <w:t xml:space="preserve">Breed ID, Pack &amp; Lost Dog</w:t>
            </w:r>
          </w:p>
        </w:tc>
        <w:tc>
          <w:tcPr>
            <w:tcW w:type="dxa" w:w="176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3B6D11"/>
                <w:sz w:val="22"/>
                <w:szCs w:val="22"/>
              </w:rPr>
              <w:t xml:space="preserve">24</w:t>
            </w:r>
          </w:p>
        </w:tc>
        <w:tc>
          <w:tcPr>
            <w:tcW w:type="dxa" w:w="16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3B6D11"/>
                <w:sz w:val="22"/>
                <w:szCs w:val="22"/>
              </w:rPr>
              <w:t xml:space="preserve">Primary</w:t>
            </w:r>
          </w:p>
        </w:tc>
      </w:tr>
      <w:tr>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Find Any Breed. Build Your Pack.</w:t>
            </w:r>
          </w:p>
        </w:tc>
        <w:tc>
          <w:tcPr>
            <w:tcW w:type="dxa" w:w="1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666666"/>
                <w:sz w:val="22"/>
                <w:szCs w:val="22"/>
              </w:rPr>
              <w:t xml:space="preserve">31 — 1 over</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Trim</w:t>
            </w:r>
          </w:p>
        </w:tc>
      </w:tr>
      <w:tr>
        <w:tc>
          <w:tcPr>
            <w:tcW w:type="dxa" w:w="60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Dog Breed Scanner &amp; Community</w:t>
            </w:r>
          </w:p>
        </w:tc>
        <w:tc>
          <w:tcPr>
            <w:tcW w:type="dxa" w:w="17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30</w:t>
            </w:r>
          </w:p>
        </w:tc>
        <w:tc>
          <w:tcPr>
            <w:tcW w:type="dxa" w:w="160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Alt</w:t>
            </w:r>
          </w:p>
        </w:tc>
      </w:tr>
    </w:tbl>
    <w:p>
      <w:pPr>
        <w:spacing w:after="0" w:before="0"/>
      </w:pPr>
      <w:r>
        <w:t xml:space="preserve"/>
      </w:r>
    </w:p>
    <w:p>
      <w:pPr>
        <w:spacing w:after="160" w:before="0"/>
        <w:jc w:val="left"/>
      </w:pPr>
      <w:r>
        <w:rPr>
          <w:rFonts w:ascii="Arial" w:cs="Arial" w:eastAsia="Arial" w:hAnsi="Arial"/>
          <w:b w:val="false"/>
          <w:bCs w:val="false"/>
          <w:i w:val="false"/>
          <w:iCs w:val="false"/>
          <w:color w:val="1A1A1A"/>
          <w:sz w:val="22"/>
          <w:szCs w:val="22"/>
        </w:rPr>
        <w:t xml:space="preserve">The recommended subtitle loads three high-value ASO keywords ("breed", "pack", "lost dog") while staying within the 30-char limit and describing all three core features.</w:t>
      </w:r>
    </w:p>
    <w:p>
      <w:pPr>
        <w:pStyle w:val="Heading2"/>
        <w:spacing w:after="120" w:before="240"/>
      </w:pPr>
      <w:r>
        <w:rPr>
          <w:rFonts w:ascii="Arial" w:cs="Arial" w:eastAsia="Arial" w:hAnsi="Arial"/>
          <w:b/>
          <w:bCs/>
          <w:color w:val="0F6E56"/>
          <w:sz w:val="28"/>
          <w:szCs w:val="28"/>
        </w:rPr>
        <w:t xml:space="preserve">Short description (80 words)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DDDDD" w:sz="1"/>
              <w:left w:val="single" w:color="DDDDDD" w:sz="1"/>
              <w:bottom w:val="single" w:color="DDDDDD" w:sz="1"/>
              <w:right w:val="single" w:color="DDDDDD" w:sz="1"/>
            </w:tcBorders>
            <w:shd w:fill="FFF8F0" w:val="clear"/>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Point your phone at any dog and Nuzzle identifies the breed in seconds. Collect and track your sightings, build your Pack with family and friends, connect your dog with others nearby, and report or find lost dogs in your neighbourhood. Powered by a 150-breed AI model — 294 breeds coming with the next update.</w:t>
            </w:r>
          </w:p>
        </w:tc>
      </w:tr>
    </w:tbl>
    <w:p>
      <w:pPr>
        <w:spacing w:after="0" w:before="0"/>
      </w:pPr>
      <w:r>
        <w:t xml:space="preserve"/>
      </w:r>
    </w:p>
    <w:p>
      <w:pPr>
        <w:pStyle w:val="Heading1"/>
        <w:pBdr>
          <w:bottom w:val="single" w:color="1B3A6B" w:sz="4"/>
        </w:pBdr>
        <w:spacing w:after="160" w:before="320"/>
      </w:pPr>
      <w:r>
        <w:rPr>
          <w:rFonts w:ascii="Arial" w:cs="Arial" w:eastAsia="Arial" w:hAnsi="Arial"/>
          <w:b/>
          <w:bCs/>
          <w:color w:val="1B3A6B"/>
          <w:sz w:val="36"/>
          <w:szCs w:val="36"/>
        </w:rPr>
        <w:t xml:space="preserve">6. Design direction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Icon concept</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Dog nose-press into a circle — bold, close-cropped. Warm off-white background, deep teal or navy dog silhouette. Readable at 60px.</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Primary palette</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Deep navy (#1B3A6B) · Warm teal (#0F6E56) · Soft cream (#FFF8F0) · Accent amber (#BA7517)</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Typography</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Wordmark: lower-case "nuzzle" in a rounded sans (e.g. Nunito, Poppins, or Figtree). Avoids the "pet app" trap of cartoon script without being cold.</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Motion / UI</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Identification reveal: camera frame tightens to a soft oval (nose-press shape) as the breed name appears. Haptic on match. Warm, not techno.</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Photography</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Close-up dog faces, natural light. No studio-white backgrounds. Real dogs in real places — parks, kitchens, pavements. Never posed "product" imagery.</w:t>
            </w:r>
          </w:p>
        </w:tc>
      </w:tr>
    </w:tbl>
    <w:p>
      <w:pPr>
        <w:spacing w:after="0" w:before="0"/>
      </w:pPr>
      <w:r>
        <w:t xml:space="preserve"/>
      </w:r>
    </w:p>
    <w:p>
      <w:pPr>
        <w:pStyle w:val="Heading1"/>
        <w:pBdr>
          <w:bottom w:val="single" w:color="1B3A6B" w:sz="4"/>
        </w:pBdr>
        <w:spacing w:after="160" w:before="320"/>
      </w:pPr>
      <w:r>
        <w:rPr>
          <w:rFonts w:ascii="Arial" w:cs="Arial" w:eastAsia="Arial" w:hAnsi="Arial"/>
          <w:b/>
          <w:bCs/>
          <w:color w:val="1B3A6B"/>
          <w:sz w:val="36"/>
          <w:szCs w:val="36"/>
        </w:rPr>
        <w:t xml:space="preserve">7. Four-round scoring summary</w:t>
      </w:r>
    </w:p>
    <w:p>
      <w:pPr>
        <w:spacing w:after="160" w:before="0"/>
        <w:jc w:val="left"/>
      </w:pPr>
      <w:r>
        <w:rPr>
          <w:rFonts w:ascii="Arial" w:cs="Arial" w:eastAsia="Arial" w:hAnsi="Arial"/>
          <w:b w:val="false"/>
          <w:bCs w:val="false"/>
          <w:i w:val="false"/>
          <w:iCs w:val="false"/>
          <w:color w:val="1A1A1A"/>
          <w:sz w:val="22"/>
          <w:szCs w:val="22"/>
        </w:rPr>
        <w:t xml:space="preserve">Nuzzle was surfaced in Round 3 alongside Found (both 8.4). The table below shows every name that beat or tied the Hound benchmark (8.0) across all rounds.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432"/>
        <w:gridCol w:w="1432"/>
        <w:gridCol w:w="1432"/>
        <w:gridCol w:w="1432"/>
        <w:gridCol w:w="1432"/>
      </w:tblGrid>
      <w:tr>
        <w:tc>
          <w:tcPr>
            <w:tcW w:type="dxa" w:w="2200"/>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Name</w:t>
            </w:r>
          </w:p>
        </w:tc>
        <w:tc>
          <w:tcPr>
            <w:tcW w:type="dxa" w:w="1432"/>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Dog owner</w:t>
            </w:r>
          </w:p>
        </w:tc>
        <w:tc>
          <w:tcPr>
            <w:tcW w:type="dxa" w:w="1432"/>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Brand</w:t>
            </w:r>
          </w:p>
        </w:tc>
        <w:tc>
          <w:tcPr>
            <w:tcW w:type="dxa" w:w="1432"/>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ASO</w:t>
            </w:r>
          </w:p>
        </w:tc>
        <w:tc>
          <w:tcPr>
            <w:tcW w:type="dxa" w:w="1432"/>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Investor</w:t>
            </w:r>
          </w:p>
        </w:tc>
        <w:tc>
          <w:tcPr>
            <w:tcW w:type="dxa" w:w="1432"/>
            <w:tcBorders>
              <w:top w:val="single" w:color="1B3A6B" w:sz="1"/>
              <w:left w:val="single" w:color="1B3A6B" w:sz="1"/>
              <w:bottom w:val="single" w:color="1B3A6B" w:sz="1"/>
              <w:right w:val="single" w:color="1B3A6B" w:sz="1"/>
            </w:tcBorders>
            <w:shd w:fill="1B3A6B"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FFFFFF"/>
                <w:sz w:val="20"/>
                <w:szCs w:val="20"/>
              </w:rPr>
              <w:t xml:space="preserve">Avg</w:t>
            </w:r>
          </w:p>
        </w:tc>
      </w:tr>
      <w:tr>
        <w:tc>
          <w:tcPr>
            <w:tcW w:type="dxa" w:w="22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  Nuzzle (R3)</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9</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9</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7</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9</w:t>
            </w:r>
          </w:p>
        </w:tc>
        <w:tc>
          <w:tcPr>
            <w:tcW w:type="dxa" w:w="468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bCs/>
                <w:color w:val="3B6D11"/>
                <w:sz w:val="20"/>
                <w:szCs w:val="20"/>
              </w:rPr>
              <w:t xml:space="preserve">8.4 ★</w:t>
            </w:r>
          </w:p>
        </w:tc>
      </w:tr>
      <w:tr>
        <w:tc>
          <w:tcPr>
            <w:tcW w:type="dxa" w:w="22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  Found (R3)</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9</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9</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7</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9</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468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bCs/>
                <w:color w:val="3B6D11"/>
                <w:sz w:val="20"/>
                <w:szCs w:val="20"/>
              </w:rPr>
              <w:t xml:space="preserve">8.4 ★</w:t>
            </w:r>
          </w:p>
        </w:tc>
      </w:tr>
      <w:tr>
        <w:tc>
          <w:tcPr>
            <w:tcW w:type="dxa" w:w="220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  Sirius (R4)</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9</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6</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9</w:t>
            </w:r>
          </w:p>
        </w:tc>
        <w:tc>
          <w:tcPr>
            <w:tcW w:type="dxa" w:w="1432"/>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9</w:t>
            </w:r>
          </w:p>
        </w:tc>
        <w:tc>
          <w:tcPr>
            <w:tcW w:type="dxa" w:w="4680"/>
            <w:tcBorders>
              <w:top w:val="single" w:color="DDDDDD" w:sz="1"/>
              <w:left w:val="single" w:color="DDDDDD" w:sz="1"/>
              <w:bottom w:val="single" w:color="DDDDDD" w:sz="1"/>
              <w:right w:val="single" w:color="DDDDDD" w:sz="1"/>
            </w:tcBorders>
            <w:shd w:fill="EAF3DE" w:val="clear"/>
            <w:tcMar>
              <w:top w:type="dxa" w:w="100"/>
              <w:left w:type="dxa" w:w="140"/>
              <w:bottom w:type="dxa" w:w="100"/>
              <w:right w:type="dxa" w:w="140"/>
            </w:tcMar>
            <w:vAlign w:val="top"/>
          </w:tcPr>
          <w:p>
            <w:pPr>
              <w:jc w:val="center"/>
            </w:pPr>
            <w:r>
              <w:rPr>
                <w:rFonts w:ascii="Arial" w:cs="Arial" w:eastAsia="Arial" w:hAnsi="Arial"/>
                <w:b/>
                <w:bCs/>
                <w:color w:val="3B6D11"/>
                <w:sz w:val="20"/>
                <w:szCs w:val="20"/>
              </w:rPr>
              <w:t xml:space="preserve">8.2 ★</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Hound (benchmark)</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8.0 —</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Prowl (R4)</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8.0</w:t>
            </w:r>
          </w:p>
        </w:tc>
      </w:tr>
      <w:tr>
        <w:tc>
          <w:tcPr>
            <w:tcW w:type="dxa" w:w="220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left"/>
            </w:pPr>
            <w:r>
              <w:rPr>
                <w:rFonts w:ascii="Arial" w:cs="Arial" w:eastAsia="Arial" w:hAnsi="Arial"/>
                <w:b/>
                <w:bCs/>
                <w:color w:val="1A1A1A"/>
                <w:sz w:val="20"/>
                <w:szCs w:val="20"/>
              </w:rPr>
              <w:t xml:space="preserve">Loyal (R4)</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7</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9</w:t>
            </w:r>
          </w:p>
        </w:tc>
        <w:tc>
          <w:tcPr>
            <w:tcW w:type="dxa" w:w="1432"/>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val="false"/>
                <w:bCs w:val="false"/>
                <w:color w:val="1A1A1A"/>
                <w:sz w:val="20"/>
                <w:szCs w:val="20"/>
              </w:rPr>
              <w:t xml:space="preserve">8</w:t>
            </w:r>
          </w:p>
        </w:tc>
        <w:tc>
          <w:tcPr>
            <w:tcW w:type="dxa" w:w="4680"/>
            <w:tcBorders>
              <w:top w:val="single" w:color="DDDDDD" w:sz="1"/>
              <w:left w:val="single" w:color="DDDDDD" w:sz="1"/>
              <w:bottom w:val="single" w:color="DDDDDD" w:sz="1"/>
              <w:right w:val="single" w:color="DDDDDD" w:sz="1"/>
            </w:tcBorders>
            <w:shd w:fill="FFFFFF" w:val="clear"/>
            <w:tcMar>
              <w:top w:type="dxa" w:w="100"/>
              <w:left w:type="dxa" w:w="140"/>
              <w:bottom w:type="dxa" w:w="100"/>
              <w:right w:type="dxa" w:w="140"/>
            </w:tcMar>
            <w:vAlign w:val="top"/>
          </w:tcPr>
          <w:p>
            <w:pPr>
              <w:jc w:val="center"/>
            </w:pPr>
            <w:r>
              <w:rPr>
                <w:rFonts w:ascii="Arial" w:cs="Arial" w:eastAsia="Arial" w:hAnsi="Arial"/>
                <w:b/>
                <w:bCs/>
                <w:color w:val="1A1A1A"/>
                <w:sz w:val="20"/>
                <w:szCs w:val="20"/>
              </w:rPr>
              <w:t xml:space="preserve">8.0</w:t>
            </w:r>
          </w:p>
        </w:tc>
      </w:tr>
    </w:tbl>
    <w:p>
      <w:pPr>
        <w:spacing w:after="0" w:before="0"/>
      </w:pPr>
      <w:r>
        <w:t xml:space="preserve"/>
      </w:r>
    </w:p>
    <w:p>
      <w:pPr>
        <w:pStyle w:val="Heading1"/>
        <w:pBdr>
          <w:bottom w:val="single" w:color="1B3A6B" w:sz="4"/>
        </w:pBdr>
        <w:spacing w:after="160" w:before="320"/>
      </w:pPr>
      <w:r>
        <w:rPr>
          <w:rFonts w:ascii="Arial" w:cs="Arial" w:eastAsia="Arial" w:hAnsi="Arial"/>
          <w:b/>
          <w:bCs/>
          <w:color w:val="1B3A6B"/>
          <w:sz w:val="36"/>
          <w:szCs w:val="36"/>
        </w:rPr>
        <w:t xml:space="preserve">8. Trademark note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FFF8F0" w:sz="1"/>
              <w:left w:val="single" w:color="FFF8F0" w:sz="1"/>
              <w:bottom w:val="single" w:color="FFF8F0" w:sz="1"/>
              <w:right w:val="single" w:color="FFF8F0" w:sz="1"/>
            </w:tcBorders>
            <w:shd w:fill="FFF8F0" w:val="clear"/>
            <w:tcMar>
              <w:top w:type="dxa" w:w="100"/>
              <w:left w:type="dxa" w:w="140"/>
              <w:bottom w:type="dxa" w:w="100"/>
              <w:right w:type="dxa" w:w="140"/>
            </w:tcMar>
            <w:vAlign w:val="top"/>
          </w:tcPr>
          <w:p>
            <w:pPr>
              <w:spacing w:after="60" w:before="60"/>
            </w:pPr>
            <w:r>
              <w:rPr>
                <w:rFonts w:ascii="Arial" w:cs="Arial" w:eastAsia="Arial" w:hAnsi="Arial"/>
                <w:b/>
                <w:bCs/>
                <w:color w:val="BA7517"/>
                <w:sz w:val="22"/>
                <w:szCs w:val="22"/>
              </w:rPr>
              <w:t xml:space="preserve">Action required before launch:  </w:t>
            </w:r>
            <w:r>
              <w:rPr>
                <w:rFonts w:ascii="Arial" w:cs="Arial" w:eastAsia="Arial" w:hAnsi="Arial"/>
                <w:color w:val="1A1A1A"/>
                <w:sz w:val="22"/>
                <w:szCs w:val="22"/>
              </w:rPr>
              <w:t xml:space="preserve">A now-defunct Twitter/X follower-management app called Nuzzle operated until approximately 2022. The mark may have lapsed. Conduct a full USPTO search before filing — search "NUZZLE" in International Class 42 (software / mobile applications) and Class 41 (entertainment / community services). If the mark is clear, file immediately on an intent-to-use basis.</w:t>
            </w:r>
          </w:p>
        </w:tc>
      </w:tr>
    </w:tbl>
    <w:p>
      <w:pPr>
        <w:spacing w:after="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USPTO search</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tmsearch.uspto.gov — search "NUZZLE", filter to live marks in IC 42 / IC 41</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Domain</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nuzzle.app and nuzzle.dog are the primary targets. Check current registration status before committing.</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App Store name</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Search "Nuzzle" on App Store and Google Play before submission. If taken, "Nuzzle: Dog Breed ID" adds a differentiator at minimal ASO cost.</w:t>
            </w:r>
          </w:p>
        </w:tc>
      </w:tr>
      <w:tr>
        <w:tc>
          <w:tcPr>
            <w:tcW w:type="dxa" w:w="2400"/>
            <w:tcBorders>
              <w:top w:val="single" w:color="DDDDDD" w:sz="1"/>
              <w:left w:val="single" w:color="DDDDDD" w:sz="1"/>
              <w:bottom w:val="single" w:color="DDDDDD" w:sz="1"/>
              <w:right w:val="single" w:color="DDDDDD" w:sz="1"/>
            </w:tcBorders>
            <w:shd w:fill="F5F5F5" w:val="clear"/>
            <w:tcMar>
              <w:top w:type="dxa" w:w="100"/>
              <w:left w:type="dxa" w:w="140"/>
              <w:bottom w:type="dxa" w:w="100"/>
              <w:right w:type="dxa" w:w="140"/>
            </w:tcMar>
            <w:vAlign w:val="top"/>
          </w:tcPr>
          <w:p>
            <w:pPr>
              <w:spacing w:after="120" w:before="0"/>
              <w:jc w:val="left"/>
            </w:pPr>
            <w:r>
              <w:rPr>
                <w:rFonts w:ascii="Arial" w:cs="Arial" w:eastAsia="Arial" w:hAnsi="Arial"/>
                <w:b/>
                <w:bCs/>
                <w:i w:val="false"/>
                <w:iCs w:val="false"/>
                <w:color w:val="1B3A6B"/>
                <w:sz w:val="22"/>
                <w:szCs w:val="22"/>
              </w:rPr>
              <w:t xml:space="preserve">Social handles</w:t>
            </w:r>
          </w:p>
        </w:tc>
        <w:tc>
          <w:tcPr>
            <w:tcW w:type="dxa" w:w="6960"/>
            <w:tcBorders>
              <w:top w:val="single" w:color="DDDDDD" w:sz="1"/>
              <w:left w:val="single" w:color="DDDDDD" w:sz="1"/>
              <w:bottom w:val="single" w:color="DDDDDD" w:sz="1"/>
              <w:right w:val="single" w:color="DDDDDD" w:sz="1"/>
            </w:tcBorders>
            <w:tcMar>
              <w:top w:type="dxa" w:w="100"/>
              <w:left w:type="dxa" w:w="140"/>
              <w:bottom w:type="dxa" w:w="100"/>
              <w:right w:type="dxa" w:w="140"/>
            </w:tcMar>
            <w:vAlign w:val="top"/>
          </w:tcPr>
          <w:p>
            <w:pPr>
              <w:spacing w:after="120" w:before="0"/>
              <w:jc w:val="left"/>
            </w:pPr>
            <w:r>
              <w:rPr>
                <w:rFonts w:ascii="Arial" w:cs="Arial" w:eastAsia="Arial" w:hAnsi="Arial"/>
                <w:b w:val="false"/>
                <w:bCs w:val="false"/>
                <w:i w:val="false"/>
                <w:iCs w:val="false"/>
                <w:color w:val="1A1A1A"/>
                <w:sz w:val="22"/>
                <w:szCs w:val="22"/>
              </w:rPr>
              <w:t xml:space="preserve">@nuzzleapp across Instagram, TikTok, X. Check and reserve before any public announcement.</w:t>
            </w:r>
          </w:p>
        </w:tc>
      </w:tr>
    </w:tbl>
    <w:p>
      <w:pPr>
        <w:spacing w:after="0" w:before="0"/>
      </w:pPr>
      <w:r>
        <w:t xml:space="preserve"/>
      </w:r>
    </w:p>
    <w:p>
      <w:pPr>
        <w:spacing w:after="0" w:before="0"/>
      </w:pPr>
      <w:r>
        <w:t xml:space="preserve"/>
      </w:r>
    </w:p>
    <w:p>
      <w:pPr>
        <w:pBdr>
          <w:top w:val="single" w:color="DDDDDD" w:sz="2"/>
        </w:pBdr>
        <w:spacing w:after="0" w:before="240"/>
        <w:jc w:val="center"/>
      </w:pPr>
      <w:r>
        <w:rPr>
          <w:rFonts w:ascii="Arial" w:cs="Arial" w:eastAsia="Arial" w:hAnsi="Arial"/>
          <w:color w:val="666666"/>
          <w:sz w:val="18"/>
          <w:szCs w:val="18"/>
        </w:rPr>
        <w:t xml:space="preserve">Nuzzle Brand Brief · April 2026 · Confidential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DDDDD" w:sz="2"/>
      </w:pBd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DDDDD" w:sz="2"/>
      </w:pBdr>
      <w:jc w:val="right"/>
    </w:pPr>
    <w:r>
      <w:rPr>
        <w:rFonts w:ascii="Arial" w:cs="Arial" w:eastAsia="Arial" w:hAnsi="Arial"/>
        <w:color w:val="666666"/>
        <w:sz w:val="18"/>
        <w:szCs w:val="18"/>
      </w:rPr>
      <w:t xml:space="preserve">Nuzzle — Brand Brief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sz w:val="36"/>
      <w:szCs w:val="36"/>
    </w:rPr>
  </w:style>
  <w:style w:type="paragraph" w:styleId="Heading2">
    <w:name w:val="Heading 2"/>
    <w:basedOn w:val="Normal"/>
    <w:next w:val="Normal"/>
    <w:qFormat/>
    <w:pPr>
      <w:spacing w:after="120" w:before="240"/>
      <w:outlineLvl w:val="1"/>
    </w:pPr>
    <w:rPr>
      <w:rFonts w:ascii="Arial" w:cs="Arial" w:eastAsia="Arial" w:hAnsi="Arial"/>
      <w:b/>
      <w:bCs/>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2026-04-29T00:36:03.964Z</dcterms:created>
  <dcterms:modified xsi:type="dcterms:W3CDTF">2026-04-29T00:36:03.964Z</dcterms:modified>
</cp:coreProperties>
</file>

<file path=docProps/custom.xml><?xml version="1.0" encoding="utf-8"?>
<Properties xmlns="http://schemas.openxmlformats.org/officeDocument/2006/custom-properties" xmlns:vt="http://schemas.openxmlformats.org/officeDocument/2006/docPropsVTypes"/>
</file>