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A94A4D" w14:textId="77777777" w:rsidR="00B704F7" w:rsidRPr="00B704F7" w:rsidRDefault="00B704F7" w:rsidP="00930093">
      <w:pPr>
        <w:spacing w:line="480" w:lineRule="auto"/>
        <w:rPr>
          <w:rFonts w:ascii="Times New Roman" w:hAnsi="Times New Roman" w:cs="Times New Roman"/>
          <w:b/>
          <w:bCs/>
        </w:rPr>
      </w:pPr>
      <w:r w:rsidRPr="00B704F7">
        <w:rPr>
          <w:rFonts w:ascii="Times New Roman" w:hAnsi="Times New Roman" w:cs="Times New Roman"/>
          <w:b/>
          <w:bCs/>
        </w:rPr>
        <w:t>CHAPTER TWO</w:t>
      </w:r>
    </w:p>
    <w:p w14:paraId="729448A8" w14:textId="77777777" w:rsidR="00B704F7" w:rsidRPr="00B704F7" w:rsidRDefault="00B704F7" w:rsidP="00930093">
      <w:pPr>
        <w:spacing w:line="480" w:lineRule="auto"/>
        <w:rPr>
          <w:rFonts w:ascii="Times New Roman" w:hAnsi="Times New Roman" w:cs="Times New Roman"/>
        </w:rPr>
      </w:pPr>
      <w:r w:rsidRPr="00B704F7">
        <w:rPr>
          <w:rFonts w:ascii="Times New Roman" w:hAnsi="Times New Roman" w:cs="Times New Roman"/>
          <w:b/>
          <w:bCs/>
        </w:rPr>
        <w:t>LITERATURE REVIEW</w:t>
      </w:r>
    </w:p>
    <w:p w14:paraId="3DB44952" w14:textId="77777777" w:rsidR="00B704F7" w:rsidRPr="00B704F7" w:rsidRDefault="00B704F7" w:rsidP="00930093">
      <w:pPr>
        <w:spacing w:line="480" w:lineRule="auto"/>
        <w:rPr>
          <w:rFonts w:ascii="Times New Roman" w:hAnsi="Times New Roman" w:cs="Times New Roman"/>
          <w:b/>
          <w:bCs/>
        </w:rPr>
      </w:pPr>
      <w:r w:rsidRPr="00B704F7">
        <w:rPr>
          <w:rFonts w:ascii="Times New Roman" w:hAnsi="Times New Roman" w:cs="Times New Roman"/>
          <w:b/>
          <w:bCs/>
        </w:rPr>
        <w:t>2.1 OVERVIEW</w:t>
      </w:r>
    </w:p>
    <w:p w14:paraId="486DA508" w14:textId="77777777" w:rsidR="00B704F7" w:rsidRPr="00B704F7" w:rsidRDefault="00B704F7" w:rsidP="00930093">
      <w:pPr>
        <w:spacing w:line="480" w:lineRule="auto"/>
        <w:rPr>
          <w:rFonts w:ascii="Times New Roman" w:hAnsi="Times New Roman" w:cs="Times New Roman"/>
        </w:rPr>
      </w:pPr>
      <w:r w:rsidRPr="00B704F7">
        <w:rPr>
          <w:rFonts w:ascii="Times New Roman" w:hAnsi="Times New Roman" w:cs="Times New Roman"/>
        </w:rPr>
        <w:t>This chapter presents a comprehensive review of literature related to file encryption systems. It explores the evolution of encryption technologies, assesses various cryptographic algorithms and their applications, and evaluates existing tools with a focus on usability, performance, and key management. The review aims to identify gaps and inform the design of a robust file encryption system tailored for secure yet user-friendly data protection.</w:t>
      </w:r>
    </w:p>
    <w:p w14:paraId="3161005E" w14:textId="77777777" w:rsidR="00B704F7" w:rsidRPr="00B704F7" w:rsidRDefault="00B704F7" w:rsidP="00930093">
      <w:pPr>
        <w:spacing w:line="480" w:lineRule="auto"/>
        <w:rPr>
          <w:rFonts w:ascii="Times New Roman" w:hAnsi="Times New Roman" w:cs="Times New Roman"/>
          <w:b/>
          <w:bCs/>
        </w:rPr>
      </w:pPr>
      <w:r w:rsidRPr="00B704F7">
        <w:rPr>
          <w:rFonts w:ascii="Times New Roman" w:hAnsi="Times New Roman" w:cs="Times New Roman"/>
          <w:b/>
          <w:bCs/>
        </w:rPr>
        <w:t>2.2 CONCEPTUAL FRAMEWORK</w:t>
      </w:r>
    </w:p>
    <w:p w14:paraId="7157F588" w14:textId="77777777" w:rsidR="00B704F7" w:rsidRPr="00B704F7" w:rsidRDefault="00B704F7" w:rsidP="00930093">
      <w:pPr>
        <w:spacing w:line="480" w:lineRule="auto"/>
        <w:rPr>
          <w:rFonts w:ascii="Times New Roman" w:hAnsi="Times New Roman" w:cs="Times New Roman"/>
          <w:b/>
          <w:bCs/>
        </w:rPr>
      </w:pPr>
      <w:r w:rsidRPr="00B704F7">
        <w:rPr>
          <w:rFonts w:ascii="Times New Roman" w:hAnsi="Times New Roman" w:cs="Times New Roman"/>
          <w:b/>
          <w:bCs/>
        </w:rPr>
        <w:t>2.2.1 Data Security and File Encryption</w:t>
      </w:r>
    </w:p>
    <w:p w14:paraId="56734503" w14:textId="77777777" w:rsidR="00B704F7" w:rsidRPr="00B704F7" w:rsidRDefault="00B704F7" w:rsidP="00930093">
      <w:pPr>
        <w:spacing w:line="480" w:lineRule="auto"/>
        <w:rPr>
          <w:rFonts w:ascii="Times New Roman" w:hAnsi="Times New Roman" w:cs="Times New Roman"/>
        </w:rPr>
      </w:pPr>
      <w:r w:rsidRPr="00B704F7">
        <w:rPr>
          <w:rFonts w:ascii="Times New Roman" w:hAnsi="Times New Roman" w:cs="Times New Roman"/>
        </w:rPr>
        <w:t>Data security refers to the process of protecting digital information from unauthorized access, corruption, or theft. File encryption is one of the fundamental methods of securing data by converting plain-text files into cipher-text using mathematical algorithms and keys. Only authorized users with the correct decryption key can reverse this process. Encryption protects data at rest and in transit, ensuring confidentiality and integrity even in the event of interception or data breach.</w:t>
      </w:r>
    </w:p>
    <w:p w14:paraId="1F2B5F6E" w14:textId="77777777" w:rsidR="00B704F7" w:rsidRPr="00B704F7" w:rsidRDefault="00B704F7" w:rsidP="00930093">
      <w:pPr>
        <w:spacing w:line="480" w:lineRule="auto"/>
        <w:rPr>
          <w:rFonts w:ascii="Times New Roman" w:hAnsi="Times New Roman" w:cs="Times New Roman"/>
          <w:b/>
          <w:bCs/>
        </w:rPr>
      </w:pPr>
      <w:r w:rsidRPr="00B704F7">
        <w:rPr>
          <w:rFonts w:ascii="Times New Roman" w:hAnsi="Times New Roman" w:cs="Times New Roman"/>
          <w:b/>
          <w:bCs/>
        </w:rPr>
        <w:t>2.2.2 Symmetric vs Asymmetric Encryption</w:t>
      </w:r>
    </w:p>
    <w:p w14:paraId="5DF8C28B" w14:textId="77777777" w:rsidR="00B704F7" w:rsidRPr="00B704F7" w:rsidRDefault="00B704F7" w:rsidP="00930093">
      <w:pPr>
        <w:spacing w:line="480" w:lineRule="auto"/>
        <w:rPr>
          <w:rFonts w:ascii="Times New Roman" w:hAnsi="Times New Roman" w:cs="Times New Roman"/>
        </w:rPr>
      </w:pPr>
      <w:r w:rsidRPr="00B704F7">
        <w:rPr>
          <w:rFonts w:ascii="Times New Roman" w:hAnsi="Times New Roman" w:cs="Times New Roman"/>
        </w:rPr>
        <w:t>Encryption algorithms are broadly categorized into symmetric and asymmetric cryptography:</w:t>
      </w:r>
    </w:p>
    <w:p w14:paraId="2B4C488E" w14:textId="77777777" w:rsidR="00B704F7" w:rsidRPr="00B704F7" w:rsidRDefault="00B704F7" w:rsidP="00930093">
      <w:pPr>
        <w:numPr>
          <w:ilvl w:val="0"/>
          <w:numId w:val="1"/>
        </w:numPr>
        <w:spacing w:line="480" w:lineRule="auto"/>
        <w:rPr>
          <w:rFonts w:ascii="Times New Roman" w:hAnsi="Times New Roman" w:cs="Times New Roman"/>
        </w:rPr>
      </w:pPr>
      <w:r w:rsidRPr="00B704F7">
        <w:rPr>
          <w:rFonts w:ascii="Times New Roman" w:hAnsi="Times New Roman" w:cs="Times New Roman"/>
          <w:b/>
          <w:bCs/>
        </w:rPr>
        <w:t>Symmetric Encryption</w:t>
      </w:r>
      <w:r w:rsidRPr="00B704F7">
        <w:rPr>
          <w:rFonts w:ascii="Times New Roman" w:hAnsi="Times New Roman" w:cs="Times New Roman"/>
        </w:rPr>
        <w:t>: Uses a single key for both encryption and decryption. AES (Advanced Encryption Standard) is the most widely used symmetric algorithm due to its speed and security.</w:t>
      </w:r>
    </w:p>
    <w:p w14:paraId="2888454E" w14:textId="77777777" w:rsidR="00B704F7" w:rsidRPr="00B704F7" w:rsidRDefault="00B704F7" w:rsidP="00930093">
      <w:pPr>
        <w:numPr>
          <w:ilvl w:val="0"/>
          <w:numId w:val="1"/>
        </w:numPr>
        <w:spacing w:line="480" w:lineRule="auto"/>
        <w:rPr>
          <w:rFonts w:ascii="Times New Roman" w:hAnsi="Times New Roman" w:cs="Times New Roman"/>
        </w:rPr>
      </w:pPr>
      <w:r w:rsidRPr="00B704F7">
        <w:rPr>
          <w:rFonts w:ascii="Times New Roman" w:hAnsi="Times New Roman" w:cs="Times New Roman"/>
          <w:b/>
          <w:bCs/>
        </w:rPr>
        <w:lastRenderedPageBreak/>
        <w:t>Asymmetric Encryption</w:t>
      </w:r>
      <w:r w:rsidRPr="00B704F7">
        <w:rPr>
          <w:rFonts w:ascii="Times New Roman" w:hAnsi="Times New Roman" w:cs="Times New Roman"/>
        </w:rPr>
        <w:t>: Utilizes a pair of keys—public and private. RSA (Rivest–Shamir–Adleman) is the most popular asymmetric algorithm. It is computationally more intensive but essential for secure key distribution.</w:t>
      </w:r>
    </w:p>
    <w:p w14:paraId="0ED79363" w14:textId="77777777" w:rsidR="00B704F7" w:rsidRPr="00B704F7" w:rsidRDefault="00B704F7" w:rsidP="00930093">
      <w:pPr>
        <w:spacing w:line="480" w:lineRule="auto"/>
        <w:rPr>
          <w:rFonts w:ascii="Times New Roman" w:hAnsi="Times New Roman" w:cs="Times New Roman"/>
        </w:rPr>
      </w:pPr>
      <w:r w:rsidRPr="00B704F7">
        <w:rPr>
          <w:rFonts w:ascii="Times New Roman" w:hAnsi="Times New Roman" w:cs="Times New Roman"/>
        </w:rPr>
        <w:t>Hybrid approaches combine both methods to balance performance and security—using RSA to encrypt AES keys, which are then used for file encryption.</w:t>
      </w:r>
    </w:p>
    <w:p w14:paraId="7F3DEC77" w14:textId="77777777" w:rsidR="00B704F7" w:rsidRPr="00B704F7" w:rsidRDefault="00B704F7" w:rsidP="00930093">
      <w:pPr>
        <w:spacing w:line="480" w:lineRule="auto"/>
        <w:rPr>
          <w:rFonts w:ascii="Times New Roman" w:hAnsi="Times New Roman" w:cs="Times New Roman"/>
          <w:b/>
          <w:bCs/>
        </w:rPr>
      </w:pPr>
      <w:r w:rsidRPr="00B704F7">
        <w:rPr>
          <w:rFonts w:ascii="Times New Roman" w:hAnsi="Times New Roman" w:cs="Times New Roman"/>
          <w:b/>
          <w:bCs/>
        </w:rPr>
        <w:t>2.3 REVIEW OF RELATED WORKS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24"/>
        <w:gridCol w:w="2086"/>
        <w:gridCol w:w="2852"/>
        <w:gridCol w:w="2598"/>
      </w:tblGrid>
      <w:tr w:rsidR="00B704F7" w:rsidRPr="00B704F7" w14:paraId="4A34FFC8" w14:textId="77777777" w:rsidTr="00B704F7">
        <w:trPr>
          <w:tblHeader/>
          <w:tblCellSpacing w:w="15" w:type="dxa"/>
        </w:trPr>
        <w:tc>
          <w:tcPr>
            <w:tcW w:w="0" w:type="auto"/>
            <w:vAlign w:val="center"/>
            <w:hideMark/>
          </w:tcPr>
          <w:p w14:paraId="05A59795" w14:textId="77777777" w:rsidR="00B704F7" w:rsidRPr="00B704F7" w:rsidRDefault="00B704F7" w:rsidP="00930093">
            <w:pPr>
              <w:spacing w:line="480" w:lineRule="auto"/>
              <w:rPr>
                <w:rFonts w:ascii="Times New Roman" w:hAnsi="Times New Roman" w:cs="Times New Roman"/>
                <w:b/>
                <w:bCs/>
              </w:rPr>
            </w:pPr>
            <w:r w:rsidRPr="00B704F7">
              <w:rPr>
                <w:rFonts w:ascii="Times New Roman" w:hAnsi="Times New Roman" w:cs="Times New Roman"/>
                <w:b/>
                <w:bCs/>
              </w:rPr>
              <w:t>Author(s) &amp; Year</w:t>
            </w:r>
          </w:p>
        </w:tc>
        <w:tc>
          <w:tcPr>
            <w:tcW w:w="0" w:type="auto"/>
            <w:vAlign w:val="center"/>
            <w:hideMark/>
          </w:tcPr>
          <w:p w14:paraId="3CB4D677" w14:textId="77777777" w:rsidR="00B704F7" w:rsidRPr="00B704F7" w:rsidRDefault="00B704F7" w:rsidP="00930093">
            <w:pPr>
              <w:spacing w:line="480" w:lineRule="auto"/>
              <w:rPr>
                <w:rFonts w:ascii="Times New Roman" w:hAnsi="Times New Roman" w:cs="Times New Roman"/>
                <w:b/>
                <w:bCs/>
              </w:rPr>
            </w:pPr>
            <w:r w:rsidRPr="00B704F7">
              <w:rPr>
                <w:rFonts w:ascii="Times New Roman" w:hAnsi="Times New Roman" w:cs="Times New Roman"/>
                <w:b/>
                <w:bCs/>
              </w:rPr>
              <w:t>Study Focus</w:t>
            </w:r>
          </w:p>
        </w:tc>
        <w:tc>
          <w:tcPr>
            <w:tcW w:w="0" w:type="auto"/>
            <w:vAlign w:val="center"/>
            <w:hideMark/>
          </w:tcPr>
          <w:p w14:paraId="00947AEF" w14:textId="77777777" w:rsidR="00B704F7" w:rsidRPr="00B704F7" w:rsidRDefault="00B704F7" w:rsidP="00930093">
            <w:pPr>
              <w:spacing w:line="480" w:lineRule="auto"/>
              <w:rPr>
                <w:rFonts w:ascii="Times New Roman" w:hAnsi="Times New Roman" w:cs="Times New Roman"/>
                <w:b/>
                <w:bCs/>
              </w:rPr>
            </w:pPr>
            <w:r w:rsidRPr="00B704F7">
              <w:rPr>
                <w:rFonts w:ascii="Times New Roman" w:hAnsi="Times New Roman" w:cs="Times New Roman"/>
                <w:b/>
                <w:bCs/>
              </w:rPr>
              <w:t>Key Findings</w:t>
            </w:r>
          </w:p>
        </w:tc>
        <w:tc>
          <w:tcPr>
            <w:tcW w:w="0" w:type="auto"/>
            <w:vAlign w:val="center"/>
            <w:hideMark/>
          </w:tcPr>
          <w:p w14:paraId="5B3CE549" w14:textId="77777777" w:rsidR="00B704F7" w:rsidRPr="00B704F7" w:rsidRDefault="00B704F7" w:rsidP="00930093">
            <w:pPr>
              <w:spacing w:line="480" w:lineRule="auto"/>
              <w:rPr>
                <w:rFonts w:ascii="Times New Roman" w:hAnsi="Times New Roman" w:cs="Times New Roman"/>
                <w:b/>
                <w:bCs/>
              </w:rPr>
            </w:pPr>
            <w:r w:rsidRPr="00B704F7">
              <w:rPr>
                <w:rFonts w:ascii="Times New Roman" w:hAnsi="Times New Roman" w:cs="Times New Roman"/>
                <w:b/>
                <w:bCs/>
              </w:rPr>
              <w:t>Limitations</w:t>
            </w:r>
          </w:p>
        </w:tc>
      </w:tr>
      <w:tr w:rsidR="00B704F7" w:rsidRPr="00B704F7" w14:paraId="4183A5E0" w14:textId="77777777" w:rsidTr="00B704F7">
        <w:trPr>
          <w:tblCellSpacing w:w="15" w:type="dxa"/>
        </w:trPr>
        <w:tc>
          <w:tcPr>
            <w:tcW w:w="0" w:type="auto"/>
            <w:vAlign w:val="center"/>
            <w:hideMark/>
          </w:tcPr>
          <w:p w14:paraId="6E456DED" w14:textId="77777777" w:rsidR="00B704F7" w:rsidRPr="00B704F7" w:rsidRDefault="00B704F7" w:rsidP="00930093">
            <w:pPr>
              <w:spacing w:line="480" w:lineRule="auto"/>
              <w:rPr>
                <w:rFonts w:ascii="Times New Roman" w:hAnsi="Times New Roman" w:cs="Times New Roman"/>
              </w:rPr>
            </w:pPr>
            <w:r w:rsidRPr="00B704F7">
              <w:rPr>
                <w:rFonts w:ascii="Times New Roman" w:hAnsi="Times New Roman" w:cs="Times New Roman"/>
              </w:rPr>
              <w:t>Daemen &amp; Rijmen (2002)</w:t>
            </w:r>
          </w:p>
        </w:tc>
        <w:tc>
          <w:tcPr>
            <w:tcW w:w="0" w:type="auto"/>
            <w:vAlign w:val="center"/>
            <w:hideMark/>
          </w:tcPr>
          <w:p w14:paraId="789707DE" w14:textId="77777777" w:rsidR="00B704F7" w:rsidRPr="00B704F7" w:rsidRDefault="00B704F7" w:rsidP="00930093">
            <w:pPr>
              <w:spacing w:line="480" w:lineRule="auto"/>
              <w:rPr>
                <w:rFonts w:ascii="Times New Roman" w:hAnsi="Times New Roman" w:cs="Times New Roman"/>
              </w:rPr>
            </w:pPr>
            <w:r w:rsidRPr="00B704F7">
              <w:rPr>
                <w:rFonts w:ascii="Times New Roman" w:hAnsi="Times New Roman" w:cs="Times New Roman"/>
              </w:rPr>
              <w:t>Design of AES</w:t>
            </w:r>
          </w:p>
        </w:tc>
        <w:tc>
          <w:tcPr>
            <w:tcW w:w="0" w:type="auto"/>
            <w:vAlign w:val="center"/>
            <w:hideMark/>
          </w:tcPr>
          <w:p w14:paraId="5515C9B5" w14:textId="77777777" w:rsidR="00B704F7" w:rsidRPr="00B704F7" w:rsidRDefault="00B704F7" w:rsidP="00930093">
            <w:pPr>
              <w:spacing w:line="480" w:lineRule="auto"/>
              <w:rPr>
                <w:rFonts w:ascii="Times New Roman" w:hAnsi="Times New Roman" w:cs="Times New Roman"/>
              </w:rPr>
            </w:pPr>
            <w:r w:rsidRPr="00B704F7">
              <w:rPr>
                <w:rFonts w:ascii="Times New Roman" w:hAnsi="Times New Roman" w:cs="Times New Roman"/>
              </w:rPr>
              <w:t>AES is secure and efficient for large-scale file encryption</w:t>
            </w:r>
          </w:p>
        </w:tc>
        <w:tc>
          <w:tcPr>
            <w:tcW w:w="0" w:type="auto"/>
            <w:vAlign w:val="center"/>
            <w:hideMark/>
          </w:tcPr>
          <w:p w14:paraId="3FE7FA8C" w14:textId="77777777" w:rsidR="00B704F7" w:rsidRPr="00B704F7" w:rsidRDefault="00B704F7" w:rsidP="00930093">
            <w:pPr>
              <w:spacing w:line="480" w:lineRule="auto"/>
              <w:rPr>
                <w:rFonts w:ascii="Times New Roman" w:hAnsi="Times New Roman" w:cs="Times New Roman"/>
              </w:rPr>
            </w:pPr>
            <w:r w:rsidRPr="00B704F7">
              <w:rPr>
                <w:rFonts w:ascii="Times New Roman" w:hAnsi="Times New Roman" w:cs="Times New Roman"/>
              </w:rPr>
              <w:t>Requires secure key storage to prevent misuse</w:t>
            </w:r>
          </w:p>
        </w:tc>
      </w:tr>
      <w:tr w:rsidR="00B704F7" w:rsidRPr="00B704F7" w14:paraId="337AB088" w14:textId="77777777" w:rsidTr="00B704F7">
        <w:trPr>
          <w:tblCellSpacing w:w="15" w:type="dxa"/>
        </w:trPr>
        <w:tc>
          <w:tcPr>
            <w:tcW w:w="0" w:type="auto"/>
            <w:vAlign w:val="center"/>
            <w:hideMark/>
          </w:tcPr>
          <w:p w14:paraId="727F541E" w14:textId="77777777" w:rsidR="00B704F7" w:rsidRPr="00B704F7" w:rsidRDefault="00B704F7" w:rsidP="00930093">
            <w:pPr>
              <w:spacing w:line="480" w:lineRule="auto"/>
              <w:rPr>
                <w:rFonts w:ascii="Times New Roman" w:hAnsi="Times New Roman" w:cs="Times New Roman"/>
              </w:rPr>
            </w:pPr>
            <w:r w:rsidRPr="00B704F7">
              <w:rPr>
                <w:rFonts w:ascii="Times New Roman" w:hAnsi="Times New Roman" w:cs="Times New Roman"/>
              </w:rPr>
              <w:t>Rivest, Shamir &amp; Adleman (1978)</w:t>
            </w:r>
          </w:p>
        </w:tc>
        <w:tc>
          <w:tcPr>
            <w:tcW w:w="0" w:type="auto"/>
            <w:vAlign w:val="center"/>
            <w:hideMark/>
          </w:tcPr>
          <w:p w14:paraId="19CB099F" w14:textId="77777777" w:rsidR="00B704F7" w:rsidRPr="00B704F7" w:rsidRDefault="00B704F7" w:rsidP="00930093">
            <w:pPr>
              <w:spacing w:line="480" w:lineRule="auto"/>
              <w:rPr>
                <w:rFonts w:ascii="Times New Roman" w:hAnsi="Times New Roman" w:cs="Times New Roman"/>
              </w:rPr>
            </w:pPr>
            <w:r w:rsidRPr="00B704F7">
              <w:rPr>
                <w:rFonts w:ascii="Times New Roman" w:hAnsi="Times New Roman" w:cs="Times New Roman"/>
              </w:rPr>
              <w:t>RSA cryptosystem</w:t>
            </w:r>
          </w:p>
        </w:tc>
        <w:tc>
          <w:tcPr>
            <w:tcW w:w="0" w:type="auto"/>
            <w:vAlign w:val="center"/>
            <w:hideMark/>
          </w:tcPr>
          <w:p w14:paraId="1D3CE305" w14:textId="77777777" w:rsidR="00B704F7" w:rsidRPr="00B704F7" w:rsidRDefault="00B704F7" w:rsidP="00930093">
            <w:pPr>
              <w:spacing w:line="480" w:lineRule="auto"/>
              <w:rPr>
                <w:rFonts w:ascii="Times New Roman" w:hAnsi="Times New Roman" w:cs="Times New Roman"/>
              </w:rPr>
            </w:pPr>
            <w:r w:rsidRPr="00B704F7">
              <w:rPr>
                <w:rFonts w:ascii="Times New Roman" w:hAnsi="Times New Roman" w:cs="Times New Roman"/>
              </w:rPr>
              <w:t>RSA enables secure key exchange and authentication</w:t>
            </w:r>
          </w:p>
        </w:tc>
        <w:tc>
          <w:tcPr>
            <w:tcW w:w="0" w:type="auto"/>
            <w:vAlign w:val="center"/>
            <w:hideMark/>
          </w:tcPr>
          <w:p w14:paraId="43DDEA84" w14:textId="77777777" w:rsidR="00B704F7" w:rsidRPr="00B704F7" w:rsidRDefault="00B704F7" w:rsidP="00930093">
            <w:pPr>
              <w:spacing w:line="480" w:lineRule="auto"/>
              <w:rPr>
                <w:rFonts w:ascii="Times New Roman" w:hAnsi="Times New Roman" w:cs="Times New Roman"/>
              </w:rPr>
            </w:pPr>
            <w:r w:rsidRPr="00B704F7">
              <w:rPr>
                <w:rFonts w:ascii="Times New Roman" w:hAnsi="Times New Roman" w:cs="Times New Roman"/>
              </w:rPr>
              <w:t>Slower for encrypting large files</w:t>
            </w:r>
          </w:p>
        </w:tc>
      </w:tr>
      <w:tr w:rsidR="00B704F7" w:rsidRPr="00B704F7" w14:paraId="09111A09" w14:textId="77777777" w:rsidTr="00B704F7">
        <w:trPr>
          <w:tblCellSpacing w:w="15" w:type="dxa"/>
        </w:trPr>
        <w:tc>
          <w:tcPr>
            <w:tcW w:w="0" w:type="auto"/>
            <w:vAlign w:val="center"/>
            <w:hideMark/>
          </w:tcPr>
          <w:p w14:paraId="04D31E70" w14:textId="77777777" w:rsidR="00B704F7" w:rsidRPr="00B704F7" w:rsidRDefault="00B704F7" w:rsidP="00930093">
            <w:pPr>
              <w:spacing w:line="480" w:lineRule="auto"/>
              <w:rPr>
                <w:rFonts w:ascii="Times New Roman" w:hAnsi="Times New Roman" w:cs="Times New Roman"/>
              </w:rPr>
            </w:pPr>
            <w:r w:rsidRPr="00B704F7">
              <w:rPr>
                <w:rFonts w:ascii="Times New Roman" w:hAnsi="Times New Roman" w:cs="Times New Roman"/>
              </w:rPr>
              <w:t>Gutmann (2015)</w:t>
            </w:r>
          </w:p>
        </w:tc>
        <w:tc>
          <w:tcPr>
            <w:tcW w:w="0" w:type="auto"/>
            <w:vAlign w:val="center"/>
            <w:hideMark/>
          </w:tcPr>
          <w:p w14:paraId="324357AD" w14:textId="77777777" w:rsidR="00B704F7" w:rsidRPr="00B704F7" w:rsidRDefault="00B704F7" w:rsidP="00930093">
            <w:pPr>
              <w:spacing w:line="480" w:lineRule="auto"/>
              <w:rPr>
                <w:rFonts w:ascii="Times New Roman" w:hAnsi="Times New Roman" w:cs="Times New Roman"/>
              </w:rPr>
            </w:pPr>
            <w:r w:rsidRPr="00B704F7">
              <w:rPr>
                <w:rFonts w:ascii="Times New Roman" w:hAnsi="Times New Roman" w:cs="Times New Roman"/>
              </w:rPr>
              <w:t>Security architecture</w:t>
            </w:r>
          </w:p>
        </w:tc>
        <w:tc>
          <w:tcPr>
            <w:tcW w:w="0" w:type="auto"/>
            <w:vAlign w:val="center"/>
            <w:hideMark/>
          </w:tcPr>
          <w:p w14:paraId="5C874909" w14:textId="77777777" w:rsidR="00B704F7" w:rsidRPr="00B704F7" w:rsidRDefault="00B704F7" w:rsidP="00930093">
            <w:pPr>
              <w:spacing w:line="480" w:lineRule="auto"/>
              <w:rPr>
                <w:rFonts w:ascii="Times New Roman" w:hAnsi="Times New Roman" w:cs="Times New Roman"/>
              </w:rPr>
            </w:pPr>
            <w:r w:rsidRPr="00B704F7">
              <w:rPr>
                <w:rFonts w:ascii="Times New Roman" w:hAnsi="Times New Roman" w:cs="Times New Roman"/>
              </w:rPr>
              <w:t>Explores design principles for encryption systems</w:t>
            </w:r>
          </w:p>
        </w:tc>
        <w:tc>
          <w:tcPr>
            <w:tcW w:w="0" w:type="auto"/>
            <w:vAlign w:val="center"/>
            <w:hideMark/>
          </w:tcPr>
          <w:p w14:paraId="4D09B928" w14:textId="77777777" w:rsidR="00B704F7" w:rsidRPr="00B704F7" w:rsidRDefault="00B704F7" w:rsidP="00930093">
            <w:pPr>
              <w:spacing w:line="480" w:lineRule="auto"/>
              <w:rPr>
                <w:rFonts w:ascii="Times New Roman" w:hAnsi="Times New Roman" w:cs="Times New Roman"/>
              </w:rPr>
            </w:pPr>
            <w:r w:rsidRPr="00B704F7">
              <w:rPr>
                <w:rFonts w:ascii="Times New Roman" w:hAnsi="Times New Roman" w:cs="Times New Roman"/>
              </w:rPr>
              <w:t>Focused on theory more than practical applications</w:t>
            </w:r>
          </w:p>
        </w:tc>
      </w:tr>
      <w:tr w:rsidR="00B704F7" w:rsidRPr="00B704F7" w14:paraId="25981913" w14:textId="77777777" w:rsidTr="00B704F7">
        <w:trPr>
          <w:tblCellSpacing w:w="15" w:type="dxa"/>
        </w:trPr>
        <w:tc>
          <w:tcPr>
            <w:tcW w:w="0" w:type="auto"/>
            <w:vAlign w:val="center"/>
            <w:hideMark/>
          </w:tcPr>
          <w:p w14:paraId="70209153" w14:textId="77777777" w:rsidR="00B704F7" w:rsidRPr="00B704F7" w:rsidRDefault="00B704F7" w:rsidP="00930093">
            <w:pPr>
              <w:spacing w:line="480" w:lineRule="auto"/>
              <w:rPr>
                <w:rFonts w:ascii="Times New Roman" w:hAnsi="Times New Roman" w:cs="Times New Roman"/>
              </w:rPr>
            </w:pPr>
            <w:r w:rsidRPr="00B704F7">
              <w:rPr>
                <w:rFonts w:ascii="Times New Roman" w:hAnsi="Times New Roman" w:cs="Times New Roman"/>
              </w:rPr>
              <w:t>Singh &amp; Sharma (2020)</w:t>
            </w:r>
          </w:p>
        </w:tc>
        <w:tc>
          <w:tcPr>
            <w:tcW w:w="0" w:type="auto"/>
            <w:vAlign w:val="center"/>
            <w:hideMark/>
          </w:tcPr>
          <w:p w14:paraId="2C7416FD" w14:textId="77777777" w:rsidR="00B704F7" w:rsidRPr="00B704F7" w:rsidRDefault="00B704F7" w:rsidP="00930093">
            <w:pPr>
              <w:spacing w:line="480" w:lineRule="auto"/>
              <w:rPr>
                <w:rFonts w:ascii="Times New Roman" w:hAnsi="Times New Roman" w:cs="Times New Roman"/>
              </w:rPr>
            </w:pPr>
            <w:r w:rsidRPr="00B704F7">
              <w:rPr>
                <w:rFonts w:ascii="Times New Roman" w:hAnsi="Times New Roman" w:cs="Times New Roman"/>
              </w:rPr>
              <w:t>Comparative encryption study</w:t>
            </w:r>
          </w:p>
        </w:tc>
        <w:tc>
          <w:tcPr>
            <w:tcW w:w="0" w:type="auto"/>
            <w:vAlign w:val="center"/>
            <w:hideMark/>
          </w:tcPr>
          <w:p w14:paraId="7CA2A8DF" w14:textId="77777777" w:rsidR="00B704F7" w:rsidRPr="00B704F7" w:rsidRDefault="00B704F7" w:rsidP="00930093">
            <w:pPr>
              <w:spacing w:line="480" w:lineRule="auto"/>
              <w:rPr>
                <w:rFonts w:ascii="Times New Roman" w:hAnsi="Times New Roman" w:cs="Times New Roman"/>
              </w:rPr>
            </w:pPr>
            <w:r w:rsidRPr="00B704F7">
              <w:rPr>
                <w:rFonts w:ascii="Times New Roman" w:hAnsi="Times New Roman" w:cs="Times New Roman"/>
              </w:rPr>
              <w:t>AES is faster, RSA is more secure for key exchange</w:t>
            </w:r>
          </w:p>
        </w:tc>
        <w:tc>
          <w:tcPr>
            <w:tcW w:w="0" w:type="auto"/>
            <w:vAlign w:val="center"/>
            <w:hideMark/>
          </w:tcPr>
          <w:p w14:paraId="07355F5D" w14:textId="77777777" w:rsidR="00B704F7" w:rsidRPr="00B704F7" w:rsidRDefault="00B704F7" w:rsidP="00930093">
            <w:pPr>
              <w:spacing w:line="480" w:lineRule="auto"/>
              <w:rPr>
                <w:rFonts w:ascii="Times New Roman" w:hAnsi="Times New Roman" w:cs="Times New Roman"/>
              </w:rPr>
            </w:pPr>
            <w:r w:rsidRPr="00B704F7">
              <w:rPr>
                <w:rFonts w:ascii="Times New Roman" w:hAnsi="Times New Roman" w:cs="Times New Roman"/>
              </w:rPr>
              <w:t>No benchmarking on hybrid approaches</w:t>
            </w:r>
          </w:p>
        </w:tc>
      </w:tr>
      <w:tr w:rsidR="00B704F7" w:rsidRPr="00B704F7" w14:paraId="258C9580" w14:textId="77777777" w:rsidTr="00B704F7">
        <w:trPr>
          <w:tblCellSpacing w:w="15" w:type="dxa"/>
        </w:trPr>
        <w:tc>
          <w:tcPr>
            <w:tcW w:w="0" w:type="auto"/>
            <w:vAlign w:val="center"/>
            <w:hideMark/>
          </w:tcPr>
          <w:p w14:paraId="5706C0C6" w14:textId="77777777" w:rsidR="00B704F7" w:rsidRPr="00B704F7" w:rsidRDefault="00B704F7" w:rsidP="00930093">
            <w:pPr>
              <w:spacing w:line="480" w:lineRule="auto"/>
              <w:rPr>
                <w:rFonts w:ascii="Times New Roman" w:hAnsi="Times New Roman" w:cs="Times New Roman"/>
              </w:rPr>
            </w:pPr>
            <w:r w:rsidRPr="00B704F7">
              <w:rPr>
                <w:rFonts w:ascii="Times New Roman" w:hAnsi="Times New Roman" w:cs="Times New Roman"/>
              </w:rPr>
              <w:t>Wang &amp; Li (2022)</w:t>
            </w:r>
          </w:p>
        </w:tc>
        <w:tc>
          <w:tcPr>
            <w:tcW w:w="0" w:type="auto"/>
            <w:vAlign w:val="center"/>
            <w:hideMark/>
          </w:tcPr>
          <w:p w14:paraId="391E41B9" w14:textId="77777777" w:rsidR="00B704F7" w:rsidRPr="00B704F7" w:rsidRDefault="00B704F7" w:rsidP="00930093">
            <w:pPr>
              <w:spacing w:line="480" w:lineRule="auto"/>
              <w:rPr>
                <w:rFonts w:ascii="Times New Roman" w:hAnsi="Times New Roman" w:cs="Times New Roman"/>
              </w:rPr>
            </w:pPr>
            <w:r w:rsidRPr="00B704F7">
              <w:rPr>
                <w:rFonts w:ascii="Times New Roman" w:hAnsi="Times New Roman" w:cs="Times New Roman"/>
              </w:rPr>
              <w:t>Hybrid encryption</w:t>
            </w:r>
          </w:p>
        </w:tc>
        <w:tc>
          <w:tcPr>
            <w:tcW w:w="0" w:type="auto"/>
            <w:vAlign w:val="center"/>
            <w:hideMark/>
          </w:tcPr>
          <w:p w14:paraId="58CC2F38" w14:textId="77777777" w:rsidR="00B704F7" w:rsidRPr="00B704F7" w:rsidRDefault="00B704F7" w:rsidP="00930093">
            <w:pPr>
              <w:spacing w:line="480" w:lineRule="auto"/>
              <w:rPr>
                <w:rFonts w:ascii="Times New Roman" w:hAnsi="Times New Roman" w:cs="Times New Roman"/>
              </w:rPr>
            </w:pPr>
            <w:r w:rsidRPr="00B704F7">
              <w:rPr>
                <w:rFonts w:ascii="Times New Roman" w:hAnsi="Times New Roman" w:cs="Times New Roman"/>
              </w:rPr>
              <w:t>Combining AES and RSA enhances both speed and security</w:t>
            </w:r>
          </w:p>
        </w:tc>
        <w:tc>
          <w:tcPr>
            <w:tcW w:w="0" w:type="auto"/>
            <w:vAlign w:val="center"/>
            <w:hideMark/>
          </w:tcPr>
          <w:p w14:paraId="2C3C6F75" w14:textId="77777777" w:rsidR="00B704F7" w:rsidRPr="00B704F7" w:rsidRDefault="00B704F7" w:rsidP="00930093">
            <w:pPr>
              <w:spacing w:line="480" w:lineRule="auto"/>
              <w:rPr>
                <w:rFonts w:ascii="Times New Roman" w:hAnsi="Times New Roman" w:cs="Times New Roman"/>
              </w:rPr>
            </w:pPr>
            <w:r w:rsidRPr="00B704F7">
              <w:rPr>
                <w:rFonts w:ascii="Times New Roman" w:hAnsi="Times New Roman" w:cs="Times New Roman"/>
              </w:rPr>
              <w:t>Adds overhead in key generation</w:t>
            </w:r>
          </w:p>
        </w:tc>
      </w:tr>
      <w:tr w:rsidR="00B704F7" w:rsidRPr="00B704F7" w14:paraId="5DD7643C" w14:textId="77777777" w:rsidTr="00B704F7">
        <w:trPr>
          <w:tblCellSpacing w:w="15" w:type="dxa"/>
        </w:trPr>
        <w:tc>
          <w:tcPr>
            <w:tcW w:w="0" w:type="auto"/>
            <w:vAlign w:val="center"/>
            <w:hideMark/>
          </w:tcPr>
          <w:p w14:paraId="1D50199B" w14:textId="77777777" w:rsidR="00B704F7" w:rsidRPr="00B704F7" w:rsidRDefault="00B704F7" w:rsidP="00930093">
            <w:pPr>
              <w:spacing w:line="480" w:lineRule="auto"/>
              <w:rPr>
                <w:rFonts w:ascii="Times New Roman" w:hAnsi="Times New Roman" w:cs="Times New Roman"/>
              </w:rPr>
            </w:pPr>
            <w:r w:rsidRPr="00B704F7">
              <w:rPr>
                <w:rFonts w:ascii="Times New Roman" w:hAnsi="Times New Roman" w:cs="Times New Roman"/>
              </w:rPr>
              <w:lastRenderedPageBreak/>
              <w:t>Zhang &amp; Chen (2021)</w:t>
            </w:r>
          </w:p>
        </w:tc>
        <w:tc>
          <w:tcPr>
            <w:tcW w:w="0" w:type="auto"/>
            <w:vAlign w:val="center"/>
            <w:hideMark/>
          </w:tcPr>
          <w:p w14:paraId="24F31B70" w14:textId="77777777" w:rsidR="00B704F7" w:rsidRPr="00B704F7" w:rsidRDefault="00B704F7" w:rsidP="00930093">
            <w:pPr>
              <w:spacing w:line="480" w:lineRule="auto"/>
              <w:rPr>
                <w:rFonts w:ascii="Times New Roman" w:hAnsi="Times New Roman" w:cs="Times New Roman"/>
              </w:rPr>
            </w:pPr>
            <w:r w:rsidRPr="00B704F7">
              <w:rPr>
                <w:rFonts w:ascii="Times New Roman" w:hAnsi="Times New Roman" w:cs="Times New Roman"/>
              </w:rPr>
              <w:t>Blockchain for encrypted file storage</w:t>
            </w:r>
          </w:p>
        </w:tc>
        <w:tc>
          <w:tcPr>
            <w:tcW w:w="0" w:type="auto"/>
            <w:vAlign w:val="center"/>
            <w:hideMark/>
          </w:tcPr>
          <w:p w14:paraId="1D706025" w14:textId="77777777" w:rsidR="00B704F7" w:rsidRPr="00B704F7" w:rsidRDefault="00B704F7" w:rsidP="00930093">
            <w:pPr>
              <w:spacing w:line="480" w:lineRule="auto"/>
              <w:rPr>
                <w:rFonts w:ascii="Times New Roman" w:hAnsi="Times New Roman" w:cs="Times New Roman"/>
              </w:rPr>
            </w:pPr>
            <w:r w:rsidRPr="00B704F7">
              <w:rPr>
                <w:rFonts w:ascii="Times New Roman" w:hAnsi="Times New Roman" w:cs="Times New Roman"/>
              </w:rPr>
              <w:t>Ensures data integrity and traceability</w:t>
            </w:r>
          </w:p>
        </w:tc>
        <w:tc>
          <w:tcPr>
            <w:tcW w:w="0" w:type="auto"/>
            <w:vAlign w:val="center"/>
            <w:hideMark/>
          </w:tcPr>
          <w:p w14:paraId="7B2537B7" w14:textId="77777777" w:rsidR="00B704F7" w:rsidRPr="00B704F7" w:rsidRDefault="00B704F7" w:rsidP="00930093">
            <w:pPr>
              <w:spacing w:line="480" w:lineRule="auto"/>
              <w:rPr>
                <w:rFonts w:ascii="Times New Roman" w:hAnsi="Times New Roman" w:cs="Times New Roman"/>
              </w:rPr>
            </w:pPr>
            <w:r w:rsidRPr="00B704F7">
              <w:rPr>
                <w:rFonts w:ascii="Times New Roman" w:hAnsi="Times New Roman" w:cs="Times New Roman"/>
              </w:rPr>
              <w:t>High storage costs and limited scalability</w:t>
            </w:r>
          </w:p>
        </w:tc>
      </w:tr>
      <w:tr w:rsidR="00B704F7" w:rsidRPr="00B704F7" w14:paraId="5A1E533A" w14:textId="77777777" w:rsidTr="00B704F7">
        <w:trPr>
          <w:tblCellSpacing w:w="15" w:type="dxa"/>
        </w:trPr>
        <w:tc>
          <w:tcPr>
            <w:tcW w:w="0" w:type="auto"/>
            <w:vAlign w:val="center"/>
            <w:hideMark/>
          </w:tcPr>
          <w:p w14:paraId="2B2D3C46" w14:textId="77777777" w:rsidR="00B704F7" w:rsidRPr="00B704F7" w:rsidRDefault="00B704F7" w:rsidP="00930093">
            <w:pPr>
              <w:spacing w:line="480" w:lineRule="auto"/>
              <w:rPr>
                <w:rFonts w:ascii="Times New Roman" w:hAnsi="Times New Roman" w:cs="Times New Roman"/>
              </w:rPr>
            </w:pPr>
            <w:r w:rsidRPr="00B704F7">
              <w:rPr>
                <w:rFonts w:ascii="Times New Roman" w:hAnsi="Times New Roman" w:cs="Times New Roman"/>
              </w:rPr>
              <w:t>Jones et al. (2023)</w:t>
            </w:r>
          </w:p>
        </w:tc>
        <w:tc>
          <w:tcPr>
            <w:tcW w:w="0" w:type="auto"/>
            <w:vAlign w:val="center"/>
            <w:hideMark/>
          </w:tcPr>
          <w:p w14:paraId="016E012E" w14:textId="77777777" w:rsidR="00B704F7" w:rsidRPr="00B704F7" w:rsidRDefault="00B704F7" w:rsidP="00930093">
            <w:pPr>
              <w:spacing w:line="480" w:lineRule="auto"/>
              <w:rPr>
                <w:rFonts w:ascii="Times New Roman" w:hAnsi="Times New Roman" w:cs="Times New Roman"/>
              </w:rPr>
            </w:pPr>
            <w:r w:rsidRPr="00B704F7">
              <w:rPr>
                <w:rFonts w:ascii="Times New Roman" w:hAnsi="Times New Roman" w:cs="Times New Roman"/>
              </w:rPr>
              <w:t>AI in encryption</w:t>
            </w:r>
          </w:p>
        </w:tc>
        <w:tc>
          <w:tcPr>
            <w:tcW w:w="0" w:type="auto"/>
            <w:vAlign w:val="center"/>
            <w:hideMark/>
          </w:tcPr>
          <w:p w14:paraId="742FFA94" w14:textId="77777777" w:rsidR="00B704F7" w:rsidRPr="00B704F7" w:rsidRDefault="00B704F7" w:rsidP="00930093">
            <w:pPr>
              <w:spacing w:line="480" w:lineRule="auto"/>
              <w:rPr>
                <w:rFonts w:ascii="Times New Roman" w:hAnsi="Times New Roman" w:cs="Times New Roman"/>
              </w:rPr>
            </w:pPr>
            <w:r w:rsidRPr="00B704F7">
              <w:rPr>
                <w:rFonts w:ascii="Times New Roman" w:hAnsi="Times New Roman" w:cs="Times New Roman"/>
              </w:rPr>
              <w:t>AI improves threat detection in encrypted systems</w:t>
            </w:r>
          </w:p>
        </w:tc>
        <w:tc>
          <w:tcPr>
            <w:tcW w:w="0" w:type="auto"/>
            <w:vAlign w:val="center"/>
            <w:hideMark/>
          </w:tcPr>
          <w:p w14:paraId="6FACFACC" w14:textId="77777777" w:rsidR="00B704F7" w:rsidRPr="00B704F7" w:rsidRDefault="00B704F7" w:rsidP="00930093">
            <w:pPr>
              <w:spacing w:line="480" w:lineRule="auto"/>
              <w:rPr>
                <w:rFonts w:ascii="Times New Roman" w:hAnsi="Times New Roman" w:cs="Times New Roman"/>
              </w:rPr>
            </w:pPr>
            <w:r w:rsidRPr="00B704F7">
              <w:rPr>
                <w:rFonts w:ascii="Times New Roman" w:hAnsi="Times New Roman" w:cs="Times New Roman"/>
              </w:rPr>
              <w:t>Requires continuous retraining for new threats</w:t>
            </w:r>
          </w:p>
        </w:tc>
      </w:tr>
    </w:tbl>
    <w:p w14:paraId="586BC04B" w14:textId="77777777" w:rsidR="00B704F7" w:rsidRPr="00B704F7" w:rsidRDefault="00B704F7" w:rsidP="00930093">
      <w:pPr>
        <w:spacing w:line="480" w:lineRule="auto"/>
        <w:rPr>
          <w:rFonts w:ascii="Times New Roman" w:hAnsi="Times New Roman" w:cs="Times New Roman"/>
        </w:rPr>
      </w:pPr>
      <w:r w:rsidRPr="00B704F7">
        <w:rPr>
          <w:rFonts w:ascii="Times New Roman" w:hAnsi="Times New Roman" w:cs="Times New Roman"/>
        </w:rPr>
        <w:t>These works demonstrate the ongoing research in balancing encryption strength, speed, and usability. Notably, hybrid models combining AES and RSA offer the best trade-offs.</w:t>
      </w:r>
    </w:p>
    <w:p w14:paraId="38BCF07D" w14:textId="77777777" w:rsidR="00B704F7" w:rsidRPr="00B704F7" w:rsidRDefault="00B704F7" w:rsidP="00930093">
      <w:pPr>
        <w:spacing w:line="480" w:lineRule="auto"/>
        <w:rPr>
          <w:rFonts w:ascii="Times New Roman" w:hAnsi="Times New Roman" w:cs="Times New Roman"/>
          <w:b/>
          <w:bCs/>
        </w:rPr>
      </w:pPr>
      <w:r w:rsidRPr="00B704F7">
        <w:rPr>
          <w:rFonts w:ascii="Times New Roman" w:hAnsi="Times New Roman" w:cs="Times New Roman"/>
          <w:b/>
          <w:bCs/>
        </w:rPr>
        <w:t>2.4 EXISTING TOOLS AND FRAMEWORKS</w:t>
      </w:r>
    </w:p>
    <w:p w14:paraId="4362ACD3" w14:textId="77777777" w:rsidR="00B704F7" w:rsidRPr="00B704F7" w:rsidRDefault="00B704F7" w:rsidP="00930093">
      <w:pPr>
        <w:spacing w:line="480" w:lineRule="auto"/>
        <w:rPr>
          <w:rFonts w:ascii="Times New Roman" w:hAnsi="Times New Roman" w:cs="Times New Roman"/>
        </w:rPr>
      </w:pPr>
      <w:r w:rsidRPr="00B704F7">
        <w:rPr>
          <w:rFonts w:ascii="Times New Roman" w:hAnsi="Times New Roman" w:cs="Times New Roman"/>
        </w:rPr>
        <w:t>A variety of tools exist for file encryption. BitLocker and VeraCrypt are notable full-disk encryption tools, while AxCrypt and Cryptomator are file-based systems.</w:t>
      </w:r>
    </w:p>
    <w:p w14:paraId="3B8CE415" w14:textId="77777777" w:rsidR="00B704F7" w:rsidRPr="00B704F7" w:rsidRDefault="00B704F7" w:rsidP="00930093">
      <w:pPr>
        <w:numPr>
          <w:ilvl w:val="0"/>
          <w:numId w:val="2"/>
        </w:numPr>
        <w:spacing w:line="480" w:lineRule="auto"/>
        <w:rPr>
          <w:rFonts w:ascii="Times New Roman" w:hAnsi="Times New Roman" w:cs="Times New Roman"/>
        </w:rPr>
      </w:pPr>
      <w:r w:rsidRPr="00B704F7">
        <w:rPr>
          <w:rFonts w:ascii="Times New Roman" w:hAnsi="Times New Roman" w:cs="Times New Roman"/>
          <w:b/>
          <w:bCs/>
        </w:rPr>
        <w:t>BitLocker (Microsoft, 2021)</w:t>
      </w:r>
      <w:r w:rsidRPr="00B704F7">
        <w:rPr>
          <w:rFonts w:ascii="Times New Roman" w:hAnsi="Times New Roman" w:cs="Times New Roman"/>
        </w:rPr>
        <w:t>: Provides full-disk encryption for Windows. It is seamless for users but only available on certain editions of Windows.</w:t>
      </w:r>
    </w:p>
    <w:p w14:paraId="2716D3C5" w14:textId="77777777" w:rsidR="00B704F7" w:rsidRPr="00B704F7" w:rsidRDefault="00B704F7" w:rsidP="00930093">
      <w:pPr>
        <w:numPr>
          <w:ilvl w:val="0"/>
          <w:numId w:val="2"/>
        </w:numPr>
        <w:spacing w:line="480" w:lineRule="auto"/>
        <w:rPr>
          <w:rFonts w:ascii="Times New Roman" w:hAnsi="Times New Roman" w:cs="Times New Roman"/>
        </w:rPr>
      </w:pPr>
      <w:r w:rsidRPr="00B704F7">
        <w:rPr>
          <w:rFonts w:ascii="Times New Roman" w:hAnsi="Times New Roman" w:cs="Times New Roman"/>
          <w:b/>
          <w:bCs/>
        </w:rPr>
        <w:t>VeraCrypt</w:t>
      </w:r>
      <w:r w:rsidRPr="00B704F7">
        <w:rPr>
          <w:rFonts w:ascii="Times New Roman" w:hAnsi="Times New Roman" w:cs="Times New Roman"/>
        </w:rPr>
        <w:t>: Open-source disk encryption tool supporting containers and hidden volumes. However, it may be complex for novice users.</w:t>
      </w:r>
    </w:p>
    <w:p w14:paraId="31C6F3C0" w14:textId="77777777" w:rsidR="00B704F7" w:rsidRPr="00B704F7" w:rsidRDefault="00B704F7" w:rsidP="00930093">
      <w:pPr>
        <w:numPr>
          <w:ilvl w:val="0"/>
          <w:numId w:val="2"/>
        </w:numPr>
        <w:spacing w:line="480" w:lineRule="auto"/>
        <w:rPr>
          <w:rFonts w:ascii="Times New Roman" w:hAnsi="Times New Roman" w:cs="Times New Roman"/>
        </w:rPr>
      </w:pPr>
      <w:r w:rsidRPr="00B704F7">
        <w:rPr>
          <w:rFonts w:ascii="Times New Roman" w:hAnsi="Times New Roman" w:cs="Times New Roman"/>
          <w:b/>
          <w:bCs/>
        </w:rPr>
        <w:t>AxCrypt</w:t>
      </w:r>
      <w:r w:rsidRPr="00B704F7">
        <w:rPr>
          <w:rFonts w:ascii="Times New Roman" w:hAnsi="Times New Roman" w:cs="Times New Roman"/>
        </w:rPr>
        <w:t>: A simple file encryption tool with integration into Windows Explorer. It uses AES-128/256 but has limited cross-platform compatibility.</w:t>
      </w:r>
    </w:p>
    <w:p w14:paraId="3881D5A8" w14:textId="77777777" w:rsidR="00B704F7" w:rsidRPr="00B704F7" w:rsidRDefault="00B704F7" w:rsidP="00930093">
      <w:pPr>
        <w:numPr>
          <w:ilvl w:val="0"/>
          <w:numId w:val="2"/>
        </w:numPr>
        <w:spacing w:line="480" w:lineRule="auto"/>
        <w:rPr>
          <w:rFonts w:ascii="Times New Roman" w:hAnsi="Times New Roman" w:cs="Times New Roman"/>
        </w:rPr>
      </w:pPr>
      <w:r w:rsidRPr="00B704F7">
        <w:rPr>
          <w:rFonts w:ascii="Times New Roman" w:hAnsi="Times New Roman" w:cs="Times New Roman"/>
          <w:b/>
          <w:bCs/>
        </w:rPr>
        <w:t>Cryptomator</w:t>
      </w:r>
      <w:r w:rsidRPr="00B704F7">
        <w:rPr>
          <w:rFonts w:ascii="Times New Roman" w:hAnsi="Times New Roman" w:cs="Times New Roman"/>
        </w:rPr>
        <w:t>: Designed for secure cloud file storage. It encrypts files locally before upload, ensuring security even in third-party clouds.</w:t>
      </w:r>
    </w:p>
    <w:p w14:paraId="67EE5DC1" w14:textId="77777777" w:rsidR="00B704F7" w:rsidRPr="00B704F7" w:rsidRDefault="00B704F7" w:rsidP="00930093">
      <w:pPr>
        <w:spacing w:line="480" w:lineRule="auto"/>
        <w:rPr>
          <w:rFonts w:ascii="Times New Roman" w:hAnsi="Times New Roman" w:cs="Times New Roman"/>
        </w:rPr>
      </w:pPr>
      <w:r w:rsidRPr="00B704F7">
        <w:rPr>
          <w:rFonts w:ascii="Times New Roman" w:hAnsi="Times New Roman" w:cs="Times New Roman"/>
        </w:rPr>
        <w:lastRenderedPageBreak/>
        <w:t>While effective, these tools lack integrated key management systems or intuitive interfaces, especially for less technical users. There is a need for a solution that simplifies encryption while retaining strong cryptographic integrity.</w:t>
      </w:r>
    </w:p>
    <w:p w14:paraId="3E8F9925" w14:textId="77777777" w:rsidR="00B704F7" w:rsidRPr="00B704F7" w:rsidRDefault="00B704F7" w:rsidP="00930093">
      <w:pPr>
        <w:spacing w:line="480" w:lineRule="auto"/>
        <w:rPr>
          <w:rFonts w:ascii="Times New Roman" w:hAnsi="Times New Roman" w:cs="Times New Roman"/>
          <w:b/>
          <w:bCs/>
        </w:rPr>
      </w:pPr>
      <w:r w:rsidRPr="00B704F7">
        <w:rPr>
          <w:rFonts w:ascii="Times New Roman" w:hAnsi="Times New Roman" w:cs="Times New Roman"/>
          <w:b/>
          <w:bCs/>
        </w:rPr>
        <w:t>2.5 KEY MANAGEMENT STRATEGIES</w:t>
      </w:r>
    </w:p>
    <w:p w14:paraId="25F2E6BA" w14:textId="77777777" w:rsidR="00B704F7" w:rsidRPr="00B704F7" w:rsidRDefault="00B704F7" w:rsidP="00930093">
      <w:pPr>
        <w:spacing w:line="480" w:lineRule="auto"/>
        <w:rPr>
          <w:rFonts w:ascii="Times New Roman" w:hAnsi="Times New Roman" w:cs="Times New Roman"/>
        </w:rPr>
      </w:pPr>
      <w:r w:rsidRPr="00B704F7">
        <w:rPr>
          <w:rFonts w:ascii="Times New Roman" w:hAnsi="Times New Roman" w:cs="Times New Roman"/>
        </w:rPr>
        <w:t>Effective key management is central to the success of any encryption system. Poor key storage or distribution undermines even the strongest algorithms. Strategies include:</w:t>
      </w:r>
    </w:p>
    <w:p w14:paraId="728A2F94" w14:textId="77777777" w:rsidR="00B704F7" w:rsidRPr="00B704F7" w:rsidRDefault="00B704F7" w:rsidP="00930093">
      <w:pPr>
        <w:numPr>
          <w:ilvl w:val="0"/>
          <w:numId w:val="3"/>
        </w:numPr>
        <w:spacing w:line="480" w:lineRule="auto"/>
        <w:rPr>
          <w:rFonts w:ascii="Times New Roman" w:hAnsi="Times New Roman" w:cs="Times New Roman"/>
        </w:rPr>
      </w:pPr>
      <w:r w:rsidRPr="00B704F7">
        <w:rPr>
          <w:rFonts w:ascii="Times New Roman" w:hAnsi="Times New Roman" w:cs="Times New Roman"/>
          <w:b/>
          <w:bCs/>
        </w:rPr>
        <w:t>Password-derived keys</w:t>
      </w:r>
      <w:r w:rsidRPr="00B704F7">
        <w:rPr>
          <w:rFonts w:ascii="Times New Roman" w:hAnsi="Times New Roman" w:cs="Times New Roman"/>
        </w:rPr>
        <w:t>: Easy to use but vulnerable to brute force attacks if weak passwords are used.</w:t>
      </w:r>
    </w:p>
    <w:p w14:paraId="3A5041F1" w14:textId="77777777" w:rsidR="00B704F7" w:rsidRPr="00B704F7" w:rsidRDefault="00B704F7" w:rsidP="00930093">
      <w:pPr>
        <w:numPr>
          <w:ilvl w:val="0"/>
          <w:numId w:val="3"/>
        </w:numPr>
        <w:spacing w:line="480" w:lineRule="auto"/>
        <w:rPr>
          <w:rFonts w:ascii="Times New Roman" w:hAnsi="Times New Roman" w:cs="Times New Roman"/>
        </w:rPr>
      </w:pPr>
      <w:r w:rsidRPr="00B704F7">
        <w:rPr>
          <w:rFonts w:ascii="Times New Roman" w:hAnsi="Times New Roman" w:cs="Times New Roman"/>
          <w:b/>
          <w:bCs/>
        </w:rPr>
        <w:t>Hardware Security Modules (HSMs)</w:t>
      </w:r>
      <w:r w:rsidRPr="00B704F7">
        <w:rPr>
          <w:rFonts w:ascii="Times New Roman" w:hAnsi="Times New Roman" w:cs="Times New Roman"/>
        </w:rPr>
        <w:t>: Provide secure, tamper-proof storage but are costly and impractical for individual users.</w:t>
      </w:r>
    </w:p>
    <w:p w14:paraId="33FE9A16" w14:textId="77777777" w:rsidR="00B704F7" w:rsidRPr="00B704F7" w:rsidRDefault="00B704F7" w:rsidP="00930093">
      <w:pPr>
        <w:numPr>
          <w:ilvl w:val="0"/>
          <w:numId w:val="3"/>
        </w:numPr>
        <w:spacing w:line="480" w:lineRule="auto"/>
        <w:rPr>
          <w:rFonts w:ascii="Times New Roman" w:hAnsi="Times New Roman" w:cs="Times New Roman"/>
        </w:rPr>
      </w:pPr>
      <w:r w:rsidRPr="00B704F7">
        <w:rPr>
          <w:rFonts w:ascii="Times New Roman" w:hAnsi="Times New Roman" w:cs="Times New Roman"/>
          <w:b/>
          <w:bCs/>
        </w:rPr>
        <w:t>Hybrid management</w:t>
      </w:r>
      <w:r w:rsidRPr="00B704F7">
        <w:rPr>
          <w:rFonts w:ascii="Times New Roman" w:hAnsi="Times New Roman" w:cs="Times New Roman"/>
        </w:rPr>
        <w:t>: Combining local password protection with asymmetric key wrapping (e.g., using RSA to encrypt AES keys) provides an effective balance.</w:t>
      </w:r>
    </w:p>
    <w:p w14:paraId="496A082C" w14:textId="77777777" w:rsidR="00B704F7" w:rsidRPr="00B704F7" w:rsidRDefault="00B704F7" w:rsidP="00930093">
      <w:pPr>
        <w:spacing w:line="480" w:lineRule="auto"/>
        <w:rPr>
          <w:rFonts w:ascii="Times New Roman" w:hAnsi="Times New Roman" w:cs="Times New Roman"/>
        </w:rPr>
      </w:pPr>
      <w:r w:rsidRPr="00B704F7">
        <w:rPr>
          <w:rFonts w:ascii="Times New Roman" w:hAnsi="Times New Roman" w:cs="Times New Roman"/>
        </w:rPr>
        <w:t>Kumar et al. (2019) emphasize that systems should automate secure key generation and use trusted vaults for storage.</w:t>
      </w:r>
    </w:p>
    <w:p w14:paraId="03C85315" w14:textId="77777777" w:rsidR="00B704F7" w:rsidRPr="00B704F7" w:rsidRDefault="00B704F7" w:rsidP="00930093">
      <w:pPr>
        <w:spacing w:line="480" w:lineRule="auto"/>
        <w:rPr>
          <w:rFonts w:ascii="Times New Roman" w:hAnsi="Times New Roman" w:cs="Times New Roman"/>
          <w:b/>
          <w:bCs/>
        </w:rPr>
      </w:pPr>
      <w:r w:rsidRPr="00B704F7">
        <w:rPr>
          <w:rFonts w:ascii="Times New Roman" w:hAnsi="Times New Roman" w:cs="Times New Roman"/>
          <w:b/>
          <w:bCs/>
        </w:rPr>
        <w:t>2.6 PERFORMANCE AND USABILITY CONSIDERATIONS</w:t>
      </w:r>
    </w:p>
    <w:p w14:paraId="372810F7" w14:textId="77777777" w:rsidR="00B704F7" w:rsidRPr="00B704F7" w:rsidRDefault="00B704F7" w:rsidP="00930093">
      <w:pPr>
        <w:spacing w:line="480" w:lineRule="auto"/>
        <w:rPr>
          <w:rFonts w:ascii="Times New Roman" w:hAnsi="Times New Roman" w:cs="Times New Roman"/>
        </w:rPr>
      </w:pPr>
      <w:r w:rsidRPr="00B704F7">
        <w:rPr>
          <w:rFonts w:ascii="Times New Roman" w:hAnsi="Times New Roman" w:cs="Times New Roman"/>
        </w:rPr>
        <w:t>A good encryption system must not only be secure but also fast and easy to use. Metrics often used in evaluating encryption systems include:</w:t>
      </w:r>
    </w:p>
    <w:p w14:paraId="171FA063" w14:textId="77777777" w:rsidR="00B704F7" w:rsidRPr="00B704F7" w:rsidRDefault="00B704F7" w:rsidP="00930093">
      <w:pPr>
        <w:numPr>
          <w:ilvl w:val="0"/>
          <w:numId w:val="4"/>
        </w:numPr>
        <w:spacing w:line="480" w:lineRule="auto"/>
        <w:rPr>
          <w:rFonts w:ascii="Times New Roman" w:hAnsi="Times New Roman" w:cs="Times New Roman"/>
        </w:rPr>
      </w:pPr>
      <w:r w:rsidRPr="00B704F7">
        <w:rPr>
          <w:rFonts w:ascii="Times New Roman" w:hAnsi="Times New Roman" w:cs="Times New Roman"/>
          <w:b/>
          <w:bCs/>
        </w:rPr>
        <w:t>Encryption/Decryption Speed</w:t>
      </w:r>
      <w:r w:rsidRPr="00B704F7">
        <w:rPr>
          <w:rFonts w:ascii="Times New Roman" w:hAnsi="Times New Roman" w:cs="Times New Roman"/>
        </w:rPr>
        <w:t>: AES is known for its high throughput.</w:t>
      </w:r>
    </w:p>
    <w:p w14:paraId="3358A279" w14:textId="77777777" w:rsidR="00B704F7" w:rsidRPr="00B704F7" w:rsidRDefault="00B704F7" w:rsidP="00930093">
      <w:pPr>
        <w:numPr>
          <w:ilvl w:val="0"/>
          <w:numId w:val="4"/>
        </w:numPr>
        <w:spacing w:line="480" w:lineRule="auto"/>
        <w:rPr>
          <w:rFonts w:ascii="Times New Roman" w:hAnsi="Times New Roman" w:cs="Times New Roman"/>
        </w:rPr>
      </w:pPr>
      <w:r w:rsidRPr="00B704F7">
        <w:rPr>
          <w:rFonts w:ascii="Times New Roman" w:hAnsi="Times New Roman" w:cs="Times New Roman"/>
          <w:b/>
          <w:bCs/>
        </w:rPr>
        <w:t>System Overhead</w:t>
      </w:r>
      <w:r w:rsidRPr="00B704F7">
        <w:rPr>
          <w:rFonts w:ascii="Times New Roman" w:hAnsi="Times New Roman" w:cs="Times New Roman"/>
        </w:rPr>
        <w:t>: Excessive CPU or memory usage may deter adoption.</w:t>
      </w:r>
    </w:p>
    <w:p w14:paraId="6A5DD1BF" w14:textId="77777777" w:rsidR="00B704F7" w:rsidRPr="00B704F7" w:rsidRDefault="00B704F7" w:rsidP="00930093">
      <w:pPr>
        <w:numPr>
          <w:ilvl w:val="0"/>
          <w:numId w:val="4"/>
        </w:numPr>
        <w:spacing w:line="480" w:lineRule="auto"/>
        <w:rPr>
          <w:rFonts w:ascii="Times New Roman" w:hAnsi="Times New Roman" w:cs="Times New Roman"/>
        </w:rPr>
      </w:pPr>
      <w:r w:rsidRPr="00B704F7">
        <w:rPr>
          <w:rFonts w:ascii="Times New Roman" w:hAnsi="Times New Roman" w:cs="Times New Roman"/>
          <w:b/>
          <w:bCs/>
        </w:rPr>
        <w:lastRenderedPageBreak/>
        <w:t>User Experience (UX)</w:t>
      </w:r>
      <w:r w:rsidRPr="00B704F7">
        <w:rPr>
          <w:rFonts w:ascii="Times New Roman" w:hAnsi="Times New Roman" w:cs="Times New Roman"/>
        </w:rPr>
        <w:t>: Clear navigation, file selection, and feedback mechanisms are essential for adoption, especially among non-experts.</w:t>
      </w:r>
    </w:p>
    <w:p w14:paraId="2C448BC4" w14:textId="77777777" w:rsidR="00B704F7" w:rsidRPr="00B704F7" w:rsidRDefault="00B704F7" w:rsidP="00930093">
      <w:pPr>
        <w:spacing w:line="480" w:lineRule="auto"/>
        <w:rPr>
          <w:rFonts w:ascii="Times New Roman" w:hAnsi="Times New Roman" w:cs="Times New Roman"/>
        </w:rPr>
      </w:pPr>
      <w:r w:rsidRPr="00B704F7">
        <w:rPr>
          <w:rFonts w:ascii="Times New Roman" w:hAnsi="Times New Roman" w:cs="Times New Roman"/>
        </w:rPr>
        <w:t>Studies such as Sharma &amp; Patel (2021) show AES significantly outperforms RSA in performance, while RSA is best reserved for secure key exchange rather than bulk data encryption.</w:t>
      </w:r>
    </w:p>
    <w:p w14:paraId="5CB2AFF3" w14:textId="77777777" w:rsidR="00B704F7" w:rsidRPr="00B704F7" w:rsidRDefault="00B704F7" w:rsidP="00930093">
      <w:pPr>
        <w:spacing w:line="480" w:lineRule="auto"/>
        <w:rPr>
          <w:rFonts w:ascii="Times New Roman" w:hAnsi="Times New Roman" w:cs="Times New Roman"/>
          <w:b/>
          <w:bCs/>
        </w:rPr>
      </w:pPr>
      <w:r w:rsidRPr="00B704F7">
        <w:rPr>
          <w:rFonts w:ascii="Times New Roman" w:hAnsi="Times New Roman" w:cs="Times New Roman"/>
          <w:b/>
          <w:bCs/>
        </w:rPr>
        <w:t>2.7 GAPS IN EXISTING RESEARCH</w:t>
      </w:r>
    </w:p>
    <w:p w14:paraId="4E14DDA2" w14:textId="77777777" w:rsidR="00B704F7" w:rsidRPr="00B704F7" w:rsidRDefault="00B704F7" w:rsidP="00930093">
      <w:pPr>
        <w:spacing w:line="480" w:lineRule="auto"/>
        <w:rPr>
          <w:rFonts w:ascii="Times New Roman" w:hAnsi="Times New Roman" w:cs="Times New Roman"/>
        </w:rPr>
      </w:pPr>
      <w:r w:rsidRPr="00B704F7">
        <w:rPr>
          <w:rFonts w:ascii="Times New Roman" w:hAnsi="Times New Roman" w:cs="Times New Roman"/>
        </w:rPr>
        <w:t>Despite extensive research and tool development, several gaps remain:</w:t>
      </w:r>
    </w:p>
    <w:p w14:paraId="11878052" w14:textId="77777777" w:rsidR="00B704F7" w:rsidRPr="00B704F7" w:rsidRDefault="00B704F7" w:rsidP="00930093">
      <w:pPr>
        <w:numPr>
          <w:ilvl w:val="0"/>
          <w:numId w:val="5"/>
        </w:numPr>
        <w:spacing w:line="480" w:lineRule="auto"/>
        <w:rPr>
          <w:rFonts w:ascii="Times New Roman" w:hAnsi="Times New Roman" w:cs="Times New Roman"/>
        </w:rPr>
      </w:pPr>
      <w:r w:rsidRPr="00B704F7">
        <w:rPr>
          <w:rFonts w:ascii="Times New Roman" w:hAnsi="Times New Roman" w:cs="Times New Roman"/>
        </w:rPr>
        <w:t>Lack of integrated, hybrid encryption systems with built-in key management and user-friendly interfaces.</w:t>
      </w:r>
    </w:p>
    <w:p w14:paraId="165295EB" w14:textId="77777777" w:rsidR="00B704F7" w:rsidRPr="00B704F7" w:rsidRDefault="00B704F7" w:rsidP="00930093">
      <w:pPr>
        <w:numPr>
          <w:ilvl w:val="0"/>
          <w:numId w:val="5"/>
        </w:numPr>
        <w:spacing w:line="480" w:lineRule="auto"/>
        <w:rPr>
          <w:rFonts w:ascii="Times New Roman" w:hAnsi="Times New Roman" w:cs="Times New Roman"/>
        </w:rPr>
      </w:pPr>
      <w:r w:rsidRPr="00B704F7">
        <w:rPr>
          <w:rFonts w:ascii="Times New Roman" w:hAnsi="Times New Roman" w:cs="Times New Roman"/>
        </w:rPr>
        <w:t>Limited focus on usability in open-source tools—many are command-line driven or poorly documented.</w:t>
      </w:r>
    </w:p>
    <w:p w14:paraId="794E20D3" w14:textId="77777777" w:rsidR="00B704F7" w:rsidRPr="00B704F7" w:rsidRDefault="00B704F7" w:rsidP="00930093">
      <w:pPr>
        <w:numPr>
          <w:ilvl w:val="0"/>
          <w:numId w:val="5"/>
        </w:numPr>
        <w:spacing w:line="480" w:lineRule="auto"/>
        <w:rPr>
          <w:rFonts w:ascii="Times New Roman" w:hAnsi="Times New Roman" w:cs="Times New Roman"/>
        </w:rPr>
      </w:pPr>
      <w:r w:rsidRPr="00B704F7">
        <w:rPr>
          <w:rFonts w:ascii="Times New Roman" w:hAnsi="Times New Roman" w:cs="Times New Roman"/>
        </w:rPr>
        <w:t>Scarcity of evaluation on user comprehension, error recovery, and real-world adoption metrics.</w:t>
      </w:r>
    </w:p>
    <w:p w14:paraId="454E314B" w14:textId="77777777" w:rsidR="00B704F7" w:rsidRPr="00B704F7" w:rsidRDefault="00B704F7" w:rsidP="00930093">
      <w:pPr>
        <w:spacing w:line="480" w:lineRule="auto"/>
        <w:rPr>
          <w:rFonts w:ascii="Times New Roman" w:hAnsi="Times New Roman" w:cs="Times New Roman"/>
        </w:rPr>
      </w:pPr>
      <w:r w:rsidRPr="00B704F7">
        <w:rPr>
          <w:rFonts w:ascii="Times New Roman" w:hAnsi="Times New Roman" w:cs="Times New Roman"/>
        </w:rPr>
        <w:t>These gaps justify the development of a new file encryption system that addresses security, usability, and performance in a cohesive, scalable framework.</w:t>
      </w:r>
    </w:p>
    <w:p w14:paraId="63C5E0C9" w14:textId="77777777" w:rsidR="00B704F7" w:rsidRPr="00B704F7" w:rsidRDefault="00B704F7" w:rsidP="00930093">
      <w:pPr>
        <w:spacing w:line="480" w:lineRule="auto"/>
        <w:rPr>
          <w:rFonts w:ascii="Times New Roman" w:hAnsi="Times New Roman" w:cs="Times New Roman"/>
          <w:b/>
          <w:bCs/>
        </w:rPr>
      </w:pPr>
      <w:r w:rsidRPr="00B704F7">
        <w:rPr>
          <w:rFonts w:ascii="Times New Roman" w:hAnsi="Times New Roman" w:cs="Times New Roman"/>
          <w:b/>
          <w:bCs/>
        </w:rPr>
        <w:t>2.8 SUMMARY</w:t>
      </w:r>
    </w:p>
    <w:p w14:paraId="394D775B" w14:textId="77777777" w:rsidR="00B704F7" w:rsidRPr="00B704F7" w:rsidRDefault="00B704F7" w:rsidP="00930093">
      <w:pPr>
        <w:spacing w:line="480" w:lineRule="auto"/>
        <w:rPr>
          <w:rFonts w:ascii="Times New Roman" w:hAnsi="Times New Roman" w:cs="Times New Roman"/>
        </w:rPr>
      </w:pPr>
      <w:r w:rsidRPr="00B704F7">
        <w:rPr>
          <w:rFonts w:ascii="Times New Roman" w:hAnsi="Times New Roman" w:cs="Times New Roman"/>
        </w:rPr>
        <w:t>This chapter reviewed the landscape of file encryption, examining key algorithms, existing tools, and relevant academic research. AES and RSA remain dominant due to their respective strengths in speed and security. However, their integration into user-friendly systems is still lacking. The insights gained from this review inform the subsequent design of a hybrid file encryption system that emphasizes strong security, practical usability, and effective key management.</w:t>
      </w:r>
    </w:p>
    <w:p w14:paraId="1FDF4963" w14:textId="77777777" w:rsidR="000E6585" w:rsidRPr="00930093" w:rsidRDefault="000E6585" w:rsidP="00930093">
      <w:pPr>
        <w:spacing w:line="480" w:lineRule="auto"/>
        <w:rPr>
          <w:rFonts w:ascii="Times New Roman" w:hAnsi="Times New Roman" w:cs="Times New Roman"/>
        </w:rPr>
      </w:pPr>
    </w:p>
    <w:sectPr w:rsidR="000E6585" w:rsidRPr="009300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roman"/>
    <w:pitch w:val="default"/>
  </w:font>
  <w:font w:name="Aptos Display">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524D2"/>
    <w:multiLevelType w:val="multilevel"/>
    <w:tmpl w:val="AEAA6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6E723A"/>
    <w:multiLevelType w:val="multilevel"/>
    <w:tmpl w:val="FB241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965FE6"/>
    <w:multiLevelType w:val="multilevel"/>
    <w:tmpl w:val="ADFE6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A94813"/>
    <w:multiLevelType w:val="multilevel"/>
    <w:tmpl w:val="759A0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F64062"/>
    <w:multiLevelType w:val="multilevel"/>
    <w:tmpl w:val="802A5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1696826">
    <w:abstractNumId w:val="2"/>
  </w:num>
  <w:num w:numId="2" w16cid:durableId="638458122">
    <w:abstractNumId w:val="1"/>
  </w:num>
  <w:num w:numId="3" w16cid:durableId="333343569">
    <w:abstractNumId w:val="4"/>
  </w:num>
  <w:num w:numId="4" w16cid:durableId="1101802545">
    <w:abstractNumId w:val="3"/>
  </w:num>
  <w:num w:numId="5" w16cid:durableId="1059274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585"/>
    <w:rsid w:val="000E6585"/>
    <w:rsid w:val="00310EFA"/>
    <w:rsid w:val="006C290F"/>
    <w:rsid w:val="00930093"/>
    <w:rsid w:val="00AE4CD5"/>
    <w:rsid w:val="00B704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E972D5-1B14-4BD5-8A7A-0AEA0AE5F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65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E65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E65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E65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E65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65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65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65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65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65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E65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E65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E65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65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65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65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65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6585"/>
    <w:rPr>
      <w:rFonts w:eastAsiaTheme="majorEastAsia" w:cstheme="majorBidi"/>
      <w:color w:val="272727" w:themeColor="text1" w:themeTint="D8"/>
    </w:rPr>
  </w:style>
  <w:style w:type="paragraph" w:styleId="Title">
    <w:name w:val="Title"/>
    <w:basedOn w:val="Normal"/>
    <w:next w:val="Normal"/>
    <w:link w:val="TitleChar"/>
    <w:uiPriority w:val="10"/>
    <w:qFormat/>
    <w:rsid w:val="000E65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65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65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65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6585"/>
    <w:pPr>
      <w:spacing w:before="160"/>
      <w:jc w:val="center"/>
    </w:pPr>
    <w:rPr>
      <w:i/>
      <w:iCs/>
      <w:color w:val="404040" w:themeColor="text1" w:themeTint="BF"/>
    </w:rPr>
  </w:style>
  <w:style w:type="character" w:customStyle="1" w:styleId="QuoteChar">
    <w:name w:val="Quote Char"/>
    <w:basedOn w:val="DefaultParagraphFont"/>
    <w:link w:val="Quote"/>
    <w:uiPriority w:val="29"/>
    <w:rsid w:val="000E6585"/>
    <w:rPr>
      <w:i/>
      <w:iCs/>
      <w:color w:val="404040" w:themeColor="text1" w:themeTint="BF"/>
    </w:rPr>
  </w:style>
  <w:style w:type="paragraph" w:styleId="ListParagraph">
    <w:name w:val="List Paragraph"/>
    <w:basedOn w:val="Normal"/>
    <w:uiPriority w:val="34"/>
    <w:qFormat/>
    <w:rsid w:val="000E6585"/>
    <w:pPr>
      <w:ind w:left="720"/>
      <w:contextualSpacing/>
    </w:pPr>
  </w:style>
  <w:style w:type="character" w:styleId="IntenseEmphasis">
    <w:name w:val="Intense Emphasis"/>
    <w:basedOn w:val="DefaultParagraphFont"/>
    <w:uiPriority w:val="21"/>
    <w:qFormat/>
    <w:rsid w:val="000E6585"/>
    <w:rPr>
      <w:i/>
      <w:iCs/>
      <w:color w:val="0F4761" w:themeColor="accent1" w:themeShade="BF"/>
    </w:rPr>
  </w:style>
  <w:style w:type="paragraph" w:styleId="IntenseQuote">
    <w:name w:val="Intense Quote"/>
    <w:basedOn w:val="Normal"/>
    <w:next w:val="Normal"/>
    <w:link w:val="IntenseQuoteChar"/>
    <w:uiPriority w:val="30"/>
    <w:qFormat/>
    <w:rsid w:val="000E65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6585"/>
    <w:rPr>
      <w:i/>
      <w:iCs/>
      <w:color w:val="0F4761" w:themeColor="accent1" w:themeShade="BF"/>
    </w:rPr>
  </w:style>
  <w:style w:type="character" w:styleId="IntenseReference">
    <w:name w:val="Intense Reference"/>
    <w:basedOn w:val="DefaultParagraphFont"/>
    <w:uiPriority w:val="32"/>
    <w:qFormat/>
    <w:rsid w:val="000E658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153924">
      <w:bodyDiv w:val="1"/>
      <w:marLeft w:val="0"/>
      <w:marRight w:val="0"/>
      <w:marTop w:val="0"/>
      <w:marBottom w:val="0"/>
      <w:divBdr>
        <w:top w:val="none" w:sz="0" w:space="0" w:color="auto"/>
        <w:left w:val="none" w:sz="0" w:space="0" w:color="auto"/>
        <w:bottom w:val="none" w:sz="0" w:space="0" w:color="auto"/>
        <w:right w:val="none" w:sz="0" w:space="0" w:color="auto"/>
      </w:divBdr>
      <w:divsChild>
        <w:div w:id="73211204">
          <w:marLeft w:val="0"/>
          <w:marRight w:val="0"/>
          <w:marTop w:val="0"/>
          <w:marBottom w:val="0"/>
          <w:divBdr>
            <w:top w:val="none" w:sz="0" w:space="0" w:color="auto"/>
            <w:left w:val="none" w:sz="0" w:space="0" w:color="auto"/>
            <w:bottom w:val="none" w:sz="0" w:space="0" w:color="auto"/>
            <w:right w:val="none" w:sz="0" w:space="0" w:color="auto"/>
          </w:divBdr>
          <w:divsChild>
            <w:div w:id="4872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252388">
      <w:bodyDiv w:val="1"/>
      <w:marLeft w:val="0"/>
      <w:marRight w:val="0"/>
      <w:marTop w:val="0"/>
      <w:marBottom w:val="0"/>
      <w:divBdr>
        <w:top w:val="none" w:sz="0" w:space="0" w:color="auto"/>
        <w:left w:val="none" w:sz="0" w:space="0" w:color="auto"/>
        <w:bottom w:val="none" w:sz="0" w:space="0" w:color="auto"/>
        <w:right w:val="none" w:sz="0" w:space="0" w:color="auto"/>
      </w:divBdr>
      <w:divsChild>
        <w:div w:id="739912861">
          <w:marLeft w:val="0"/>
          <w:marRight w:val="0"/>
          <w:marTop w:val="0"/>
          <w:marBottom w:val="0"/>
          <w:divBdr>
            <w:top w:val="none" w:sz="0" w:space="0" w:color="auto"/>
            <w:left w:val="none" w:sz="0" w:space="0" w:color="auto"/>
            <w:bottom w:val="none" w:sz="0" w:space="0" w:color="auto"/>
            <w:right w:val="none" w:sz="0" w:space="0" w:color="auto"/>
          </w:divBdr>
          <w:divsChild>
            <w:div w:id="44573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70</TotalTime>
  <Pages>6</Pages>
  <Words>942</Words>
  <Characters>5370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DAYO</dc:creator>
  <cp:keywords/>
  <dc:description/>
  <cp:lastModifiedBy>DAYO</cp:lastModifiedBy>
  <cp:revision>3</cp:revision>
  <dcterms:created xsi:type="dcterms:W3CDTF">2025-04-30T10:13:00Z</dcterms:created>
  <dcterms:modified xsi:type="dcterms:W3CDTF">2025-04-30T11:41:00Z</dcterms:modified>
</cp:coreProperties>
</file>