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2310F" w14:textId="6E9C1E4C" w:rsidR="006A7ED7" w:rsidRPr="00F55A8E" w:rsidRDefault="006A7ED7" w:rsidP="00137700">
      <w:pPr>
        <w:spacing w:after="240"/>
        <w:jc w:val="center"/>
        <w:rPr>
          <w:b/>
          <w:bCs/>
          <w:sz w:val="28"/>
          <w:szCs w:val="28"/>
        </w:rPr>
      </w:pPr>
      <w:r w:rsidRPr="00F55A8E">
        <w:rPr>
          <w:b/>
          <w:bCs/>
          <w:sz w:val="28"/>
          <w:szCs w:val="28"/>
        </w:rPr>
        <w:t>MSBA 620 –</w:t>
      </w:r>
      <w:r w:rsidR="00695349" w:rsidRPr="00F55A8E">
        <w:rPr>
          <w:b/>
          <w:bCs/>
          <w:sz w:val="28"/>
          <w:szCs w:val="28"/>
        </w:rPr>
        <w:t xml:space="preserve"> Statistical Foundations of Business Analytics –</w:t>
      </w:r>
      <w:r w:rsidRPr="00F55A8E">
        <w:rPr>
          <w:b/>
          <w:bCs/>
          <w:sz w:val="28"/>
          <w:szCs w:val="28"/>
        </w:rPr>
        <w:t xml:space="preserve"> </w:t>
      </w:r>
      <w:r w:rsidR="00695349" w:rsidRPr="00F55A8E">
        <w:rPr>
          <w:b/>
          <w:bCs/>
          <w:sz w:val="28"/>
          <w:szCs w:val="28"/>
        </w:rPr>
        <w:t>1st</w:t>
      </w:r>
      <w:r w:rsidRPr="00F55A8E">
        <w:rPr>
          <w:b/>
          <w:bCs/>
          <w:sz w:val="28"/>
          <w:szCs w:val="28"/>
        </w:rPr>
        <w:t xml:space="preserve"> Assignment</w:t>
      </w:r>
      <w:r w:rsidR="00695349" w:rsidRPr="00F55A8E">
        <w:rPr>
          <w:b/>
          <w:bCs/>
          <w:sz w:val="28"/>
          <w:szCs w:val="28"/>
        </w:rPr>
        <w:t>.</w:t>
      </w:r>
    </w:p>
    <w:p w14:paraId="0B688549" w14:textId="77777777" w:rsidR="00695349" w:rsidRPr="00F55A8E" w:rsidRDefault="00695349" w:rsidP="006A7ED7">
      <w:pPr>
        <w:jc w:val="center"/>
        <w:rPr>
          <w:b/>
          <w:bCs/>
        </w:rPr>
      </w:pPr>
    </w:p>
    <w:p w14:paraId="2DE954FA" w14:textId="620569D5" w:rsidR="00352201" w:rsidRPr="00F55A8E" w:rsidRDefault="00137700" w:rsidP="00F55A8E">
      <w:pPr>
        <w:ind w:left="-567" w:right="-563" w:hanging="567"/>
      </w:pPr>
      <w:r w:rsidRPr="00F55A8E">
        <w:t xml:space="preserve">1a. </w:t>
      </w:r>
      <w:r w:rsidR="00352201" w:rsidRPr="00F55A8E">
        <w:t xml:space="preserve"> </w:t>
      </w:r>
      <w:r w:rsidR="00F55A8E">
        <w:tab/>
      </w:r>
      <w:r w:rsidRPr="00F55A8E">
        <w:t xml:space="preserve">For the answer to this </w:t>
      </w:r>
      <w:r w:rsidR="000F0723" w:rsidRPr="00F55A8E">
        <w:t>question,</w:t>
      </w:r>
      <w:r w:rsidRPr="00F55A8E">
        <w:t xml:space="preserve"> we would perform a 1 sample t-test twice for each of the columns of data to ascertain </w:t>
      </w:r>
      <w:r w:rsidR="000F0723" w:rsidRPr="00F55A8E">
        <w:t xml:space="preserve">the estimate mean value of each of them, the estimate </w:t>
      </w:r>
      <w:r w:rsidR="00352201" w:rsidRPr="00F55A8E">
        <w:t>means</w:t>
      </w:r>
      <w:r w:rsidR="000F0723" w:rsidRPr="00F55A8E">
        <w:t xml:space="preserve"> for the number of physical books read in the last 12 months and the estimate mean for the number of e-books read in the last 12 months. </w:t>
      </w:r>
    </w:p>
    <w:p w14:paraId="351FB39C" w14:textId="77777777" w:rsidR="00352201" w:rsidRPr="00F55A8E" w:rsidRDefault="00352201" w:rsidP="00352201">
      <w:pPr>
        <w:ind w:left="-709" w:right="-563" w:hanging="567"/>
      </w:pPr>
    </w:p>
    <w:p w14:paraId="75FDCF86" w14:textId="77777777" w:rsidR="00352201" w:rsidRPr="00F55A8E" w:rsidRDefault="00352201" w:rsidP="00F55A8E">
      <w:pPr>
        <w:ind w:left="-567" w:right="-563"/>
      </w:pPr>
      <w:r w:rsidRPr="00F55A8E">
        <w:rPr>
          <w:b/>
          <w:bCs/>
        </w:rPr>
        <w:t>Physical Books</w:t>
      </w:r>
    </w:p>
    <w:p w14:paraId="3826728E" w14:textId="29A569E9" w:rsidR="000F0723" w:rsidRPr="00F55A8E" w:rsidRDefault="000415DE" w:rsidP="00F55A8E">
      <w:pPr>
        <w:ind w:left="-567" w:right="-563"/>
      </w:pPr>
      <w:r w:rsidRPr="00F55A8E">
        <w:t>Using the one-sample t-test excel worksheet/calculator made available in blackboard, I arrived at these answers:</w:t>
      </w:r>
      <w:r w:rsidR="000F0723" w:rsidRPr="00F55A8E">
        <w:t xml:space="preserve"> </w:t>
      </w:r>
    </w:p>
    <w:p w14:paraId="0CBFF1EA" w14:textId="77777777" w:rsidR="000F0723" w:rsidRPr="00F55A8E" w:rsidRDefault="000F0723" w:rsidP="000F0723">
      <w:pPr>
        <w:ind w:left="-284" w:right="-563"/>
      </w:pPr>
    </w:p>
    <w:p w14:paraId="398AF38A" w14:textId="1CB7FF89" w:rsidR="000F0723" w:rsidRPr="00F55A8E" w:rsidRDefault="000F0723" w:rsidP="000F0723">
      <w:pPr>
        <w:ind w:left="-284" w:right="-563" w:firstLine="284"/>
      </w:pPr>
      <w:r w:rsidRPr="00F55A8E">
        <w:t>Interval estimate: 10.227 ± 0.</w:t>
      </w:r>
      <w:r w:rsidR="003655EE">
        <w:t>265</w:t>
      </w:r>
    </w:p>
    <w:p w14:paraId="5D37BDB5" w14:textId="6D5CADD4" w:rsidR="000F0723" w:rsidRPr="00F55A8E" w:rsidRDefault="000F0723" w:rsidP="000F0723">
      <w:pPr>
        <w:ind w:left="-284" w:right="-563" w:firstLine="284"/>
      </w:pPr>
      <w:r w:rsidRPr="00F55A8E">
        <w:t>Confidence interval for the physical books</w:t>
      </w:r>
      <w:r w:rsidR="00352201" w:rsidRPr="00F55A8E">
        <w:t>: (9.9</w:t>
      </w:r>
      <w:r w:rsidR="00207763" w:rsidRPr="00F55A8E">
        <w:t>10</w:t>
      </w:r>
      <w:r w:rsidR="00352201" w:rsidRPr="00F55A8E">
        <w:t>, 10.</w:t>
      </w:r>
      <w:r w:rsidR="00207763" w:rsidRPr="00F55A8E">
        <w:t>544</w:t>
      </w:r>
      <w:r w:rsidR="00352201" w:rsidRPr="00F55A8E">
        <w:t>)</w:t>
      </w:r>
    </w:p>
    <w:p w14:paraId="51F15ECD" w14:textId="1E591187" w:rsidR="00352201" w:rsidRPr="00F55A8E" w:rsidRDefault="00352201" w:rsidP="00352201">
      <w:pPr>
        <w:ind w:right="-563"/>
      </w:pPr>
    </w:p>
    <w:p w14:paraId="2008B66B" w14:textId="58B0D86C" w:rsidR="00352201" w:rsidRPr="00F55A8E" w:rsidRDefault="00352201" w:rsidP="00F55A8E">
      <w:pPr>
        <w:ind w:left="-567" w:right="-563"/>
      </w:pPr>
      <w:r w:rsidRPr="00F55A8E">
        <w:t>Using a two-sample t-test assuming Unequal Variances I also arrive at the same answer, as shown below.</w:t>
      </w:r>
    </w:p>
    <w:p w14:paraId="2223496D" w14:textId="77777777" w:rsidR="00137700" w:rsidRPr="00F55A8E" w:rsidRDefault="00137700" w:rsidP="000F0723">
      <w:pPr>
        <w:ind w:right="-563" w:hanging="851"/>
      </w:pPr>
    </w:p>
    <w:p w14:paraId="173A6D2E" w14:textId="77777777" w:rsidR="00137700" w:rsidRPr="00F55A8E" w:rsidRDefault="00137700" w:rsidP="00137700"/>
    <w:p w14:paraId="44D0CF49" w14:textId="7B5345E7" w:rsidR="00137700" w:rsidRPr="00F55A8E" w:rsidRDefault="00137700" w:rsidP="00137700">
      <w:r w:rsidRPr="00F55A8E">
        <w:t xml:space="preserve">  </w:t>
      </w:r>
      <w:r w:rsidR="00352201" w:rsidRPr="00F55A8E">
        <w:t xml:space="preserve">   </w:t>
      </w:r>
      <w:r w:rsidRPr="00F55A8E">
        <w:t xml:space="preserve">   </w:t>
      </w:r>
      <w:r w:rsidRPr="00F55A8E">
        <w:rPr>
          <w:noProof/>
        </w:rPr>
        <w:drawing>
          <wp:inline distT="0" distB="0" distL="0" distR="0" wp14:anchorId="66879CCC" wp14:editId="7B972342">
            <wp:extent cx="4051300" cy="2514600"/>
            <wp:effectExtent l="0" t="0" r="0" b="0"/>
            <wp:docPr id="44417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9425" name=""/>
                    <pic:cNvPicPr/>
                  </pic:nvPicPr>
                  <pic:blipFill>
                    <a:blip r:embed="rId6"/>
                    <a:stretch>
                      <a:fillRect/>
                    </a:stretch>
                  </pic:blipFill>
                  <pic:spPr>
                    <a:xfrm>
                      <a:off x="0" y="0"/>
                      <a:ext cx="4051300" cy="2514600"/>
                    </a:xfrm>
                    <a:prstGeom prst="rect">
                      <a:avLst/>
                    </a:prstGeom>
                  </pic:spPr>
                </pic:pic>
              </a:graphicData>
            </a:graphic>
          </wp:inline>
        </w:drawing>
      </w:r>
      <w:r w:rsidRPr="00F55A8E">
        <w:tab/>
      </w:r>
    </w:p>
    <w:p w14:paraId="57AAF86B" w14:textId="77777777" w:rsidR="00352201" w:rsidRPr="00F55A8E" w:rsidRDefault="00352201" w:rsidP="00137700"/>
    <w:p w14:paraId="57BFE4AC" w14:textId="13F068DE" w:rsidR="00352201" w:rsidRPr="00F55A8E" w:rsidRDefault="00AF07A8" w:rsidP="00F55A8E">
      <w:pPr>
        <w:ind w:left="-567"/>
        <w:rPr>
          <w:b/>
          <w:bCs/>
        </w:rPr>
      </w:pPr>
      <w:r w:rsidRPr="00F55A8E">
        <w:rPr>
          <w:b/>
          <w:bCs/>
        </w:rPr>
        <w:t>E-books</w:t>
      </w:r>
    </w:p>
    <w:p w14:paraId="49953D3D" w14:textId="6540FC45" w:rsidR="000415DE" w:rsidRPr="00F55A8E" w:rsidRDefault="00AF07A8" w:rsidP="00F55A8E">
      <w:pPr>
        <w:ind w:left="-567"/>
      </w:pPr>
      <w:r w:rsidRPr="00F55A8E">
        <w:t>Using the</w:t>
      </w:r>
      <w:r w:rsidR="000415DE" w:rsidRPr="00F55A8E">
        <w:t xml:space="preserve"> one-sample</w:t>
      </w:r>
      <w:r w:rsidRPr="00F55A8E">
        <w:t xml:space="preserve"> t-test excel </w:t>
      </w:r>
      <w:r w:rsidR="000415DE" w:rsidRPr="00F55A8E">
        <w:t>worksheet</w:t>
      </w:r>
      <w:r w:rsidRPr="00F55A8E">
        <w:t xml:space="preserve">/calculator </w:t>
      </w:r>
      <w:r w:rsidR="000415DE" w:rsidRPr="00F55A8E">
        <w:t>made available in</w:t>
      </w:r>
      <w:r w:rsidRPr="00F55A8E">
        <w:t xml:space="preserve"> blackboard</w:t>
      </w:r>
      <w:r w:rsidR="000415DE" w:rsidRPr="00F55A8E">
        <w:t>, I arrived at these answers:</w:t>
      </w:r>
    </w:p>
    <w:p w14:paraId="286A4BD1" w14:textId="77777777" w:rsidR="000415DE" w:rsidRPr="00F55A8E" w:rsidRDefault="000415DE" w:rsidP="000415DE">
      <w:pPr>
        <w:ind w:left="-567"/>
      </w:pPr>
    </w:p>
    <w:p w14:paraId="316EBE42" w14:textId="3C39EA69" w:rsidR="000415DE" w:rsidRPr="00F55A8E" w:rsidRDefault="000415DE" w:rsidP="000415DE">
      <w:pPr>
        <w:ind w:left="-567"/>
      </w:pPr>
      <w:r w:rsidRPr="00F55A8E">
        <w:tab/>
        <w:t xml:space="preserve">   Interval estimate: 10.773 ± 0.</w:t>
      </w:r>
      <w:r w:rsidR="003655EE">
        <w:t>368</w:t>
      </w:r>
    </w:p>
    <w:p w14:paraId="3473EC29" w14:textId="08F19C78" w:rsidR="000415DE" w:rsidRPr="00F55A8E" w:rsidRDefault="000415DE" w:rsidP="000415DE">
      <w:pPr>
        <w:ind w:left="-567"/>
      </w:pPr>
      <w:r w:rsidRPr="00F55A8E">
        <w:t xml:space="preserve">  </w:t>
      </w:r>
      <w:r w:rsidRPr="00F55A8E">
        <w:tab/>
        <w:t xml:space="preserve">   Confidence interval for e-books: (10.</w:t>
      </w:r>
      <w:r w:rsidR="00207763" w:rsidRPr="00F55A8E">
        <w:t>334</w:t>
      </w:r>
      <w:r w:rsidRPr="00F55A8E">
        <w:t>, 11.</w:t>
      </w:r>
      <w:r w:rsidR="00207763" w:rsidRPr="00F55A8E">
        <w:t>212</w:t>
      </w:r>
      <w:r w:rsidRPr="00F55A8E">
        <w:t>)</w:t>
      </w:r>
    </w:p>
    <w:p w14:paraId="69F0E621" w14:textId="77777777" w:rsidR="000415DE" w:rsidRPr="00F55A8E" w:rsidRDefault="000415DE" w:rsidP="000415DE">
      <w:pPr>
        <w:ind w:left="-567"/>
      </w:pPr>
    </w:p>
    <w:p w14:paraId="68800A70" w14:textId="59D2FC4A" w:rsidR="000415DE" w:rsidRPr="00F55A8E" w:rsidRDefault="000415DE" w:rsidP="00F55A8E">
      <w:pPr>
        <w:ind w:left="-567" w:right="-563"/>
      </w:pPr>
      <w:r w:rsidRPr="00F55A8E">
        <w:t>Using a two-sample t-test assuming Unequal Variances I also arrive</w:t>
      </w:r>
      <w:r w:rsidR="003655EE">
        <w:t>d</w:t>
      </w:r>
      <w:r w:rsidRPr="00F55A8E">
        <w:t xml:space="preserve"> at the same answer, as shown below.</w:t>
      </w:r>
    </w:p>
    <w:p w14:paraId="37A611DF" w14:textId="660E8204" w:rsidR="000415DE" w:rsidRPr="00F55A8E" w:rsidRDefault="000415DE" w:rsidP="000415DE">
      <w:pPr>
        <w:ind w:right="-563"/>
      </w:pPr>
      <w:r w:rsidRPr="00F55A8E">
        <w:lastRenderedPageBreak/>
        <w:t xml:space="preserve">         </w:t>
      </w:r>
      <w:r w:rsidRPr="00F55A8E">
        <w:rPr>
          <w:noProof/>
        </w:rPr>
        <w:drawing>
          <wp:inline distT="0" distB="0" distL="0" distR="0" wp14:anchorId="49EC4403" wp14:editId="07FA0C2C">
            <wp:extent cx="4051300" cy="2514600"/>
            <wp:effectExtent l="0" t="0" r="0" b="0"/>
            <wp:docPr id="167044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41711" name=""/>
                    <pic:cNvPicPr/>
                  </pic:nvPicPr>
                  <pic:blipFill>
                    <a:blip r:embed="rId7"/>
                    <a:stretch>
                      <a:fillRect/>
                    </a:stretch>
                  </pic:blipFill>
                  <pic:spPr>
                    <a:xfrm>
                      <a:off x="0" y="0"/>
                      <a:ext cx="4051300" cy="2514600"/>
                    </a:xfrm>
                    <a:prstGeom prst="rect">
                      <a:avLst/>
                    </a:prstGeom>
                  </pic:spPr>
                </pic:pic>
              </a:graphicData>
            </a:graphic>
          </wp:inline>
        </w:drawing>
      </w:r>
    </w:p>
    <w:p w14:paraId="6A25BE04" w14:textId="77777777" w:rsidR="000415DE" w:rsidRPr="00F55A8E" w:rsidRDefault="000415DE" w:rsidP="00352201">
      <w:pPr>
        <w:ind w:left="-567"/>
      </w:pPr>
    </w:p>
    <w:p w14:paraId="6FACE160" w14:textId="505D81DB" w:rsidR="007810FD" w:rsidRPr="00F55A8E" w:rsidRDefault="00DB0B4D" w:rsidP="00F55A8E">
      <w:pPr>
        <w:ind w:left="-567" w:hanging="567"/>
      </w:pPr>
      <w:r w:rsidRPr="00F55A8E">
        <w:t>1b.</w:t>
      </w:r>
      <w:r w:rsidRPr="00F55A8E">
        <w:tab/>
      </w:r>
      <w:r w:rsidR="007810FD" w:rsidRPr="00F55A8E">
        <w:t xml:space="preserve">For this question, I would be using a </w:t>
      </w:r>
      <w:r w:rsidR="001A7F22" w:rsidRPr="00F55A8E">
        <w:t>two</w:t>
      </w:r>
      <w:r w:rsidR="007810FD" w:rsidRPr="00F55A8E">
        <w:t xml:space="preserve">-sample t-test with </w:t>
      </w:r>
      <w:r w:rsidR="001A7F22" w:rsidRPr="00F55A8E">
        <w:t>unequal variance</w:t>
      </w:r>
      <w:r w:rsidR="007810FD" w:rsidRPr="00F55A8E">
        <w:t xml:space="preserve">. A </w:t>
      </w:r>
      <w:r w:rsidR="001A7F22" w:rsidRPr="00F55A8E">
        <w:t>two</w:t>
      </w:r>
      <w:r w:rsidR="007810FD" w:rsidRPr="00F55A8E">
        <w:t>-sample</w:t>
      </w:r>
      <w:r w:rsidR="001A7F22" w:rsidRPr="00F55A8E">
        <w:t xml:space="preserve"> t-test because the data I am working on is numeric and because the question requires me to measure the average of the two sets of data and find out if there is a difference or not. The initial Hypothesis or the null hypothesis is there is not difference (they are equal – there mean is equal, that on average there are equal amounts of physical book and e-books read). The parameter we are measuring is the </w:t>
      </w:r>
      <w:proofErr w:type="spellStart"/>
      <w:r w:rsidR="001A7F22" w:rsidRPr="00F55A8E">
        <w:t>the</w:t>
      </w:r>
      <w:proofErr w:type="spellEnd"/>
      <w:r w:rsidR="001A7F22" w:rsidRPr="00F55A8E">
        <w:t xml:space="preserve"> population mean, to determine whether the </w:t>
      </w:r>
      <w:r w:rsidR="004B796E" w:rsidRPr="00F55A8E">
        <w:t>two-population</w:t>
      </w:r>
      <w:r w:rsidR="001A7F22" w:rsidRPr="00F55A8E">
        <w:t xml:space="preserve"> mean are the same or different, there we would use the population’s sample </w:t>
      </w:r>
      <w:r w:rsidR="00FB6A6F" w:rsidRPr="00F55A8E">
        <w:t>statistics to</w:t>
      </w:r>
      <w:r w:rsidR="001A7F22" w:rsidRPr="00F55A8E">
        <w:t xml:space="preserve"> infer about the population parameter.</w:t>
      </w:r>
    </w:p>
    <w:p w14:paraId="0001FA2C" w14:textId="57E955DC" w:rsidR="001A7F22" w:rsidRPr="00F55A8E" w:rsidRDefault="00AC3895" w:rsidP="007810FD">
      <w:pPr>
        <w:ind w:left="-709" w:hanging="567"/>
      </w:pPr>
      <w:r w:rsidRPr="00F55A8E">
        <w:softHyphen/>
      </w:r>
    </w:p>
    <w:p w14:paraId="79E2A9A3" w14:textId="2F96DC48" w:rsidR="001A7F22" w:rsidRPr="00F55A8E" w:rsidRDefault="001A7F22" w:rsidP="003655EE">
      <w:pPr>
        <w:ind w:left="-709" w:hanging="567"/>
      </w:pPr>
      <w:r w:rsidRPr="00F55A8E">
        <w:tab/>
      </w:r>
      <w:r w:rsidR="003B2114" w:rsidRPr="00F55A8E">
        <w:t xml:space="preserve">    </w:t>
      </w:r>
      <w:r w:rsidRPr="00F55A8E">
        <w:tab/>
      </w:r>
      <w:r w:rsidR="003B2114" w:rsidRPr="00F55A8E">
        <w:t xml:space="preserve">   </w:t>
      </w:r>
      <w:r w:rsidRPr="00F55A8E">
        <w:t>H</w:t>
      </w:r>
      <w:r w:rsidRPr="00F55A8E">
        <w:rPr>
          <w:vertAlign w:val="subscript"/>
        </w:rPr>
        <w:t>0</w:t>
      </w:r>
      <w:r w:rsidR="00AC3895" w:rsidRPr="00F55A8E">
        <w:t>:</w:t>
      </w:r>
      <w:r w:rsidRPr="00F55A8E">
        <w:t xml:space="preserve"> </w:t>
      </w:r>
      <w:r w:rsidRPr="00F55A8E">
        <w:rPr>
          <w:sz w:val="32"/>
          <w:szCs w:val="40"/>
        </w:rPr>
        <w:t>µ</w:t>
      </w:r>
      <w:r w:rsidR="00186D7A" w:rsidRPr="00F55A8E">
        <w:rPr>
          <w:sz w:val="32"/>
          <w:szCs w:val="40"/>
          <w:vertAlign w:val="subscript"/>
        </w:rPr>
        <w:softHyphen/>
      </w:r>
      <w:r w:rsidR="00186D7A" w:rsidRPr="00F55A8E">
        <w:rPr>
          <w:sz w:val="32"/>
          <w:szCs w:val="40"/>
          <w:vertAlign w:val="subscript"/>
        </w:rPr>
        <w:softHyphen/>
      </w:r>
      <w:r w:rsidR="00AC3895" w:rsidRPr="00F55A8E">
        <w:rPr>
          <w:sz w:val="22"/>
          <w:szCs w:val="22"/>
          <w:vertAlign w:val="subscript"/>
        </w:rPr>
        <w:t>1</w:t>
      </w:r>
      <w:r w:rsidR="00186D7A" w:rsidRPr="00F55A8E">
        <w:rPr>
          <w:sz w:val="22"/>
          <w:szCs w:val="22"/>
          <w:vertAlign w:val="subscript"/>
        </w:rPr>
        <w:t xml:space="preserve"> </w:t>
      </w:r>
      <w:r w:rsidR="00186D7A" w:rsidRPr="00F55A8E">
        <w:rPr>
          <w:sz w:val="22"/>
          <w:szCs w:val="22"/>
        </w:rPr>
        <w:t xml:space="preserve">- </w:t>
      </w:r>
      <w:r w:rsidR="00AC3895" w:rsidRPr="00F55A8E">
        <w:rPr>
          <w:sz w:val="32"/>
          <w:szCs w:val="32"/>
        </w:rPr>
        <w:t>µ</w:t>
      </w:r>
      <w:r w:rsidR="00AC3895" w:rsidRPr="00F55A8E">
        <w:rPr>
          <w:sz w:val="32"/>
          <w:szCs w:val="32"/>
        </w:rPr>
        <w:softHyphen/>
      </w:r>
      <w:r w:rsidR="00AC3895" w:rsidRPr="00F55A8E">
        <w:rPr>
          <w:vertAlign w:val="subscript"/>
        </w:rPr>
        <w:t xml:space="preserve">2 </w:t>
      </w:r>
      <w:r w:rsidR="00AC3895" w:rsidRPr="00F55A8E">
        <w:t xml:space="preserve">= 0 </w:t>
      </w:r>
      <w:r w:rsidR="000855E9" w:rsidRPr="00F55A8E">
        <w:t xml:space="preserve"> </w:t>
      </w:r>
      <w:r w:rsidR="00AC3895" w:rsidRPr="00F55A8E">
        <w:t xml:space="preserve"> OR</w:t>
      </w:r>
      <w:r w:rsidR="000855E9" w:rsidRPr="00F55A8E">
        <w:t xml:space="preserve"> </w:t>
      </w:r>
      <w:r w:rsidR="00AC3895" w:rsidRPr="00F55A8E">
        <w:t xml:space="preserve">  </w:t>
      </w:r>
      <w:r w:rsidR="00AC3895" w:rsidRPr="00F55A8E">
        <w:t>H</w:t>
      </w:r>
      <w:r w:rsidR="00AC3895" w:rsidRPr="00F55A8E">
        <w:rPr>
          <w:vertAlign w:val="subscript"/>
        </w:rPr>
        <w:t>0</w:t>
      </w:r>
      <w:r w:rsidR="00AC3895" w:rsidRPr="00F55A8E">
        <w:t xml:space="preserve">: </w:t>
      </w:r>
      <w:r w:rsidR="00AC3895" w:rsidRPr="00F55A8E">
        <w:rPr>
          <w:sz w:val="32"/>
          <w:szCs w:val="40"/>
        </w:rPr>
        <w:t>µ</w:t>
      </w:r>
      <w:r w:rsidR="00AC3895" w:rsidRPr="00F55A8E">
        <w:rPr>
          <w:sz w:val="32"/>
          <w:szCs w:val="40"/>
          <w:vertAlign w:val="subscript"/>
        </w:rPr>
        <w:softHyphen/>
      </w:r>
      <w:r w:rsidR="00AC3895" w:rsidRPr="00F55A8E">
        <w:rPr>
          <w:sz w:val="32"/>
          <w:szCs w:val="40"/>
          <w:vertAlign w:val="subscript"/>
        </w:rPr>
        <w:softHyphen/>
      </w:r>
      <w:r w:rsidR="00AC3895" w:rsidRPr="00F55A8E">
        <w:rPr>
          <w:sz w:val="22"/>
          <w:szCs w:val="22"/>
          <w:vertAlign w:val="subscript"/>
        </w:rPr>
        <w:t>1</w:t>
      </w:r>
      <w:r w:rsidR="00AC3895" w:rsidRPr="00F55A8E">
        <w:rPr>
          <w:sz w:val="22"/>
          <w:szCs w:val="22"/>
          <w:vertAlign w:val="subscript"/>
        </w:rPr>
        <w:t xml:space="preserve"> </w:t>
      </w:r>
      <w:r w:rsidR="00AC3895" w:rsidRPr="00F55A8E">
        <w:rPr>
          <w:sz w:val="22"/>
          <w:szCs w:val="22"/>
        </w:rPr>
        <w:t>=</w:t>
      </w:r>
      <w:r w:rsidR="00AC3895" w:rsidRPr="00F55A8E">
        <w:rPr>
          <w:sz w:val="22"/>
          <w:szCs w:val="22"/>
        </w:rPr>
        <w:t xml:space="preserve"> </w:t>
      </w:r>
      <w:r w:rsidR="00AC3895" w:rsidRPr="00F55A8E">
        <w:rPr>
          <w:sz w:val="32"/>
          <w:szCs w:val="32"/>
        </w:rPr>
        <w:t>µ</w:t>
      </w:r>
      <w:r w:rsidR="00AC3895" w:rsidRPr="00F55A8E">
        <w:rPr>
          <w:sz w:val="32"/>
          <w:szCs w:val="32"/>
        </w:rPr>
        <w:softHyphen/>
      </w:r>
      <w:r w:rsidR="00AC3895" w:rsidRPr="00F55A8E">
        <w:rPr>
          <w:vertAlign w:val="subscript"/>
        </w:rPr>
        <w:t>2</w:t>
      </w:r>
    </w:p>
    <w:p w14:paraId="31DD10E4" w14:textId="77777777" w:rsidR="001A7F22" w:rsidRPr="00F55A8E" w:rsidRDefault="001A7F22" w:rsidP="001A7F22">
      <w:pPr>
        <w:ind w:left="-709" w:hanging="567"/>
      </w:pPr>
    </w:p>
    <w:p w14:paraId="441E7ED2" w14:textId="7A8A886B" w:rsidR="00536735" w:rsidRPr="00F55A8E" w:rsidRDefault="001A7F22" w:rsidP="003B2114">
      <w:pPr>
        <w:ind w:left="-709" w:hanging="567"/>
      </w:pPr>
      <w:r w:rsidRPr="00F55A8E">
        <w:tab/>
      </w:r>
      <w:r w:rsidRPr="00F55A8E">
        <w:tab/>
      </w:r>
      <w:r w:rsidR="003B2114" w:rsidRPr="00F55A8E">
        <w:t xml:space="preserve">   </w:t>
      </w:r>
      <w:r w:rsidRPr="00F55A8E">
        <w:t>H</w:t>
      </w:r>
      <w:r w:rsidRPr="00F55A8E">
        <w:rPr>
          <w:vertAlign w:val="subscript"/>
        </w:rPr>
        <w:t>1</w:t>
      </w:r>
      <w:r w:rsidR="00AC3895" w:rsidRPr="00F55A8E">
        <w:t xml:space="preserve">: </w:t>
      </w:r>
      <w:r w:rsidR="00AC3895" w:rsidRPr="00F55A8E">
        <w:rPr>
          <w:sz w:val="32"/>
          <w:szCs w:val="40"/>
        </w:rPr>
        <w:t>µ</w:t>
      </w:r>
      <w:r w:rsidR="00AC3895" w:rsidRPr="00F55A8E">
        <w:rPr>
          <w:sz w:val="32"/>
          <w:szCs w:val="40"/>
          <w:vertAlign w:val="subscript"/>
        </w:rPr>
        <w:softHyphen/>
      </w:r>
      <w:r w:rsidR="00AC3895" w:rsidRPr="00F55A8E">
        <w:rPr>
          <w:sz w:val="32"/>
          <w:szCs w:val="40"/>
          <w:vertAlign w:val="subscript"/>
        </w:rPr>
        <w:softHyphen/>
      </w:r>
      <w:r w:rsidR="00AC3895" w:rsidRPr="00F55A8E">
        <w:rPr>
          <w:sz w:val="22"/>
          <w:szCs w:val="22"/>
          <w:vertAlign w:val="subscript"/>
        </w:rPr>
        <w:t>1</w:t>
      </w:r>
      <w:r w:rsidR="00AC3895" w:rsidRPr="00F55A8E">
        <w:rPr>
          <w:sz w:val="22"/>
          <w:szCs w:val="22"/>
          <w:vertAlign w:val="subscript"/>
        </w:rPr>
        <w:t xml:space="preserve"> </w:t>
      </w:r>
      <w:r w:rsidR="00AC3895" w:rsidRPr="00F55A8E">
        <w:rPr>
          <w:sz w:val="22"/>
          <w:szCs w:val="22"/>
        </w:rPr>
        <w:t xml:space="preserve">- </w:t>
      </w:r>
      <w:r w:rsidR="00AC3895" w:rsidRPr="00F55A8E">
        <w:rPr>
          <w:sz w:val="32"/>
          <w:szCs w:val="32"/>
        </w:rPr>
        <w:t>µ</w:t>
      </w:r>
      <w:r w:rsidR="00AC3895" w:rsidRPr="00F55A8E">
        <w:rPr>
          <w:sz w:val="32"/>
          <w:szCs w:val="32"/>
        </w:rPr>
        <w:softHyphen/>
      </w:r>
      <w:r w:rsidR="00AC3895" w:rsidRPr="00F55A8E">
        <w:rPr>
          <w:vertAlign w:val="subscript"/>
        </w:rPr>
        <w:t xml:space="preserve">2 </w:t>
      </w:r>
      <w:r w:rsidR="00AC3895" w:rsidRPr="00F55A8E">
        <w:t xml:space="preserve">≠ 0 </w:t>
      </w:r>
      <w:r w:rsidR="000855E9" w:rsidRPr="00F55A8E">
        <w:t xml:space="preserve"> </w:t>
      </w:r>
      <w:r w:rsidR="00AC3895" w:rsidRPr="00F55A8E">
        <w:t xml:space="preserve"> OR</w:t>
      </w:r>
      <w:r w:rsidR="000855E9" w:rsidRPr="00F55A8E">
        <w:t xml:space="preserve"> </w:t>
      </w:r>
      <w:r w:rsidR="00AC3895" w:rsidRPr="00F55A8E">
        <w:t xml:space="preserve">  </w:t>
      </w:r>
      <w:r w:rsidR="00AC3895" w:rsidRPr="00F55A8E">
        <w:t>H</w:t>
      </w:r>
      <w:r w:rsidR="00AC3895" w:rsidRPr="00F55A8E">
        <w:rPr>
          <w:vertAlign w:val="subscript"/>
        </w:rPr>
        <w:t>0</w:t>
      </w:r>
      <w:r w:rsidR="00AC3895" w:rsidRPr="00F55A8E">
        <w:t xml:space="preserve">: </w:t>
      </w:r>
      <w:r w:rsidR="00AC3895" w:rsidRPr="00F55A8E">
        <w:rPr>
          <w:sz w:val="32"/>
          <w:szCs w:val="40"/>
        </w:rPr>
        <w:t>µ</w:t>
      </w:r>
      <w:r w:rsidR="00AC3895" w:rsidRPr="00F55A8E">
        <w:rPr>
          <w:sz w:val="32"/>
          <w:szCs w:val="40"/>
          <w:vertAlign w:val="subscript"/>
        </w:rPr>
        <w:softHyphen/>
      </w:r>
      <w:r w:rsidR="00AC3895" w:rsidRPr="00F55A8E">
        <w:rPr>
          <w:sz w:val="32"/>
          <w:szCs w:val="40"/>
          <w:vertAlign w:val="subscript"/>
        </w:rPr>
        <w:softHyphen/>
      </w:r>
      <w:r w:rsidR="00AC3895" w:rsidRPr="00F55A8E">
        <w:rPr>
          <w:sz w:val="22"/>
          <w:szCs w:val="22"/>
          <w:vertAlign w:val="subscript"/>
        </w:rPr>
        <w:t>1</w:t>
      </w:r>
      <w:r w:rsidR="00AC3895" w:rsidRPr="00F55A8E">
        <w:rPr>
          <w:sz w:val="22"/>
          <w:szCs w:val="22"/>
          <w:vertAlign w:val="subscript"/>
        </w:rPr>
        <w:t xml:space="preserve"> </w:t>
      </w:r>
      <w:r w:rsidR="00AC3895" w:rsidRPr="00F55A8E">
        <w:rPr>
          <w:sz w:val="22"/>
          <w:szCs w:val="22"/>
        </w:rPr>
        <w:t>≠</w:t>
      </w:r>
      <w:r w:rsidR="00AC3895" w:rsidRPr="00F55A8E">
        <w:rPr>
          <w:sz w:val="22"/>
          <w:szCs w:val="22"/>
        </w:rPr>
        <w:t xml:space="preserve"> </w:t>
      </w:r>
      <w:r w:rsidR="00AC3895" w:rsidRPr="00F55A8E">
        <w:rPr>
          <w:sz w:val="32"/>
          <w:szCs w:val="32"/>
        </w:rPr>
        <w:t>µ</w:t>
      </w:r>
      <w:r w:rsidR="00AC3895" w:rsidRPr="00F55A8E">
        <w:rPr>
          <w:sz w:val="32"/>
          <w:szCs w:val="32"/>
        </w:rPr>
        <w:softHyphen/>
      </w:r>
      <w:r w:rsidR="00AC3895" w:rsidRPr="00F55A8E">
        <w:rPr>
          <w:vertAlign w:val="subscript"/>
        </w:rPr>
        <w:t>2</w:t>
      </w:r>
    </w:p>
    <w:p w14:paraId="43AACB2E" w14:textId="77777777" w:rsidR="003B2114" w:rsidRPr="00F55A8E" w:rsidRDefault="003B2114" w:rsidP="003B2114">
      <w:pPr>
        <w:ind w:left="-709" w:hanging="567"/>
      </w:pPr>
    </w:p>
    <w:p w14:paraId="49504B40" w14:textId="729129D7" w:rsidR="00186D89" w:rsidRPr="00F55A8E" w:rsidRDefault="00186D89" w:rsidP="00F55A8E">
      <w:pPr>
        <w:ind w:left="-567"/>
        <w:rPr>
          <w:rFonts w:eastAsiaTheme="minorEastAsia"/>
        </w:rPr>
      </w:pPr>
      <w:r w:rsidRPr="00F55A8E">
        <w:t xml:space="preserve">I posit that the problem should be calculated as a </w:t>
      </w:r>
      <w:r w:rsidR="003B2114" w:rsidRPr="00F55A8E">
        <w:t>two-sample t-test with equal or unequal variance</w:t>
      </w:r>
      <w:r w:rsidRPr="00F55A8E">
        <w:t xml:space="preserve">, because I currently cannot tell if the variances of the populations are the same or not. Hence, I would perform an F-test to determine this. If the P-value from my F-test is great than </w:t>
      </w:r>
      <m:oMath>
        <m:r>
          <w:rPr>
            <w:rFonts w:ascii="Cambria Math" w:hAnsi="Cambria Math"/>
          </w:rPr>
          <m:t>∝</m:t>
        </m:r>
      </m:oMath>
      <w:r w:rsidRPr="00F55A8E">
        <w:t xml:space="preserve"> </w:t>
      </w:r>
      <w:r w:rsidRPr="00F55A8E">
        <w:rPr>
          <w:rFonts w:eastAsiaTheme="minorEastAsia"/>
        </w:rPr>
        <w:t>(which is usually set at 0.05)</w:t>
      </w:r>
      <w:r w:rsidRPr="00F55A8E">
        <w:t xml:space="preserve"> we fail to reject the null hypothesis that says that the variances are equal. If the P-value from the F-test is less than </w:t>
      </w:r>
      <m:oMath>
        <m:r>
          <w:rPr>
            <w:rFonts w:ascii="Cambria Math" w:hAnsi="Cambria Math"/>
          </w:rPr>
          <m:t>∝</m:t>
        </m:r>
      </m:oMath>
      <w:r w:rsidRPr="00F55A8E">
        <w:rPr>
          <w:rFonts w:eastAsiaTheme="minorEastAsia"/>
        </w:rPr>
        <w:t xml:space="preserve"> (which is usually set at 0.05) then we reject the null hypothesis that the sample variances are the same, or that they have equal variances.</w:t>
      </w:r>
    </w:p>
    <w:p w14:paraId="136A13E7" w14:textId="77777777" w:rsidR="00186D89" w:rsidRPr="00F55A8E" w:rsidRDefault="00186D89" w:rsidP="003B2114">
      <w:pPr>
        <w:ind w:left="-709"/>
        <w:rPr>
          <w:rFonts w:eastAsiaTheme="minorEastAsia"/>
        </w:rPr>
      </w:pPr>
    </w:p>
    <w:p w14:paraId="0B2D1669" w14:textId="2863B02A" w:rsidR="003B2114" w:rsidRPr="00F55A8E" w:rsidRDefault="00186D89" w:rsidP="003B2114">
      <w:pPr>
        <w:ind w:left="-709"/>
      </w:pPr>
      <w:r w:rsidRPr="00F55A8E">
        <w:rPr>
          <w:rFonts w:eastAsiaTheme="minorEastAsia"/>
        </w:rPr>
        <w:t xml:space="preserve"> </w:t>
      </w:r>
    </w:p>
    <w:p w14:paraId="085F8A43" w14:textId="31D92747" w:rsidR="00186D89" w:rsidRPr="00F55A8E" w:rsidRDefault="00186D89" w:rsidP="00186D89">
      <w:pPr>
        <w:ind w:left="-709" w:hanging="567"/>
      </w:pPr>
      <w:r w:rsidRPr="00F55A8E">
        <w:tab/>
      </w:r>
      <w:r w:rsidRPr="00F55A8E">
        <w:tab/>
      </w:r>
      <w:r w:rsidRPr="00F55A8E">
        <w:tab/>
        <w:t xml:space="preserve"> </w:t>
      </w:r>
      <w:r w:rsidRPr="00F55A8E">
        <w:t>H</w:t>
      </w:r>
      <w:r w:rsidRPr="00F55A8E">
        <w:rPr>
          <w:vertAlign w:val="subscript"/>
        </w:rPr>
        <w:t>0</w:t>
      </w:r>
      <w:r w:rsidRPr="00F55A8E">
        <w:t xml:space="preserve">: </w:t>
      </w:r>
      <w:r w:rsidRPr="00F55A8E">
        <w:rPr>
          <w:sz w:val="32"/>
          <w:szCs w:val="40"/>
        </w:rPr>
        <w:t>µ</w:t>
      </w:r>
      <w:r w:rsidRPr="00F55A8E">
        <w:rPr>
          <w:sz w:val="32"/>
          <w:szCs w:val="40"/>
          <w:vertAlign w:val="subscript"/>
        </w:rPr>
        <w:softHyphen/>
      </w:r>
      <w:r w:rsidRPr="00F55A8E">
        <w:rPr>
          <w:sz w:val="32"/>
          <w:szCs w:val="40"/>
          <w:vertAlign w:val="subscript"/>
        </w:rPr>
        <w:softHyphen/>
      </w:r>
      <w:r w:rsidRPr="00F55A8E">
        <w:rPr>
          <w:sz w:val="22"/>
          <w:szCs w:val="22"/>
          <w:vertAlign w:val="subscript"/>
        </w:rPr>
        <w:t xml:space="preserve">1 </w:t>
      </w:r>
      <w:r w:rsidRPr="00F55A8E">
        <w:t>=</w:t>
      </w:r>
      <w:r w:rsidRPr="00F55A8E">
        <w:rPr>
          <w:sz w:val="22"/>
          <w:szCs w:val="22"/>
        </w:rPr>
        <w:t xml:space="preserve"> </w:t>
      </w:r>
      <w:r w:rsidRPr="00F55A8E">
        <w:rPr>
          <w:sz w:val="32"/>
          <w:szCs w:val="32"/>
        </w:rPr>
        <w:t>µ</w:t>
      </w:r>
      <w:r w:rsidRPr="00F55A8E">
        <w:rPr>
          <w:sz w:val="32"/>
          <w:szCs w:val="32"/>
        </w:rPr>
        <w:softHyphen/>
      </w:r>
      <w:r w:rsidRPr="00F55A8E">
        <w:rPr>
          <w:vertAlign w:val="subscript"/>
        </w:rPr>
        <w:t>2</w:t>
      </w:r>
    </w:p>
    <w:p w14:paraId="62CFB8B4" w14:textId="5A7876E4" w:rsidR="00186D89" w:rsidRPr="00F55A8E" w:rsidRDefault="00186D89" w:rsidP="00186D89">
      <w:pPr>
        <w:ind w:left="-709" w:hanging="567"/>
      </w:pPr>
      <w:r w:rsidRPr="00F55A8E">
        <w:tab/>
      </w:r>
      <w:r w:rsidRPr="00F55A8E">
        <w:tab/>
      </w:r>
    </w:p>
    <w:p w14:paraId="10E47E70" w14:textId="6FFB287C" w:rsidR="002E0B3C" w:rsidRPr="00F55A8E" w:rsidRDefault="003655EE" w:rsidP="003655EE">
      <w:pPr>
        <w:ind w:left="-709"/>
        <w:rPr>
          <w:vertAlign w:val="subscript"/>
        </w:rPr>
      </w:pPr>
      <w:r w:rsidRPr="00F55A8E">
        <w:rPr>
          <w:noProof/>
          <w:vertAlign w:val="subscript"/>
        </w:rPr>
        <w:lastRenderedPageBreak/>
        <mc:AlternateContent>
          <mc:Choice Requires="wps">
            <w:drawing>
              <wp:anchor distT="0" distB="0" distL="114300" distR="114300" simplePos="0" relativeHeight="251661312" behindDoc="0" locked="0" layoutInCell="1" allowOverlap="1" wp14:anchorId="2055C5F9" wp14:editId="529F3D81">
                <wp:simplePos x="0" y="0"/>
                <wp:positionH relativeFrom="column">
                  <wp:posOffset>2178050</wp:posOffset>
                </wp:positionH>
                <wp:positionV relativeFrom="paragraph">
                  <wp:posOffset>1557020</wp:posOffset>
                </wp:positionV>
                <wp:extent cx="833755" cy="174625"/>
                <wp:effectExtent l="0" t="0" r="17145" b="15875"/>
                <wp:wrapNone/>
                <wp:docPr id="267683123" name="Oval 9"/>
                <wp:cNvGraphicFramePr/>
                <a:graphic xmlns:a="http://schemas.openxmlformats.org/drawingml/2006/main">
                  <a:graphicData uri="http://schemas.microsoft.com/office/word/2010/wordprocessingShape">
                    <wps:wsp>
                      <wps:cNvSpPr/>
                      <wps:spPr>
                        <a:xfrm>
                          <a:off x="0" y="0"/>
                          <a:ext cx="833755" cy="174625"/>
                        </a:xfrm>
                        <a:prstGeom prst="ellipse">
                          <a:avLst/>
                        </a:prstGeom>
                        <a:noFill/>
                        <a:ln>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94C38" id="Oval 9" o:spid="_x0000_s1026" style="position:absolute;margin-left:171.5pt;margin-top:122.6pt;width:65.65pt;height: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" filled="f" strokecolor="black [3213]"/>
            </w:pict>
          </mc:Fallback>
        </mc:AlternateContent>
      </w:r>
      <w:r w:rsidRPr="00F55A8E">
        <w:rPr>
          <w:noProof/>
          <w:vertAlign w:val="subscript"/>
        </w:rPr>
        <mc:AlternateContent>
          <mc:Choice Requires="wps">
            <w:drawing>
              <wp:anchor distT="0" distB="0" distL="114300" distR="114300" simplePos="0" relativeHeight="251660288" behindDoc="0" locked="0" layoutInCell="1" allowOverlap="1" wp14:anchorId="076BD82E" wp14:editId="5337D51C">
                <wp:simplePos x="0" y="0"/>
                <wp:positionH relativeFrom="column">
                  <wp:posOffset>2093754</wp:posOffset>
                </wp:positionH>
                <wp:positionV relativeFrom="paragraph">
                  <wp:posOffset>2120900</wp:posOffset>
                </wp:positionV>
                <wp:extent cx="913130" cy="199549"/>
                <wp:effectExtent l="0" t="0" r="13970" b="16510"/>
                <wp:wrapNone/>
                <wp:docPr id="313251675" name="Oval 7"/>
                <wp:cNvGraphicFramePr/>
                <a:graphic xmlns:a="http://schemas.openxmlformats.org/drawingml/2006/main">
                  <a:graphicData uri="http://schemas.microsoft.com/office/word/2010/wordprocessingShape">
                    <wps:wsp>
                      <wps:cNvSpPr/>
                      <wps:spPr>
                        <a:xfrm>
                          <a:off x="0" y="0"/>
                          <a:ext cx="913130" cy="199549"/>
                        </a:xfrm>
                        <a:prstGeom prst="ellipse">
                          <a:avLst/>
                        </a:prstGeom>
                        <a:noFill/>
                        <a:ln>
                          <a:solidFill>
                            <a:schemeClr val="bg2">
                              <a:lumMod val="25000"/>
                            </a:schemeClr>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E31581" id="Oval 7" o:spid="_x0000_s1026" style="position:absolute;margin-left:164.85pt;margin-top:167pt;width:71.9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" filled="f" strokecolor="#393737 [814]"/>
            </w:pict>
          </mc:Fallback>
        </mc:AlternateContent>
      </w:r>
      <w:r w:rsidR="00186D89" w:rsidRPr="00F55A8E">
        <w:tab/>
      </w:r>
      <w:r w:rsidR="00186D89" w:rsidRPr="00F55A8E">
        <w:tab/>
      </w:r>
      <w:r w:rsidR="002E0B3C" w:rsidRPr="00F55A8E">
        <w:rPr>
          <w:vertAlign w:val="subscript"/>
        </w:rPr>
        <w:drawing>
          <wp:inline distT="0" distB="0" distL="0" distR="0" wp14:anchorId="7C7DEA6A" wp14:editId="0596E0AB">
            <wp:extent cx="3314700" cy="2514600"/>
            <wp:effectExtent l="0" t="0" r="0" b="0"/>
            <wp:docPr id="79044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45424" name=""/>
                    <pic:cNvPicPr/>
                  </pic:nvPicPr>
                  <pic:blipFill>
                    <a:blip r:embed="rId8"/>
                    <a:stretch>
                      <a:fillRect/>
                    </a:stretch>
                  </pic:blipFill>
                  <pic:spPr>
                    <a:xfrm>
                      <a:off x="0" y="0"/>
                      <a:ext cx="3314700" cy="2514600"/>
                    </a:xfrm>
                    <a:prstGeom prst="rect">
                      <a:avLst/>
                    </a:prstGeom>
                  </pic:spPr>
                </pic:pic>
              </a:graphicData>
            </a:graphic>
          </wp:inline>
        </w:drawing>
      </w:r>
    </w:p>
    <w:p w14:paraId="3D7FB64F" w14:textId="77777777" w:rsidR="00207763" w:rsidRPr="00F55A8E" w:rsidRDefault="00207763" w:rsidP="000855E9">
      <w:pPr>
        <w:ind w:left="-709"/>
      </w:pPr>
    </w:p>
    <w:p w14:paraId="7AE508E9" w14:textId="2D8AB648" w:rsidR="000855E9" w:rsidRPr="00F55A8E" w:rsidRDefault="000855E9" w:rsidP="00F55A8E">
      <w:pPr>
        <w:ind w:left="-567"/>
      </w:pPr>
      <w:r w:rsidRPr="00F55A8E">
        <w:t>P-value that corresponds to the test statistic: 0.04694067</w:t>
      </w:r>
      <w:r w:rsidR="00CD7BD6" w:rsidRPr="00F55A8E">
        <w:t>.</w:t>
      </w:r>
    </w:p>
    <w:p w14:paraId="342C7E99" w14:textId="77777777" w:rsidR="002E0B3C" w:rsidRPr="00F55A8E" w:rsidRDefault="002E0B3C" w:rsidP="002E0B3C"/>
    <w:p w14:paraId="096D1C1A" w14:textId="77777777" w:rsidR="000855E9" w:rsidRPr="00F55A8E" w:rsidRDefault="000855E9" w:rsidP="000855E9">
      <w:pPr>
        <w:ind w:left="-567"/>
      </w:pPr>
    </w:p>
    <w:p w14:paraId="3F57E0D2" w14:textId="77777777" w:rsidR="000855E9" w:rsidRPr="00F55A8E" w:rsidRDefault="000855E9" w:rsidP="000855E9">
      <w:pPr>
        <w:ind w:left="-567"/>
      </w:pPr>
    </w:p>
    <w:p w14:paraId="4EC2F2B8" w14:textId="4D0FC4BC" w:rsidR="002E0B3C" w:rsidRPr="00F55A8E" w:rsidRDefault="000855E9" w:rsidP="00F55A8E">
      <w:pPr>
        <w:ind w:left="-567"/>
      </w:pPr>
      <w:r w:rsidRPr="00F55A8E">
        <w:t>Interpret the p-value and draw a conclusion from your result.</w:t>
      </w:r>
    </w:p>
    <w:p w14:paraId="4A140F32" w14:textId="09C32D31" w:rsidR="002E0B3C" w:rsidRPr="00F55A8E" w:rsidRDefault="00950CCC" w:rsidP="00186D89">
      <w:pPr>
        <w:ind w:left="-709"/>
      </w:pPr>
      <w:r w:rsidRPr="00F55A8E">
        <w:rPr>
          <w:noProof/>
        </w:rPr>
        <mc:AlternateContent>
          <mc:Choice Requires="wps">
            <w:drawing>
              <wp:anchor distT="0" distB="0" distL="114300" distR="114300" simplePos="0" relativeHeight="251659264" behindDoc="0" locked="0" layoutInCell="1" allowOverlap="1" wp14:anchorId="5FE6CF5F" wp14:editId="4465EC30">
                <wp:simplePos x="0" y="0"/>
                <wp:positionH relativeFrom="column">
                  <wp:posOffset>5055235</wp:posOffset>
                </wp:positionH>
                <wp:positionV relativeFrom="paragraph">
                  <wp:posOffset>185337</wp:posOffset>
                </wp:positionV>
                <wp:extent cx="0" cy="1616627"/>
                <wp:effectExtent l="0" t="0" r="12700" b="9525"/>
                <wp:wrapNone/>
                <wp:docPr id="47938705" name="Straight Connector 6"/>
                <wp:cNvGraphicFramePr/>
                <a:graphic xmlns:a="http://schemas.openxmlformats.org/drawingml/2006/main">
                  <a:graphicData uri="http://schemas.microsoft.com/office/word/2010/wordprocessingShape">
                    <wps:wsp>
                      <wps:cNvCnPr/>
                      <wps:spPr>
                        <a:xfrm>
                          <a:off x="0" y="0"/>
                          <a:ext cx="0" cy="1616627"/>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20CE46" id="Straight Connector 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05pt,14.6pt" to="398.05pt,14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" strokecolor="#bfbfbf [2412]" strokeweight=".5pt">
                <v:stroke joinstyle="miter"/>
              </v:line>
            </w:pict>
          </mc:Fallback>
        </mc:AlternateContent>
      </w:r>
    </w:p>
    <w:p w14:paraId="754EA6D0" w14:textId="0FFA20A6" w:rsidR="007810FD" w:rsidRPr="00F55A8E" w:rsidRDefault="002E0B3C" w:rsidP="00950CCC">
      <w:pPr>
        <w:ind w:left="-567"/>
      </w:pPr>
      <w:r w:rsidRPr="00F55A8E">
        <w:t xml:space="preserve">       </w:t>
      </w:r>
      <w:r w:rsidRPr="00F55A8E">
        <w:rPr>
          <w:noProof/>
        </w:rPr>
        <w:drawing>
          <wp:inline distT="0" distB="0" distL="0" distR="0" wp14:anchorId="10B8C18A" wp14:editId="547A795C">
            <wp:extent cx="5040000" cy="1616111"/>
            <wp:effectExtent l="0" t="0" r="1905" b="0"/>
            <wp:docPr id="2091463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6310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000" cy="1616111"/>
                    </a:xfrm>
                    <a:prstGeom prst="rect">
                      <a:avLst/>
                    </a:prstGeom>
                  </pic:spPr>
                </pic:pic>
              </a:graphicData>
            </a:graphic>
          </wp:inline>
        </w:drawing>
      </w:r>
    </w:p>
    <w:tbl>
      <w:tblPr>
        <w:tblW w:w="8209" w:type="dxa"/>
        <w:tblLook w:val="04A0" w:firstRow="1" w:lastRow="0" w:firstColumn="1" w:lastColumn="0" w:noHBand="0" w:noVBand="1"/>
      </w:tblPr>
      <w:tblGrid>
        <w:gridCol w:w="2798"/>
        <w:gridCol w:w="1066"/>
        <w:gridCol w:w="1060"/>
        <w:gridCol w:w="1172"/>
        <w:gridCol w:w="1053"/>
        <w:gridCol w:w="1060"/>
      </w:tblGrid>
      <w:tr w:rsidR="00137700" w:rsidRPr="00F55A8E" w14:paraId="737ED44B" w14:textId="77777777" w:rsidTr="00137700">
        <w:trPr>
          <w:trHeight w:val="300"/>
        </w:trPr>
        <w:tc>
          <w:tcPr>
            <w:tcW w:w="2798" w:type="dxa"/>
            <w:tcBorders>
              <w:top w:val="nil"/>
              <w:left w:val="nil"/>
              <w:bottom w:val="nil"/>
              <w:right w:val="nil"/>
            </w:tcBorders>
            <w:shd w:val="clear" w:color="auto" w:fill="auto"/>
            <w:noWrap/>
            <w:vAlign w:val="bottom"/>
            <w:hideMark/>
          </w:tcPr>
          <w:p w14:paraId="19AD060E" w14:textId="77777777" w:rsidR="00137700" w:rsidRPr="00F55A8E" w:rsidRDefault="00137700" w:rsidP="00137700"/>
        </w:tc>
        <w:tc>
          <w:tcPr>
            <w:tcW w:w="1066" w:type="dxa"/>
            <w:tcBorders>
              <w:top w:val="nil"/>
              <w:left w:val="nil"/>
              <w:bottom w:val="nil"/>
              <w:right w:val="nil"/>
            </w:tcBorders>
            <w:shd w:val="clear" w:color="auto" w:fill="auto"/>
            <w:noWrap/>
            <w:vAlign w:val="bottom"/>
            <w:hideMark/>
          </w:tcPr>
          <w:p w14:paraId="1DCDF518" w14:textId="77777777" w:rsidR="00137700" w:rsidRPr="00F55A8E" w:rsidRDefault="00137700" w:rsidP="00137700">
            <w:pPr>
              <w:rPr>
                <w:sz w:val="20"/>
                <w:szCs w:val="20"/>
              </w:rPr>
            </w:pPr>
          </w:p>
        </w:tc>
        <w:tc>
          <w:tcPr>
            <w:tcW w:w="1060" w:type="dxa"/>
            <w:tcBorders>
              <w:top w:val="nil"/>
              <w:left w:val="nil"/>
              <w:bottom w:val="nil"/>
              <w:right w:val="nil"/>
            </w:tcBorders>
            <w:shd w:val="clear" w:color="auto" w:fill="auto"/>
            <w:noWrap/>
            <w:vAlign w:val="bottom"/>
            <w:hideMark/>
          </w:tcPr>
          <w:p w14:paraId="0140616E" w14:textId="77777777" w:rsidR="00137700" w:rsidRPr="00F55A8E" w:rsidRDefault="00137700" w:rsidP="00137700">
            <w:pPr>
              <w:rPr>
                <w:sz w:val="20"/>
                <w:szCs w:val="20"/>
              </w:rPr>
            </w:pPr>
          </w:p>
        </w:tc>
        <w:tc>
          <w:tcPr>
            <w:tcW w:w="1172" w:type="dxa"/>
            <w:tcBorders>
              <w:top w:val="nil"/>
              <w:left w:val="nil"/>
              <w:bottom w:val="nil"/>
              <w:right w:val="nil"/>
            </w:tcBorders>
            <w:shd w:val="clear" w:color="auto" w:fill="auto"/>
            <w:noWrap/>
            <w:vAlign w:val="bottom"/>
            <w:hideMark/>
          </w:tcPr>
          <w:p w14:paraId="1DE665EC" w14:textId="77777777" w:rsidR="00137700" w:rsidRPr="00F55A8E" w:rsidRDefault="00137700" w:rsidP="00137700">
            <w:pPr>
              <w:rPr>
                <w:sz w:val="20"/>
                <w:szCs w:val="20"/>
              </w:rPr>
            </w:pPr>
          </w:p>
        </w:tc>
        <w:tc>
          <w:tcPr>
            <w:tcW w:w="1053" w:type="dxa"/>
            <w:tcBorders>
              <w:top w:val="nil"/>
              <w:left w:val="nil"/>
              <w:bottom w:val="nil"/>
              <w:right w:val="nil"/>
            </w:tcBorders>
            <w:shd w:val="clear" w:color="auto" w:fill="auto"/>
            <w:noWrap/>
            <w:vAlign w:val="bottom"/>
            <w:hideMark/>
          </w:tcPr>
          <w:p w14:paraId="2AE0C19D" w14:textId="77777777" w:rsidR="00137700" w:rsidRPr="00F55A8E" w:rsidRDefault="00137700" w:rsidP="00137700">
            <w:pPr>
              <w:rPr>
                <w:sz w:val="20"/>
                <w:szCs w:val="20"/>
              </w:rPr>
            </w:pPr>
          </w:p>
        </w:tc>
        <w:tc>
          <w:tcPr>
            <w:tcW w:w="1060" w:type="dxa"/>
            <w:tcBorders>
              <w:top w:val="nil"/>
              <w:left w:val="nil"/>
              <w:bottom w:val="nil"/>
              <w:right w:val="nil"/>
            </w:tcBorders>
            <w:shd w:val="clear" w:color="auto" w:fill="auto"/>
            <w:noWrap/>
            <w:vAlign w:val="bottom"/>
            <w:hideMark/>
          </w:tcPr>
          <w:p w14:paraId="0B706FD4" w14:textId="77777777" w:rsidR="00137700" w:rsidRPr="00F55A8E" w:rsidRDefault="00137700" w:rsidP="00137700">
            <w:pPr>
              <w:rPr>
                <w:sz w:val="20"/>
                <w:szCs w:val="20"/>
              </w:rPr>
            </w:pPr>
          </w:p>
        </w:tc>
      </w:tr>
      <w:tr w:rsidR="00950CCC" w:rsidRPr="00F55A8E" w14:paraId="1E1D4A1D" w14:textId="77777777" w:rsidTr="00137700">
        <w:trPr>
          <w:trHeight w:val="300"/>
        </w:trPr>
        <w:tc>
          <w:tcPr>
            <w:tcW w:w="2798" w:type="dxa"/>
            <w:tcBorders>
              <w:top w:val="nil"/>
              <w:left w:val="nil"/>
              <w:bottom w:val="nil"/>
              <w:right w:val="nil"/>
            </w:tcBorders>
            <w:shd w:val="clear" w:color="auto" w:fill="auto"/>
            <w:noWrap/>
            <w:vAlign w:val="bottom"/>
          </w:tcPr>
          <w:p w14:paraId="120B6E4F" w14:textId="77777777" w:rsidR="00950CCC" w:rsidRPr="00F55A8E" w:rsidRDefault="00950CCC" w:rsidP="00137700"/>
        </w:tc>
        <w:tc>
          <w:tcPr>
            <w:tcW w:w="1066" w:type="dxa"/>
            <w:tcBorders>
              <w:top w:val="nil"/>
              <w:left w:val="nil"/>
              <w:bottom w:val="nil"/>
              <w:right w:val="nil"/>
            </w:tcBorders>
            <w:shd w:val="clear" w:color="auto" w:fill="auto"/>
            <w:noWrap/>
            <w:vAlign w:val="bottom"/>
          </w:tcPr>
          <w:p w14:paraId="5B938FD5" w14:textId="77777777" w:rsidR="00950CCC" w:rsidRPr="00F55A8E" w:rsidRDefault="00950CCC" w:rsidP="00137700">
            <w:pPr>
              <w:rPr>
                <w:sz w:val="20"/>
                <w:szCs w:val="20"/>
              </w:rPr>
            </w:pPr>
          </w:p>
        </w:tc>
        <w:tc>
          <w:tcPr>
            <w:tcW w:w="1060" w:type="dxa"/>
            <w:tcBorders>
              <w:top w:val="nil"/>
              <w:left w:val="nil"/>
              <w:bottom w:val="nil"/>
              <w:right w:val="nil"/>
            </w:tcBorders>
            <w:shd w:val="clear" w:color="auto" w:fill="auto"/>
            <w:noWrap/>
            <w:vAlign w:val="bottom"/>
          </w:tcPr>
          <w:p w14:paraId="4701D4FE" w14:textId="77777777" w:rsidR="00950CCC" w:rsidRPr="00F55A8E" w:rsidRDefault="00950CCC" w:rsidP="00137700">
            <w:pPr>
              <w:rPr>
                <w:sz w:val="20"/>
                <w:szCs w:val="20"/>
              </w:rPr>
            </w:pPr>
          </w:p>
        </w:tc>
        <w:tc>
          <w:tcPr>
            <w:tcW w:w="1172" w:type="dxa"/>
            <w:tcBorders>
              <w:top w:val="nil"/>
              <w:left w:val="nil"/>
              <w:bottom w:val="nil"/>
              <w:right w:val="nil"/>
            </w:tcBorders>
            <w:shd w:val="clear" w:color="auto" w:fill="auto"/>
            <w:noWrap/>
            <w:vAlign w:val="bottom"/>
          </w:tcPr>
          <w:p w14:paraId="2C54DC5B" w14:textId="77777777" w:rsidR="00950CCC" w:rsidRPr="00F55A8E" w:rsidRDefault="00950CCC" w:rsidP="00137700">
            <w:pPr>
              <w:rPr>
                <w:sz w:val="20"/>
                <w:szCs w:val="20"/>
              </w:rPr>
            </w:pPr>
          </w:p>
        </w:tc>
        <w:tc>
          <w:tcPr>
            <w:tcW w:w="1053" w:type="dxa"/>
            <w:tcBorders>
              <w:top w:val="nil"/>
              <w:left w:val="nil"/>
              <w:bottom w:val="nil"/>
              <w:right w:val="nil"/>
            </w:tcBorders>
            <w:shd w:val="clear" w:color="auto" w:fill="auto"/>
            <w:noWrap/>
            <w:vAlign w:val="bottom"/>
          </w:tcPr>
          <w:p w14:paraId="4E965EDB" w14:textId="77777777" w:rsidR="00950CCC" w:rsidRPr="00F55A8E" w:rsidRDefault="00950CCC" w:rsidP="00137700">
            <w:pPr>
              <w:rPr>
                <w:sz w:val="20"/>
                <w:szCs w:val="20"/>
              </w:rPr>
            </w:pPr>
          </w:p>
        </w:tc>
        <w:tc>
          <w:tcPr>
            <w:tcW w:w="1060" w:type="dxa"/>
            <w:tcBorders>
              <w:top w:val="nil"/>
              <w:left w:val="nil"/>
              <w:bottom w:val="nil"/>
              <w:right w:val="nil"/>
            </w:tcBorders>
            <w:shd w:val="clear" w:color="auto" w:fill="auto"/>
            <w:noWrap/>
            <w:vAlign w:val="bottom"/>
          </w:tcPr>
          <w:p w14:paraId="79C1E28E" w14:textId="77777777" w:rsidR="00950CCC" w:rsidRPr="00F55A8E" w:rsidRDefault="00950CCC" w:rsidP="00137700">
            <w:pPr>
              <w:rPr>
                <w:sz w:val="20"/>
                <w:szCs w:val="20"/>
              </w:rPr>
            </w:pPr>
          </w:p>
        </w:tc>
      </w:tr>
    </w:tbl>
    <w:p w14:paraId="0B62D864" w14:textId="4DE8E870" w:rsidR="00137700" w:rsidRPr="00F55A8E" w:rsidRDefault="00950CCC" w:rsidP="00F55A8E">
      <w:pPr>
        <w:ind w:left="-567"/>
      </w:pPr>
      <w:r w:rsidRPr="00F55A8E">
        <w:t xml:space="preserve">In conclusion, </w:t>
      </w:r>
      <w:r w:rsidRPr="00F55A8E">
        <w:t xml:space="preserve">there is </w:t>
      </w:r>
      <w:r w:rsidRPr="00F55A8E">
        <w:t>sufficient</w:t>
      </w:r>
      <w:r w:rsidRPr="00F55A8E">
        <w:t xml:space="preserve"> </w:t>
      </w:r>
      <w:r w:rsidRPr="00F55A8E">
        <w:t xml:space="preserve">statistical </w:t>
      </w:r>
      <w:r w:rsidRPr="00F55A8E">
        <w:t xml:space="preserve">evidence to conclude that there is a difference between the number of physical books read and the number of </w:t>
      </w:r>
      <w:proofErr w:type="spellStart"/>
      <w:r w:rsidRPr="00F55A8E">
        <w:t>ebooks</w:t>
      </w:r>
      <w:proofErr w:type="spellEnd"/>
      <w:r w:rsidRPr="00F55A8E">
        <w:t xml:space="preserve"> read</w:t>
      </w:r>
      <w:r w:rsidRPr="00F55A8E">
        <w:t>.</w:t>
      </w:r>
    </w:p>
    <w:p w14:paraId="6044E2F1" w14:textId="77777777" w:rsidR="00950CCC" w:rsidRPr="00F55A8E" w:rsidRDefault="00950CCC" w:rsidP="00950CCC">
      <w:pPr>
        <w:ind w:left="-709"/>
      </w:pPr>
    </w:p>
    <w:p w14:paraId="21EDD9B8" w14:textId="77777777" w:rsidR="00950CCC" w:rsidRPr="00F55A8E" w:rsidRDefault="00950CCC" w:rsidP="00950CCC">
      <w:pPr>
        <w:ind w:left="-709"/>
      </w:pPr>
    </w:p>
    <w:p w14:paraId="41C2DFD8" w14:textId="6F154D56" w:rsidR="00AA70F4" w:rsidRPr="00F55A8E" w:rsidRDefault="00950CCC" w:rsidP="00F55A8E">
      <w:pPr>
        <w:ind w:left="-567" w:hanging="567"/>
      </w:pPr>
      <w:r w:rsidRPr="00F55A8E">
        <w:t xml:space="preserve">1c. </w:t>
      </w:r>
      <w:r w:rsidR="009B04CF" w:rsidRPr="00F55A8E">
        <w:t xml:space="preserve"> </w:t>
      </w:r>
      <w:r w:rsidR="00F55A8E">
        <w:tab/>
      </w:r>
      <w:r w:rsidR="00AA70F4" w:rsidRPr="00F55A8E">
        <w:t xml:space="preserve">For this question we would use a one-sample z-test with given value. The data we are examining is categorical. The question is basically asking us for the Lower confidence limit of the proportion of people who read 20 or more books a year (both physical books and </w:t>
      </w:r>
      <w:proofErr w:type="spellStart"/>
      <w:r w:rsidR="00AA70F4" w:rsidRPr="00F55A8E">
        <w:t>ebooks</w:t>
      </w:r>
      <w:proofErr w:type="spellEnd"/>
      <w:r w:rsidR="00AA70F4" w:rsidRPr="00F55A8E">
        <w:t>).</w:t>
      </w:r>
    </w:p>
    <w:p w14:paraId="108BAD9E" w14:textId="41382428" w:rsidR="00AA70F4" w:rsidRPr="00F55A8E" w:rsidRDefault="00684C7A" w:rsidP="00950CCC">
      <w:pPr>
        <w:ind w:left="-709" w:hanging="567"/>
      </w:pPr>
      <w:r w:rsidRPr="00F55A8E">
        <w:t xml:space="preserve">                           </w:t>
      </w:r>
      <w:r w:rsidRPr="00F55A8E">
        <w:drawing>
          <wp:inline distT="0" distB="0" distL="0" distR="0" wp14:anchorId="3CB3814E" wp14:editId="4D74648E">
            <wp:extent cx="3314700" cy="825500"/>
            <wp:effectExtent l="0" t="0" r="0" b="0"/>
            <wp:docPr id="95918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87364" name=""/>
                    <pic:cNvPicPr/>
                  </pic:nvPicPr>
                  <pic:blipFill>
                    <a:blip r:embed="rId10"/>
                    <a:stretch>
                      <a:fillRect/>
                    </a:stretch>
                  </pic:blipFill>
                  <pic:spPr>
                    <a:xfrm>
                      <a:off x="0" y="0"/>
                      <a:ext cx="3314700" cy="825500"/>
                    </a:xfrm>
                    <a:prstGeom prst="rect">
                      <a:avLst/>
                    </a:prstGeom>
                  </pic:spPr>
                </pic:pic>
              </a:graphicData>
            </a:graphic>
          </wp:inline>
        </w:drawing>
      </w:r>
    </w:p>
    <w:p w14:paraId="0FB53945" w14:textId="77777777" w:rsidR="00AA70F4" w:rsidRPr="00F55A8E" w:rsidRDefault="00AA70F4" w:rsidP="003655EE">
      <w:pPr>
        <w:ind w:left="-567" w:hanging="567"/>
      </w:pPr>
    </w:p>
    <w:p w14:paraId="7C9E9E92" w14:textId="77777777" w:rsidR="009B04CF" w:rsidRPr="00F55A8E" w:rsidRDefault="00684C7A" w:rsidP="003655EE">
      <w:pPr>
        <w:ind w:left="-709" w:firstLine="142"/>
        <w:rPr>
          <w:rFonts w:eastAsia="Cambria Math"/>
          <w:b/>
          <w:bCs/>
        </w:rPr>
      </w:pPr>
      <w:r w:rsidRPr="00F55A8E">
        <w:t xml:space="preserve">P-value &lt; </w:t>
      </w:r>
      <w:r w:rsidR="009B04CF" w:rsidRPr="00F55A8E">
        <w:rPr>
          <w:rFonts w:ascii="Cambria Math" w:eastAsia="Cambria Math" w:hAnsi="Cambria Math" w:cs="Cambria Math"/>
          <w:b/>
          <w:bCs/>
        </w:rPr>
        <w:t>∝</w:t>
      </w:r>
      <w:r w:rsidR="009B04CF" w:rsidRPr="00F55A8E">
        <w:rPr>
          <w:rFonts w:eastAsia="Cambria Math"/>
          <w:b/>
          <w:bCs/>
        </w:rPr>
        <w:t xml:space="preserve"> </w:t>
      </w:r>
    </w:p>
    <w:p w14:paraId="57E6689F" w14:textId="535E3235" w:rsidR="00DC0E9B" w:rsidRPr="00F55A8E" w:rsidRDefault="009B04CF" w:rsidP="00F55A8E">
      <w:pPr>
        <w:ind w:left="-567"/>
        <w:rPr>
          <w:rFonts w:eastAsia="Cambria Math"/>
          <w:b/>
          <w:bCs/>
        </w:rPr>
      </w:pPr>
      <w:r w:rsidRPr="00F55A8E">
        <w:lastRenderedPageBreak/>
        <w:t>LCL, UCL: (</w:t>
      </w:r>
      <w:r w:rsidR="003A611D" w:rsidRPr="00F55A8E">
        <w:t>0.785</w:t>
      </w:r>
      <w:r w:rsidRPr="00F55A8E">
        <w:t xml:space="preserve">, </w:t>
      </w:r>
      <w:r w:rsidR="003A611D" w:rsidRPr="00F55A8E">
        <w:t>0.641</w:t>
      </w:r>
      <w:r w:rsidRPr="00F55A8E">
        <w:t>)</w:t>
      </w:r>
      <w:r w:rsidRPr="00F55A8E">
        <w:rPr>
          <w:rFonts w:eastAsia="Cambria Math"/>
          <w:b/>
          <w:bCs/>
        </w:rPr>
        <w:t xml:space="preserve"> </w:t>
      </w:r>
    </w:p>
    <w:p w14:paraId="56D5DD6C" w14:textId="09CA0D40" w:rsidR="00D36F23" w:rsidRPr="00F55A8E" w:rsidRDefault="00D36F23" w:rsidP="00F55A8E">
      <w:pPr>
        <w:ind w:left="-567"/>
        <w:rPr>
          <w:rFonts w:eastAsia="Cambria Math"/>
        </w:rPr>
      </w:pPr>
      <w:r w:rsidRPr="00F55A8E">
        <w:rPr>
          <w:rFonts w:eastAsia="Cambria Math"/>
        </w:rPr>
        <w:t>Minimum value = 0.641 which is two-third of my data sample</w:t>
      </w:r>
      <w:r w:rsidR="00C91705" w:rsidRPr="00F55A8E">
        <w:rPr>
          <w:rFonts w:eastAsia="Cambria Math"/>
        </w:rPr>
        <w:t>, hence we can conclude that two-third or more of the company’s customers do read twenty or more books a year.</w:t>
      </w:r>
    </w:p>
    <w:p w14:paraId="3B3E9AF8" w14:textId="77777777" w:rsidR="00D36F23" w:rsidRPr="00F55A8E" w:rsidRDefault="00D36F23" w:rsidP="00D36F23">
      <w:pPr>
        <w:ind w:left="-709"/>
        <w:rPr>
          <w:rFonts w:eastAsia="Cambria Math"/>
          <w:b/>
          <w:bCs/>
        </w:rPr>
      </w:pPr>
    </w:p>
    <w:p w14:paraId="2194D272" w14:textId="77777777" w:rsidR="00DC0E9B" w:rsidRPr="00F55A8E" w:rsidRDefault="00DC0E9B" w:rsidP="00DC497A">
      <w:pPr>
        <w:ind w:left="-709"/>
        <w:rPr>
          <w:rFonts w:eastAsia="Cambria Math"/>
        </w:rPr>
      </w:pPr>
    </w:p>
    <w:p w14:paraId="28D83B5F" w14:textId="29632167" w:rsidR="00C82572" w:rsidRPr="00F55A8E" w:rsidRDefault="00DC0E9B" w:rsidP="00F55A8E">
      <w:pPr>
        <w:ind w:left="-567" w:hanging="567"/>
        <w:rPr>
          <w:rFonts w:eastAsia="Cambria Math"/>
        </w:rPr>
      </w:pPr>
      <w:r w:rsidRPr="00F55A8E">
        <w:rPr>
          <w:rFonts w:eastAsia="Cambria Math"/>
        </w:rPr>
        <w:t xml:space="preserve">2a.  </w:t>
      </w:r>
      <w:r w:rsidR="00F55A8E">
        <w:rPr>
          <w:rFonts w:eastAsia="Cambria Math"/>
        </w:rPr>
        <w:tab/>
      </w:r>
      <w:r w:rsidRPr="00F55A8E">
        <w:rPr>
          <w:rFonts w:eastAsia="Cambria Math"/>
        </w:rPr>
        <w:t>For this question we would us</w:t>
      </w:r>
      <w:r w:rsidR="009E36A9" w:rsidRPr="00F55A8E">
        <w:rPr>
          <w:rFonts w:eastAsia="Cambria Math"/>
        </w:rPr>
        <w:t>e</w:t>
      </w:r>
      <w:r w:rsidRPr="00F55A8E">
        <w:rPr>
          <w:rFonts w:eastAsia="Cambria Math"/>
        </w:rPr>
        <w:t xml:space="preserve"> a </w:t>
      </w:r>
      <w:r w:rsidR="00EC6E84" w:rsidRPr="00F55A8E">
        <w:rPr>
          <w:rFonts w:eastAsia="Cambria Math"/>
        </w:rPr>
        <w:t>m</w:t>
      </w:r>
      <w:r w:rsidRPr="00F55A8E">
        <w:rPr>
          <w:rFonts w:eastAsia="Cambria Math"/>
        </w:rPr>
        <w:t>atch</w:t>
      </w:r>
      <w:r w:rsidR="009E36A9" w:rsidRPr="00F55A8E">
        <w:rPr>
          <w:rFonts w:eastAsia="Cambria Math"/>
        </w:rPr>
        <w:t>ed</w:t>
      </w:r>
      <w:r w:rsidRPr="00F55A8E">
        <w:rPr>
          <w:rFonts w:eastAsia="Cambria Math"/>
        </w:rPr>
        <w:t>–pair analysis</w:t>
      </w:r>
      <w:r w:rsidR="00EC6E84" w:rsidRPr="00F55A8E">
        <w:rPr>
          <w:rFonts w:eastAsia="Cambria Math"/>
        </w:rPr>
        <w:t xml:space="preserve"> test</w:t>
      </w:r>
      <w:r w:rsidR="009E36A9" w:rsidRPr="00F55A8E">
        <w:rPr>
          <w:rFonts w:eastAsia="Cambria Math"/>
        </w:rPr>
        <w:t>, because the data</w:t>
      </w:r>
      <w:r w:rsidR="00443FBB" w:rsidRPr="00F55A8E">
        <w:rPr>
          <w:rFonts w:eastAsia="Cambria Math"/>
        </w:rPr>
        <w:t xml:space="preserve"> </w:t>
      </w:r>
      <w:r w:rsidR="009E36A9" w:rsidRPr="00F55A8E">
        <w:rPr>
          <w:rFonts w:eastAsia="Cambria Math"/>
        </w:rPr>
        <w:t>samples are related (</w:t>
      </w:r>
      <w:r w:rsidR="00443FBB" w:rsidRPr="00F55A8E">
        <w:rPr>
          <w:rFonts w:eastAsia="Cambria Math"/>
        </w:rPr>
        <w:t>they are</w:t>
      </w:r>
      <w:r w:rsidR="009E36A9" w:rsidRPr="00F55A8E">
        <w:rPr>
          <w:rFonts w:eastAsia="Cambria Math"/>
        </w:rPr>
        <w:t xml:space="preserve"> data sample</w:t>
      </w:r>
      <w:r w:rsidR="00443FBB" w:rsidRPr="00F55A8E">
        <w:rPr>
          <w:rFonts w:eastAsia="Cambria Math"/>
        </w:rPr>
        <w:t>s</w:t>
      </w:r>
      <w:r w:rsidR="009E36A9" w:rsidRPr="00F55A8E">
        <w:rPr>
          <w:rFonts w:eastAsia="Cambria Math"/>
        </w:rPr>
        <w:t xml:space="preserve"> </w:t>
      </w:r>
      <w:r w:rsidR="00EC6E84" w:rsidRPr="00F55A8E">
        <w:rPr>
          <w:rFonts w:eastAsia="Cambria Math"/>
        </w:rPr>
        <w:t xml:space="preserve">gathered </w:t>
      </w:r>
      <w:r w:rsidR="009E36A9" w:rsidRPr="00F55A8E">
        <w:rPr>
          <w:rFonts w:eastAsia="Cambria Math"/>
        </w:rPr>
        <w:t>from the same homeowners living in the same house</w:t>
      </w:r>
      <w:r w:rsidR="00443FBB" w:rsidRPr="00F55A8E">
        <w:rPr>
          <w:rFonts w:eastAsia="Cambria Math"/>
        </w:rPr>
        <w:t>s</w:t>
      </w:r>
      <w:r w:rsidR="009E36A9" w:rsidRPr="00F55A8E">
        <w:rPr>
          <w:rFonts w:eastAsia="Cambria Math"/>
        </w:rPr>
        <w:t xml:space="preserve"> five years ago and now</w:t>
      </w:r>
      <w:r w:rsidR="00C82572" w:rsidRPr="00F55A8E">
        <w:rPr>
          <w:rFonts w:eastAsia="Cambria Math"/>
        </w:rPr>
        <w:t xml:space="preserve"> meaning there is a lot of relationship between the sample data gather 5 years ago and now, for example, the loan amount would be the same, interest rate</w:t>
      </w:r>
      <w:r w:rsidR="00E27529" w:rsidRPr="00F55A8E">
        <w:rPr>
          <w:rFonts w:eastAsia="Cambria Math"/>
        </w:rPr>
        <w:t>s</w:t>
      </w:r>
      <w:r w:rsidR="00C82572" w:rsidRPr="00F55A8E">
        <w:rPr>
          <w:rFonts w:eastAsia="Cambria Math"/>
        </w:rPr>
        <w:t xml:space="preserve"> for the house is likely</w:t>
      </w:r>
      <w:r w:rsidR="004B796E" w:rsidRPr="00F55A8E">
        <w:rPr>
          <w:rFonts w:eastAsia="Cambria Math"/>
        </w:rPr>
        <w:t xml:space="preserve"> to be</w:t>
      </w:r>
      <w:r w:rsidR="00C82572" w:rsidRPr="00F55A8E">
        <w:rPr>
          <w:rFonts w:eastAsia="Cambria Math"/>
        </w:rPr>
        <w:t xml:space="preserve"> the same, loan term is likely to be the same or similar</w:t>
      </w:r>
      <w:r w:rsidR="004B796E" w:rsidRPr="00F55A8E">
        <w:rPr>
          <w:rFonts w:eastAsia="Cambria Math"/>
        </w:rPr>
        <w:t xml:space="preserve"> and so many of the uncertainties that we would have in a normal two-sample t-test is already taken care of</w:t>
      </w:r>
      <w:r w:rsidR="009E36A9" w:rsidRPr="00F55A8E">
        <w:rPr>
          <w:rFonts w:eastAsia="Cambria Math"/>
        </w:rPr>
        <w:t>).</w:t>
      </w:r>
    </w:p>
    <w:p w14:paraId="6F19F81B" w14:textId="77777777" w:rsidR="00C82572" w:rsidRPr="00F55A8E" w:rsidRDefault="00C82572" w:rsidP="00C82572">
      <w:pPr>
        <w:ind w:left="-709" w:hanging="567"/>
        <w:rPr>
          <w:rFonts w:eastAsia="Cambria Math"/>
        </w:rPr>
      </w:pPr>
    </w:p>
    <w:p w14:paraId="79946B7F" w14:textId="09E5A981" w:rsidR="004B796E" w:rsidRPr="00F55A8E" w:rsidRDefault="004B796E" w:rsidP="00F55A8E">
      <w:pPr>
        <w:ind w:left="-567" w:hanging="709"/>
        <w:rPr>
          <w:rFonts w:eastAsia="Cambria Math"/>
        </w:rPr>
      </w:pPr>
      <w:r w:rsidRPr="00F55A8E">
        <w:rPr>
          <w:rFonts w:eastAsia="Cambria Math"/>
        </w:rPr>
        <w:tab/>
        <w:t>This is the hypothesis for the matched-pair analysis test:</w:t>
      </w:r>
    </w:p>
    <w:p w14:paraId="5A40C64C" w14:textId="00BA56C9" w:rsidR="006A1B58" w:rsidRPr="00F55A8E" w:rsidRDefault="006A1B58" w:rsidP="004B796E">
      <w:pPr>
        <w:rPr>
          <w:rFonts w:eastAsia="Cambria Math"/>
        </w:rPr>
      </w:pPr>
      <w:r w:rsidRPr="00F55A8E">
        <w:rPr>
          <w:rFonts w:eastAsia="Cambria Math"/>
        </w:rPr>
        <w:t xml:space="preserve">        H</w:t>
      </w:r>
      <w:r w:rsidRPr="00F55A8E">
        <w:rPr>
          <w:rFonts w:eastAsia="Cambria Math"/>
          <w:vertAlign w:val="subscript"/>
        </w:rPr>
        <w:t xml:space="preserve">0: </w:t>
      </w:r>
      <w:r w:rsidRPr="00F55A8E">
        <w:rPr>
          <w:rFonts w:eastAsia="Cambria Math"/>
          <w:sz w:val="32"/>
          <w:szCs w:val="32"/>
        </w:rPr>
        <w:t>µ</w:t>
      </w:r>
      <w:r w:rsidRPr="00F55A8E">
        <w:rPr>
          <w:rFonts w:eastAsia="Cambria Math"/>
          <w:vertAlign w:val="subscript"/>
        </w:rPr>
        <w:t xml:space="preserve">1 - </w:t>
      </w:r>
      <w:r w:rsidRPr="00F55A8E">
        <w:rPr>
          <w:rFonts w:eastAsia="Cambria Math"/>
          <w:sz w:val="32"/>
          <w:szCs w:val="32"/>
        </w:rPr>
        <w:t>µ</w:t>
      </w:r>
      <w:r w:rsidRPr="00F55A8E">
        <w:rPr>
          <w:rFonts w:eastAsia="Cambria Math"/>
          <w:vertAlign w:val="subscript"/>
        </w:rPr>
        <w:t xml:space="preserve">2 </w:t>
      </w:r>
      <w:r w:rsidRPr="00F55A8E">
        <w:rPr>
          <w:rFonts w:eastAsia="Cambria Math"/>
        </w:rPr>
        <w:t>= 0   OR</w:t>
      </w:r>
      <w:r w:rsidR="004B796E" w:rsidRPr="00F55A8E">
        <w:rPr>
          <w:rFonts w:eastAsia="Cambria Math"/>
        </w:rPr>
        <w:t xml:space="preserve">   </w:t>
      </w:r>
      <w:r w:rsidRPr="00F55A8E">
        <w:rPr>
          <w:rFonts w:eastAsia="Cambria Math"/>
          <w:sz w:val="32"/>
          <w:szCs w:val="32"/>
        </w:rPr>
        <w:t>µ</w:t>
      </w:r>
      <w:r w:rsidRPr="00F55A8E">
        <w:rPr>
          <w:rFonts w:eastAsia="Cambria Math"/>
          <w:vertAlign w:val="subscript"/>
        </w:rPr>
        <w:t xml:space="preserve">1 </w:t>
      </w:r>
      <w:r w:rsidRPr="00F55A8E">
        <w:rPr>
          <w:rFonts w:eastAsia="Cambria Math"/>
        </w:rPr>
        <w:t xml:space="preserve">- </w:t>
      </w:r>
      <w:r w:rsidRPr="00F55A8E">
        <w:rPr>
          <w:rFonts w:eastAsia="Cambria Math"/>
          <w:sz w:val="32"/>
          <w:szCs w:val="32"/>
        </w:rPr>
        <w:t>µ</w:t>
      </w:r>
      <w:r w:rsidRPr="00F55A8E">
        <w:rPr>
          <w:rFonts w:eastAsia="Cambria Math"/>
          <w:vertAlign w:val="subscript"/>
        </w:rPr>
        <w:t xml:space="preserve">2 </w:t>
      </w:r>
      <w:r w:rsidRPr="00F55A8E">
        <w:rPr>
          <w:rFonts w:eastAsia="Cambria Math"/>
        </w:rPr>
        <w:t xml:space="preserve">= </w:t>
      </w:r>
      <w:r w:rsidRPr="00F55A8E">
        <w:rPr>
          <w:rFonts w:eastAsia="Cambria Math"/>
          <w:sz w:val="32"/>
          <w:szCs w:val="32"/>
        </w:rPr>
        <w:t>µ</w:t>
      </w:r>
      <w:r w:rsidRPr="00F55A8E">
        <w:rPr>
          <w:rFonts w:eastAsia="Cambria Math"/>
          <w:vertAlign w:val="subscript"/>
        </w:rPr>
        <w:t>D</w:t>
      </w:r>
    </w:p>
    <w:p w14:paraId="59436E39" w14:textId="16942CD9" w:rsidR="006A1B58" w:rsidRPr="00F55A8E" w:rsidRDefault="006A1B58" w:rsidP="006A1B58">
      <w:pPr>
        <w:ind w:firstLine="720"/>
        <w:rPr>
          <w:rFonts w:eastAsia="Cambria Math"/>
        </w:rPr>
      </w:pPr>
      <w:r w:rsidRPr="00F55A8E">
        <w:rPr>
          <w:rFonts w:eastAsia="Cambria Math"/>
          <w:vertAlign w:val="subscript"/>
        </w:rPr>
        <w:t xml:space="preserve"> </w:t>
      </w:r>
      <w:r w:rsidRPr="00F55A8E">
        <w:rPr>
          <w:rFonts w:eastAsia="Cambria Math"/>
        </w:rPr>
        <w:t xml:space="preserve">        </w:t>
      </w:r>
      <w:r w:rsidRPr="00F55A8E">
        <w:rPr>
          <w:rFonts w:eastAsia="Cambria Math"/>
          <w:sz w:val="32"/>
          <w:szCs w:val="32"/>
        </w:rPr>
        <w:t>µ</w:t>
      </w:r>
      <w:r w:rsidRPr="00F55A8E">
        <w:rPr>
          <w:rFonts w:eastAsia="Cambria Math"/>
          <w:vertAlign w:val="subscript"/>
        </w:rPr>
        <w:t xml:space="preserve">D </w:t>
      </w:r>
      <w:r w:rsidRPr="00F55A8E">
        <w:rPr>
          <w:rFonts w:eastAsia="Cambria Math"/>
        </w:rPr>
        <w:t>= 0</w:t>
      </w:r>
    </w:p>
    <w:p w14:paraId="32AA80B7" w14:textId="77777777" w:rsidR="006A1B58" w:rsidRPr="00F55A8E" w:rsidRDefault="006A1B58" w:rsidP="004B796E">
      <w:pPr>
        <w:rPr>
          <w:rFonts w:eastAsia="Cambria Math"/>
        </w:rPr>
      </w:pPr>
    </w:p>
    <w:p w14:paraId="3D1119DE" w14:textId="452DE6CC" w:rsidR="006A1B58" w:rsidRPr="00F55A8E" w:rsidRDefault="006A1B58" w:rsidP="00C82572">
      <w:pPr>
        <w:rPr>
          <w:rFonts w:eastAsia="Cambria Math"/>
          <w:vertAlign w:val="subscript"/>
        </w:rPr>
      </w:pPr>
      <w:r w:rsidRPr="00F55A8E">
        <w:rPr>
          <w:rFonts w:eastAsia="Cambria Math"/>
        </w:rPr>
        <w:t xml:space="preserve">        H</w:t>
      </w:r>
      <w:r w:rsidRPr="00F55A8E">
        <w:rPr>
          <w:rFonts w:eastAsia="Cambria Math"/>
          <w:vertAlign w:val="subscript"/>
        </w:rPr>
        <w:t>1</w:t>
      </w:r>
      <w:r w:rsidRPr="00F55A8E">
        <w:rPr>
          <w:rFonts w:eastAsia="Cambria Math"/>
        </w:rPr>
        <w:t xml:space="preserve">: </w:t>
      </w:r>
      <w:r w:rsidRPr="00F55A8E">
        <w:rPr>
          <w:rFonts w:eastAsia="Cambria Math"/>
          <w:sz w:val="32"/>
          <w:szCs w:val="32"/>
        </w:rPr>
        <w:t>µ</w:t>
      </w:r>
      <w:r w:rsidRPr="00F55A8E">
        <w:rPr>
          <w:rFonts w:eastAsia="Cambria Math"/>
          <w:vertAlign w:val="subscript"/>
        </w:rPr>
        <w:t xml:space="preserve">1 - </w:t>
      </w:r>
      <w:r w:rsidRPr="00F55A8E">
        <w:rPr>
          <w:rFonts w:eastAsia="Cambria Math"/>
          <w:sz w:val="32"/>
          <w:szCs w:val="32"/>
        </w:rPr>
        <w:t>µ</w:t>
      </w:r>
      <w:r w:rsidRPr="00F55A8E">
        <w:rPr>
          <w:rFonts w:eastAsia="Cambria Math"/>
          <w:vertAlign w:val="subscript"/>
        </w:rPr>
        <w:t>1</w:t>
      </w:r>
      <w:r w:rsidRPr="00F55A8E">
        <w:rPr>
          <w:rFonts w:eastAsia="Cambria Math"/>
          <w:vertAlign w:val="subscript"/>
        </w:rPr>
        <w:t xml:space="preserve"> </w:t>
      </w:r>
      <w:r w:rsidRPr="00F55A8E">
        <w:rPr>
          <w:rFonts w:eastAsia="Cambria Math"/>
        </w:rPr>
        <w:t xml:space="preserve">= </w:t>
      </w:r>
      <w:r w:rsidR="008374C1" w:rsidRPr="00F55A8E">
        <w:rPr>
          <w:rFonts w:eastAsia="Cambria Math"/>
        </w:rPr>
        <w:t>D</w:t>
      </w:r>
    </w:p>
    <w:p w14:paraId="1F79A017" w14:textId="7D6503A5" w:rsidR="004B796E" w:rsidRPr="00F55A8E" w:rsidRDefault="006A1B58" w:rsidP="00C82572">
      <w:pPr>
        <w:rPr>
          <w:rFonts w:eastAsia="Cambria Math"/>
        </w:rPr>
      </w:pPr>
      <w:r w:rsidRPr="00F55A8E">
        <w:rPr>
          <w:rFonts w:eastAsia="Cambria Math"/>
        </w:rPr>
        <w:t xml:space="preserve">        H</w:t>
      </w:r>
      <w:r w:rsidR="00EF5DAC" w:rsidRPr="00F55A8E">
        <w:rPr>
          <w:rFonts w:eastAsia="Cambria Math"/>
          <w:vertAlign w:val="subscript"/>
        </w:rPr>
        <w:t>1</w:t>
      </w:r>
      <w:r w:rsidRPr="00F55A8E">
        <w:rPr>
          <w:rFonts w:eastAsia="Cambria Math"/>
        </w:rPr>
        <w:t xml:space="preserve">: </w:t>
      </w:r>
      <w:r w:rsidRPr="00F55A8E">
        <w:rPr>
          <w:rFonts w:eastAsia="Cambria Math"/>
          <w:sz w:val="32"/>
          <w:szCs w:val="32"/>
        </w:rPr>
        <w:t>µ</w:t>
      </w:r>
      <w:r w:rsidRPr="00F55A8E">
        <w:rPr>
          <w:rFonts w:eastAsia="Cambria Math"/>
          <w:vertAlign w:val="subscript"/>
        </w:rPr>
        <w:t xml:space="preserve">D </w:t>
      </w:r>
      <w:r w:rsidRPr="00F55A8E">
        <w:rPr>
          <w:rFonts w:eastAsia="Cambria Math"/>
        </w:rPr>
        <w:t>≠ 0</w:t>
      </w:r>
    </w:p>
    <w:p w14:paraId="39DB8EE2" w14:textId="77777777" w:rsidR="004B796E" w:rsidRPr="00F55A8E" w:rsidRDefault="004B796E" w:rsidP="00C82572">
      <w:pPr>
        <w:rPr>
          <w:rFonts w:eastAsia="Cambria Math"/>
        </w:rPr>
      </w:pPr>
    </w:p>
    <w:p w14:paraId="621E81A0" w14:textId="71465430" w:rsidR="004B796E" w:rsidRPr="00F55A8E" w:rsidRDefault="004B796E" w:rsidP="00C82572">
      <w:pPr>
        <w:rPr>
          <w:rFonts w:eastAsia="Cambria Math"/>
        </w:rPr>
      </w:pPr>
      <w:r w:rsidRPr="00F55A8E">
        <w:rPr>
          <w:rFonts w:eastAsia="Cambria Math"/>
          <w:lang w:eastAsia="ja-JP"/>
        </w:rPr>
        <w:drawing>
          <wp:inline distT="0" distB="0" distL="0" distR="0" wp14:anchorId="3218BC3C" wp14:editId="28ABEE44">
            <wp:extent cx="5760720" cy="2312035"/>
            <wp:effectExtent l="0" t="0" r="5080" b="0"/>
            <wp:docPr id="136805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50417" name=""/>
                    <pic:cNvPicPr/>
                  </pic:nvPicPr>
                  <pic:blipFill>
                    <a:blip r:embed="rId11"/>
                    <a:stretch>
                      <a:fillRect/>
                    </a:stretch>
                  </pic:blipFill>
                  <pic:spPr>
                    <a:xfrm>
                      <a:off x="0" y="0"/>
                      <a:ext cx="5760720" cy="2312035"/>
                    </a:xfrm>
                    <a:prstGeom prst="rect">
                      <a:avLst/>
                    </a:prstGeom>
                  </pic:spPr>
                </pic:pic>
              </a:graphicData>
            </a:graphic>
          </wp:inline>
        </w:drawing>
      </w:r>
    </w:p>
    <w:p w14:paraId="734051CA" w14:textId="67A4AF50" w:rsidR="00443FBB" w:rsidRPr="00F55A8E" w:rsidRDefault="00443FBB" w:rsidP="00C91705">
      <w:pPr>
        <w:rPr>
          <w:rFonts w:eastAsia="Cambria Math"/>
        </w:rPr>
      </w:pPr>
    </w:p>
    <w:p w14:paraId="37B43D1D" w14:textId="77777777" w:rsidR="00AA70F4" w:rsidRPr="00F55A8E" w:rsidRDefault="00AA70F4" w:rsidP="00950CCC">
      <w:pPr>
        <w:ind w:left="-709" w:hanging="567"/>
      </w:pPr>
    </w:p>
    <w:p w14:paraId="236BE2F2" w14:textId="1F712F2B" w:rsidR="00AB36A5" w:rsidRPr="00F55A8E" w:rsidRDefault="00AB36A5" w:rsidP="00F55A8E">
      <w:pPr>
        <w:ind w:left="-567"/>
      </w:pPr>
      <w:r w:rsidRPr="00F55A8E">
        <w:t>In summary, we conclude that there is no difference between mortgage payments now and five years ago,</w:t>
      </w:r>
      <w:r w:rsidR="00C91705" w:rsidRPr="00F55A8E">
        <w:t xml:space="preserve"> </w:t>
      </w:r>
      <w:r w:rsidR="00CF494F" w:rsidRPr="00F55A8E">
        <w:t xml:space="preserve">our hypothesized mean (0) falls within our confidence interval of -4.09 to 28.89. </w:t>
      </w:r>
      <w:r w:rsidR="007208CD" w:rsidRPr="00F55A8E">
        <w:t>Therefore,</w:t>
      </w:r>
      <w:r w:rsidR="00CF494F" w:rsidRPr="00F55A8E">
        <w:t xml:space="preserve"> we accept the hypothesis that the mortgage payments 5 years ago and now are the same.</w:t>
      </w:r>
    </w:p>
    <w:p w14:paraId="479E74E0" w14:textId="77777777" w:rsidR="00CF494F" w:rsidRPr="00F55A8E" w:rsidRDefault="00CF494F" w:rsidP="00AB36A5">
      <w:pPr>
        <w:ind w:left="-709"/>
      </w:pPr>
    </w:p>
    <w:p w14:paraId="1FA4FC64" w14:textId="006EED84" w:rsidR="00CF494F" w:rsidRPr="00F55A8E" w:rsidRDefault="00C91705" w:rsidP="00F55A8E">
      <w:pPr>
        <w:ind w:left="-567" w:hanging="567"/>
      </w:pPr>
      <w:r w:rsidRPr="00F55A8E">
        <w:t xml:space="preserve">2b. </w:t>
      </w:r>
      <w:r w:rsidR="009C6095" w:rsidRPr="00F55A8E">
        <w:t xml:space="preserve"> </w:t>
      </w:r>
      <w:r w:rsidR="00F55A8E">
        <w:tab/>
      </w:r>
      <w:r w:rsidR="00F1042A" w:rsidRPr="00F55A8E">
        <w:t xml:space="preserve">In this question, the sample being considered are independent (as they are not related to each other), the parameter being measure are the means of the sample or population, it is two distinct samples being considered, the data type is numerical, hence we would perform a two-sample t-test with either equal or unequal variances. We would determine whether it is a two-sample t-test with equal variances or a two-sample t-test with unequal variances </w:t>
      </w:r>
      <w:r w:rsidR="00034B3F" w:rsidRPr="00F55A8E">
        <w:t xml:space="preserve">when we </w:t>
      </w:r>
      <w:r w:rsidR="009C6095" w:rsidRPr="00F55A8E">
        <w:t>perform</w:t>
      </w:r>
      <w:r w:rsidR="00034B3F" w:rsidRPr="00F55A8E">
        <w:t xml:space="preserve"> an F-test.</w:t>
      </w:r>
      <w:r w:rsidR="009C6095" w:rsidRPr="00F55A8E">
        <w:t xml:space="preserve"> </w:t>
      </w:r>
    </w:p>
    <w:p w14:paraId="608FCF97" w14:textId="77777777" w:rsidR="009C6095" w:rsidRPr="00F55A8E" w:rsidRDefault="009C6095" w:rsidP="009C6095">
      <w:pPr>
        <w:ind w:left="-709" w:hanging="567"/>
      </w:pPr>
    </w:p>
    <w:p w14:paraId="425BD444" w14:textId="0AEC540A" w:rsidR="00034B3F" w:rsidRPr="00F55A8E" w:rsidRDefault="009C6095" w:rsidP="003655EE">
      <w:pPr>
        <w:ind w:left="-567" w:hanging="567"/>
      </w:pPr>
      <w:r w:rsidRPr="00F55A8E">
        <w:lastRenderedPageBreak/>
        <w:tab/>
        <w:t xml:space="preserve">Hence, it would change the type of test I would run, instead of running a matched-pair analysis test as I did in 2a, I would run a two-sample t-test with equal variances. </w:t>
      </w:r>
    </w:p>
    <w:p w14:paraId="691E4B77" w14:textId="77777777" w:rsidR="009C6095" w:rsidRPr="00F55A8E" w:rsidRDefault="009C6095" w:rsidP="00AB36A5">
      <w:pPr>
        <w:ind w:left="-709"/>
      </w:pPr>
    </w:p>
    <w:p w14:paraId="720C5FF9" w14:textId="03BBB920" w:rsidR="00034B3F" w:rsidRPr="00F55A8E" w:rsidRDefault="00034B3F" w:rsidP="003655EE">
      <w:pPr>
        <w:ind w:left="-567"/>
      </w:pPr>
      <w:r w:rsidRPr="00F55A8E">
        <w:t>The Hypothesis for our F-test is:</w:t>
      </w:r>
    </w:p>
    <w:p w14:paraId="18E57C99" w14:textId="77777777" w:rsidR="00034B3F" w:rsidRPr="00F55A8E" w:rsidRDefault="00034B3F" w:rsidP="00AB36A5">
      <w:pPr>
        <w:ind w:left="-709"/>
      </w:pPr>
    </w:p>
    <w:p w14:paraId="4149FFF6" w14:textId="23B47C4A" w:rsidR="00034B3F" w:rsidRPr="00F55A8E" w:rsidRDefault="00034B3F" w:rsidP="00AB36A5">
      <w:pPr>
        <w:ind w:left="-709"/>
        <w:rPr>
          <w:rFonts w:eastAsia="Cambria Math"/>
        </w:rPr>
      </w:pPr>
      <w:r w:rsidRPr="00F55A8E">
        <w:tab/>
        <w:t>H</w:t>
      </w:r>
      <w:r w:rsidRPr="00F55A8E">
        <w:rPr>
          <w:vertAlign w:val="subscript"/>
        </w:rPr>
        <w:t>0</w:t>
      </w:r>
      <w:r w:rsidRPr="00F55A8E">
        <w:t>:</w:t>
      </w:r>
      <w:r w:rsidRPr="00F55A8E">
        <w:rPr>
          <w:vertAlign w:val="subscript"/>
        </w:rPr>
        <w:t xml:space="preserve"> </w:t>
      </w:r>
      <w:r w:rsidRPr="00F55A8E">
        <w:rPr>
          <w:rFonts w:eastAsia="Cambria Math"/>
          <w:sz w:val="32"/>
          <w:szCs w:val="32"/>
        </w:rPr>
        <w:t>µ</w:t>
      </w:r>
      <w:r w:rsidRPr="00F55A8E">
        <w:rPr>
          <w:rFonts w:eastAsia="Cambria Math"/>
          <w:vertAlign w:val="subscript"/>
        </w:rPr>
        <w:t xml:space="preserve">1 </w:t>
      </w:r>
      <w:r w:rsidRPr="00F55A8E">
        <w:rPr>
          <w:rFonts w:eastAsia="Cambria Math"/>
        </w:rPr>
        <w:t>=</w:t>
      </w:r>
      <w:r w:rsidRPr="00F55A8E">
        <w:rPr>
          <w:rFonts w:eastAsia="Cambria Math"/>
          <w:vertAlign w:val="subscript"/>
        </w:rPr>
        <w:t xml:space="preserve"> </w:t>
      </w:r>
      <w:r w:rsidRPr="00F55A8E">
        <w:rPr>
          <w:rFonts w:eastAsia="Cambria Math"/>
          <w:sz w:val="32"/>
          <w:szCs w:val="32"/>
        </w:rPr>
        <w:t>µ</w:t>
      </w:r>
      <w:r w:rsidRPr="00F55A8E">
        <w:rPr>
          <w:rFonts w:eastAsia="Cambria Math"/>
          <w:vertAlign w:val="subscript"/>
        </w:rPr>
        <w:t>2</w:t>
      </w:r>
      <w:r w:rsidRPr="00F55A8E">
        <w:rPr>
          <w:rFonts w:eastAsia="Cambria Math"/>
          <w:vertAlign w:val="subscript"/>
        </w:rPr>
        <w:t xml:space="preserve">  </w:t>
      </w:r>
    </w:p>
    <w:p w14:paraId="1858EA63" w14:textId="63427AF0" w:rsidR="00034B3F" w:rsidRPr="00F55A8E" w:rsidRDefault="00034B3F" w:rsidP="00034B3F">
      <w:pPr>
        <w:ind w:left="-709"/>
        <w:rPr>
          <w:rFonts w:eastAsia="Cambria Math"/>
          <w:vertAlign w:val="subscript"/>
        </w:rPr>
      </w:pPr>
      <w:r w:rsidRPr="00F55A8E">
        <w:tab/>
      </w:r>
      <w:r w:rsidRPr="00F55A8E">
        <w:t>H</w:t>
      </w:r>
      <w:r w:rsidRPr="00F55A8E">
        <w:rPr>
          <w:vertAlign w:val="subscript"/>
        </w:rPr>
        <w:t>1</w:t>
      </w:r>
      <w:r w:rsidRPr="00F55A8E">
        <w:t>:</w:t>
      </w:r>
      <w:r w:rsidRPr="00F55A8E">
        <w:rPr>
          <w:vertAlign w:val="subscript"/>
        </w:rPr>
        <w:t xml:space="preserve"> </w:t>
      </w:r>
      <w:r w:rsidRPr="00F55A8E">
        <w:rPr>
          <w:rFonts w:eastAsia="Cambria Math"/>
          <w:sz w:val="32"/>
          <w:szCs w:val="32"/>
        </w:rPr>
        <w:t>µ</w:t>
      </w:r>
      <w:r w:rsidRPr="00F55A8E">
        <w:rPr>
          <w:rFonts w:eastAsia="Cambria Math"/>
          <w:vertAlign w:val="subscript"/>
        </w:rPr>
        <w:t xml:space="preserve">1 </w:t>
      </w:r>
      <w:r w:rsidRPr="00F55A8E">
        <w:rPr>
          <w:rFonts w:eastAsia="Cambria Math"/>
        </w:rPr>
        <w:t>≠</w:t>
      </w:r>
      <w:r w:rsidRPr="00F55A8E">
        <w:rPr>
          <w:rFonts w:eastAsia="Cambria Math"/>
          <w:vertAlign w:val="subscript"/>
        </w:rPr>
        <w:t xml:space="preserve"> </w:t>
      </w:r>
      <w:r w:rsidRPr="00F55A8E">
        <w:rPr>
          <w:rFonts w:eastAsia="Cambria Math"/>
          <w:sz w:val="32"/>
          <w:szCs w:val="32"/>
        </w:rPr>
        <w:t>µ</w:t>
      </w:r>
      <w:r w:rsidRPr="00F55A8E">
        <w:rPr>
          <w:rFonts w:eastAsia="Cambria Math"/>
          <w:vertAlign w:val="subscript"/>
        </w:rPr>
        <w:t>2</w:t>
      </w:r>
    </w:p>
    <w:p w14:paraId="588DDD30" w14:textId="61FFDB45" w:rsidR="00034B3F" w:rsidRPr="00F55A8E" w:rsidRDefault="00034B3F" w:rsidP="00034B3F"/>
    <w:p w14:paraId="5550F0F7" w14:textId="77777777" w:rsidR="00EF5DAC" w:rsidRPr="00F55A8E" w:rsidRDefault="00EF5DAC" w:rsidP="00034B3F"/>
    <w:p w14:paraId="7927F831" w14:textId="0864A32F" w:rsidR="00034B3F" w:rsidRPr="00F55A8E" w:rsidRDefault="00034B3F" w:rsidP="00034B3F">
      <w:pPr>
        <w:ind w:left="-709" w:firstLine="1429"/>
      </w:pPr>
      <w:r w:rsidRPr="00F55A8E">
        <w:drawing>
          <wp:inline distT="0" distB="0" distL="0" distR="0" wp14:anchorId="17D507D6" wp14:editId="629A5456">
            <wp:extent cx="2032000" cy="1689100"/>
            <wp:effectExtent l="0" t="0" r="0" b="0"/>
            <wp:docPr id="96806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63874" name=""/>
                    <pic:cNvPicPr/>
                  </pic:nvPicPr>
                  <pic:blipFill>
                    <a:blip r:embed="rId12"/>
                    <a:stretch>
                      <a:fillRect/>
                    </a:stretch>
                  </pic:blipFill>
                  <pic:spPr>
                    <a:xfrm>
                      <a:off x="0" y="0"/>
                      <a:ext cx="2032000" cy="1689100"/>
                    </a:xfrm>
                    <a:prstGeom prst="rect">
                      <a:avLst/>
                    </a:prstGeom>
                  </pic:spPr>
                </pic:pic>
              </a:graphicData>
            </a:graphic>
          </wp:inline>
        </w:drawing>
      </w:r>
    </w:p>
    <w:p w14:paraId="3CC47515" w14:textId="77777777" w:rsidR="00034B3F" w:rsidRPr="00F55A8E" w:rsidRDefault="00034B3F" w:rsidP="003655EE">
      <w:pPr>
        <w:ind w:left="-567" w:firstLine="1429"/>
      </w:pPr>
    </w:p>
    <w:p w14:paraId="2A1C840A" w14:textId="356706A2" w:rsidR="00034B3F" w:rsidRPr="00F55A8E" w:rsidRDefault="00034B3F" w:rsidP="00F55A8E">
      <w:pPr>
        <w:ind w:left="-567"/>
        <w:rPr>
          <w:rFonts w:eastAsia="Cambria Math"/>
          <w:lang w:eastAsia="ja-JP"/>
        </w:rPr>
      </w:pPr>
      <w:r w:rsidRPr="00F55A8E">
        <w:t xml:space="preserve">From the F-test conducted, our P-value (0.052) &gt; </w:t>
      </w:r>
      <w:r w:rsidRPr="00F55A8E">
        <w:rPr>
          <w:rFonts w:ascii="Cambria Math" w:eastAsia="Cambria Math" w:hAnsi="Cambria Math" w:cs="Cambria Math"/>
          <w:lang w:eastAsia="ja-JP"/>
        </w:rPr>
        <w:t>∝</w:t>
      </w:r>
      <w:r w:rsidRPr="00F55A8E">
        <w:rPr>
          <w:rFonts w:eastAsia="Cambria Math"/>
          <w:lang w:eastAsia="ja-JP"/>
        </w:rPr>
        <w:t>, therefore we fail to reject the null hypothesis and conclude that variances are the same.</w:t>
      </w:r>
    </w:p>
    <w:p w14:paraId="72D5210A" w14:textId="77777777" w:rsidR="00034B3F" w:rsidRPr="00F55A8E" w:rsidRDefault="00034B3F" w:rsidP="00034B3F">
      <w:pPr>
        <w:ind w:left="-709"/>
        <w:rPr>
          <w:rFonts w:eastAsia="Cambria Math"/>
          <w:lang w:eastAsia="ja-JP"/>
        </w:rPr>
      </w:pPr>
    </w:p>
    <w:p w14:paraId="7374B38C" w14:textId="54C67245" w:rsidR="00EF5DAC" w:rsidRPr="00F55A8E" w:rsidRDefault="00EF5DAC" w:rsidP="00F55A8E">
      <w:pPr>
        <w:ind w:left="-567"/>
        <w:rPr>
          <w:rFonts w:eastAsia="Cambria Math"/>
          <w:lang w:eastAsia="ja-JP"/>
        </w:rPr>
      </w:pPr>
      <w:r w:rsidRPr="00F55A8E">
        <w:rPr>
          <w:rFonts w:eastAsia="Cambria Math"/>
          <w:lang w:eastAsia="ja-JP"/>
        </w:rPr>
        <w:t>The hypothesis for our T-test is:</w:t>
      </w:r>
    </w:p>
    <w:p w14:paraId="0789BBDB" w14:textId="77777777" w:rsidR="00EF5DAC" w:rsidRPr="00F55A8E" w:rsidRDefault="00EF5DAC" w:rsidP="00034B3F">
      <w:pPr>
        <w:ind w:left="-709"/>
        <w:rPr>
          <w:rFonts w:eastAsia="Cambria Math"/>
          <w:lang w:eastAsia="ja-JP"/>
        </w:rPr>
      </w:pPr>
    </w:p>
    <w:p w14:paraId="0B7441A3" w14:textId="091FF5FC" w:rsidR="00EF5DAC" w:rsidRPr="00F55A8E" w:rsidRDefault="00EF5DAC" w:rsidP="00EF5DAC">
      <w:pPr>
        <w:rPr>
          <w:rFonts w:eastAsia="Cambria Math"/>
        </w:rPr>
      </w:pPr>
      <w:r w:rsidRPr="00F55A8E">
        <w:rPr>
          <w:rFonts w:eastAsia="Cambria Math"/>
          <w:lang w:eastAsia="ja-JP"/>
        </w:rPr>
        <w:tab/>
      </w:r>
      <w:r w:rsidRPr="00F55A8E">
        <w:rPr>
          <w:rFonts w:eastAsia="Cambria Math"/>
        </w:rPr>
        <w:t>H</w:t>
      </w:r>
      <w:r w:rsidRPr="00F55A8E">
        <w:rPr>
          <w:rFonts w:eastAsia="Cambria Math"/>
          <w:vertAlign w:val="subscript"/>
        </w:rPr>
        <w:t xml:space="preserve">0: </w:t>
      </w:r>
      <w:r w:rsidRPr="00F55A8E">
        <w:rPr>
          <w:rFonts w:eastAsia="Cambria Math"/>
          <w:sz w:val="32"/>
          <w:szCs w:val="32"/>
        </w:rPr>
        <w:t>µ</w:t>
      </w:r>
      <w:r w:rsidRPr="00F55A8E">
        <w:rPr>
          <w:rFonts w:eastAsia="Cambria Math"/>
          <w:vertAlign w:val="subscript"/>
        </w:rPr>
        <w:t xml:space="preserve">1 - </w:t>
      </w:r>
      <w:r w:rsidRPr="00F55A8E">
        <w:rPr>
          <w:rFonts w:eastAsia="Cambria Math"/>
          <w:sz w:val="32"/>
          <w:szCs w:val="32"/>
        </w:rPr>
        <w:t>µ</w:t>
      </w:r>
      <w:r w:rsidRPr="00F55A8E">
        <w:rPr>
          <w:rFonts w:eastAsia="Cambria Math"/>
          <w:vertAlign w:val="subscript"/>
        </w:rPr>
        <w:t xml:space="preserve">2 </w:t>
      </w:r>
      <w:r w:rsidRPr="00F55A8E">
        <w:rPr>
          <w:rFonts w:eastAsia="Cambria Math"/>
        </w:rPr>
        <w:t xml:space="preserve">= 0   OR   </w:t>
      </w:r>
      <w:r w:rsidRPr="00F55A8E">
        <w:rPr>
          <w:rFonts w:eastAsia="Cambria Math"/>
          <w:sz w:val="32"/>
          <w:szCs w:val="32"/>
        </w:rPr>
        <w:t>µ</w:t>
      </w:r>
      <w:r w:rsidRPr="00F55A8E">
        <w:rPr>
          <w:rFonts w:eastAsia="Cambria Math"/>
          <w:vertAlign w:val="subscript"/>
        </w:rPr>
        <w:t xml:space="preserve">1 </w:t>
      </w:r>
      <w:r w:rsidRPr="00F55A8E">
        <w:rPr>
          <w:rFonts w:eastAsia="Cambria Math"/>
        </w:rPr>
        <w:t>=</w:t>
      </w:r>
      <w:r w:rsidRPr="00F55A8E">
        <w:rPr>
          <w:rFonts w:eastAsia="Cambria Math"/>
        </w:rPr>
        <w:t xml:space="preserve"> </w:t>
      </w:r>
      <w:r w:rsidRPr="00F55A8E">
        <w:rPr>
          <w:rFonts w:eastAsia="Cambria Math"/>
          <w:sz w:val="32"/>
          <w:szCs w:val="32"/>
        </w:rPr>
        <w:t>µ</w:t>
      </w:r>
      <w:r w:rsidRPr="00F55A8E">
        <w:rPr>
          <w:rFonts w:eastAsia="Cambria Math"/>
          <w:vertAlign w:val="subscript"/>
        </w:rPr>
        <w:t xml:space="preserve">2 </w:t>
      </w:r>
    </w:p>
    <w:p w14:paraId="0606CFFA" w14:textId="77777777" w:rsidR="00EF5DAC" w:rsidRPr="00F55A8E" w:rsidRDefault="00EF5DAC" w:rsidP="00EF5DAC">
      <w:pPr>
        <w:rPr>
          <w:rFonts w:eastAsia="Cambria Math"/>
        </w:rPr>
      </w:pPr>
    </w:p>
    <w:p w14:paraId="4E65616B" w14:textId="11DD531D" w:rsidR="00EF5DAC" w:rsidRPr="00F55A8E" w:rsidRDefault="00EF5DAC" w:rsidP="00EF5DAC">
      <w:pPr>
        <w:rPr>
          <w:rFonts w:eastAsia="Cambria Math"/>
          <w:vertAlign w:val="subscript"/>
        </w:rPr>
      </w:pPr>
      <w:r w:rsidRPr="00F55A8E">
        <w:rPr>
          <w:rFonts w:eastAsia="Cambria Math"/>
        </w:rPr>
        <w:t xml:space="preserve">        H</w:t>
      </w:r>
      <w:r w:rsidRPr="00F55A8E">
        <w:rPr>
          <w:rFonts w:eastAsia="Cambria Math"/>
          <w:vertAlign w:val="subscript"/>
        </w:rPr>
        <w:t>1</w:t>
      </w:r>
      <w:r w:rsidRPr="00F55A8E">
        <w:rPr>
          <w:rFonts w:eastAsia="Cambria Math"/>
        </w:rPr>
        <w:t xml:space="preserve">: </w:t>
      </w:r>
      <w:r w:rsidRPr="00F55A8E">
        <w:rPr>
          <w:rFonts w:eastAsia="Cambria Math"/>
          <w:sz w:val="32"/>
          <w:szCs w:val="32"/>
        </w:rPr>
        <w:t>µ</w:t>
      </w:r>
      <w:r w:rsidRPr="00F55A8E">
        <w:rPr>
          <w:rFonts w:eastAsia="Cambria Math"/>
          <w:vertAlign w:val="subscript"/>
        </w:rPr>
        <w:t xml:space="preserve">1 - </w:t>
      </w:r>
      <w:r w:rsidRPr="00F55A8E">
        <w:rPr>
          <w:rFonts w:eastAsia="Cambria Math"/>
          <w:sz w:val="32"/>
          <w:szCs w:val="32"/>
        </w:rPr>
        <w:t>µ</w:t>
      </w:r>
      <w:r w:rsidRPr="00F55A8E">
        <w:rPr>
          <w:rFonts w:eastAsia="Cambria Math"/>
          <w:vertAlign w:val="subscript"/>
        </w:rPr>
        <w:t xml:space="preserve">1 </w:t>
      </w:r>
      <w:r w:rsidRPr="00F55A8E">
        <w:rPr>
          <w:rFonts w:eastAsia="Cambria Math"/>
        </w:rPr>
        <w:t>≠</w:t>
      </w:r>
      <w:r w:rsidRPr="00F55A8E">
        <w:rPr>
          <w:rFonts w:eastAsia="Cambria Math"/>
        </w:rPr>
        <w:t xml:space="preserve"> </w:t>
      </w:r>
      <w:r w:rsidRPr="00F55A8E">
        <w:rPr>
          <w:rFonts w:eastAsia="Cambria Math"/>
        </w:rPr>
        <w:t>0</w:t>
      </w:r>
    </w:p>
    <w:p w14:paraId="5D965746" w14:textId="0143E639" w:rsidR="00EF5DAC" w:rsidRPr="00F55A8E" w:rsidRDefault="00EF5DAC" w:rsidP="00EF5DAC">
      <w:pPr>
        <w:rPr>
          <w:rFonts w:eastAsia="Cambria Math"/>
        </w:rPr>
      </w:pPr>
      <w:r w:rsidRPr="00F55A8E">
        <w:rPr>
          <w:rFonts w:eastAsia="Cambria Math"/>
        </w:rPr>
        <w:t xml:space="preserve">        H</w:t>
      </w:r>
      <w:r w:rsidRPr="00F55A8E">
        <w:rPr>
          <w:rFonts w:eastAsia="Cambria Math"/>
          <w:vertAlign w:val="subscript"/>
        </w:rPr>
        <w:t>1</w:t>
      </w:r>
      <w:r w:rsidRPr="00F55A8E">
        <w:rPr>
          <w:rFonts w:eastAsia="Cambria Math"/>
        </w:rPr>
        <w:t xml:space="preserve">: </w:t>
      </w:r>
      <w:r w:rsidRPr="00F55A8E">
        <w:rPr>
          <w:rFonts w:eastAsia="Cambria Math"/>
          <w:sz w:val="32"/>
          <w:szCs w:val="32"/>
        </w:rPr>
        <w:t>µ</w:t>
      </w:r>
      <w:r w:rsidRPr="00F55A8E">
        <w:rPr>
          <w:rFonts w:eastAsia="Cambria Math"/>
          <w:vertAlign w:val="subscript"/>
        </w:rPr>
        <w:t xml:space="preserve">1 </w:t>
      </w:r>
      <w:r w:rsidRPr="00F55A8E">
        <w:rPr>
          <w:rFonts w:eastAsia="Cambria Math"/>
        </w:rPr>
        <w:t>≠</w:t>
      </w:r>
      <w:r w:rsidRPr="00F55A8E">
        <w:rPr>
          <w:rFonts w:eastAsia="Cambria Math"/>
        </w:rPr>
        <w:t xml:space="preserve"> </w:t>
      </w:r>
      <w:r w:rsidRPr="00F55A8E">
        <w:rPr>
          <w:rFonts w:eastAsia="Cambria Math"/>
          <w:sz w:val="32"/>
          <w:szCs w:val="32"/>
        </w:rPr>
        <w:t>µ</w:t>
      </w:r>
      <w:r w:rsidRPr="00F55A8E">
        <w:rPr>
          <w:rFonts w:eastAsia="Cambria Math"/>
          <w:vertAlign w:val="subscript"/>
        </w:rPr>
        <w:t>2</w:t>
      </w:r>
    </w:p>
    <w:p w14:paraId="33A96169" w14:textId="1B2456C5" w:rsidR="00034B3F" w:rsidRPr="00F55A8E" w:rsidRDefault="00034B3F" w:rsidP="00034B3F">
      <w:pPr>
        <w:ind w:left="-709" w:firstLine="1429"/>
        <w:rPr>
          <w:rFonts w:eastAsia="Cambria Math"/>
          <w:lang w:eastAsia="ja-JP"/>
        </w:rPr>
      </w:pPr>
      <w:r w:rsidRPr="00F55A8E">
        <w:rPr>
          <w:rFonts w:eastAsia="Cambria Math"/>
          <w:lang w:eastAsia="ja-JP"/>
        </w:rPr>
        <w:drawing>
          <wp:inline distT="0" distB="0" distL="0" distR="0" wp14:anchorId="5C2182E1" wp14:editId="06D8C796">
            <wp:extent cx="3458817" cy="2318409"/>
            <wp:effectExtent l="0" t="0" r="0" b="5715"/>
            <wp:docPr id="118123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34159" name=""/>
                    <pic:cNvPicPr/>
                  </pic:nvPicPr>
                  <pic:blipFill>
                    <a:blip r:embed="rId13"/>
                    <a:stretch>
                      <a:fillRect/>
                    </a:stretch>
                  </pic:blipFill>
                  <pic:spPr>
                    <a:xfrm>
                      <a:off x="0" y="0"/>
                      <a:ext cx="3559000" cy="2385560"/>
                    </a:xfrm>
                    <a:prstGeom prst="rect">
                      <a:avLst/>
                    </a:prstGeom>
                  </pic:spPr>
                </pic:pic>
              </a:graphicData>
            </a:graphic>
          </wp:inline>
        </w:drawing>
      </w:r>
    </w:p>
    <w:p w14:paraId="11CCAA88" w14:textId="77777777" w:rsidR="009C6095" w:rsidRPr="00F55A8E" w:rsidRDefault="009C6095" w:rsidP="00034B3F">
      <w:pPr>
        <w:ind w:left="-709" w:firstLine="1429"/>
        <w:rPr>
          <w:rFonts w:eastAsia="Cambria Math"/>
          <w:lang w:eastAsia="ja-JP"/>
        </w:rPr>
      </w:pPr>
    </w:p>
    <w:p w14:paraId="47C334C2" w14:textId="4D878AB6" w:rsidR="009C6095" w:rsidRPr="00F55A8E" w:rsidRDefault="009C6095" w:rsidP="009C6095">
      <w:pPr>
        <w:ind w:left="-567"/>
        <w:rPr>
          <w:rFonts w:eastAsia="Cambria Math"/>
          <w:lang w:eastAsia="ja-JP"/>
        </w:rPr>
      </w:pPr>
      <w:r w:rsidRPr="00F55A8E">
        <w:rPr>
          <w:rFonts w:eastAsia="Cambria Math"/>
          <w:lang w:eastAsia="ja-JP"/>
        </w:rPr>
        <w:lastRenderedPageBreak/>
        <w:t>Conclusion: Our confidence interval is -32.71 to 57.51, ‘0’ our hypothesized means sits comfortably within this interval hence we conclude that there is not enough evidence to suggest that the average mortgage payment now is different from what it was 5 years ago.</w:t>
      </w:r>
    </w:p>
    <w:p w14:paraId="53E2C338" w14:textId="77777777" w:rsidR="009C6095" w:rsidRPr="00F55A8E" w:rsidRDefault="009C6095" w:rsidP="009C6095">
      <w:pPr>
        <w:ind w:left="-567"/>
        <w:rPr>
          <w:rFonts w:eastAsia="Cambria Math"/>
          <w:lang w:eastAsia="ja-JP"/>
        </w:rPr>
      </w:pPr>
    </w:p>
    <w:p w14:paraId="3A5EDE1E" w14:textId="068851AF" w:rsidR="00034B3F" w:rsidRPr="00F55A8E" w:rsidRDefault="009C6095" w:rsidP="00EF5DAC">
      <w:pPr>
        <w:ind w:left="-567"/>
        <w:rPr>
          <w:rFonts w:eastAsia="Cambria Math"/>
          <w:lang w:eastAsia="ja-JP"/>
        </w:rPr>
      </w:pPr>
      <w:r w:rsidRPr="00F55A8E">
        <w:rPr>
          <w:rFonts w:eastAsia="Cambria Math"/>
          <w:lang w:eastAsia="ja-JP"/>
        </w:rPr>
        <w:t xml:space="preserve">Also looking at our p-value which is greater than </w:t>
      </w:r>
      <w:r w:rsidRPr="00F55A8E">
        <w:rPr>
          <w:rFonts w:ascii="Cambria Math" w:eastAsia="Cambria Math" w:hAnsi="Cambria Math" w:cs="Cambria Math"/>
          <w:lang w:eastAsia="ja-JP"/>
        </w:rPr>
        <w:t>∝</w:t>
      </w:r>
      <w:r w:rsidRPr="00F55A8E">
        <w:rPr>
          <w:rFonts w:eastAsia="Cambria Math"/>
          <w:lang w:eastAsia="ja-JP"/>
        </w:rPr>
        <w:t xml:space="preserve"> we can safely </w:t>
      </w:r>
      <w:r w:rsidR="00EF5DAC" w:rsidRPr="00F55A8E">
        <w:rPr>
          <w:rFonts w:eastAsia="Cambria Math"/>
          <w:lang w:eastAsia="ja-JP"/>
        </w:rPr>
        <w:t>fail to reject the null hypothesis which states that there is no difference between mortgage payments of this year and 5 years ago.</w:t>
      </w:r>
    </w:p>
    <w:p w14:paraId="4FC9F384" w14:textId="77777777" w:rsidR="00EF5DAC" w:rsidRPr="00F55A8E" w:rsidRDefault="00EF5DAC" w:rsidP="00EF5DAC">
      <w:pPr>
        <w:ind w:left="-567"/>
        <w:rPr>
          <w:rFonts w:eastAsia="Cambria Math"/>
          <w:lang w:eastAsia="ja-JP"/>
        </w:rPr>
      </w:pPr>
    </w:p>
    <w:p w14:paraId="5BE652BB" w14:textId="77777777" w:rsidR="00EF5DAC" w:rsidRPr="00F55A8E" w:rsidRDefault="00EF5DAC" w:rsidP="00EF5DAC">
      <w:pPr>
        <w:ind w:left="-567"/>
        <w:rPr>
          <w:rFonts w:eastAsia="Cambria Math"/>
          <w:lang w:eastAsia="ja-JP"/>
        </w:rPr>
      </w:pPr>
    </w:p>
    <w:p w14:paraId="6BD9B2F3" w14:textId="096E2421" w:rsidR="00EF5DAC" w:rsidRPr="00F55A8E" w:rsidRDefault="00EF5DAC" w:rsidP="00F55A8E">
      <w:pPr>
        <w:ind w:left="-567" w:hanging="567"/>
        <w:rPr>
          <w:rFonts w:eastAsia="Cambria Math"/>
          <w:lang w:eastAsia="ja-JP"/>
        </w:rPr>
      </w:pPr>
      <w:r w:rsidRPr="00F55A8E">
        <w:rPr>
          <w:rFonts w:eastAsia="Cambria Math"/>
          <w:lang w:eastAsia="ja-JP"/>
        </w:rPr>
        <w:t>2c.</w:t>
      </w:r>
      <w:r w:rsidRPr="00F55A8E">
        <w:rPr>
          <w:rFonts w:eastAsia="Cambria Math"/>
          <w:lang w:eastAsia="ja-JP"/>
        </w:rPr>
        <w:tab/>
      </w:r>
      <w:r w:rsidR="00861494" w:rsidRPr="00F55A8E">
        <w:rPr>
          <w:rFonts w:eastAsia="Cambria Math"/>
          <w:lang w:eastAsia="ja-JP"/>
        </w:rPr>
        <w:t xml:space="preserve">the estimate for part (a) is </w:t>
      </w:r>
      <w:r w:rsidR="00861494" w:rsidRPr="00F55A8E">
        <w:rPr>
          <w:rFonts w:eastAsia="Cambria Math"/>
          <w:lang w:eastAsia="ja-JP"/>
        </w:rPr>
        <w:t>12.40 ± 16.49</w:t>
      </w:r>
      <w:r w:rsidR="00861494" w:rsidRPr="00F55A8E">
        <w:rPr>
          <w:rFonts w:eastAsia="Cambria Math"/>
          <w:lang w:eastAsia="ja-JP"/>
        </w:rPr>
        <w:t xml:space="preserve"> and the estimate for part (b) </w:t>
      </w:r>
      <w:r w:rsidR="00861494" w:rsidRPr="00F55A8E">
        <w:rPr>
          <w:rFonts w:eastAsia="Cambria Math"/>
          <w:lang w:eastAsia="ja-JP"/>
        </w:rPr>
        <w:t>12.4 ± 45.11</w:t>
      </w:r>
      <w:r w:rsidR="00861494" w:rsidRPr="00F55A8E">
        <w:rPr>
          <w:rFonts w:eastAsia="Cambria Math"/>
          <w:lang w:eastAsia="ja-JP"/>
        </w:rPr>
        <w:t>. The reason why there is a smaller margin of error in part (a) than in part (b) is because part (a) is a more controlled test, many factors of uncertainty such as size of the house, area where the house is located, bank rate, credit rate of the homeowners, etc. is controlled for in part (a) because it’s the same houseowners in the same house this year and 5 years ago, whereas in part (b) there is so much uncertainty that is not catered for.</w:t>
      </w:r>
    </w:p>
    <w:p w14:paraId="669554E3" w14:textId="77777777" w:rsidR="00861494" w:rsidRPr="00F55A8E" w:rsidRDefault="00861494" w:rsidP="00EF5DAC">
      <w:pPr>
        <w:ind w:left="-709" w:hanging="567"/>
        <w:rPr>
          <w:rFonts w:eastAsia="Cambria Math"/>
          <w:lang w:eastAsia="ja-JP"/>
        </w:rPr>
      </w:pPr>
    </w:p>
    <w:p w14:paraId="244A4DF0" w14:textId="77777777" w:rsidR="00861494" w:rsidRDefault="00861494" w:rsidP="00EF5DAC">
      <w:pPr>
        <w:ind w:left="-709" w:hanging="567"/>
        <w:rPr>
          <w:rFonts w:eastAsia="Cambria Math"/>
          <w:lang w:eastAsia="ja-JP"/>
        </w:rPr>
      </w:pPr>
    </w:p>
    <w:p w14:paraId="5C894E25" w14:textId="77777777" w:rsidR="00B5103F" w:rsidRPr="00F55A8E" w:rsidRDefault="00B5103F" w:rsidP="00EF5DAC">
      <w:pPr>
        <w:ind w:left="-709" w:hanging="567"/>
        <w:rPr>
          <w:rFonts w:eastAsia="Cambria Math"/>
          <w:lang w:eastAsia="ja-JP"/>
        </w:rPr>
      </w:pPr>
    </w:p>
    <w:p w14:paraId="0378A8D4" w14:textId="357F007D" w:rsidR="00861494" w:rsidRDefault="00861494" w:rsidP="00F55A8E">
      <w:pPr>
        <w:ind w:left="-709" w:hanging="425"/>
        <w:rPr>
          <w:rFonts w:eastAsia="Cambria Math"/>
          <w:lang w:eastAsia="ja-JP"/>
        </w:rPr>
      </w:pPr>
      <w:r w:rsidRPr="00F55A8E">
        <w:rPr>
          <w:rFonts w:eastAsia="Cambria Math"/>
          <w:lang w:eastAsia="ja-JP"/>
        </w:rPr>
        <w:t>3a.</w:t>
      </w:r>
      <w:r w:rsidRPr="00F55A8E">
        <w:rPr>
          <w:rFonts w:eastAsia="Cambria Math"/>
          <w:lang w:eastAsia="ja-JP"/>
        </w:rPr>
        <w:tab/>
      </w:r>
      <w:r w:rsidR="00E33843">
        <w:rPr>
          <w:rFonts w:eastAsia="Cambria Math"/>
          <w:lang w:eastAsia="ja-JP"/>
        </w:rPr>
        <w:t xml:space="preserve"> </w:t>
      </w:r>
      <w:r w:rsidR="005B5B28">
        <w:rPr>
          <w:rFonts w:eastAsia="Cambria Math"/>
          <w:lang w:eastAsia="ja-JP"/>
        </w:rPr>
        <w:t xml:space="preserve">for every </w:t>
      </w:r>
      <w:r w:rsidR="00E33843">
        <w:rPr>
          <w:rFonts w:eastAsia="Cambria Math"/>
          <w:lang w:eastAsia="ja-JP"/>
        </w:rPr>
        <w:t>1-mile</w:t>
      </w:r>
      <w:r w:rsidR="005B5B28">
        <w:rPr>
          <w:rFonts w:eastAsia="Cambria Math"/>
          <w:lang w:eastAsia="ja-JP"/>
        </w:rPr>
        <w:t xml:space="preserve"> increase in the odometer there is a </w:t>
      </w:r>
      <w:r w:rsidR="00E33843">
        <w:rPr>
          <w:rFonts w:eastAsia="Cambria Math"/>
          <w:lang w:eastAsia="ja-JP"/>
        </w:rPr>
        <w:t>$ -</w:t>
      </w:r>
      <w:r w:rsidR="005B5B28" w:rsidRPr="005B5B28">
        <w:rPr>
          <w:rFonts w:eastAsia="Cambria Math"/>
          <w:lang w:eastAsia="ja-JP"/>
        </w:rPr>
        <w:t>0.08</w:t>
      </w:r>
      <w:r w:rsidR="005B5B28">
        <w:rPr>
          <w:rFonts w:eastAsia="Cambria Math"/>
          <w:lang w:eastAsia="ja-JP"/>
        </w:rPr>
        <w:t>7 increase in y</w:t>
      </w:r>
    </w:p>
    <w:p w14:paraId="2626E5AF" w14:textId="77777777" w:rsidR="00B5103F" w:rsidRDefault="00B5103F" w:rsidP="00F55A8E">
      <w:pPr>
        <w:ind w:left="-709" w:hanging="425"/>
        <w:rPr>
          <w:rFonts w:eastAsia="Cambria Math"/>
          <w:lang w:eastAsia="ja-JP"/>
        </w:rPr>
      </w:pPr>
    </w:p>
    <w:p w14:paraId="480C9299" w14:textId="77777777" w:rsidR="00B5103F" w:rsidRDefault="00B5103F" w:rsidP="00F55A8E">
      <w:pPr>
        <w:ind w:left="-709" w:hanging="425"/>
        <w:rPr>
          <w:rFonts w:eastAsia="Cambria Math"/>
          <w:lang w:eastAsia="ja-JP"/>
        </w:rPr>
      </w:pPr>
    </w:p>
    <w:p w14:paraId="0093DD31" w14:textId="3B68F7E5" w:rsidR="0013041A" w:rsidRDefault="00B5103F" w:rsidP="0013041A">
      <w:pPr>
        <w:ind w:left="-709" w:firstLine="709"/>
        <w:rPr>
          <w:rFonts w:eastAsia="Cambria Math"/>
          <w:lang w:eastAsia="ja-JP"/>
        </w:rPr>
      </w:pPr>
      <w:r>
        <w:rPr>
          <w:rFonts w:eastAsia="Cambria Math"/>
          <w:noProof/>
          <w:lang w:eastAsia="ja-JP"/>
          <w14:ligatures w14:val="standardContextual"/>
        </w:rPr>
        <w:drawing>
          <wp:inline distT="0" distB="0" distL="0" distR="0" wp14:anchorId="32014DBC" wp14:editId="6E1029E3">
            <wp:extent cx="3991555" cy="2555439"/>
            <wp:effectExtent l="0" t="0" r="0" b="0"/>
            <wp:docPr id="1883760200" name="Picture 1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60200" name="Picture 11" descr="A graph with blue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0448" cy="2599545"/>
                    </a:xfrm>
                    <a:prstGeom prst="rect">
                      <a:avLst/>
                    </a:prstGeom>
                  </pic:spPr>
                </pic:pic>
              </a:graphicData>
            </a:graphic>
          </wp:inline>
        </w:drawing>
      </w:r>
    </w:p>
    <w:p w14:paraId="13733590" w14:textId="34971776" w:rsidR="00B5103F" w:rsidRDefault="0013041A" w:rsidP="007129B8">
      <w:pPr>
        <w:ind w:left="-426"/>
        <w:rPr>
          <w:rFonts w:eastAsia="Cambria Math"/>
          <w:lang w:eastAsia="ja-JP"/>
        </w:rPr>
      </w:pPr>
      <w:r w:rsidRPr="00B5103F">
        <w:rPr>
          <w:rFonts w:eastAsia="Cambria Math"/>
          <w:lang w:eastAsia="ja-JP"/>
        </w:rPr>
        <w:lastRenderedPageBreak/>
        <w:drawing>
          <wp:inline distT="0" distB="0" distL="0" distR="0" wp14:anchorId="4A422760" wp14:editId="2F4934CD">
            <wp:extent cx="5656217" cy="2655404"/>
            <wp:effectExtent l="0" t="0" r="0" b="0"/>
            <wp:docPr id="142072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26372" name=""/>
                    <pic:cNvPicPr/>
                  </pic:nvPicPr>
                  <pic:blipFill>
                    <a:blip r:embed="rId15"/>
                    <a:stretch>
                      <a:fillRect/>
                    </a:stretch>
                  </pic:blipFill>
                  <pic:spPr>
                    <a:xfrm>
                      <a:off x="0" y="0"/>
                      <a:ext cx="5664217" cy="2659160"/>
                    </a:xfrm>
                    <a:prstGeom prst="rect">
                      <a:avLst/>
                    </a:prstGeom>
                  </pic:spPr>
                </pic:pic>
              </a:graphicData>
            </a:graphic>
          </wp:inline>
        </w:drawing>
      </w:r>
    </w:p>
    <w:p w14:paraId="7D39665A" w14:textId="77777777" w:rsidR="007129B8" w:rsidRDefault="007129B8" w:rsidP="007129B8">
      <w:pPr>
        <w:ind w:left="-426"/>
        <w:rPr>
          <w:rFonts w:eastAsia="Cambria Math"/>
          <w:lang w:eastAsia="ja-JP"/>
        </w:rPr>
      </w:pPr>
    </w:p>
    <w:p w14:paraId="15826B1F" w14:textId="2C518954" w:rsidR="00B5103F" w:rsidRDefault="00B5103F" w:rsidP="00B5103F">
      <w:pPr>
        <w:rPr>
          <w:rFonts w:eastAsia="Cambria Math"/>
          <w:lang w:eastAsia="ja-JP"/>
        </w:rPr>
      </w:pPr>
    </w:p>
    <w:p w14:paraId="213A02CD" w14:textId="08F5A934" w:rsidR="00B5103F" w:rsidRDefault="00B5103F" w:rsidP="005827BA">
      <w:pPr>
        <w:ind w:left="-567" w:hanging="567"/>
        <w:rPr>
          <w:rFonts w:eastAsia="Cambria Math"/>
          <w:lang w:eastAsia="ja-JP"/>
        </w:rPr>
      </w:pPr>
      <w:r>
        <w:rPr>
          <w:rFonts w:eastAsia="Cambria Math"/>
          <w:lang w:eastAsia="ja-JP"/>
        </w:rPr>
        <w:t xml:space="preserve">3b.  </w:t>
      </w:r>
      <w:r w:rsidR="005827BA">
        <w:rPr>
          <w:rFonts w:eastAsia="Cambria Math"/>
          <w:lang w:eastAsia="ja-JP"/>
        </w:rPr>
        <w:tab/>
      </w:r>
      <w:r>
        <w:rPr>
          <w:rFonts w:eastAsia="Cambria Math"/>
          <w:lang w:eastAsia="ja-JP"/>
        </w:rPr>
        <w:t>R Square in the regression test that helps us determine the variation in the dependent variable (price), determined or explained by the odometer.</w:t>
      </w:r>
    </w:p>
    <w:p w14:paraId="26901DF1" w14:textId="14A9D345" w:rsidR="00DB580A" w:rsidRDefault="00B5103F" w:rsidP="004F437E">
      <w:pPr>
        <w:ind w:left="-567" w:hanging="567"/>
        <w:rPr>
          <w:rFonts w:eastAsia="Cambria Math"/>
          <w:lang w:eastAsia="ja-JP"/>
        </w:rPr>
      </w:pPr>
      <w:r>
        <w:rPr>
          <w:rFonts w:eastAsia="Cambria Math"/>
          <w:lang w:eastAsia="ja-JP"/>
        </w:rPr>
        <w:tab/>
        <w:t xml:space="preserve">0.614 or 61.4% is the amount of variation in price that is explained by the influence of the odometer (or our model). </w:t>
      </w:r>
    </w:p>
    <w:p w14:paraId="0D566E14" w14:textId="77777777" w:rsidR="00DB580A" w:rsidRDefault="00DB580A" w:rsidP="00B5103F">
      <w:pPr>
        <w:rPr>
          <w:rFonts w:eastAsia="Cambria Math"/>
          <w:lang w:eastAsia="ja-JP"/>
        </w:rPr>
      </w:pPr>
    </w:p>
    <w:p w14:paraId="1586BB6B" w14:textId="0D5B287D" w:rsidR="00DB580A" w:rsidRDefault="00DB580A" w:rsidP="00DB580A">
      <w:pPr>
        <w:ind w:left="-567" w:hanging="567"/>
        <w:rPr>
          <w:rFonts w:eastAsia="Cambria Math"/>
          <w:lang w:eastAsia="ja-JP"/>
        </w:rPr>
      </w:pPr>
      <w:r>
        <w:rPr>
          <w:rFonts w:eastAsia="Cambria Math"/>
          <w:lang w:eastAsia="ja-JP"/>
        </w:rPr>
        <w:t>3c.</w:t>
      </w:r>
      <w:r>
        <w:rPr>
          <w:rFonts w:eastAsia="Cambria Math"/>
          <w:lang w:eastAsia="ja-JP"/>
        </w:rPr>
        <w:tab/>
      </w:r>
      <w:r>
        <w:rPr>
          <w:rFonts w:eastAsia="Cambria Math"/>
          <w:lang w:eastAsia="ja-JP"/>
        </w:rPr>
        <w:t xml:space="preserve">For a used car that has 15,000 miles on it I would estimate: </w:t>
      </w:r>
      <w:r>
        <w:rPr>
          <w:rFonts w:eastAsia="Cambria Math"/>
          <w:lang w:eastAsia="ja-JP"/>
        </w:rPr>
        <w:t xml:space="preserve">15,857.51 ± </w:t>
      </w:r>
      <w:r>
        <w:rPr>
          <w:rFonts w:eastAsia="Cambria Math"/>
          <w:lang w:eastAsia="ja-JP"/>
        </w:rPr>
        <w:t>1482.43.</w:t>
      </w:r>
    </w:p>
    <w:p w14:paraId="1D1EFD70" w14:textId="77777777" w:rsidR="00DB580A" w:rsidRDefault="00DB580A" w:rsidP="00DB580A">
      <w:pPr>
        <w:ind w:left="-567" w:hanging="567"/>
        <w:rPr>
          <w:rFonts w:eastAsia="Cambria Math"/>
          <w:lang w:eastAsia="ja-JP"/>
        </w:rPr>
      </w:pPr>
    </w:p>
    <w:p w14:paraId="5BAFD51C" w14:textId="7D2CF60F" w:rsidR="00DB580A" w:rsidRDefault="00DB580A" w:rsidP="00DB580A">
      <w:pPr>
        <w:ind w:left="-567"/>
        <w:rPr>
          <w:rFonts w:eastAsia="Cambria Math"/>
          <w:lang w:eastAsia="ja-JP"/>
        </w:rPr>
      </w:pPr>
      <w:r>
        <w:rPr>
          <w:rFonts w:eastAsia="Cambria Math"/>
          <w:lang w:eastAsia="ja-JP"/>
        </w:rPr>
        <w:t>My confidence interval would be:</w:t>
      </w:r>
      <w:r>
        <w:rPr>
          <w:rFonts w:eastAsia="Cambria Math"/>
          <w:lang w:eastAsia="ja-JP"/>
        </w:rPr>
        <w:t xml:space="preserve"> (LCL, UCL) = (14375.08, 17,339.93)</w:t>
      </w:r>
    </w:p>
    <w:p w14:paraId="3A7CB080" w14:textId="275E19AD" w:rsidR="00B5103F" w:rsidRDefault="00DB580A" w:rsidP="00B5103F">
      <w:pPr>
        <w:rPr>
          <w:rFonts w:eastAsia="Cambria Math"/>
          <w:lang w:eastAsia="ja-JP"/>
        </w:rPr>
      </w:pPr>
      <w:r>
        <w:rPr>
          <w:rFonts w:eastAsia="Cambria Math"/>
          <w:lang w:eastAsia="ja-JP"/>
        </w:rPr>
        <w:t xml:space="preserve">LCL = </w:t>
      </w:r>
      <w:r>
        <w:rPr>
          <w:rFonts w:eastAsia="Cambria Math"/>
          <w:lang w:eastAsia="ja-JP"/>
        </w:rPr>
        <w:t>14375.08</w:t>
      </w:r>
    </w:p>
    <w:p w14:paraId="3CCA9C3B" w14:textId="52CED6F7" w:rsidR="00DB580A" w:rsidRDefault="00DB580A" w:rsidP="00B5103F">
      <w:pPr>
        <w:rPr>
          <w:rFonts w:eastAsia="Cambria Math"/>
          <w:lang w:eastAsia="ja-JP"/>
        </w:rPr>
      </w:pPr>
      <w:r>
        <w:rPr>
          <w:rFonts w:eastAsia="Cambria Math"/>
          <w:lang w:eastAsia="ja-JP"/>
        </w:rPr>
        <w:t xml:space="preserve">UCL = </w:t>
      </w:r>
      <w:r>
        <w:rPr>
          <w:rFonts w:eastAsia="Cambria Math"/>
          <w:lang w:eastAsia="ja-JP"/>
        </w:rPr>
        <w:t>17,339.93</w:t>
      </w:r>
    </w:p>
    <w:p w14:paraId="30221975" w14:textId="77777777" w:rsidR="007129B8" w:rsidRDefault="007129B8" w:rsidP="00B5103F">
      <w:pPr>
        <w:rPr>
          <w:rFonts w:eastAsia="Cambria Math"/>
          <w:lang w:eastAsia="ja-JP"/>
        </w:rPr>
      </w:pPr>
    </w:p>
    <w:p w14:paraId="49E4824A" w14:textId="17591935" w:rsidR="002779ED" w:rsidRDefault="00DB580A" w:rsidP="004F437E">
      <w:pPr>
        <w:ind w:left="-567" w:hanging="567"/>
        <w:rPr>
          <w:rFonts w:eastAsia="Cambria Math"/>
          <w:lang w:eastAsia="ja-JP"/>
        </w:rPr>
      </w:pPr>
      <w:r>
        <w:rPr>
          <w:rFonts w:eastAsia="Cambria Math"/>
          <w:lang w:eastAsia="ja-JP"/>
        </w:rPr>
        <w:t xml:space="preserve">3d. </w:t>
      </w:r>
      <w:r>
        <w:rPr>
          <w:rFonts w:eastAsia="Cambria Math"/>
          <w:lang w:eastAsia="ja-JP"/>
        </w:rPr>
        <w:tab/>
        <w:t xml:space="preserve">Because 30,000 miles fall within the range of values on my odometer being measured, I would feel very confident using my </w:t>
      </w:r>
      <w:r w:rsidR="002779ED">
        <w:rPr>
          <w:rFonts w:eastAsia="Cambria Math"/>
          <w:lang w:eastAsia="ja-JP"/>
        </w:rPr>
        <w:t>regression equation to estimate the price of a used car that has 30,000 miles.</w:t>
      </w:r>
    </w:p>
    <w:p w14:paraId="372F4942" w14:textId="6F0186A2" w:rsidR="002779ED" w:rsidRDefault="002779ED" w:rsidP="004F437E">
      <w:pPr>
        <w:rPr>
          <w:rFonts w:eastAsia="Cambria Math"/>
          <w:lang w:eastAsia="ja-JP"/>
        </w:rPr>
      </w:pPr>
      <w:r>
        <w:rPr>
          <w:rFonts w:eastAsia="Cambria Math"/>
          <w:lang w:eastAsia="ja-JP"/>
        </w:rPr>
        <w:tab/>
      </w:r>
    </w:p>
    <w:p w14:paraId="2BAA1213" w14:textId="77777777" w:rsidR="00E33843" w:rsidRDefault="00E33843" w:rsidP="00F55A8E">
      <w:pPr>
        <w:ind w:left="-709" w:hanging="425"/>
        <w:rPr>
          <w:rFonts w:eastAsia="Cambria Math"/>
          <w:lang w:eastAsia="ja-JP"/>
        </w:rPr>
      </w:pPr>
    </w:p>
    <w:p w14:paraId="3C7C2140" w14:textId="5568F151" w:rsidR="00E33843" w:rsidRDefault="00E33843" w:rsidP="004F437E">
      <w:pPr>
        <w:ind w:left="-709" w:firstLine="709"/>
        <w:rPr>
          <w:rFonts w:eastAsia="Cambria Math"/>
          <w:lang w:eastAsia="ja-JP"/>
        </w:rPr>
      </w:pPr>
    </w:p>
    <w:p w14:paraId="08CA4EC8" w14:textId="77777777" w:rsidR="00E33843" w:rsidRPr="005B5B28" w:rsidRDefault="00E33843" w:rsidP="00F55A8E">
      <w:pPr>
        <w:ind w:left="-709" w:hanging="425"/>
        <w:rPr>
          <w:rFonts w:eastAsia="Cambria Math"/>
          <w:lang w:eastAsia="ja-JP"/>
        </w:rPr>
      </w:pPr>
    </w:p>
    <w:p w14:paraId="5A3410DD" w14:textId="77777777" w:rsidR="00861494" w:rsidRPr="00F55A8E" w:rsidRDefault="00861494" w:rsidP="00861494">
      <w:pPr>
        <w:rPr>
          <w:rFonts w:eastAsia="Cambria Math"/>
          <w:lang w:eastAsia="ja-JP"/>
        </w:rPr>
      </w:pPr>
    </w:p>
    <w:sectPr w:rsidR="00861494" w:rsidRPr="00F55A8E" w:rsidSect="00352201">
      <w:pgSz w:w="12240" w:h="15840"/>
      <w:pgMar w:top="1440" w:right="1302" w:bottom="1440" w:left="186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51A8D"/>
    <w:multiLevelType w:val="hybridMultilevel"/>
    <w:tmpl w:val="A170F20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15:restartNumberingAfterBreak="0">
    <w:nsid w:val="483558C6"/>
    <w:multiLevelType w:val="hybridMultilevel"/>
    <w:tmpl w:val="A604660E"/>
    <w:lvl w:ilvl="0" w:tplc="0409000F">
      <w:start w:val="1"/>
      <w:numFmt w:val="decimal"/>
      <w:lvlText w:val="%1."/>
      <w:lvlJc w:val="left"/>
      <w:pPr>
        <w:ind w:left="4512" w:hanging="360"/>
      </w:pPr>
      <w:rPr>
        <w:rFonts w:hint="default"/>
      </w:rPr>
    </w:lvl>
    <w:lvl w:ilvl="1" w:tplc="04090019" w:tentative="1">
      <w:start w:val="1"/>
      <w:numFmt w:val="lowerLetter"/>
      <w:lvlText w:val="%2."/>
      <w:lvlJc w:val="left"/>
      <w:pPr>
        <w:ind w:left="5232" w:hanging="360"/>
      </w:pPr>
    </w:lvl>
    <w:lvl w:ilvl="2" w:tplc="0409001B" w:tentative="1">
      <w:start w:val="1"/>
      <w:numFmt w:val="lowerRoman"/>
      <w:lvlText w:val="%3."/>
      <w:lvlJc w:val="right"/>
      <w:pPr>
        <w:ind w:left="5952" w:hanging="180"/>
      </w:pPr>
    </w:lvl>
    <w:lvl w:ilvl="3" w:tplc="0409000F" w:tentative="1">
      <w:start w:val="1"/>
      <w:numFmt w:val="decimal"/>
      <w:lvlText w:val="%4."/>
      <w:lvlJc w:val="left"/>
      <w:pPr>
        <w:ind w:left="6672" w:hanging="360"/>
      </w:pPr>
    </w:lvl>
    <w:lvl w:ilvl="4" w:tplc="04090019" w:tentative="1">
      <w:start w:val="1"/>
      <w:numFmt w:val="lowerLetter"/>
      <w:lvlText w:val="%5."/>
      <w:lvlJc w:val="left"/>
      <w:pPr>
        <w:ind w:left="7392" w:hanging="360"/>
      </w:pPr>
    </w:lvl>
    <w:lvl w:ilvl="5" w:tplc="0409001B" w:tentative="1">
      <w:start w:val="1"/>
      <w:numFmt w:val="lowerRoman"/>
      <w:lvlText w:val="%6."/>
      <w:lvlJc w:val="right"/>
      <w:pPr>
        <w:ind w:left="8112" w:hanging="180"/>
      </w:pPr>
    </w:lvl>
    <w:lvl w:ilvl="6" w:tplc="0409000F" w:tentative="1">
      <w:start w:val="1"/>
      <w:numFmt w:val="decimal"/>
      <w:lvlText w:val="%7."/>
      <w:lvlJc w:val="left"/>
      <w:pPr>
        <w:ind w:left="8832" w:hanging="360"/>
      </w:pPr>
    </w:lvl>
    <w:lvl w:ilvl="7" w:tplc="04090019" w:tentative="1">
      <w:start w:val="1"/>
      <w:numFmt w:val="lowerLetter"/>
      <w:lvlText w:val="%8."/>
      <w:lvlJc w:val="left"/>
      <w:pPr>
        <w:ind w:left="9552" w:hanging="360"/>
      </w:pPr>
    </w:lvl>
    <w:lvl w:ilvl="8" w:tplc="0409001B" w:tentative="1">
      <w:start w:val="1"/>
      <w:numFmt w:val="lowerRoman"/>
      <w:lvlText w:val="%9."/>
      <w:lvlJc w:val="right"/>
      <w:pPr>
        <w:ind w:left="10272" w:hanging="180"/>
      </w:pPr>
    </w:lvl>
  </w:abstractNum>
  <w:num w:numId="1" w16cid:durableId="64423877">
    <w:abstractNumId w:val="1"/>
  </w:num>
  <w:num w:numId="2" w16cid:durableId="181895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D7"/>
    <w:rsid w:val="00034B3F"/>
    <w:rsid w:val="000415DE"/>
    <w:rsid w:val="00063178"/>
    <w:rsid w:val="000855E9"/>
    <w:rsid w:val="000F0723"/>
    <w:rsid w:val="0013041A"/>
    <w:rsid w:val="00137700"/>
    <w:rsid w:val="00186D7A"/>
    <w:rsid w:val="00186D89"/>
    <w:rsid w:val="001A7F22"/>
    <w:rsid w:val="00207763"/>
    <w:rsid w:val="002779ED"/>
    <w:rsid w:val="002E0B3C"/>
    <w:rsid w:val="00352201"/>
    <w:rsid w:val="003655EE"/>
    <w:rsid w:val="003A611D"/>
    <w:rsid w:val="003B2114"/>
    <w:rsid w:val="003E1164"/>
    <w:rsid w:val="00443FBB"/>
    <w:rsid w:val="004B796E"/>
    <w:rsid w:val="004F437E"/>
    <w:rsid w:val="00536735"/>
    <w:rsid w:val="005827BA"/>
    <w:rsid w:val="005B5B28"/>
    <w:rsid w:val="00684C7A"/>
    <w:rsid w:val="00695349"/>
    <w:rsid w:val="006A1B58"/>
    <w:rsid w:val="006A7ED7"/>
    <w:rsid w:val="007129B8"/>
    <w:rsid w:val="007208CD"/>
    <w:rsid w:val="007503FF"/>
    <w:rsid w:val="007810FD"/>
    <w:rsid w:val="008374C1"/>
    <w:rsid w:val="00861494"/>
    <w:rsid w:val="008B34AB"/>
    <w:rsid w:val="00950CCC"/>
    <w:rsid w:val="00987797"/>
    <w:rsid w:val="009B04CF"/>
    <w:rsid w:val="009C6095"/>
    <w:rsid w:val="009E36A9"/>
    <w:rsid w:val="00AA70F4"/>
    <w:rsid w:val="00AB36A5"/>
    <w:rsid w:val="00AC3895"/>
    <w:rsid w:val="00AF07A8"/>
    <w:rsid w:val="00B5103F"/>
    <w:rsid w:val="00C82572"/>
    <w:rsid w:val="00C91705"/>
    <w:rsid w:val="00CA5ABC"/>
    <w:rsid w:val="00CD7BD6"/>
    <w:rsid w:val="00CF494F"/>
    <w:rsid w:val="00D36F23"/>
    <w:rsid w:val="00DB0B4D"/>
    <w:rsid w:val="00DB580A"/>
    <w:rsid w:val="00DC0E9B"/>
    <w:rsid w:val="00DC497A"/>
    <w:rsid w:val="00E27529"/>
    <w:rsid w:val="00E33843"/>
    <w:rsid w:val="00EB6673"/>
    <w:rsid w:val="00EC6E84"/>
    <w:rsid w:val="00EF5DAC"/>
    <w:rsid w:val="00F1042A"/>
    <w:rsid w:val="00F55A8E"/>
    <w:rsid w:val="00FB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0581"/>
  <w15:chartTrackingRefBased/>
  <w15:docId w15:val="{C4F5C3B0-6F82-1443-B3C5-CF011D31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11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700"/>
    <w:pPr>
      <w:ind w:left="720"/>
      <w:contextualSpacing/>
    </w:pPr>
  </w:style>
  <w:style w:type="table" w:styleId="TableGrid">
    <w:name w:val="Table Grid"/>
    <w:basedOn w:val="TableNormal"/>
    <w:uiPriority w:val="39"/>
    <w:rsid w:val="00137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6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7866">
      <w:bodyDiv w:val="1"/>
      <w:marLeft w:val="0"/>
      <w:marRight w:val="0"/>
      <w:marTop w:val="0"/>
      <w:marBottom w:val="0"/>
      <w:divBdr>
        <w:top w:val="none" w:sz="0" w:space="0" w:color="auto"/>
        <w:left w:val="none" w:sz="0" w:space="0" w:color="auto"/>
        <w:bottom w:val="none" w:sz="0" w:space="0" w:color="auto"/>
        <w:right w:val="none" w:sz="0" w:space="0" w:color="auto"/>
      </w:divBdr>
    </w:div>
    <w:div w:id="96338087">
      <w:bodyDiv w:val="1"/>
      <w:marLeft w:val="0"/>
      <w:marRight w:val="0"/>
      <w:marTop w:val="0"/>
      <w:marBottom w:val="0"/>
      <w:divBdr>
        <w:top w:val="none" w:sz="0" w:space="0" w:color="auto"/>
        <w:left w:val="none" w:sz="0" w:space="0" w:color="auto"/>
        <w:bottom w:val="none" w:sz="0" w:space="0" w:color="auto"/>
        <w:right w:val="none" w:sz="0" w:space="0" w:color="auto"/>
      </w:divBdr>
    </w:div>
    <w:div w:id="218594534">
      <w:bodyDiv w:val="1"/>
      <w:marLeft w:val="0"/>
      <w:marRight w:val="0"/>
      <w:marTop w:val="0"/>
      <w:marBottom w:val="0"/>
      <w:divBdr>
        <w:top w:val="none" w:sz="0" w:space="0" w:color="auto"/>
        <w:left w:val="none" w:sz="0" w:space="0" w:color="auto"/>
        <w:bottom w:val="none" w:sz="0" w:space="0" w:color="auto"/>
        <w:right w:val="none" w:sz="0" w:space="0" w:color="auto"/>
      </w:divBdr>
    </w:div>
    <w:div w:id="227034156">
      <w:bodyDiv w:val="1"/>
      <w:marLeft w:val="0"/>
      <w:marRight w:val="0"/>
      <w:marTop w:val="0"/>
      <w:marBottom w:val="0"/>
      <w:divBdr>
        <w:top w:val="none" w:sz="0" w:space="0" w:color="auto"/>
        <w:left w:val="none" w:sz="0" w:space="0" w:color="auto"/>
        <w:bottom w:val="none" w:sz="0" w:space="0" w:color="auto"/>
        <w:right w:val="none" w:sz="0" w:space="0" w:color="auto"/>
      </w:divBdr>
    </w:div>
    <w:div w:id="310641891">
      <w:bodyDiv w:val="1"/>
      <w:marLeft w:val="0"/>
      <w:marRight w:val="0"/>
      <w:marTop w:val="0"/>
      <w:marBottom w:val="0"/>
      <w:divBdr>
        <w:top w:val="none" w:sz="0" w:space="0" w:color="auto"/>
        <w:left w:val="none" w:sz="0" w:space="0" w:color="auto"/>
        <w:bottom w:val="none" w:sz="0" w:space="0" w:color="auto"/>
        <w:right w:val="none" w:sz="0" w:space="0" w:color="auto"/>
      </w:divBdr>
    </w:div>
    <w:div w:id="312375692">
      <w:bodyDiv w:val="1"/>
      <w:marLeft w:val="0"/>
      <w:marRight w:val="0"/>
      <w:marTop w:val="0"/>
      <w:marBottom w:val="0"/>
      <w:divBdr>
        <w:top w:val="none" w:sz="0" w:space="0" w:color="auto"/>
        <w:left w:val="none" w:sz="0" w:space="0" w:color="auto"/>
        <w:bottom w:val="none" w:sz="0" w:space="0" w:color="auto"/>
        <w:right w:val="none" w:sz="0" w:space="0" w:color="auto"/>
      </w:divBdr>
    </w:div>
    <w:div w:id="390158371">
      <w:bodyDiv w:val="1"/>
      <w:marLeft w:val="0"/>
      <w:marRight w:val="0"/>
      <w:marTop w:val="0"/>
      <w:marBottom w:val="0"/>
      <w:divBdr>
        <w:top w:val="none" w:sz="0" w:space="0" w:color="auto"/>
        <w:left w:val="none" w:sz="0" w:space="0" w:color="auto"/>
        <w:bottom w:val="none" w:sz="0" w:space="0" w:color="auto"/>
        <w:right w:val="none" w:sz="0" w:space="0" w:color="auto"/>
      </w:divBdr>
    </w:div>
    <w:div w:id="559681998">
      <w:bodyDiv w:val="1"/>
      <w:marLeft w:val="0"/>
      <w:marRight w:val="0"/>
      <w:marTop w:val="0"/>
      <w:marBottom w:val="0"/>
      <w:divBdr>
        <w:top w:val="none" w:sz="0" w:space="0" w:color="auto"/>
        <w:left w:val="none" w:sz="0" w:space="0" w:color="auto"/>
        <w:bottom w:val="none" w:sz="0" w:space="0" w:color="auto"/>
        <w:right w:val="none" w:sz="0" w:space="0" w:color="auto"/>
      </w:divBdr>
    </w:div>
    <w:div w:id="559708941">
      <w:bodyDiv w:val="1"/>
      <w:marLeft w:val="0"/>
      <w:marRight w:val="0"/>
      <w:marTop w:val="0"/>
      <w:marBottom w:val="0"/>
      <w:divBdr>
        <w:top w:val="none" w:sz="0" w:space="0" w:color="auto"/>
        <w:left w:val="none" w:sz="0" w:space="0" w:color="auto"/>
        <w:bottom w:val="none" w:sz="0" w:space="0" w:color="auto"/>
        <w:right w:val="none" w:sz="0" w:space="0" w:color="auto"/>
      </w:divBdr>
    </w:div>
    <w:div w:id="575558492">
      <w:bodyDiv w:val="1"/>
      <w:marLeft w:val="0"/>
      <w:marRight w:val="0"/>
      <w:marTop w:val="0"/>
      <w:marBottom w:val="0"/>
      <w:divBdr>
        <w:top w:val="none" w:sz="0" w:space="0" w:color="auto"/>
        <w:left w:val="none" w:sz="0" w:space="0" w:color="auto"/>
        <w:bottom w:val="none" w:sz="0" w:space="0" w:color="auto"/>
        <w:right w:val="none" w:sz="0" w:space="0" w:color="auto"/>
      </w:divBdr>
    </w:div>
    <w:div w:id="667560913">
      <w:bodyDiv w:val="1"/>
      <w:marLeft w:val="0"/>
      <w:marRight w:val="0"/>
      <w:marTop w:val="0"/>
      <w:marBottom w:val="0"/>
      <w:divBdr>
        <w:top w:val="none" w:sz="0" w:space="0" w:color="auto"/>
        <w:left w:val="none" w:sz="0" w:space="0" w:color="auto"/>
        <w:bottom w:val="none" w:sz="0" w:space="0" w:color="auto"/>
        <w:right w:val="none" w:sz="0" w:space="0" w:color="auto"/>
      </w:divBdr>
    </w:div>
    <w:div w:id="745999662">
      <w:bodyDiv w:val="1"/>
      <w:marLeft w:val="0"/>
      <w:marRight w:val="0"/>
      <w:marTop w:val="0"/>
      <w:marBottom w:val="0"/>
      <w:divBdr>
        <w:top w:val="none" w:sz="0" w:space="0" w:color="auto"/>
        <w:left w:val="none" w:sz="0" w:space="0" w:color="auto"/>
        <w:bottom w:val="none" w:sz="0" w:space="0" w:color="auto"/>
        <w:right w:val="none" w:sz="0" w:space="0" w:color="auto"/>
      </w:divBdr>
    </w:div>
    <w:div w:id="751389863">
      <w:bodyDiv w:val="1"/>
      <w:marLeft w:val="0"/>
      <w:marRight w:val="0"/>
      <w:marTop w:val="0"/>
      <w:marBottom w:val="0"/>
      <w:divBdr>
        <w:top w:val="none" w:sz="0" w:space="0" w:color="auto"/>
        <w:left w:val="none" w:sz="0" w:space="0" w:color="auto"/>
        <w:bottom w:val="none" w:sz="0" w:space="0" w:color="auto"/>
        <w:right w:val="none" w:sz="0" w:space="0" w:color="auto"/>
      </w:divBdr>
    </w:div>
    <w:div w:id="765537754">
      <w:bodyDiv w:val="1"/>
      <w:marLeft w:val="0"/>
      <w:marRight w:val="0"/>
      <w:marTop w:val="0"/>
      <w:marBottom w:val="0"/>
      <w:divBdr>
        <w:top w:val="none" w:sz="0" w:space="0" w:color="auto"/>
        <w:left w:val="none" w:sz="0" w:space="0" w:color="auto"/>
        <w:bottom w:val="none" w:sz="0" w:space="0" w:color="auto"/>
        <w:right w:val="none" w:sz="0" w:space="0" w:color="auto"/>
      </w:divBdr>
    </w:div>
    <w:div w:id="859976945">
      <w:bodyDiv w:val="1"/>
      <w:marLeft w:val="0"/>
      <w:marRight w:val="0"/>
      <w:marTop w:val="0"/>
      <w:marBottom w:val="0"/>
      <w:divBdr>
        <w:top w:val="none" w:sz="0" w:space="0" w:color="auto"/>
        <w:left w:val="none" w:sz="0" w:space="0" w:color="auto"/>
        <w:bottom w:val="none" w:sz="0" w:space="0" w:color="auto"/>
        <w:right w:val="none" w:sz="0" w:space="0" w:color="auto"/>
      </w:divBdr>
    </w:div>
    <w:div w:id="890920642">
      <w:bodyDiv w:val="1"/>
      <w:marLeft w:val="0"/>
      <w:marRight w:val="0"/>
      <w:marTop w:val="0"/>
      <w:marBottom w:val="0"/>
      <w:divBdr>
        <w:top w:val="none" w:sz="0" w:space="0" w:color="auto"/>
        <w:left w:val="none" w:sz="0" w:space="0" w:color="auto"/>
        <w:bottom w:val="none" w:sz="0" w:space="0" w:color="auto"/>
        <w:right w:val="none" w:sz="0" w:space="0" w:color="auto"/>
      </w:divBdr>
    </w:div>
    <w:div w:id="983654557">
      <w:bodyDiv w:val="1"/>
      <w:marLeft w:val="0"/>
      <w:marRight w:val="0"/>
      <w:marTop w:val="0"/>
      <w:marBottom w:val="0"/>
      <w:divBdr>
        <w:top w:val="none" w:sz="0" w:space="0" w:color="auto"/>
        <w:left w:val="none" w:sz="0" w:space="0" w:color="auto"/>
        <w:bottom w:val="none" w:sz="0" w:space="0" w:color="auto"/>
        <w:right w:val="none" w:sz="0" w:space="0" w:color="auto"/>
      </w:divBdr>
    </w:div>
    <w:div w:id="1014452040">
      <w:bodyDiv w:val="1"/>
      <w:marLeft w:val="0"/>
      <w:marRight w:val="0"/>
      <w:marTop w:val="0"/>
      <w:marBottom w:val="0"/>
      <w:divBdr>
        <w:top w:val="none" w:sz="0" w:space="0" w:color="auto"/>
        <w:left w:val="none" w:sz="0" w:space="0" w:color="auto"/>
        <w:bottom w:val="none" w:sz="0" w:space="0" w:color="auto"/>
        <w:right w:val="none" w:sz="0" w:space="0" w:color="auto"/>
      </w:divBdr>
    </w:div>
    <w:div w:id="1170682977">
      <w:bodyDiv w:val="1"/>
      <w:marLeft w:val="0"/>
      <w:marRight w:val="0"/>
      <w:marTop w:val="0"/>
      <w:marBottom w:val="0"/>
      <w:divBdr>
        <w:top w:val="none" w:sz="0" w:space="0" w:color="auto"/>
        <w:left w:val="none" w:sz="0" w:space="0" w:color="auto"/>
        <w:bottom w:val="none" w:sz="0" w:space="0" w:color="auto"/>
        <w:right w:val="none" w:sz="0" w:space="0" w:color="auto"/>
      </w:divBdr>
    </w:div>
    <w:div w:id="1192111544">
      <w:bodyDiv w:val="1"/>
      <w:marLeft w:val="0"/>
      <w:marRight w:val="0"/>
      <w:marTop w:val="0"/>
      <w:marBottom w:val="0"/>
      <w:divBdr>
        <w:top w:val="none" w:sz="0" w:space="0" w:color="auto"/>
        <w:left w:val="none" w:sz="0" w:space="0" w:color="auto"/>
        <w:bottom w:val="none" w:sz="0" w:space="0" w:color="auto"/>
        <w:right w:val="none" w:sz="0" w:space="0" w:color="auto"/>
      </w:divBdr>
    </w:div>
    <w:div w:id="1195272376">
      <w:bodyDiv w:val="1"/>
      <w:marLeft w:val="0"/>
      <w:marRight w:val="0"/>
      <w:marTop w:val="0"/>
      <w:marBottom w:val="0"/>
      <w:divBdr>
        <w:top w:val="none" w:sz="0" w:space="0" w:color="auto"/>
        <w:left w:val="none" w:sz="0" w:space="0" w:color="auto"/>
        <w:bottom w:val="none" w:sz="0" w:space="0" w:color="auto"/>
        <w:right w:val="none" w:sz="0" w:space="0" w:color="auto"/>
      </w:divBdr>
    </w:div>
    <w:div w:id="1439333585">
      <w:bodyDiv w:val="1"/>
      <w:marLeft w:val="0"/>
      <w:marRight w:val="0"/>
      <w:marTop w:val="0"/>
      <w:marBottom w:val="0"/>
      <w:divBdr>
        <w:top w:val="none" w:sz="0" w:space="0" w:color="auto"/>
        <w:left w:val="none" w:sz="0" w:space="0" w:color="auto"/>
        <w:bottom w:val="none" w:sz="0" w:space="0" w:color="auto"/>
        <w:right w:val="none" w:sz="0" w:space="0" w:color="auto"/>
      </w:divBdr>
    </w:div>
    <w:div w:id="1519543296">
      <w:bodyDiv w:val="1"/>
      <w:marLeft w:val="0"/>
      <w:marRight w:val="0"/>
      <w:marTop w:val="0"/>
      <w:marBottom w:val="0"/>
      <w:divBdr>
        <w:top w:val="none" w:sz="0" w:space="0" w:color="auto"/>
        <w:left w:val="none" w:sz="0" w:space="0" w:color="auto"/>
        <w:bottom w:val="none" w:sz="0" w:space="0" w:color="auto"/>
        <w:right w:val="none" w:sz="0" w:space="0" w:color="auto"/>
      </w:divBdr>
    </w:div>
    <w:div w:id="1563179076">
      <w:bodyDiv w:val="1"/>
      <w:marLeft w:val="0"/>
      <w:marRight w:val="0"/>
      <w:marTop w:val="0"/>
      <w:marBottom w:val="0"/>
      <w:divBdr>
        <w:top w:val="none" w:sz="0" w:space="0" w:color="auto"/>
        <w:left w:val="none" w:sz="0" w:space="0" w:color="auto"/>
        <w:bottom w:val="none" w:sz="0" w:space="0" w:color="auto"/>
        <w:right w:val="none" w:sz="0" w:space="0" w:color="auto"/>
      </w:divBdr>
    </w:div>
    <w:div w:id="1722710219">
      <w:bodyDiv w:val="1"/>
      <w:marLeft w:val="0"/>
      <w:marRight w:val="0"/>
      <w:marTop w:val="0"/>
      <w:marBottom w:val="0"/>
      <w:divBdr>
        <w:top w:val="none" w:sz="0" w:space="0" w:color="auto"/>
        <w:left w:val="none" w:sz="0" w:space="0" w:color="auto"/>
        <w:bottom w:val="none" w:sz="0" w:space="0" w:color="auto"/>
        <w:right w:val="none" w:sz="0" w:space="0" w:color="auto"/>
      </w:divBdr>
    </w:div>
    <w:div w:id="1818301897">
      <w:bodyDiv w:val="1"/>
      <w:marLeft w:val="0"/>
      <w:marRight w:val="0"/>
      <w:marTop w:val="0"/>
      <w:marBottom w:val="0"/>
      <w:divBdr>
        <w:top w:val="none" w:sz="0" w:space="0" w:color="auto"/>
        <w:left w:val="none" w:sz="0" w:space="0" w:color="auto"/>
        <w:bottom w:val="none" w:sz="0" w:space="0" w:color="auto"/>
        <w:right w:val="none" w:sz="0" w:space="0" w:color="auto"/>
      </w:divBdr>
    </w:div>
    <w:div w:id="18570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87A86-CB13-7D44-86F8-42FC5532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Adiele, Daniel</dc:creator>
  <cp:keywords/>
  <dc:description/>
  <cp:lastModifiedBy>Adiele, Daniel</cp:lastModifiedBy>
  <cp:revision>4</cp:revision>
  <cp:lastPrinted>2023-09-06T03:56:00Z</cp:lastPrinted>
  <dcterms:created xsi:type="dcterms:W3CDTF">2023-09-06T03:56:00Z</dcterms:created>
  <dcterms:modified xsi:type="dcterms:W3CDTF">2023-09-06T05:14:00Z</dcterms:modified>
</cp:coreProperties>
</file>