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C840CD" w14:textId="436FA337" w:rsidR="00523DC9" w:rsidRDefault="00523DC9">
      <w:r>
        <w:t>CONSTRAINT</w:t>
      </w:r>
    </w:p>
    <w:p w14:paraId="2CD54A07" w14:textId="1B54745C" w:rsidR="00523DC9" w:rsidRDefault="00523DC9" w:rsidP="00523DC9">
      <w:pPr>
        <w:pStyle w:val="Paragrafoelenco"/>
        <w:numPr>
          <w:ilvl w:val="0"/>
          <w:numId w:val="2"/>
        </w:numPr>
      </w:pPr>
      <w:r>
        <w:t>Non si possono prendere blocchi minori di 3.</w:t>
      </w:r>
    </w:p>
    <w:p w14:paraId="62A88284" w14:textId="5FDB1E6F" w:rsidR="00523DC9" w:rsidRDefault="00523DC9" w:rsidP="00523DC9">
      <w:pPr>
        <w:pStyle w:val="Paragrafoelenco"/>
        <w:numPr>
          <w:ilvl w:val="0"/>
          <w:numId w:val="2"/>
        </w:numPr>
      </w:pPr>
      <w:r>
        <w:t>La selezione può essere una sola.</w:t>
      </w:r>
    </w:p>
    <w:p w14:paraId="6FA85D1A" w14:textId="77777777" w:rsidR="00523DC9" w:rsidRDefault="00523DC9" w:rsidP="00523DC9">
      <w:pPr>
        <w:pStyle w:val="Paragrafoelenco"/>
        <w:numPr>
          <w:ilvl w:val="0"/>
          <w:numId w:val="2"/>
        </w:numPr>
      </w:pPr>
      <w:r>
        <w:t>Calcolare gli adiacenti.</w:t>
      </w:r>
    </w:p>
    <w:p w14:paraId="611AC622" w14:textId="7DED616C" w:rsidR="00523DC9" w:rsidRDefault="00523DC9" w:rsidP="00523DC9">
      <w:pPr>
        <w:pStyle w:val="Paragrafoelenco"/>
        <w:numPr>
          <w:ilvl w:val="0"/>
          <w:numId w:val="2"/>
        </w:numPr>
      </w:pPr>
      <w:r>
        <w:t>Calcolare il massimo numero di adiacenti anche della freccia.</w:t>
      </w:r>
    </w:p>
    <w:p w14:paraId="42D6F338" w14:textId="327E971D" w:rsidR="00523DC9" w:rsidRDefault="00523DC9" w:rsidP="00523DC9">
      <w:pPr>
        <w:pStyle w:val="Paragrafoelenco"/>
        <w:numPr>
          <w:ilvl w:val="0"/>
          <w:numId w:val="2"/>
        </w:numPr>
      </w:pPr>
      <w:r>
        <w:t>Preferire la bomba colorata</w:t>
      </w:r>
      <w:r w:rsidR="00BF317B">
        <w:t xml:space="preserve"> se il numero delle celle di quel colore è maggiore degli adiacenti massimo</w:t>
      </w:r>
      <w:r>
        <w:t>.</w:t>
      </w:r>
    </w:p>
    <w:p w14:paraId="1200BF66" w14:textId="3FE0728A" w:rsidR="00523DC9" w:rsidRDefault="00523DC9" w:rsidP="00523DC9">
      <w:pPr>
        <w:pStyle w:val="Paragrafoelenco"/>
        <w:numPr>
          <w:ilvl w:val="0"/>
          <w:numId w:val="2"/>
        </w:numPr>
      </w:pPr>
      <w:r>
        <w:t>Preferibilmente selezionare una cella che si trova nella colonna più alta.</w:t>
      </w:r>
    </w:p>
    <w:p w14:paraId="7288A86C" w14:textId="245A63C4" w:rsidR="00523DC9" w:rsidRDefault="00523DC9" w:rsidP="00523DC9">
      <w:pPr>
        <w:pStyle w:val="Paragrafoelenco"/>
        <w:numPr>
          <w:ilvl w:val="0"/>
          <w:numId w:val="2"/>
        </w:numPr>
      </w:pPr>
      <w:r>
        <w:t>Preferire di prendere il tempo.</w:t>
      </w:r>
    </w:p>
    <w:p w14:paraId="394C1B04" w14:textId="1516C2C4" w:rsidR="00523DC9" w:rsidRDefault="00523DC9" w:rsidP="00523DC9">
      <w:pPr>
        <w:pStyle w:val="Paragrafoelenco"/>
        <w:numPr>
          <w:ilvl w:val="0"/>
          <w:numId w:val="2"/>
        </w:numPr>
      </w:pPr>
      <w:r>
        <w:t>Preferire di prendere lo scrigno (e il tempo) tramite gli adiacenti.</w:t>
      </w:r>
    </w:p>
    <w:p w14:paraId="253A9FF0" w14:textId="16BF6C11" w:rsidR="00523DC9" w:rsidRDefault="00523DC9" w:rsidP="00523DC9">
      <w:pPr>
        <w:pStyle w:val="Paragrafoelenco"/>
        <w:numPr>
          <w:ilvl w:val="0"/>
          <w:numId w:val="2"/>
        </w:numPr>
      </w:pPr>
      <w:r>
        <w:t>Se non è possibile prendere almeno 3 blocchi, selezionare le frecce direzionali.</w:t>
      </w:r>
    </w:p>
    <w:p w14:paraId="4A662236" w14:textId="431D2481" w:rsidR="00BF317B" w:rsidRDefault="00523DC9" w:rsidP="00891189">
      <w:pPr>
        <w:pStyle w:val="Paragrafoelenco"/>
        <w:numPr>
          <w:ilvl w:val="0"/>
          <w:numId w:val="2"/>
        </w:numPr>
      </w:pPr>
      <w:r>
        <w:t>Se il tempo è minore di un tot prendere il tempo.</w:t>
      </w:r>
    </w:p>
    <w:sectPr w:rsidR="00BF317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B90C12"/>
    <w:multiLevelType w:val="hybridMultilevel"/>
    <w:tmpl w:val="05F037A8"/>
    <w:lvl w:ilvl="0" w:tplc="EF9820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9B21D6"/>
    <w:multiLevelType w:val="hybridMultilevel"/>
    <w:tmpl w:val="8C007EB6"/>
    <w:lvl w:ilvl="0" w:tplc="AF9679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DC9"/>
    <w:rsid w:val="00523DC9"/>
    <w:rsid w:val="00891189"/>
    <w:rsid w:val="009307FB"/>
    <w:rsid w:val="00BF317B"/>
    <w:rsid w:val="00F37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EB954"/>
  <w15:chartTrackingRefBased/>
  <w15:docId w15:val="{6205F2FF-57D5-4703-8075-12B888F62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23D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Matarozzo</dc:creator>
  <cp:keywords/>
  <dc:description/>
  <cp:lastModifiedBy>Carla Matarozzo</cp:lastModifiedBy>
  <cp:revision>5</cp:revision>
  <dcterms:created xsi:type="dcterms:W3CDTF">2020-12-26T20:20:00Z</dcterms:created>
  <dcterms:modified xsi:type="dcterms:W3CDTF">2020-12-28T10:57:00Z</dcterms:modified>
</cp:coreProperties>
</file>