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10" w:rsidRPr="00533DCF" w:rsidRDefault="00533DCF" w:rsidP="00533DCF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533DCF">
        <w:rPr>
          <w:rFonts w:ascii="Times New Roman" w:hAnsi="Times New Roman" w:cs="Times New Roman"/>
          <w:b/>
          <w:sz w:val="28"/>
          <w:szCs w:val="28"/>
        </w:rPr>
        <w:t>Задачи ГПО</w:t>
      </w: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b/>
          <w:sz w:val="28"/>
          <w:szCs w:val="28"/>
        </w:rPr>
        <w:t>1)</w:t>
      </w:r>
      <w:r w:rsidRPr="00533DCF">
        <w:rPr>
          <w:rFonts w:ascii="Times New Roman" w:hAnsi="Times New Roman" w:cs="Times New Roman"/>
          <w:sz w:val="28"/>
          <w:szCs w:val="28"/>
        </w:rPr>
        <w:t xml:space="preserve"> Для доступа к данным модуля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Beidou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можно использовать следующие библиотеки:</w:t>
      </w:r>
    </w:p>
    <w:p w:rsidR="00533DCF" w:rsidRPr="00533DCF" w:rsidRDefault="00533DCF" w:rsidP="00533DC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Play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API: Предоставляет доступ к местоположению через различные расположенные службы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>.</w:t>
      </w:r>
    </w:p>
    <w:p w:rsidR="00533DCF" w:rsidRPr="00533DCF" w:rsidRDefault="00533DCF" w:rsidP="00533DC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LocationManager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>: Позволяет приложениям получать информацию о местоположении с исполь</w:t>
      </w:r>
      <w:r w:rsidRPr="00533DCF">
        <w:rPr>
          <w:rFonts w:ascii="Times New Roman" w:hAnsi="Times New Roman" w:cs="Times New Roman"/>
          <w:sz w:val="28"/>
          <w:szCs w:val="28"/>
        </w:rPr>
        <w:t>зованием различных провайдеров.</w:t>
      </w: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DCF">
        <w:rPr>
          <w:rFonts w:ascii="Times New Roman" w:hAnsi="Times New Roman" w:cs="Times New Roman"/>
          <w:b/>
          <w:sz w:val="28"/>
          <w:szCs w:val="28"/>
        </w:rPr>
        <w:t>Для получения данных можно использовать методы, такие как:</w:t>
      </w:r>
    </w:p>
    <w:p w:rsidR="00533DCF" w:rsidRPr="00533DCF" w:rsidRDefault="00533DCF" w:rsidP="00533D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DCF">
        <w:rPr>
          <w:rFonts w:ascii="Times New Roman" w:hAnsi="Times New Roman" w:cs="Times New Roman"/>
          <w:sz w:val="28"/>
          <w:szCs w:val="28"/>
        </w:rPr>
        <w:t>getLastLocation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>(): Для получения последнего известного местоположения.</w:t>
      </w:r>
    </w:p>
    <w:p w:rsidR="00533DCF" w:rsidRPr="00533DCF" w:rsidRDefault="00533DCF" w:rsidP="00533DCF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DCF">
        <w:rPr>
          <w:rFonts w:ascii="Times New Roman" w:hAnsi="Times New Roman" w:cs="Times New Roman"/>
          <w:sz w:val="28"/>
          <w:szCs w:val="28"/>
        </w:rPr>
        <w:t>requestLocationUpdates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>(): Для обновлений местоположения по мере его изменения.</w:t>
      </w: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b/>
          <w:sz w:val="28"/>
          <w:szCs w:val="28"/>
        </w:rPr>
        <w:t>2)</w:t>
      </w:r>
      <w:r w:rsidRPr="00533DCF">
        <w:rPr>
          <w:rFonts w:ascii="Times New Roman" w:hAnsi="Times New Roman" w:cs="Times New Roman"/>
          <w:sz w:val="28"/>
          <w:szCs w:val="28"/>
        </w:rPr>
        <w:t xml:space="preserve"> Для обработки данных модуля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Beidou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можно использовать следующие библиотеки или методы:</w:t>
      </w:r>
    </w:p>
    <w:p w:rsidR="00533DCF" w:rsidRPr="00533DCF" w:rsidRDefault="00533DCF" w:rsidP="00533D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D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API: Для визуализации данных местоположения на карте и использования различных методов обработки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геоданных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>.</w:t>
      </w:r>
    </w:p>
    <w:p w:rsidR="00533DCF" w:rsidRPr="00533DCF" w:rsidRDefault="00533DCF" w:rsidP="00533DC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DCF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Geofencing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API: Для создания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геозон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и обработки событий входа/выхода из этих зон.</w:t>
      </w: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sz w:val="28"/>
          <w:szCs w:val="28"/>
        </w:rPr>
        <w:t xml:space="preserve">Многие методы обработки могут быть частью тех же библиотек, таких как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API от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>.</w:t>
      </w:r>
    </w:p>
    <w:p w:rsidR="00533DCF" w:rsidRPr="00533DCF" w:rsidRDefault="00533DCF" w:rsidP="00533D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3DCF">
        <w:rPr>
          <w:rFonts w:ascii="Times New Roman" w:hAnsi="Times New Roman" w:cs="Times New Roman"/>
          <w:b/>
          <w:sz w:val="28"/>
          <w:szCs w:val="28"/>
        </w:rPr>
        <w:t>3) Эти данные обрабатываются путем:</w:t>
      </w:r>
    </w:p>
    <w:p w:rsidR="00533DCF" w:rsidRPr="00533DCF" w:rsidRDefault="00533DCF" w:rsidP="00533D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sz w:val="28"/>
          <w:szCs w:val="28"/>
        </w:rPr>
        <w:t xml:space="preserve">Фильтрации и сопоставления: Данные модуля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Beidou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проходят фильтрацию и сопоставление с другими данными, такими как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геозоны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или маршруты.</w:t>
      </w:r>
    </w:p>
    <w:p w:rsidR="00533DCF" w:rsidRPr="00533DCF" w:rsidRDefault="00533DCF" w:rsidP="00533DCF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sz w:val="28"/>
          <w:szCs w:val="28"/>
        </w:rPr>
        <w:t>Анализа и интеграции: Выполняется анализ данных для выявления тенденций или предсказаний. Обработанные данные могут быть интегрированы в другие системы или отчеты.</w:t>
      </w: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3DCF">
        <w:rPr>
          <w:rFonts w:ascii="Times New Roman" w:hAnsi="Times New Roman" w:cs="Times New Roman"/>
          <w:b/>
          <w:sz w:val="28"/>
          <w:szCs w:val="28"/>
        </w:rPr>
        <w:lastRenderedPageBreak/>
        <w:t>4)</w:t>
      </w:r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r w:rsidRPr="00533DCF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proofErr w:type="spellStart"/>
      <w:r w:rsidRPr="00533DCF">
        <w:rPr>
          <w:rFonts w:ascii="Times New Roman" w:hAnsi="Times New Roman" w:cs="Times New Roman"/>
          <w:b/>
          <w:sz w:val="28"/>
          <w:szCs w:val="28"/>
        </w:rPr>
        <w:t>Beidou</w:t>
      </w:r>
      <w:proofErr w:type="spellEnd"/>
      <w:r w:rsidRPr="00533DCF">
        <w:rPr>
          <w:rFonts w:ascii="Times New Roman" w:hAnsi="Times New Roman" w:cs="Times New Roman"/>
          <w:b/>
          <w:sz w:val="28"/>
          <w:szCs w:val="28"/>
        </w:rPr>
        <w:t>:</w:t>
      </w:r>
    </w:p>
    <w:p w:rsidR="00533DCF" w:rsidRPr="00533DCF" w:rsidRDefault="00533DCF" w:rsidP="00533D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33DCF">
        <w:rPr>
          <w:rFonts w:ascii="Times New Roman" w:hAnsi="Times New Roman" w:cs="Times New Roman"/>
          <w:sz w:val="28"/>
          <w:szCs w:val="28"/>
        </w:rPr>
        <w:t>Beidou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(также </w:t>
      </w:r>
      <w:proofErr w:type="gramStart"/>
      <w:r w:rsidRPr="00533DCF">
        <w:rPr>
          <w:rFonts w:ascii="Times New Roman" w:hAnsi="Times New Roman" w:cs="Times New Roman"/>
          <w:sz w:val="28"/>
          <w:szCs w:val="28"/>
        </w:rPr>
        <w:t>известный</w:t>
      </w:r>
      <w:proofErr w:type="gramEnd"/>
      <w:r w:rsidRPr="00533DCF">
        <w:rPr>
          <w:rFonts w:ascii="Times New Roman" w:hAnsi="Times New Roman" w:cs="Times New Roman"/>
          <w:sz w:val="28"/>
          <w:szCs w:val="28"/>
        </w:rPr>
        <w:t xml:space="preserve"> как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Compass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Satellite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) - это китайская система глобальной навигации и спутниковой связи, аналогичная GPS. Она предоставляет точные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геопространственные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данные и позволяет пользователю определить свое местоположение с высокой точностью. Система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Beidou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состоит из развернутых спутников и земных станций, обеспечивая </w:t>
      </w:r>
      <w:proofErr w:type="spellStart"/>
      <w:r w:rsidRPr="00533DCF">
        <w:rPr>
          <w:rFonts w:ascii="Times New Roman" w:hAnsi="Times New Roman" w:cs="Times New Roman"/>
          <w:sz w:val="28"/>
          <w:szCs w:val="28"/>
        </w:rPr>
        <w:t>геопространственное</w:t>
      </w:r>
      <w:proofErr w:type="spellEnd"/>
      <w:r w:rsidRPr="00533DCF">
        <w:rPr>
          <w:rFonts w:ascii="Times New Roman" w:hAnsi="Times New Roman" w:cs="Times New Roman"/>
          <w:sz w:val="28"/>
          <w:szCs w:val="28"/>
        </w:rPr>
        <w:t xml:space="preserve"> покрытие для пользователей по всему миру.</w:t>
      </w:r>
    </w:p>
    <w:sectPr w:rsidR="00533DCF" w:rsidRPr="00533D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10BA"/>
    <w:multiLevelType w:val="hybridMultilevel"/>
    <w:tmpl w:val="E2882AF2"/>
    <w:lvl w:ilvl="0" w:tplc="6B16887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707177C"/>
    <w:multiLevelType w:val="hybridMultilevel"/>
    <w:tmpl w:val="D07C99C2"/>
    <w:lvl w:ilvl="0" w:tplc="2348E07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8C112EB"/>
    <w:multiLevelType w:val="hybridMultilevel"/>
    <w:tmpl w:val="57C450FE"/>
    <w:lvl w:ilvl="0" w:tplc="C3947AB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B4C00D3"/>
    <w:multiLevelType w:val="hybridMultilevel"/>
    <w:tmpl w:val="A5FA0AE0"/>
    <w:lvl w:ilvl="0" w:tplc="57A2772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CF"/>
    <w:rsid w:val="00533DCF"/>
    <w:rsid w:val="006D0E41"/>
    <w:rsid w:val="00A02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3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Shukhrat</dc:creator>
  <cp:lastModifiedBy>Shukhrat</cp:lastModifiedBy>
  <cp:revision>2</cp:revision>
  <cp:lastPrinted>2024-04-09T15:01:00Z</cp:lastPrinted>
  <dcterms:created xsi:type="dcterms:W3CDTF">2024-04-09T14:54:00Z</dcterms:created>
  <dcterms:modified xsi:type="dcterms:W3CDTF">2024-04-09T15:02:00Z</dcterms:modified>
</cp:coreProperties>
</file>