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F948E" w14:textId="77777777" w:rsidR="00677BB1" w:rsidRPr="00677BB1" w:rsidRDefault="00677BB1" w:rsidP="00677B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ДОГОВІР</w:t>
      </w:r>
    </w:p>
    <w:p w14:paraId="47D2DC0F" w14:textId="77777777" w:rsidR="00677BB1" w:rsidRPr="00677BB1" w:rsidRDefault="00677BB1" w:rsidP="00677B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НА ВИКОНАННЯ ПРОЕКТНО-ВИШУКУВАЛЬНИХ РОБІТ № 26-04/10д</w:t>
      </w:r>
    </w:p>
    <w:p w14:paraId="7F51086F" w14:textId="77777777" w:rsidR="00677BB1" w:rsidRPr="00677BB1" w:rsidRDefault="00677BB1" w:rsidP="00677B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62BD741F" w14:textId="77777777" w:rsidR="00677BB1" w:rsidRPr="00677BB1" w:rsidRDefault="00677BB1" w:rsidP="00677B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м.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Донецьк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                                        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ab/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ab/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ab/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ab/>
        <w:t xml:space="preserve">                 "26"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квітня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2013р.</w:t>
      </w:r>
    </w:p>
    <w:p w14:paraId="191CB563" w14:textId="77777777" w:rsidR="00677BB1" w:rsidRPr="00677BB1" w:rsidRDefault="00677BB1" w:rsidP="00677B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D674E8F" w14:textId="77777777" w:rsidR="00677BB1" w:rsidRPr="00677BB1" w:rsidRDefault="00677BB1" w:rsidP="00677B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ПРИВАТНЕ АКЦІОНЕРНЕ ТОВАРИСТВО "КАРАКУБСЬКЕ ХЛІБОПРИЙМАЛЬНЕ ПІДПРИЄМСТВО",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далі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-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особі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Голови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правління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Корнійко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Дмитра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Михайловича,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діє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підставі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Статуту,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однієї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сторони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, і</w:t>
      </w:r>
    </w:p>
    <w:p w14:paraId="7F3DBB9B" w14:textId="77777777" w:rsidR="00677BB1" w:rsidRPr="00677BB1" w:rsidRDefault="00677BB1" w:rsidP="00677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E532CA8" w14:textId="77777777" w:rsidR="00677BB1" w:rsidRPr="00677BB1" w:rsidRDefault="00677BB1" w:rsidP="00677B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ТОВАРИСТВО З ОБМЕЖЕНОЮ ВІДПОВІДАЛЬНІСТЮ "ДОНАРТСТРОЙ",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далі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–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Підрядник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Виконавець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особі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директора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Нікітіна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Іллі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Валерійовича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діє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підставі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Статуту,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другої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сторони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уклали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цей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Договір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підряду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пошукових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(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далі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-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Договір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) про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наступне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:</w:t>
      </w:r>
    </w:p>
    <w:p w14:paraId="57E512E7" w14:textId="77777777" w:rsidR="00677BB1" w:rsidRPr="00677BB1" w:rsidRDefault="00677BB1" w:rsidP="00677B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0A131B16" w14:textId="77777777" w:rsidR="00677BB1" w:rsidRPr="00677BB1" w:rsidRDefault="00677BB1" w:rsidP="00677B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1. ПРЕДМЕТ ДОГОВОРУ</w:t>
      </w:r>
    </w:p>
    <w:p w14:paraId="1A02D570" w14:textId="77777777" w:rsidR="00677BB1" w:rsidRPr="00677BB1" w:rsidRDefault="00677BB1" w:rsidP="00677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9C2F73C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1.1.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порядку та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умовах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визначених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Виконавець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бере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себе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зобов'язання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своїми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силами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засобами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рахунок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роботи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зазначені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пункті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1.2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пункті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1.3.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Договору, 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зобов'язується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прийняти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результат таких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і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сплатити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Виконавцю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вартість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визначену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цьому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Договорі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4793B8ED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1.2.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Об'єкт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вишукувальних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:</w:t>
      </w:r>
      <w:r w:rsidRPr="00677BB1">
        <w:rPr>
          <w:rFonts w:ascii="Times New Roman" w:eastAsia="Times New Roman" w:hAnsi="Times New Roman" w:cs="Times New Roman"/>
          <w:color w:val="FF0000"/>
          <w:sz w:val="24"/>
          <w:szCs w:val="24"/>
          <w:lang w:val="ru-UA" w:eastAsia="ru-UA"/>
        </w:rPr>
        <w:t xml:space="preserve"> 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__________________________________________________________________________.</w:t>
      </w:r>
    </w:p>
    <w:p w14:paraId="092A26F4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1.3.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Виконавець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відповідно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  к пункту 1.2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розробляє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кошторисну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документацію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загального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проекту, 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саме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:</w:t>
      </w:r>
    </w:p>
    <w:p w14:paraId="312523BA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1.3.1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.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Розроблення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кошторисної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документації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стадії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РП; </w:t>
      </w:r>
    </w:p>
    <w:p w14:paraId="78D85C2D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1.3.2.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Подання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кошторисної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документації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спеціалізовану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організацію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для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проходження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експертизи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; </w:t>
      </w:r>
    </w:p>
    <w:p w14:paraId="1F5520BD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1.3.3.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Усунення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усіх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можливих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виявлених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недоліків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кошторисній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документації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отримання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позитивного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експертного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висновку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; </w:t>
      </w:r>
    </w:p>
    <w:p w14:paraId="1FD5A5D7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1.4.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закінченню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Виконавець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передає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Замовникові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оформлену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відповідно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вимог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  чинного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Україні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законодавства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кошторисну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документацію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і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позитивний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експертний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висновок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кількості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двох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екземплярів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6247DEE7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1.5.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Перед початком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подає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Виконавцю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Завдання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проектування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де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чітко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фіксується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характер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обсяги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7A3F2DCA" w14:textId="77777777" w:rsidR="00677BB1" w:rsidRPr="00677BB1" w:rsidRDefault="00677BB1" w:rsidP="00677B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64CC9179" w14:textId="77777777" w:rsidR="00677BB1" w:rsidRPr="00677BB1" w:rsidRDefault="00677BB1" w:rsidP="00677B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 ПРАВА ТА ОБОВ'ЯЗКИ СТОРІН</w:t>
      </w:r>
    </w:p>
    <w:p w14:paraId="16F5A8CD" w14:textId="77777777" w:rsidR="00677BB1" w:rsidRPr="00677BB1" w:rsidRDefault="00677BB1" w:rsidP="00677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9596BC7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 xml:space="preserve">2.1. </w:t>
      </w:r>
      <w:proofErr w:type="spellStart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Обов'язки</w:t>
      </w:r>
      <w:proofErr w:type="spellEnd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Замовника</w:t>
      </w:r>
      <w:proofErr w:type="spellEnd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:</w:t>
      </w:r>
    </w:p>
    <w:p w14:paraId="2688B10C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2.1.1.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надати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Підряднику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вихідні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дані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(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необхідні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характеристики й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іншу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інформацію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щодо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об'єкта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визначеного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п. 1.2 Договору), у строк не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пізніше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5 (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п'яти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)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робочих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днів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після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набуття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чинності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Договором;</w:t>
      </w:r>
    </w:p>
    <w:p w14:paraId="64FCE795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2.1.2.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сплатити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Виконавцю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встановлену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ціну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згідно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розділом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4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  Договору;</w:t>
      </w:r>
    </w:p>
    <w:p w14:paraId="554D313E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lastRenderedPageBreak/>
        <w:t>2.1.3.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використовувати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кошторисну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документацію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одержану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Виконавця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лише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для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цілей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встановлених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Договором, не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передавати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кошторисну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документацію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іншим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особам і не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розголошувати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дані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містяться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ній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без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згоди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Виконавця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окрім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випадків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передбачених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або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чинним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Законодавством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України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;</w:t>
      </w:r>
    </w:p>
    <w:p w14:paraId="0D6709DE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2.1.4.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надавати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усю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необхідну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допомогу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Виконавцю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обсязі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умовах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встановлених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Договором;</w:t>
      </w:r>
    </w:p>
    <w:p w14:paraId="44F2442B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 </w:t>
      </w: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2.1.5.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відшкодувати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Виконавцю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додаткові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витрати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пов'язані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із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зміною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вихідних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для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проведення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проектних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вишукувальних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внаслідок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обставин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залежать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Виконавця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;</w:t>
      </w:r>
    </w:p>
    <w:p w14:paraId="1D2DFA25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2.1.6.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разі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пред'явлення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позову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іншою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особою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зв'язку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недоліками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складеної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кошторисної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документації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або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вишукувальних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залучити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Виконавця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участі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справі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07E20CBA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 xml:space="preserve">2.2. </w:t>
      </w:r>
      <w:proofErr w:type="spellStart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Замовник</w:t>
      </w:r>
      <w:proofErr w:type="spellEnd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має</w:t>
      </w:r>
      <w:proofErr w:type="spellEnd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 xml:space="preserve"> право:</w:t>
      </w:r>
    </w:p>
    <w:p w14:paraId="060EE04A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2.2.1.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здійснювати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контроль за ходом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якістю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проектних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отримувати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робочий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час будь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які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відомості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які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стосуються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;</w:t>
      </w:r>
    </w:p>
    <w:p w14:paraId="03BF2A83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2.2.2.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початку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вносити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зміни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щодо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вимог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і характеристик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об'єкта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визначеного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п. 1.2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Договору.</w:t>
      </w:r>
    </w:p>
    <w:p w14:paraId="57CE9CD5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 xml:space="preserve">2.3. </w:t>
      </w:r>
      <w:proofErr w:type="spellStart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Виконавець</w:t>
      </w:r>
      <w:proofErr w:type="spellEnd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зобов'язаний</w:t>
      </w:r>
      <w:proofErr w:type="spellEnd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:</w:t>
      </w:r>
    </w:p>
    <w:p w14:paraId="2C638EE4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2.3.1.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виконувати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обумовлений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 строк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роботи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відповідно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вихідних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згідно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Договором;</w:t>
      </w:r>
    </w:p>
    <w:p w14:paraId="026D8FCE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2.3.2.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забезпечити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якість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вишукувальних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відповідність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нормам та стандартам,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які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діють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Україні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діючому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Україні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законодавству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; </w:t>
      </w:r>
    </w:p>
    <w:p w14:paraId="4032968C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2.3.3.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погоджувати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готову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кошторисну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і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вишукувальну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документацію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із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також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самостійно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погоджувати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готову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кошторисну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документацію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уповноваженими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органами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державної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влади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органами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місцевого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самоврядування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;</w:t>
      </w:r>
    </w:p>
    <w:p w14:paraId="6FC641FD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2.3.4.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Замовникові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готову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кошторисну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документацію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погоджену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уповноваженими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органами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державної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влади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органами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місцевого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самоврядування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результати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вишукувальних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;</w:t>
      </w:r>
    </w:p>
    <w:p w14:paraId="23DE828B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2.3.5.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передавати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без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згоди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кошторисну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документацію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третім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особам;</w:t>
      </w:r>
    </w:p>
    <w:p w14:paraId="2A42DD3F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2.3.6.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гарантувати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Замовникові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відсутність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інших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осіб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права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перешкодити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або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обмежити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основі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підготовленої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Договором проектно-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кошторисної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документації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622E900D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2.3.7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Виконавець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зобов'язаний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додержувати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вимог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містяться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 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завданні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  та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інших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вихідних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для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проектування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пошукових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  і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має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право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відступити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них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лише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  за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згодою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2F593E95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2.3.8.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проведенні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території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дотримуватись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всіх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необхідних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заходів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протипожежної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безпеки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техніки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безпеки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охорони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праці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навколишнього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середовища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дбайливо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ставитися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майна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протягом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всього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терміну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визначеного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відповідно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правил,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діють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Україні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передбачені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діючим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законодавством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України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Виконавець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забов'язується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самостійно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нести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повну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відповідальність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техніки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безпеки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охорони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праці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території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0DC29746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 xml:space="preserve">2.4. </w:t>
      </w:r>
      <w:proofErr w:type="spellStart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Виконавець</w:t>
      </w:r>
      <w:proofErr w:type="spellEnd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має</w:t>
      </w:r>
      <w:proofErr w:type="spellEnd"/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 xml:space="preserve"> право:</w:t>
      </w:r>
    </w:p>
    <w:p w14:paraId="7D32144B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2.4.1.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отримати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оплату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роботи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порядку та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умовах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визначених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Договором;</w:t>
      </w:r>
    </w:p>
    <w:p w14:paraId="05418679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2.4.2.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залучати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третіх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осіб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(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кваліфікованих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спеціалістів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спеціалізовані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проектні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організації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)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умовах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субпідряду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виступати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перед ними як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власний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рахунок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проводити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ними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розрахунки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також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нести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відповідальність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дотримання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ними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строків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якісного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також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, п. 2.3.8. Договору.</w:t>
      </w:r>
    </w:p>
    <w:p w14:paraId="3DD081EF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lastRenderedPageBreak/>
        <w:t>            </w:t>
      </w:r>
    </w:p>
    <w:p w14:paraId="03158D96" w14:textId="77777777" w:rsidR="00677BB1" w:rsidRPr="00677BB1" w:rsidRDefault="00677BB1" w:rsidP="00677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CE56C36" w14:textId="77777777" w:rsidR="00677BB1" w:rsidRPr="00677BB1" w:rsidRDefault="00677BB1" w:rsidP="00677B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3. ПОРЯДОК ВИКОНАННЯ РОБІТ</w:t>
      </w:r>
    </w:p>
    <w:p w14:paraId="387540B7" w14:textId="77777777" w:rsidR="00677BB1" w:rsidRPr="00677BB1" w:rsidRDefault="00677BB1" w:rsidP="00677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5408905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3.1.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Виконавець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приступає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Договором не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пізніше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10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календарних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днів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моменту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отримання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вихідних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щодо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об'єкта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визначеного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п.1.2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отримання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передплати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розмірі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визначеного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п. 4.2.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Договору. </w:t>
      </w:r>
    </w:p>
    <w:p w14:paraId="17D544CF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3.2.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протягом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має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право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здійснювати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контроль за ходом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якістю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проектних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Виконавцем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 </w:t>
      </w:r>
    </w:p>
    <w:p w14:paraId="6BBD7151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3.3.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неможливості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або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окремих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їх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частин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власними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силами,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Виконавець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має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право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залучати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їх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умовах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субпідряду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спеціалістів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спеціалізовані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проектні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організації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виступати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перед ними як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власний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рахунок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проводити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ними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розрахунки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також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нести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відповідальність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дотримання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ними п. 2.3.8. Договору. </w:t>
      </w:r>
    </w:p>
    <w:p w14:paraId="5DB13280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3.3.1.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Відповідальність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перед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зобов'язань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третіх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осіб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несе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Виконавець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71EB3EED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3.4.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Кінцевий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термін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проектних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Договором "31" червня 2013 року при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умові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умов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визначених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п. 3.1.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Договору.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разі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порушення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умов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визначених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кінцевий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термін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проектних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пролонговується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відповідно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термін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протягом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якого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відбулася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затримка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боку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  </w:t>
      </w:r>
    </w:p>
    <w:p w14:paraId="68D9EF8C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3.5.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Виконавець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зобов'язується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пізніше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10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календарних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днів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після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настання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кінцевого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терміну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визначеного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п. 3.4 Договору,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Замовникові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результати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Договором,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скласти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й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підписати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свого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боку Акт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. Результат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роботи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може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бути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переданий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раніше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встановленого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кінцевого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стороку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визначеного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п. 3.4.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Договору.</w:t>
      </w:r>
    </w:p>
    <w:p w14:paraId="0BC7CBF8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3.6.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відсутності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зауважень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зобов'язується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підписати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Акт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протягом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3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робочих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днів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0AE8911C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3.7.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разі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виявлення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істотних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недоліків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результатах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має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право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вимагати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Виконавця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усунення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таких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недоліків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строк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необхідний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для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усунення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таких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недоліків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вказаний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Акті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дефектів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і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лише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після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3 -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денний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строк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після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їх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усунення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надання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підписати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Акти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відповідності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п. 3.6.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Договору.</w:t>
      </w:r>
    </w:p>
    <w:p w14:paraId="17139280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3.8.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разі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підписання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Актів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згідно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пп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. 3.6.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 без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вмотивованих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причин,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викладених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письмових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зауваженнях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роботи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вважаються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повністю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64E7FC3C" w14:textId="77777777" w:rsidR="00677BB1" w:rsidRPr="00677BB1" w:rsidRDefault="00677BB1" w:rsidP="00677B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2C46B6E" w14:textId="77777777" w:rsidR="00677BB1" w:rsidRPr="00677BB1" w:rsidRDefault="00677BB1" w:rsidP="00677B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4. РОЗМІР І ПОРЯДОК ОПЛАТИ</w:t>
      </w:r>
    </w:p>
    <w:p w14:paraId="345A2870" w14:textId="77777777" w:rsidR="00677BB1" w:rsidRPr="00677BB1" w:rsidRDefault="00677BB1" w:rsidP="00677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1CE237D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4.1.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Вартість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 становить 55 000 грн.</w:t>
      </w:r>
      <w:r w:rsidRPr="00677BB1">
        <w:rPr>
          <w:rFonts w:ascii="Times New Roman" w:eastAsia="Times New Roman" w:hAnsi="Times New Roman" w:cs="Times New Roman"/>
          <w:color w:val="FF0000"/>
          <w:sz w:val="24"/>
          <w:szCs w:val="24"/>
          <w:lang w:val="ru-UA" w:eastAsia="ru-UA"/>
        </w:rPr>
        <w:t xml:space="preserve"> 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(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п’ятдесят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п’ять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тисяч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гривень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) 00 коп., в тому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числі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ПДВ 9 166,67 грн. </w:t>
      </w:r>
    </w:p>
    <w:p w14:paraId="5C341ADF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4.2.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Оплата за роботу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здійснюється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наступному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порядку: 100% оплата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після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підписання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акта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протягом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п’яти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банківських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днів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становить 55 000 грн.</w:t>
      </w:r>
      <w:r w:rsidRPr="00677BB1">
        <w:rPr>
          <w:rFonts w:ascii="Times New Roman" w:eastAsia="Times New Roman" w:hAnsi="Times New Roman" w:cs="Times New Roman"/>
          <w:color w:val="FF0000"/>
          <w:sz w:val="24"/>
          <w:szCs w:val="24"/>
          <w:lang w:val="ru-UA" w:eastAsia="ru-UA"/>
        </w:rPr>
        <w:t xml:space="preserve"> 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(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п’ятдесят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п’ять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тисяч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гривень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) 00 коп., в тому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числі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ПДВ 9 166,67 грн.,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протягом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5 (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п’яти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)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банківських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днів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55F7BA26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4.3.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Остаточний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розрахунок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Виконавцем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відбувається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шляхом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перерахування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коштів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поточних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рахунок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Виконавця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продовж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5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банківських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днів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підписання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Акту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робіт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1BAD2C2F" w14:textId="77777777" w:rsidR="00677BB1" w:rsidRPr="00677BB1" w:rsidRDefault="00677BB1" w:rsidP="00677B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5D84BB86" w14:textId="77777777" w:rsidR="00677BB1" w:rsidRPr="00677BB1" w:rsidRDefault="00677BB1" w:rsidP="00677B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lastRenderedPageBreak/>
        <w:t>5. ВІДПОВІДАЛЬНІСТЬ СТОРІН І ВИРІШЕННЯ СПОРІВ</w:t>
      </w:r>
    </w:p>
    <w:p w14:paraId="481AE337" w14:textId="77777777" w:rsidR="00677BB1" w:rsidRPr="00677BB1" w:rsidRDefault="00677BB1" w:rsidP="00677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4A8B7F29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5.1.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порушення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строку,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встановленого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пунктом 3.4 Договору,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Виконавець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сплачує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неустойку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розмірі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0,5 %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суми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передплати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кожний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день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прострочення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але не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більш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облікової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ставки НБУ,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діяла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відповідному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періоді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649A1AFD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5.2.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разі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порушення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п. 4.2.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щодо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перерахування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передплати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сплачує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Виконавцю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неустойку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розмірі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5 %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суми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визначеної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п. 4.2.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кожний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день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прострочення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070A469D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5.3.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Усі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спори,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пов'язані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із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його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укладанням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або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такі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виникають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процесі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умов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вирішуються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шляхом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переговорів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між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представниками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Сторін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 </w:t>
      </w:r>
    </w:p>
    <w:p w14:paraId="30439B53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5.4.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Якщо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спір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неможливо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вирішити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шляхом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переговорів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вирішується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судовому порядку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Господарському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суді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Донецької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області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згідно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чинним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законодавством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України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2CAA9206" w14:textId="77777777" w:rsidR="00677BB1" w:rsidRPr="00677BB1" w:rsidRDefault="00677BB1" w:rsidP="00677B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26B0C5F9" w14:textId="77777777" w:rsidR="00677BB1" w:rsidRPr="00677BB1" w:rsidRDefault="00677BB1" w:rsidP="00677B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6. ФОРС-МАЖОРНІ ОБСТАВИНИ</w:t>
      </w:r>
    </w:p>
    <w:p w14:paraId="66A7BA78" w14:textId="77777777" w:rsidR="00677BB1" w:rsidRPr="00677BB1" w:rsidRDefault="00677BB1" w:rsidP="00677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4BA985B4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6.1.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Жодна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із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Сторін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не буде нести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відповідальності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якщо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порушення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умов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останнього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пов'язано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обставинами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непереборної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сили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(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стихійні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лиха,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воєнні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блокади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заборона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вивезення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і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ввезення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і т.п.).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Доказом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наявності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вищевказаних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обставин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і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їх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тривалість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є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письмове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свідоцтво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підтверджене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Торгово-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промисловою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палатою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України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417B2AC0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6.2.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Сторона, яка не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виконує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свого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зобов'язання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внаслідок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форс-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мажорних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обставин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зобов'язана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протязі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5-ти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календарних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днів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 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письмово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сповістити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іншу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Сторону про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настання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згаданих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обставин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їх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вплив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зобов'язань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Договором, 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також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закінчення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їх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2D23D1DB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6.3.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Неповідомлення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несвоєчасне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повідомлення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без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поважних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причин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іншої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Сторони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настання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Форс-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мажорних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обставин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позбавляє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Сторону права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посилатися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такі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обставини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 </w:t>
      </w:r>
    </w:p>
    <w:p w14:paraId="52368AAF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6.4.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наявності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своєчасного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повідомлення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офіційного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підтвердження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настання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форс-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мажорних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обставин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Сторони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вправі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призупинити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договірних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зобов'язань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час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форс-мажору.</w:t>
      </w:r>
    </w:p>
    <w:p w14:paraId="11734A65" w14:textId="77777777" w:rsidR="00677BB1" w:rsidRPr="00677BB1" w:rsidRDefault="00677BB1" w:rsidP="00677B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EF9D0F9" w14:textId="77777777" w:rsidR="00677BB1" w:rsidRPr="00677BB1" w:rsidRDefault="00677BB1" w:rsidP="00677B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7. КОНФІДЕНЦІЙНІСТЬ</w:t>
      </w:r>
    </w:p>
    <w:p w14:paraId="20D2907D" w14:textId="77777777" w:rsidR="00677BB1" w:rsidRPr="00677BB1" w:rsidRDefault="00677BB1" w:rsidP="00677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48FDCF72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7.1.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Сторони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домовились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текст Договору, будь-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які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матеріали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інформація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відомості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які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стосуються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 є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конфіденційними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і не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можуть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передаватися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третім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особам,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крім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випадків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коли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така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передача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пов'язана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одержанням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офіційних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дозволів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документів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для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сплати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податків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або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порушенням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Стороною умов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Договору, 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також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випадку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передбачених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діючим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Законодавством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України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4C0C1F8E" w14:textId="77777777" w:rsidR="00677BB1" w:rsidRPr="00677BB1" w:rsidRDefault="00677BB1" w:rsidP="00677B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677BB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08236DF2" w14:textId="77777777" w:rsidR="00677BB1" w:rsidRPr="00677BB1" w:rsidRDefault="00677BB1" w:rsidP="00677B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8. СТРОК ДІЇ ДОГОВОРУ ТА ІНШІ УМОВИ</w:t>
      </w:r>
    </w:p>
    <w:p w14:paraId="523D8AD8" w14:textId="77777777" w:rsidR="00677BB1" w:rsidRPr="00677BB1" w:rsidRDefault="00677BB1" w:rsidP="00677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E046793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8.1.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Договір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набуває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чинності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моменту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його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підписання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скріплення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печатками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Сторін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діє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"31" червня 2013 року.</w:t>
      </w:r>
    </w:p>
    <w:p w14:paraId="2A06237B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lastRenderedPageBreak/>
        <w:t>8.2.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Закінчення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строку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 не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звільняє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Сторони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відповідальності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його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порушення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яке мало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місце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час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Договору.</w:t>
      </w:r>
    </w:p>
    <w:p w14:paraId="488BFE8C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8.3.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Після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підписання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всі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попередні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переговори за ним,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листування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попередні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угоди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протоколи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наміри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питань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так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інакше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стосуються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втрачають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юридичну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силу.</w:t>
      </w:r>
    </w:p>
    <w:p w14:paraId="3DB12B09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8.4.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Зміни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цей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Договір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можуть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бути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внесені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взаємною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згодою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Сторін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оформлюється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додатковою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угодою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Договору.</w:t>
      </w:r>
    </w:p>
    <w:p w14:paraId="50CCBA81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8.5.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Зміни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доповнення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 є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його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невід'ємною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частиною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якщо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вони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викладені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письмовій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формі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підписані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уповноваженими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те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представниками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Сторін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591BD695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8.6.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Договір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може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бути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розірваний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згодою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Сторін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.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разі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невиконання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однією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Стороною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своїх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обов'язків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Договором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інша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Сторона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має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право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вимагати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розірвання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 в судовому порядку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випадках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передбачених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чинним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законодавством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України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1C03E54D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8.7.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випадках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не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передбачених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Договором,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Сторони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керуються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чинним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законодавством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України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5C808646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8.8.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Договір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складений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українською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мовою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двох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примірниках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п’яти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аркушах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кожний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яких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має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однакову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юридичну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силу.</w:t>
      </w:r>
    </w:p>
    <w:p w14:paraId="49AC1A53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8.9.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Сторони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є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платниками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податку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прибуток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загальних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умовах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податку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додану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вартість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6A7AB565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8.10.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Всі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повідомлення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листування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погодження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провадяться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Сторонами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щодо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мають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бути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здійснені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письмовій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формі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й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вважаються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належним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чином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доставленими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коли (1)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передані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особисто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або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кур'єрською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поштою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із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письмовим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підтвердженням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отримання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; (2)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відправлені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поштою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цінним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або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рекомендованим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листом; (3)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відправлені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засобами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факсимільного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зв'язку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або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електронною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поштою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із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письмовим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підтвердженням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отримання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кожному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випадку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за адресами та номерами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факсимільного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зв'язку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вказані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нижче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(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або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іншими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адресами та номерами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факсимільного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зв'язку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вказаними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письмовому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повідомленні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однієї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Сторони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другій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Стороні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).</w:t>
      </w:r>
    </w:p>
    <w:p w14:paraId="008DDC55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8.11.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ab/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Представники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сторін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підписання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ними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цього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заявляють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що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Замовник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  і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Виконавець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фінансово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спроможні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і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господарським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судом не порушено справу про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банкрутство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Їм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відома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кримінальна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відповідальність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передбачена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статтями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218-220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Кримінального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кодексу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України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фіктивне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банкрутство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доведення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банкрутства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приховування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стійкої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фінансової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неспроможності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5D4A46EC" w14:textId="77777777" w:rsidR="00677BB1" w:rsidRPr="00677BB1" w:rsidRDefault="00677BB1" w:rsidP="00677B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8.12.</w:t>
      </w:r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ab/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Факсокопії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сканокопії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додатків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мають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силу до моменту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обміну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їх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оригінали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.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Сторони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домовились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протягом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15-ти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календарних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днів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після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підписання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Договору та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додатків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до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нього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обміняти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їх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оригінали</w:t>
      </w:r>
      <w:proofErr w:type="spellEnd"/>
      <w:r w:rsidRPr="00677BB1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.</w:t>
      </w:r>
    </w:p>
    <w:p w14:paraId="058FC5B9" w14:textId="77777777" w:rsidR="00677BB1" w:rsidRPr="00677BB1" w:rsidRDefault="00677BB1" w:rsidP="00677B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77A0FE0E" w14:textId="77777777" w:rsidR="00677BB1" w:rsidRPr="00677BB1" w:rsidRDefault="00677BB1" w:rsidP="00677B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77B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МІСЦЕЗНАХОДЖЕННЯ І РЕКВІЗИТИ СТОРІН</w:t>
      </w:r>
    </w:p>
    <w:p w14:paraId="763F5399" w14:textId="77777777" w:rsidR="00677BB1" w:rsidRPr="00677BB1" w:rsidRDefault="00677BB1" w:rsidP="00677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8"/>
        <w:gridCol w:w="3691"/>
      </w:tblGrid>
      <w:tr w:rsidR="00677BB1" w:rsidRPr="00677BB1" w14:paraId="50D954E7" w14:textId="77777777" w:rsidTr="00677BB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76FFCD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UA" w:eastAsia="ru-UA"/>
              </w:rPr>
              <w:t>ЗАМОВНИК:</w:t>
            </w:r>
          </w:p>
          <w:p w14:paraId="4E4058FA" w14:textId="77777777" w:rsidR="00677BB1" w:rsidRPr="00677BB1" w:rsidRDefault="00677BB1" w:rsidP="0067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  <w:p w14:paraId="15A25241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677B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UA" w:eastAsia="ru-UA"/>
              </w:rPr>
              <w:t>ПрАТ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UA" w:eastAsia="ru-UA"/>
              </w:rPr>
              <w:t xml:space="preserve"> «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UA" w:eastAsia="ru-UA"/>
              </w:rPr>
              <w:t>Каракубське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UA" w:eastAsia="ru-UA"/>
              </w:rPr>
              <w:t xml:space="preserve"> ХПП» </w:t>
            </w:r>
          </w:p>
          <w:p w14:paraId="0F3A3C84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87252, 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Донецька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обл., 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Старобешівський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р-н, с. 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Роздольне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вул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. Чкалова, 96. </w:t>
            </w:r>
          </w:p>
          <w:p w14:paraId="48305092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Код ЄДРПОУ 00957519 </w:t>
            </w:r>
          </w:p>
          <w:p w14:paraId="008FC8DC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П/р 26008005561000 в 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філії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КІБ ПАТ «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Креді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Агріколь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Банк», МФО 300379. </w:t>
            </w:r>
          </w:p>
          <w:p w14:paraId="27194EE7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Св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-во ПДВ № 100335964.</w:t>
            </w:r>
          </w:p>
          <w:p w14:paraId="10F4C97E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ІПН 009575105420</w:t>
            </w:r>
          </w:p>
          <w:p w14:paraId="19E29006" w14:textId="77777777" w:rsidR="00677BB1" w:rsidRPr="00677BB1" w:rsidRDefault="00677BB1" w:rsidP="00677B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lastRenderedPageBreak/>
              <w:br/>
            </w:r>
          </w:p>
          <w:p w14:paraId="23BBFC94" w14:textId="77777777" w:rsidR="00677BB1" w:rsidRPr="00677BB1" w:rsidRDefault="00677BB1" w:rsidP="0067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UA" w:eastAsia="ru-UA"/>
              </w:rPr>
              <w:t xml:space="preserve">Голова 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UA" w:eastAsia="ru-UA"/>
              </w:rPr>
              <w:t>правління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UA" w:eastAsia="ru-UA"/>
              </w:rPr>
              <w:t>  ______________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UA" w:eastAsia="ru-UA"/>
              </w:rPr>
              <w:t>Д.М.Корнійко</w:t>
            </w:r>
            <w:proofErr w:type="spellEnd"/>
          </w:p>
          <w:p w14:paraId="7DD5730B" w14:textId="77777777" w:rsidR="00677BB1" w:rsidRPr="00677BB1" w:rsidRDefault="00677BB1" w:rsidP="0067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 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B7B2D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UA" w:eastAsia="ru-UA"/>
              </w:rPr>
              <w:lastRenderedPageBreak/>
              <w:t>ПІДРЯДНИК:</w:t>
            </w:r>
          </w:p>
          <w:p w14:paraId="4DA1271E" w14:textId="77777777" w:rsidR="00677BB1" w:rsidRPr="00677BB1" w:rsidRDefault="00677BB1" w:rsidP="0067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  <w:p w14:paraId="3A668576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ru-UA" w:eastAsia="ru-UA"/>
              </w:rPr>
              <w:t>ТОВ «ДОНАРТСТРОЙ»</w:t>
            </w:r>
          </w:p>
          <w:p w14:paraId="0A1AE3D3" w14:textId="77777777" w:rsidR="00677BB1" w:rsidRPr="00677BB1" w:rsidRDefault="00677BB1" w:rsidP="00677BB1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 xml:space="preserve">Юр. адреса: 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>Україна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 xml:space="preserve"> 83017 м. 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>Донецьк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>,</w:t>
            </w:r>
          </w:p>
          <w:p w14:paraId="44A2D4F7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>вул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 xml:space="preserve">. 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>Овнатаняна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>, 4</w:t>
            </w:r>
          </w:p>
          <w:p w14:paraId="35D0F43A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>ЄДРПОУ 38144753</w:t>
            </w:r>
          </w:p>
          <w:p w14:paraId="2C362F83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>п/р 26008381232800  ПАТ «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>УкрСиббанк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>»</w:t>
            </w:r>
          </w:p>
          <w:p w14:paraId="35C97148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>МФО 351005</w:t>
            </w:r>
          </w:p>
          <w:p w14:paraId="0C0BB5F2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lastRenderedPageBreak/>
              <w:t>ІПН 381447505638</w:t>
            </w:r>
          </w:p>
          <w:p w14:paraId="384FAFC6" w14:textId="77777777" w:rsidR="00677BB1" w:rsidRPr="00677BB1" w:rsidRDefault="00677BB1" w:rsidP="00677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>Свідоцтво</w:t>
            </w:r>
            <w:proofErr w:type="spellEnd"/>
            <w:r w:rsidRPr="00677B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ru-UA" w:eastAsia="ru-UA"/>
              </w:rPr>
              <w:t xml:space="preserve"> № 200039431</w:t>
            </w:r>
          </w:p>
          <w:p w14:paraId="641714DF" w14:textId="77777777" w:rsidR="00677BB1" w:rsidRPr="00677BB1" w:rsidRDefault="00677BB1" w:rsidP="00677B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  <w:p w14:paraId="648895F6" w14:textId="77777777" w:rsidR="00677BB1" w:rsidRPr="00677BB1" w:rsidRDefault="00677BB1" w:rsidP="0067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677BB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UA" w:eastAsia="ru-UA"/>
              </w:rPr>
              <w:t xml:space="preserve">Директор   ____________________ </w:t>
            </w:r>
            <w:proofErr w:type="spellStart"/>
            <w:r w:rsidRPr="00677BB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UA" w:eastAsia="ru-UA"/>
              </w:rPr>
              <w:t>І.В.Нікітін</w:t>
            </w:r>
            <w:proofErr w:type="spellEnd"/>
          </w:p>
          <w:p w14:paraId="66EDEE3C" w14:textId="77777777" w:rsidR="00677BB1" w:rsidRPr="00677BB1" w:rsidRDefault="00677BB1" w:rsidP="00677B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</w:tbl>
    <w:p w14:paraId="2DE48298" w14:textId="77777777" w:rsidR="0090176E" w:rsidRPr="00677BB1" w:rsidRDefault="00677BB1">
      <w:pPr>
        <w:rPr>
          <w:lang w:val="ru-UA"/>
        </w:rPr>
      </w:pPr>
    </w:p>
    <w:sectPr w:rsidR="0090176E" w:rsidRPr="00677B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B1"/>
    <w:rsid w:val="001604B7"/>
    <w:rsid w:val="00177852"/>
    <w:rsid w:val="00677BB1"/>
    <w:rsid w:val="00E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04A5"/>
  <w15:chartTrackingRefBased/>
  <w15:docId w15:val="{FFD465E2-1A33-456A-BEF7-0CDF5EA9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4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2066</Words>
  <Characters>11782</Characters>
  <Application>Microsoft Office Word</Application>
  <DocSecurity>0</DocSecurity>
  <Lines>98</Lines>
  <Paragraphs>27</Paragraphs>
  <ScaleCrop>false</ScaleCrop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e.pashkova</dc:creator>
  <cp:keywords/>
  <dc:description/>
  <cp:lastModifiedBy>e.pashkova</cp:lastModifiedBy>
  <cp:revision>1</cp:revision>
  <dcterms:created xsi:type="dcterms:W3CDTF">2020-12-11T12:56:00Z</dcterms:created>
  <dcterms:modified xsi:type="dcterms:W3CDTF">2020-12-11T12:57:00Z</dcterms:modified>
</cp:coreProperties>
</file>