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F151" w14:textId="77777777" w:rsidR="00A3743E" w:rsidRPr="00997F83" w:rsidRDefault="00A3743E" w:rsidP="00A3743E">
      <w:pPr>
        <w:pStyle w:val="a3"/>
        <w:tabs>
          <w:tab w:val="left" w:pos="0"/>
        </w:tabs>
        <w:rPr>
          <w:sz w:val="22"/>
          <w:szCs w:val="22"/>
          <w:lang w:val="uk-UA"/>
        </w:rPr>
      </w:pPr>
      <w:r w:rsidRPr="00997F83">
        <w:rPr>
          <w:sz w:val="22"/>
          <w:szCs w:val="22"/>
          <w:lang w:val="uk-UA"/>
        </w:rPr>
        <w:t>ДОГОВІР</w:t>
      </w:r>
    </w:p>
    <w:p w14:paraId="575D93C8" w14:textId="03B805B8" w:rsidR="00A3743E" w:rsidRPr="00997F83" w:rsidRDefault="00A3743E" w:rsidP="00A3743E">
      <w:pPr>
        <w:tabs>
          <w:tab w:val="left" w:pos="0"/>
        </w:tabs>
        <w:spacing w:after="0" w:line="240" w:lineRule="auto"/>
        <w:jc w:val="center"/>
        <w:rPr>
          <w:rFonts w:ascii="Times New Roman" w:hAnsi="Times New Roman"/>
          <w:b/>
          <w:bCs/>
        </w:rPr>
      </w:pPr>
      <w:bookmarkStart w:id="0" w:name="_Hlk106809830"/>
      <w:r w:rsidRPr="00997F83">
        <w:rPr>
          <w:rFonts w:ascii="Times New Roman" w:hAnsi="Times New Roman"/>
          <w:b/>
          <w:bCs/>
          <w:lang w:val="uk-UA"/>
        </w:rPr>
        <w:t>на надання перекладацьких послуг</w:t>
      </w:r>
      <w:r w:rsidR="00997F83" w:rsidRPr="00997F83">
        <w:rPr>
          <w:rFonts w:ascii="Times New Roman" w:hAnsi="Times New Roman"/>
          <w:b/>
          <w:bCs/>
          <w:lang w:val="uk-UA"/>
        </w:rPr>
        <w:t xml:space="preserve"> </w:t>
      </w:r>
    </w:p>
    <w:p w14:paraId="3BFB33F3" w14:textId="700E4C34" w:rsidR="00A3743E" w:rsidRPr="00997F83" w:rsidRDefault="00A3743E" w:rsidP="00A3743E">
      <w:pPr>
        <w:tabs>
          <w:tab w:val="left" w:pos="0"/>
        </w:tabs>
        <w:spacing w:after="0" w:line="240" w:lineRule="auto"/>
        <w:jc w:val="center"/>
        <w:rPr>
          <w:rFonts w:ascii="Times New Roman" w:hAnsi="Times New Roman"/>
          <w:b/>
          <w:bCs/>
          <w:lang w:val="uk-UA"/>
        </w:rPr>
      </w:pPr>
      <w:r w:rsidRPr="00997F83">
        <w:rPr>
          <w:rFonts w:ascii="Times New Roman" w:hAnsi="Times New Roman"/>
          <w:b/>
          <w:bCs/>
          <w:lang w:val="uk-UA"/>
        </w:rPr>
        <w:t xml:space="preserve">№ </w:t>
      </w:r>
    </w:p>
    <w:bookmarkEnd w:id="0"/>
    <w:p w14:paraId="2F04D861" w14:textId="77777777" w:rsidR="00A3743E" w:rsidRPr="00997F83" w:rsidRDefault="00A3743E" w:rsidP="00A3743E">
      <w:pPr>
        <w:tabs>
          <w:tab w:val="left" w:pos="0"/>
        </w:tabs>
        <w:spacing w:after="0" w:line="240" w:lineRule="auto"/>
        <w:jc w:val="both"/>
        <w:rPr>
          <w:rFonts w:ascii="Times New Roman" w:hAnsi="Times New Roman"/>
          <w:b/>
          <w:bCs/>
        </w:rPr>
      </w:pPr>
    </w:p>
    <w:p w14:paraId="67EDD8AD" w14:textId="77777777" w:rsidR="00A3743E" w:rsidRPr="00997F83" w:rsidRDefault="00A3743E" w:rsidP="00A3743E">
      <w:pPr>
        <w:tabs>
          <w:tab w:val="left" w:pos="0"/>
        </w:tabs>
        <w:spacing w:after="0" w:line="240" w:lineRule="auto"/>
        <w:jc w:val="both"/>
        <w:rPr>
          <w:rFonts w:ascii="Times New Roman" w:hAnsi="Times New Roman"/>
          <w:b/>
          <w:bCs/>
        </w:rPr>
      </w:pPr>
    </w:p>
    <w:tbl>
      <w:tblPr>
        <w:tblW w:w="0" w:type="auto"/>
        <w:tblLook w:val="04A0" w:firstRow="1" w:lastRow="0" w:firstColumn="1" w:lastColumn="0" w:noHBand="0" w:noVBand="1"/>
      </w:tblPr>
      <w:tblGrid>
        <w:gridCol w:w="4948"/>
        <w:gridCol w:w="4973"/>
      </w:tblGrid>
      <w:tr w:rsidR="00A3743E" w:rsidRPr="00997F83" w14:paraId="48EC1C81" w14:textId="77777777" w:rsidTr="00CB21B4">
        <w:tc>
          <w:tcPr>
            <w:tcW w:w="5068" w:type="dxa"/>
          </w:tcPr>
          <w:p w14:paraId="2A9E6414" w14:textId="53E41B46" w:rsidR="00A3743E" w:rsidRPr="00997F83" w:rsidRDefault="00997F83" w:rsidP="006D7081">
            <w:pPr>
              <w:tabs>
                <w:tab w:val="left" w:pos="0"/>
              </w:tabs>
              <w:spacing w:after="0" w:line="240" w:lineRule="auto"/>
              <w:jc w:val="both"/>
              <w:rPr>
                <w:rFonts w:ascii="Times New Roman" w:eastAsia="MS Mincho" w:hAnsi="Times New Roman"/>
                <w:b/>
                <w:bCs/>
                <w:lang w:val="en-US"/>
              </w:rPr>
            </w:pPr>
            <w:r w:rsidRPr="00997F83">
              <w:rPr>
                <w:rFonts w:ascii="Times New Roman" w:eastAsia="MS Mincho" w:hAnsi="Times New Roman"/>
                <w:b/>
                <w:bCs/>
                <w:iCs/>
                <w:lang w:val="uk-UA"/>
              </w:rPr>
              <w:t xml:space="preserve">с. </w:t>
            </w:r>
            <w:proofErr w:type="spellStart"/>
            <w:r w:rsidRPr="00997F83">
              <w:rPr>
                <w:rFonts w:ascii="Times New Roman" w:eastAsia="MS Mincho" w:hAnsi="Times New Roman"/>
                <w:b/>
                <w:bCs/>
                <w:iCs/>
                <w:lang w:val="uk-UA"/>
              </w:rPr>
              <w:t>Визирка</w:t>
            </w:r>
            <w:proofErr w:type="spellEnd"/>
            <w:r w:rsidRPr="00997F83">
              <w:rPr>
                <w:rFonts w:ascii="Times New Roman" w:eastAsia="MS Mincho" w:hAnsi="Times New Roman"/>
                <w:b/>
                <w:bCs/>
                <w:iCs/>
                <w:lang w:val="uk-UA"/>
              </w:rPr>
              <w:t xml:space="preserve"> </w:t>
            </w:r>
            <w:r w:rsidR="006D7081" w:rsidRPr="00997F83">
              <w:rPr>
                <w:rFonts w:ascii="Times New Roman" w:eastAsia="MS Mincho" w:hAnsi="Times New Roman"/>
                <w:b/>
                <w:bCs/>
                <w:iCs/>
                <w:lang w:val="uk-UA"/>
              </w:rPr>
              <w:t xml:space="preserve"> </w:t>
            </w:r>
          </w:p>
        </w:tc>
        <w:tc>
          <w:tcPr>
            <w:tcW w:w="5069" w:type="dxa"/>
          </w:tcPr>
          <w:p w14:paraId="19721714" w14:textId="55EABA8F" w:rsidR="00A3743E" w:rsidRPr="00997F83" w:rsidRDefault="00A3743E" w:rsidP="00810920">
            <w:pPr>
              <w:tabs>
                <w:tab w:val="left" w:pos="0"/>
              </w:tabs>
              <w:spacing w:after="0" w:line="240" w:lineRule="auto"/>
              <w:jc w:val="right"/>
              <w:rPr>
                <w:rFonts w:ascii="Times New Roman" w:eastAsia="MS Mincho" w:hAnsi="Times New Roman"/>
                <w:b/>
                <w:bCs/>
                <w:lang w:val="en-US"/>
              </w:rPr>
            </w:pPr>
            <w:r w:rsidRPr="00997F83">
              <w:rPr>
                <w:rFonts w:ascii="Times New Roman" w:eastAsia="MS Mincho" w:hAnsi="Times New Roman"/>
                <w:b/>
                <w:bCs/>
                <w:iCs/>
                <w:lang w:val="uk-UA"/>
              </w:rPr>
              <w:t>«</w:t>
            </w:r>
            <w:r w:rsidR="00997F83" w:rsidRPr="00997F83">
              <w:rPr>
                <w:rFonts w:ascii="Times New Roman" w:eastAsia="MS Mincho" w:hAnsi="Times New Roman"/>
                <w:b/>
                <w:bCs/>
                <w:iCs/>
                <w:lang w:val="uk-UA"/>
              </w:rPr>
              <w:t>___</w:t>
            </w:r>
            <w:r w:rsidRPr="00997F83">
              <w:rPr>
                <w:rFonts w:ascii="Times New Roman" w:eastAsia="MS Mincho" w:hAnsi="Times New Roman"/>
                <w:b/>
                <w:bCs/>
                <w:iCs/>
                <w:lang w:val="uk-UA"/>
              </w:rPr>
              <w:t xml:space="preserve">» </w:t>
            </w:r>
            <w:r w:rsidR="00997F83" w:rsidRPr="00997F83">
              <w:rPr>
                <w:rFonts w:ascii="Times New Roman" w:eastAsia="MS Mincho" w:hAnsi="Times New Roman"/>
                <w:b/>
                <w:bCs/>
                <w:iCs/>
                <w:lang w:val="uk-UA"/>
              </w:rPr>
              <w:t>_______________</w:t>
            </w:r>
            <w:r w:rsidR="004348D7" w:rsidRPr="00997F83">
              <w:rPr>
                <w:rFonts w:ascii="Times New Roman" w:eastAsia="MS Mincho" w:hAnsi="Times New Roman"/>
                <w:b/>
                <w:bCs/>
                <w:iCs/>
                <w:lang w:val="uk-UA"/>
              </w:rPr>
              <w:t xml:space="preserve"> </w:t>
            </w:r>
            <w:r w:rsidRPr="00997F83">
              <w:rPr>
                <w:rFonts w:ascii="Times New Roman" w:eastAsia="MS Mincho" w:hAnsi="Times New Roman"/>
                <w:b/>
                <w:bCs/>
                <w:iCs/>
                <w:lang w:val="uk-UA"/>
              </w:rPr>
              <w:t>20</w:t>
            </w:r>
            <w:r w:rsidR="00997F83" w:rsidRPr="00997F83">
              <w:rPr>
                <w:rFonts w:ascii="Times New Roman" w:eastAsia="MS Mincho" w:hAnsi="Times New Roman"/>
                <w:b/>
                <w:bCs/>
                <w:iCs/>
                <w:lang w:val="uk-UA"/>
              </w:rPr>
              <w:t>22</w:t>
            </w:r>
            <w:r w:rsidR="00F843B0" w:rsidRPr="00997F83">
              <w:rPr>
                <w:rFonts w:ascii="Times New Roman" w:eastAsia="MS Mincho" w:hAnsi="Times New Roman"/>
                <w:b/>
                <w:bCs/>
                <w:iCs/>
                <w:lang w:val="uk-UA"/>
              </w:rPr>
              <w:t xml:space="preserve"> </w:t>
            </w:r>
            <w:r w:rsidRPr="00997F83">
              <w:rPr>
                <w:rFonts w:ascii="Times New Roman" w:eastAsia="MS Mincho" w:hAnsi="Times New Roman"/>
                <w:b/>
                <w:bCs/>
                <w:iCs/>
                <w:lang w:val="uk-UA"/>
              </w:rPr>
              <w:t>року</w:t>
            </w:r>
          </w:p>
        </w:tc>
      </w:tr>
    </w:tbl>
    <w:p w14:paraId="250E4A38" w14:textId="77777777" w:rsidR="00A3743E" w:rsidRPr="00997F83" w:rsidRDefault="00A3743E" w:rsidP="00A3743E">
      <w:pPr>
        <w:tabs>
          <w:tab w:val="left" w:pos="0"/>
        </w:tabs>
        <w:spacing w:after="0" w:line="240" w:lineRule="auto"/>
        <w:jc w:val="both"/>
        <w:rPr>
          <w:rFonts w:ascii="Times New Roman" w:hAnsi="Times New Roman"/>
          <w:b/>
          <w:bCs/>
          <w:iCs/>
          <w:lang w:val="uk-UA"/>
        </w:rPr>
      </w:pPr>
      <w:r w:rsidRPr="00997F83">
        <w:rPr>
          <w:rFonts w:ascii="Times New Roman" w:hAnsi="Times New Roman"/>
          <w:b/>
          <w:bCs/>
          <w:iCs/>
          <w:lang w:val="uk-UA"/>
        </w:rPr>
        <w:tab/>
      </w:r>
      <w:r w:rsidRPr="00997F83">
        <w:rPr>
          <w:rFonts w:ascii="Times New Roman" w:hAnsi="Times New Roman"/>
          <w:b/>
          <w:bCs/>
          <w:iCs/>
          <w:lang w:val="uk-UA"/>
        </w:rPr>
        <w:tab/>
      </w:r>
      <w:r w:rsidRPr="00997F83">
        <w:rPr>
          <w:rFonts w:ascii="Times New Roman" w:hAnsi="Times New Roman"/>
          <w:b/>
          <w:bCs/>
          <w:iCs/>
          <w:lang w:val="uk-UA"/>
        </w:rPr>
        <w:tab/>
      </w:r>
      <w:r w:rsidRPr="00997F83">
        <w:rPr>
          <w:rFonts w:ascii="Times New Roman" w:hAnsi="Times New Roman"/>
          <w:b/>
          <w:bCs/>
          <w:iCs/>
          <w:lang w:val="uk-UA"/>
        </w:rPr>
        <w:tab/>
      </w:r>
      <w:r w:rsidRPr="00997F83">
        <w:rPr>
          <w:rFonts w:ascii="Times New Roman" w:hAnsi="Times New Roman"/>
          <w:b/>
          <w:bCs/>
          <w:iCs/>
          <w:lang w:val="uk-UA"/>
        </w:rPr>
        <w:tab/>
      </w:r>
      <w:r w:rsidRPr="00997F83">
        <w:rPr>
          <w:rFonts w:ascii="Times New Roman" w:hAnsi="Times New Roman"/>
          <w:b/>
          <w:bCs/>
          <w:iCs/>
          <w:lang w:val="uk-UA"/>
        </w:rPr>
        <w:tab/>
      </w:r>
      <w:r w:rsidRPr="00997F83">
        <w:rPr>
          <w:rFonts w:ascii="Times New Roman" w:hAnsi="Times New Roman"/>
          <w:b/>
          <w:bCs/>
          <w:iCs/>
          <w:lang w:val="uk-UA"/>
        </w:rPr>
        <w:tab/>
      </w:r>
      <w:r w:rsidRPr="00997F83">
        <w:rPr>
          <w:rFonts w:ascii="Times New Roman" w:hAnsi="Times New Roman"/>
          <w:b/>
          <w:bCs/>
          <w:iCs/>
          <w:lang w:val="uk-UA"/>
        </w:rPr>
        <w:tab/>
      </w:r>
    </w:p>
    <w:p w14:paraId="2CDCB6E7" w14:textId="77777777" w:rsidR="00997F83" w:rsidRPr="00997F83" w:rsidRDefault="00997F83" w:rsidP="00997F83">
      <w:pPr>
        <w:spacing w:after="160" w:line="240" w:lineRule="auto"/>
        <w:jc w:val="both"/>
        <w:rPr>
          <w:rFonts w:ascii="Times New Roman" w:hAnsi="Times New Roman"/>
          <w:lang w:val="uk-UA"/>
        </w:rPr>
      </w:pPr>
    </w:p>
    <w:p w14:paraId="2A6178B0" w14:textId="77777777" w:rsidR="00997F83" w:rsidRPr="00997F83" w:rsidRDefault="00997F83" w:rsidP="00997F83">
      <w:pPr>
        <w:spacing w:after="160" w:line="240" w:lineRule="auto"/>
        <w:jc w:val="both"/>
        <w:rPr>
          <w:rFonts w:ascii="Times New Roman" w:hAnsi="Times New Roman"/>
          <w:lang w:val="uk-UA"/>
        </w:rPr>
      </w:pPr>
      <w:r w:rsidRPr="00997F83">
        <w:rPr>
          <w:rFonts w:ascii="Times New Roman" w:hAnsi="Times New Roman"/>
          <w:b/>
          <w:lang w:val="uk-UA"/>
        </w:rPr>
        <w:t>ТОВАРИСТВО З ОБМЕЖЕНОЮ ВІДПОВІДАЛЬНІСТЮ “</w:t>
      </w:r>
      <w:r w:rsidRPr="00997F83">
        <w:rPr>
          <w:rFonts w:ascii="Times New Roman" w:hAnsi="Times New Roman"/>
          <w:b/>
          <w:lang w:val="en-US"/>
        </w:rPr>
        <w:t>M</w:t>
      </w:r>
      <w:r w:rsidRPr="00997F83">
        <w:rPr>
          <w:rFonts w:ascii="Times New Roman" w:hAnsi="Times New Roman"/>
          <w:b/>
          <w:lang w:val="uk-UA"/>
        </w:rPr>
        <w:t>.В. КАРГО“</w:t>
      </w:r>
      <w:r w:rsidRPr="00997F83">
        <w:rPr>
          <w:rFonts w:ascii="Times New Roman" w:hAnsi="Times New Roman"/>
          <w:lang w:val="uk-UA"/>
        </w:rPr>
        <w:t xml:space="preserve">, іменоване надалі Замовник, в особі </w:t>
      </w:r>
      <w:r w:rsidRPr="00997F83">
        <w:rPr>
          <w:rFonts w:ascii="Times New Roman" w:hAnsi="Times New Roman"/>
          <w:highlight w:val="yellow"/>
          <w:lang w:val="uk-UA"/>
        </w:rPr>
        <w:t>директора Сікорського Анатолія Антоновича</w:t>
      </w:r>
      <w:r w:rsidRPr="00997F83">
        <w:rPr>
          <w:rFonts w:ascii="Times New Roman" w:hAnsi="Times New Roman"/>
          <w:lang w:val="uk-UA"/>
        </w:rPr>
        <w:t xml:space="preserve">, який діє на підставі </w:t>
      </w:r>
      <w:r w:rsidRPr="00997F83">
        <w:rPr>
          <w:rFonts w:ascii="Times New Roman" w:hAnsi="Times New Roman"/>
          <w:highlight w:val="yellow"/>
          <w:lang w:val="uk-UA"/>
        </w:rPr>
        <w:t>Статуту</w:t>
      </w:r>
      <w:r w:rsidRPr="00997F83">
        <w:rPr>
          <w:rFonts w:ascii="Times New Roman" w:hAnsi="Times New Roman"/>
          <w:lang w:val="uk-UA"/>
        </w:rPr>
        <w:t>, з однієї сторони, і</w:t>
      </w:r>
    </w:p>
    <w:p w14:paraId="785FB753" w14:textId="095A436A" w:rsidR="00997F83" w:rsidRPr="00997F83" w:rsidRDefault="00997F83" w:rsidP="00997F83">
      <w:pPr>
        <w:spacing w:after="160" w:line="240" w:lineRule="auto"/>
        <w:jc w:val="both"/>
        <w:rPr>
          <w:rFonts w:ascii="Times New Roman" w:hAnsi="Times New Roman"/>
          <w:color w:val="222222"/>
          <w:lang w:val="uk-UA"/>
        </w:rPr>
      </w:pPr>
      <w:r w:rsidRPr="00997F83">
        <w:rPr>
          <w:rFonts w:ascii="Times New Roman" w:hAnsi="Times New Roman"/>
          <w:highlight w:val="yellow"/>
          <w:lang w:val="uk-UA"/>
        </w:rPr>
        <w:t>_____________________________________</w:t>
      </w:r>
      <w:r w:rsidRPr="00997F83">
        <w:rPr>
          <w:rFonts w:ascii="Times New Roman" w:hAnsi="Times New Roman"/>
          <w:lang w:val="uk-UA"/>
        </w:rPr>
        <w:t xml:space="preserve">_, надалі Виконавець, в особі </w:t>
      </w:r>
      <w:r w:rsidRPr="00997F83">
        <w:rPr>
          <w:rFonts w:ascii="Times New Roman" w:hAnsi="Times New Roman"/>
          <w:highlight w:val="yellow"/>
          <w:lang w:val="uk-UA"/>
        </w:rPr>
        <w:t>_______________</w:t>
      </w:r>
      <w:r w:rsidRPr="00997F83">
        <w:rPr>
          <w:rFonts w:ascii="Times New Roman" w:hAnsi="Times New Roman"/>
          <w:lang w:val="uk-UA"/>
        </w:rPr>
        <w:t>, який діє на підставі _</w:t>
      </w:r>
      <w:r w:rsidRPr="00997F83">
        <w:rPr>
          <w:rFonts w:ascii="Times New Roman" w:hAnsi="Times New Roman"/>
          <w:highlight w:val="yellow"/>
          <w:lang w:val="uk-UA"/>
        </w:rPr>
        <w:t>___________</w:t>
      </w:r>
      <w:r w:rsidRPr="00997F83">
        <w:rPr>
          <w:rFonts w:ascii="Times New Roman" w:hAnsi="Times New Roman"/>
          <w:lang w:val="uk-UA"/>
        </w:rPr>
        <w:t xml:space="preserve">, з іншої сторони, </w:t>
      </w:r>
      <w:r w:rsidRPr="00997F83">
        <w:rPr>
          <w:rFonts w:ascii="Times New Roman" w:hAnsi="Times New Roman"/>
          <w:color w:val="222222"/>
          <w:lang w:val="uk-UA"/>
        </w:rPr>
        <w:t xml:space="preserve">разом надалі іменовані «Сторони», а кожен окремо «Сторона», уклали цей Договір </w:t>
      </w:r>
      <w:r>
        <w:rPr>
          <w:rFonts w:ascii="Times New Roman" w:hAnsi="Times New Roman"/>
          <w:color w:val="222222"/>
          <w:lang w:val="uk-UA"/>
        </w:rPr>
        <w:t xml:space="preserve">на надання перекладацьких </w:t>
      </w:r>
      <w:r w:rsidRPr="00997F83">
        <w:rPr>
          <w:rFonts w:ascii="Times New Roman" w:hAnsi="Times New Roman"/>
          <w:color w:val="222222"/>
          <w:lang w:val="uk-UA"/>
        </w:rPr>
        <w:t>послуг (далі – Договір) про наступне:</w:t>
      </w:r>
    </w:p>
    <w:p w14:paraId="05D1B27A" w14:textId="77777777" w:rsidR="00A3743E" w:rsidRPr="00997F83" w:rsidRDefault="00A3743E" w:rsidP="00997F83">
      <w:pPr>
        <w:numPr>
          <w:ilvl w:val="0"/>
          <w:numId w:val="2"/>
        </w:numPr>
        <w:tabs>
          <w:tab w:val="left" w:pos="0"/>
        </w:tabs>
        <w:spacing w:after="0" w:line="240" w:lineRule="auto"/>
        <w:ind w:left="0" w:firstLine="0"/>
        <w:jc w:val="center"/>
        <w:rPr>
          <w:rFonts w:ascii="Times New Roman" w:hAnsi="Times New Roman"/>
          <w:b/>
          <w:bCs/>
          <w:lang w:val="uk-UA"/>
        </w:rPr>
      </w:pPr>
      <w:r w:rsidRPr="00997F83">
        <w:rPr>
          <w:rFonts w:ascii="Times New Roman" w:hAnsi="Times New Roman"/>
          <w:b/>
          <w:bCs/>
          <w:lang w:val="uk-UA"/>
        </w:rPr>
        <w:t>ПРЕДМЕТ ДОГОВОРУ</w:t>
      </w:r>
    </w:p>
    <w:p w14:paraId="58B89E3A" w14:textId="77777777" w:rsidR="00A3743E" w:rsidRPr="00997F83" w:rsidRDefault="00A3743E" w:rsidP="00A3743E">
      <w:pPr>
        <w:tabs>
          <w:tab w:val="left" w:pos="0"/>
        </w:tabs>
        <w:spacing w:after="0" w:line="240" w:lineRule="auto"/>
        <w:jc w:val="both"/>
        <w:rPr>
          <w:rFonts w:ascii="Times New Roman" w:hAnsi="Times New Roman"/>
          <w:b/>
          <w:bCs/>
          <w:lang w:val="uk-UA"/>
        </w:rPr>
      </w:pPr>
    </w:p>
    <w:p w14:paraId="3D9B01D8" w14:textId="77777777" w:rsidR="00A3743E" w:rsidRPr="00997F83" w:rsidRDefault="00A3743E" w:rsidP="00A3743E">
      <w:pPr>
        <w:pStyle w:val="a5"/>
        <w:numPr>
          <w:ilvl w:val="1"/>
          <w:numId w:val="2"/>
        </w:numPr>
        <w:tabs>
          <w:tab w:val="clear" w:pos="792"/>
        </w:tabs>
        <w:ind w:left="567" w:right="0" w:hanging="567"/>
        <w:jc w:val="both"/>
        <w:rPr>
          <w:sz w:val="22"/>
          <w:szCs w:val="22"/>
          <w:lang w:val="uk-UA"/>
        </w:rPr>
      </w:pPr>
      <w:r w:rsidRPr="00997F83">
        <w:rPr>
          <w:sz w:val="22"/>
          <w:szCs w:val="22"/>
          <w:lang w:val="uk-UA"/>
        </w:rPr>
        <w:t>Виконавець за завданням (Заявкою) Замовника надає наступні лінгвістичні та/або суміжні послуги:</w:t>
      </w:r>
    </w:p>
    <w:p w14:paraId="7EA28F16" w14:textId="77777777" w:rsidR="00A3743E" w:rsidRPr="00997F83" w:rsidRDefault="00A3743E" w:rsidP="00A3743E">
      <w:pPr>
        <w:pStyle w:val="a5"/>
        <w:numPr>
          <w:ilvl w:val="2"/>
          <w:numId w:val="2"/>
        </w:numPr>
        <w:tabs>
          <w:tab w:val="clear" w:pos="1440"/>
        </w:tabs>
        <w:ind w:left="567" w:right="0" w:hanging="567"/>
        <w:jc w:val="both"/>
        <w:rPr>
          <w:sz w:val="22"/>
          <w:szCs w:val="22"/>
          <w:lang w:val="uk-UA"/>
        </w:rPr>
      </w:pPr>
      <w:r w:rsidRPr="00997F83">
        <w:rPr>
          <w:sz w:val="22"/>
          <w:szCs w:val="22"/>
          <w:lang w:val="uk-UA"/>
        </w:rPr>
        <w:t>по здійсненню перекладів з української мови на іноземні мови, з російської мови на іноземні мови, з іноземних мов на українську мову, з іноземних мов на російську мову, з іноземної мови на іноземну мову:</w:t>
      </w:r>
    </w:p>
    <w:p w14:paraId="3D58341B" w14:textId="77777777" w:rsidR="00A3743E" w:rsidRPr="00997F83" w:rsidRDefault="00A3743E" w:rsidP="00525216">
      <w:pPr>
        <w:pStyle w:val="a5"/>
        <w:numPr>
          <w:ilvl w:val="2"/>
          <w:numId w:val="2"/>
        </w:numPr>
        <w:tabs>
          <w:tab w:val="clear" w:pos="1440"/>
        </w:tabs>
        <w:ind w:left="567" w:right="0" w:hanging="567"/>
        <w:jc w:val="both"/>
        <w:rPr>
          <w:sz w:val="22"/>
          <w:szCs w:val="22"/>
          <w:lang w:val="uk-UA"/>
        </w:rPr>
      </w:pPr>
      <w:r w:rsidRPr="00997F83">
        <w:rPr>
          <w:sz w:val="22"/>
          <w:szCs w:val="22"/>
          <w:lang w:val="uk-UA"/>
        </w:rPr>
        <w:t>по «спеціальному перекладу», що включає в себе виконання письмового або усного перекладу «носієм» мови та/або фахівцем вищого (міжнародного) рівня;</w:t>
      </w:r>
    </w:p>
    <w:p w14:paraId="7BD3C60C" w14:textId="77777777" w:rsidR="00A3743E" w:rsidRPr="00997F83" w:rsidRDefault="00A3743E" w:rsidP="00525216">
      <w:pPr>
        <w:pStyle w:val="a5"/>
        <w:numPr>
          <w:ilvl w:val="2"/>
          <w:numId w:val="2"/>
        </w:numPr>
        <w:tabs>
          <w:tab w:val="clear" w:pos="1440"/>
        </w:tabs>
        <w:ind w:left="567" w:right="0" w:hanging="567"/>
        <w:jc w:val="both"/>
        <w:rPr>
          <w:sz w:val="22"/>
          <w:szCs w:val="22"/>
          <w:lang w:val="uk-UA"/>
        </w:rPr>
      </w:pPr>
      <w:r w:rsidRPr="00997F83">
        <w:rPr>
          <w:sz w:val="22"/>
          <w:szCs w:val="22"/>
          <w:lang w:val="uk-UA"/>
        </w:rPr>
        <w:t>по редагуванню текстів на іноземних мовах;</w:t>
      </w:r>
    </w:p>
    <w:p w14:paraId="0661BD30" w14:textId="77777777" w:rsidR="00A3743E" w:rsidRPr="00997F83" w:rsidRDefault="00A3743E" w:rsidP="00A3743E">
      <w:pPr>
        <w:pStyle w:val="a5"/>
        <w:numPr>
          <w:ilvl w:val="2"/>
          <w:numId w:val="2"/>
        </w:numPr>
        <w:tabs>
          <w:tab w:val="clear" w:pos="1440"/>
        </w:tabs>
        <w:ind w:left="567" w:right="0" w:hanging="567"/>
        <w:jc w:val="both"/>
        <w:rPr>
          <w:sz w:val="22"/>
          <w:szCs w:val="22"/>
          <w:lang w:val="uk-UA"/>
        </w:rPr>
      </w:pPr>
      <w:r w:rsidRPr="00997F83">
        <w:rPr>
          <w:sz w:val="22"/>
          <w:szCs w:val="22"/>
          <w:lang w:val="uk-UA"/>
        </w:rPr>
        <w:t>по організації надання послуг для нотаріального завірення дійсності підпису перекладача, що здійснює переклад;</w:t>
      </w:r>
    </w:p>
    <w:p w14:paraId="6EA3939B" w14:textId="77777777" w:rsidR="00B86690" w:rsidRPr="00997F83" w:rsidRDefault="00A3743E" w:rsidP="00530472">
      <w:pPr>
        <w:pStyle w:val="a5"/>
        <w:numPr>
          <w:ilvl w:val="2"/>
          <w:numId w:val="2"/>
        </w:numPr>
        <w:tabs>
          <w:tab w:val="clear" w:pos="1440"/>
        </w:tabs>
        <w:ind w:left="567" w:right="0" w:hanging="567"/>
        <w:jc w:val="both"/>
        <w:rPr>
          <w:sz w:val="22"/>
          <w:szCs w:val="22"/>
          <w:lang w:val="uk-UA"/>
        </w:rPr>
      </w:pPr>
      <w:r w:rsidRPr="00997F83">
        <w:rPr>
          <w:sz w:val="22"/>
          <w:szCs w:val="22"/>
          <w:lang w:val="uk-UA"/>
        </w:rPr>
        <w:t>по організації надання окремих видів поліграфічних послуг (верстання, сканування, тиражування, офсетний та цифровий друк).</w:t>
      </w:r>
    </w:p>
    <w:p w14:paraId="146291DB" w14:textId="77777777" w:rsidR="00A3743E" w:rsidRPr="00997F83" w:rsidRDefault="00A3743E" w:rsidP="00A3743E">
      <w:pPr>
        <w:pStyle w:val="a5"/>
        <w:ind w:left="567" w:right="0" w:hanging="567"/>
        <w:jc w:val="both"/>
        <w:rPr>
          <w:b/>
          <w:bCs/>
          <w:sz w:val="22"/>
          <w:szCs w:val="22"/>
          <w:lang w:val="uk-UA"/>
        </w:rPr>
      </w:pPr>
    </w:p>
    <w:p w14:paraId="24822B71" w14:textId="77777777" w:rsidR="00A3743E" w:rsidRPr="00997F83" w:rsidRDefault="00A3743E" w:rsidP="00997F83">
      <w:pPr>
        <w:numPr>
          <w:ilvl w:val="0"/>
          <w:numId w:val="2"/>
        </w:numPr>
        <w:tabs>
          <w:tab w:val="left" w:pos="0"/>
        </w:tabs>
        <w:spacing w:after="0" w:line="240" w:lineRule="auto"/>
        <w:ind w:left="0" w:firstLine="0"/>
        <w:jc w:val="center"/>
        <w:rPr>
          <w:rFonts w:ascii="Times New Roman" w:hAnsi="Times New Roman"/>
          <w:b/>
          <w:bCs/>
          <w:lang w:val="uk-UA"/>
        </w:rPr>
      </w:pPr>
      <w:r w:rsidRPr="00997F83">
        <w:rPr>
          <w:rFonts w:ascii="Times New Roman" w:hAnsi="Times New Roman"/>
          <w:b/>
          <w:bCs/>
          <w:lang w:val="uk-UA"/>
        </w:rPr>
        <w:t>ПОРЯДОК НАДАННЯ ПОСЛУГ І ОБОВ'ЯЗКИ СТОРІН</w:t>
      </w:r>
    </w:p>
    <w:p w14:paraId="30C96053" w14:textId="77777777" w:rsidR="00A3743E" w:rsidRPr="00997F83" w:rsidRDefault="00A3743E" w:rsidP="00A3743E">
      <w:pPr>
        <w:pStyle w:val="a5"/>
        <w:tabs>
          <w:tab w:val="left" w:pos="0"/>
          <w:tab w:val="left" w:pos="470"/>
        </w:tabs>
        <w:ind w:left="0" w:right="0"/>
        <w:jc w:val="both"/>
        <w:rPr>
          <w:b/>
          <w:bCs/>
          <w:sz w:val="22"/>
          <w:szCs w:val="22"/>
          <w:lang w:val="uk-UA"/>
        </w:rPr>
      </w:pPr>
    </w:p>
    <w:p w14:paraId="38811490" w14:textId="77777777" w:rsidR="00A3743E" w:rsidRPr="00997F83" w:rsidRDefault="00A3743E" w:rsidP="00A3743E">
      <w:pPr>
        <w:pStyle w:val="a5"/>
        <w:numPr>
          <w:ilvl w:val="1"/>
          <w:numId w:val="3"/>
        </w:numPr>
        <w:tabs>
          <w:tab w:val="clear" w:pos="792"/>
        </w:tabs>
        <w:ind w:left="567" w:right="0" w:hanging="567"/>
        <w:jc w:val="both"/>
        <w:rPr>
          <w:sz w:val="22"/>
          <w:szCs w:val="22"/>
          <w:lang w:val="uk-UA"/>
        </w:rPr>
      </w:pPr>
      <w:r w:rsidRPr="00997F83">
        <w:rPr>
          <w:sz w:val="22"/>
          <w:szCs w:val="22"/>
          <w:lang w:val="uk-UA"/>
        </w:rPr>
        <w:t>Виконавець приступає до надання Послуг за даним Договором після підписання даного Договору обома сторонами.</w:t>
      </w:r>
    </w:p>
    <w:p w14:paraId="4AFEABEF" w14:textId="77777777" w:rsidR="00A3743E" w:rsidRPr="00997F83" w:rsidRDefault="00A3743E" w:rsidP="00A3743E">
      <w:pPr>
        <w:pStyle w:val="a5"/>
        <w:numPr>
          <w:ilvl w:val="1"/>
          <w:numId w:val="3"/>
        </w:numPr>
        <w:tabs>
          <w:tab w:val="clear" w:pos="792"/>
        </w:tabs>
        <w:ind w:left="567" w:right="0" w:hanging="567"/>
        <w:jc w:val="both"/>
        <w:rPr>
          <w:sz w:val="22"/>
          <w:szCs w:val="22"/>
          <w:lang w:val="uk-UA"/>
        </w:rPr>
      </w:pPr>
      <w:r w:rsidRPr="00997F83">
        <w:rPr>
          <w:sz w:val="22"/>
          <w:szCs w:val="22"/>
          <w:lang w:val="uk-UA"/>
        </w:rPr>
        <w:t xml:space="preserve">Послуги зі здійснення перекладів надаються Виконавцем сумлінно, професійно й у повному обсязі відповідно до Заявки (Додаток №1) Замовника. </w:t>
      </w:r>
    </w:p>
    <w:p w14:paraId="2716BE93" w14:textId="77777777" w:rsidR="00A3743E" w:rsidRPr="00997F83" w:rsidRDefault="00A3743E" w:rsidP="00A3743E">
      <w:pPr>
        <w:pStyle w:val="a5"/>
        <w:numPr>
          <w:ilvl w:val="1"/>
          <w:numId w:val="3"/>
        </w:numPr>
        <w:tabs>
          <w:tab w:val="clear" w:pos="792"/>
        </w:tabs>
        <w:ind w:left="567" w:right="0" w:hanging="567"/>
        <w:jc w:val="both"/>
        <w:rPr>
          <w:sz w:val="22"/>
          <w:szCs w:val="22"/>
          <w:lang w:val="uk-UA"/>
        </w:rPr>
      </w:pPr>
      <w:r w:rsidRPr="00997F83">
        <w:rPr>
          <w:sz w:val="22"/>
          <w:szCs w:val="22"/>
          <w:lang w:val="uk-UA"/>
        </w:rPr>
        <w:t>Замовник має право розміщати Заявку на надання Послуг тільки від уповноважених осіб (Додаток №3). Офіційно наданою заявкою, вважати заповнену форму (Додаток №1), відправлену по електронній пошті з офіційної електронної адреси уповноваженої особи Замовника на офіційну електронну адресу Відповідального Представника Виконавця (п.6.7).</w:t>
      </w:r>
    </w:p>
    <w:p w14:paraId="2E99E392" w14:textId="77777777" w:rsidR="00A3743E" w:rsidRPr="00997F83" w:rsidRDefault="00A3743E" w:rsidP="00A3743E">
      <w:pPr>
        <w:pStyle w:val="a5"/>
        <w:numPr>
          <w:ilvl w:val="1"/>
          <w:numId w:val="3"/>
        </w:numPr>
        <w:tabs>
          <w:tab w:val="clear" w:pos="792"/>
        </w:tabs>
        <w:ind w:left="567" w:right="0" w:hanging="567"/>
        <w:jc w:val="both"/>
        <w:rPr>
          <w:sz w:val="22"/>
          <w:szCs w:val="22"/>
          <w:lang w:val="uk-UA"/>
        </w:rPr>
      </w:pPr>
      <w:r w:rsidRPr="00997F83">
        <w:rPr>
          <w:sz w:val="22"/>
          <w:szCs w:val="22"/>
          <w:lang w:val="uk-UA"/>
        </w:rPr>
        <w:t>Замовник зобов'язується надати Виконавцеві всю необхідну інформацію й/або матеріал(и) для якісного надання лінгвістичних та/або суміжних послуг Виконавцем.</w:t>
      </w:r>
    </w:p>
    <w:p w14:paraId="60BC2D88" w14:textId="77777777" w:rsidR="00A3743E" w:rsidRPr="00997F83" w:rsidRDefault="00A3743E" w:rsidP="00A3743E">
      <w:pPr>
        <w:pStyle w:val="a5"/>
        <w:numPr>
          <w:ilvl w:val="1"/>
          <w:numId w:val="3"/>
        </w:numPr>
        <w:tabs>
          <w:tab w:val="clear" w:pos="792"/>
        </w:tabs>
        <w:ind w:left="567" w:right="0" w:hanging="567"/>
        <w:jc w:val="both"/>
        <w:rPr>
          <w:sz w:val="22"/>
          <w:szCs w:val="22"/>
          <w:lang w:val="uk-UA"/>
        </w:rPr>
      </w:pPr>
      <w:r w:rsidRPr="00997F83">
        <w:rPr>
          <w:sz w:val="22"/>
          <w:szCs w:val="22"/>
          <w:lang w:val="uk-UA"/>
        </w:rPr>
        <w:t>Виконавець зобов'язується надати Послуги в строк, погоджений сторонами в заявці по кожному епізоду (етапу) надання Послуг. Якщо виникне потреба надання Замовником додаткової інформації та/або матеріалів, необхідних для виконання Виконавцем умов даного договору, узгодження термінології, складання глосарію або узгодження іншого роду питань, пов'язаних зі здійсненням перекладу, після початку дії договору, строк надання послуг, зазначений у Заявці на надання Послуг, збільшується на строк, витрачений Сторонами для узгодження термінології, складання глосарію, узгодження інших питань, пов'язаних з належним виконанням умов даного Договору. Сторони домовилися про проектну форму роботи. У рамках окремого проекту можливе виконання одного або більше замовлень. Обсяг, строки та ціна замовлення затверджуються перед початком виконання проекту та можуть бути змінені по взаємному узгодженню сторін. Виконавець зобов'язується в обумовлені строки (по завершенню кожного замовлення) пересилати готову частину проекту для прийняття Замовником, а також оновлений глосарій для його затвердження Замовником.</w:t>
      </w:r>
    </w:p>
    <w:p w14:paraId="2E2B9DEA" w14:textId="77777777" w:rsidR="00A3743E" w:rsidRPr="00997F83" w:rsidRDefault="00A3743E" w:rsidP="00A3743E">
      <w:pPr>
        <w:pStyle w:val="a5"/>
        <w:numPr>
          <w:ilvl w:val="1"/>
          <w:numId w:val="3"/>
        </w:numPr>
        <w:tabs>
          <w:tab w:val="clear" w:pos="792"/>
        </w:tabs>
        <w:ind w:left="567" w:right="0" w:hanging="567"/>
        <w:jc w:val="both"/>
        <w:rPr>
          <w:sz w:val="22"/>
          <w:szCs w:val="22"/>
          <w:lang w:val="uk-UA"/>
        </w:rPr>
      </w:pPr>
      <w:r w:rsidRPr="00997F83">
        <w:rPr>
          <w:sz w:val="22"/>
          <w:szCs w:val="22"/>
          <w:lang w:val="uk-UA"/>
        </w:rPr>
        <w:t>Виконавець має право</w:t>
      </w:r>
      <w:r w:rsidR="005E642D" w:rsidRPr="00997F83">
        <w:rPr>
          <w:sz w:val="22"/>
          <w:szCs w:val="22"/>
          <w:lang w:val="uk-UA"/>
        </w:rPr>
        <w:t>, за власний рахунок,</w:t>
      </w:r>
      <w:r w:rsidRPr="00997F83">
        <w:rPr>
          <w:sz w:val="22"/>
          <w:szCs w:val="22"/>
          <w:lang w:val="uk-UA"/>
        </w:rPr>
        <w:t xml:space="preserve"> залучати третіх осіб до надання Послуг і самостійно визначати склад персоналу для належного надання Послуг. Виконавець відповідає за якість надання Послуг</w:t>
      </w:r>
      <w:r w:rsidR="00214CD0" w:rsidRPr="00997F83">
        <w:rPr>
          <w:sz w:val="22"/>
          <w:szCs w:val="22"/>
          <w:lang w:val="uk-UA"/>
        </w:rPr>
        <w:t xml:space="preserve"> його персоналом та заученими ним третіми особами</w:t>
      </w:r>
      <w:r w:rsidRPr="00997F83">
        <w:rPr>
          <w:sz w:val="22"/>
          <w:szCs w:val="22"/>
          <w:lang w:val="uk-UA"/>
        </w:rPr>
        <w:t>, а також за дотримання строків і умов даного Договору.</w:t>
      </w:r>
      <w:r w:rsidR="005E2497" w:rsidRPr="00997F83">
        <w:rPr>
          <w:sz w:val="22"/>
          <w:szCs w:val="22"/>
          <w:lang w:val="uk-UA"/>
        </w:rPr>
        <w:t xml:space="preserve"> </w:t>
      </w:r>
    </w:p>
    <w:p w14:paraId="5A55D5E0" w14:textId="77777777" w:rsidR="00E329DA" w:rsidRPr="00997F83" w:rsidRDefault="00A3743E" w:rsidP="00941A37">
      <w:pPr>
        <w:pStyle w:val="a5"/>
        <w:numPr>
          <w:ilvl w:val="1"/>
          <w:numId w:val="3"/>
        </w:numPr>
        <w:tabs>
          <w:tab w:val="clear" w:pos="792"/>
        </w:tabs>
        <w:ind w:left="567" w:right="0" w:hanging="567"/>
        <w:jc w:val="both"/>
        <w:rPr>
          <w:sz w:val="22"/>
          <w:szCs w:val="22"/>
          <w:lang w:val="uk-UA"/>
        </w:rPr>
      </w:pPr>
      <w:r w:rsidRPr="00997F83">
        <w:rPr>
          <w:sz w:val="22"/>
          <w:szCs w:val="22"/>
          <w:lang w:val="uk-UA"/>
        </w:rPr>
        <w:lastRenderedPageBreak/>
        <w:t xml:space="preserve">Замовник зобов'язується після надання Послуг по кожному замовленню прийняти результат наданих Послуг і підписати Акт про надання Послуг (Акт) не пізніше закінчення </w:t>
      </w:r>
      <w:r w:rsidRPr="00DA32F0">
        <w:rPr>
          <w:sz w:val="22"/>
          <w:szCs w:val="22"/>
          <w:highlight w:val="yellow"/>
          <w:lang w:val="uk-UA"/>
        </w:rPr>
        <w:t>п'яти</w:t>
      </w:r>
      <w:r w:rsidRPr="00997F83">
        <w:rPr>
          <w:sz w:val="22"/>
          <w:szCs w:val="22"/>
          <w:lang w:val="uk-UA"/>
        </w:rPr>
        <w:t xml:space="preserve"> робочих днів з моменту надання Послуг і одержання Акту. В Акті повинен бути зазначений точний (повний) обсяг наданих Послуг (по кожному епізоду надання Послуг) і загальна вартість наданих Послуг. Допускається підписання Акту про надання Послуг відразу по всіх замовленнях проекту в цілому, за умови виконання всіх замовлень у рамках одного місяця. Акт є невід'ємною частиною даного Договору й незаперечним доказом надання Послуг, а також належної якості відповідних наданих Послуг. </w:t>
      </w:r>
    </w:p>
    <w:p w14:paraId="29FAD13C" w14:textId="258FEA4D" w:rsidR="00A3743E" w:rsidRPr="00997F83" w:rsidRDefault="00A3743E" w:rsidP="00941A37">
      <w:pPr>
        <w:pStyle w:val="a5"/>
        <w:numPr>
          <w:ilvl w:val="1"/>
          <w:numId w:val="3"/>
        </w:numPr>
        <w:tabs>
          <w:tab w:val="clear" w:pos="792"/>
        </w:tabs>
        <w:ind w:left="567" w:right="0" w:hanging="567"/>
        <w:jc w:val="both"/>
        <w:rPr>
          <w:sz w:val="22"/>
          <w:szCs w:val="22"/>
          <w:lang w:val="uk-UA"/>
        </w:rPr>
      </w:pPr>
      <w:r w:rsidRPr="00997F83">
        <w:rPr>
          <w:sz w:val="22"/>
          <w:szCs w:val="22"/>
          <w:lang w:val="uk-UA"/>
        </w:rPr>
        <w:t xml:space="preserve">У випадку відмови Замовника підписати Акт, останній має право протягом </w:t>
      </w:r>
      <w:r w:rsidR="00DA32F0" w:rsidRPr="00DA32F0">
        <w:rPr>
          <w:sz w:val="22"/>
          <w:szCs w:val="22"/>
          <w:highlight w:val="yellow"/>
          <w:lang w:val="uk-UA"/>
        </w:rPr>
        <w:t>5</w:t>
      </w:r>
      <w:r w:rsidRPr="00DA32F0">
        <w:rPr>
          <w:sz w:val="22"/>
          <w:szCs w:val="22"/>
          <w:highlight w:val="yellow"/>
          <w:lang w:val="uk-UA"/>
        </w:rPr>
        <w:t xml:space="preserve"> (п'яти)</w:t>
      </w:r>
      <w:r w:rsidRPr="00997F83">
        <w:rPr>
          <w:sz w:val="22"/>
          <w:szCs w:val="22"/>
          <w:lang w:val="uk-UA"/>
        </w:rPr>
        <w:t xml:space="preserve"> робочих днів з моменту </w:t>
      </w:r>
      <w:r w:rsidR="003C7450" w:rsidRPr="00997F83">
        <w:rPr>
          <w:sz w:val="22"/>
          <w:szCs w:val="22"/>
          <w:lang w:val="uk-UA"/>
        </w:rPr>
        <w:t>отримання Акту</w:t>
      </w:r>
      <w:r w:rsidRPr="00997F83">
        <w:rPr>
          <w:sz w:val="22"/>
          <w:szCs w:val="22"/>
          <w:lang w:val="uk-UA"/>
        </w:rPr>
        <w:t xml:space="preserve"> надати мотивовану письмову відмову зі вказівкою повних і достатніх причин відмови від підписання Акту. Замовник має право оцінити якість наданих Послуг у строк, що не перевищує п'ят</w:t>
      </w:r>
      <w:r w:rsidR="00A30512" w:rsidRPr="00997F83">
        <w:rPr>
          <w:sz w:val="22"/>
          <w:szCs w:val="22"/>
          <w:lang w:val="uk-UA"/>
        </w:rPr>
        <w:t>и</w:t>
      </w:r>
      <w:r w:rsidRPr="00997F83">
        <w:rPr>
          <w:sz w:val="22"/>
          <w:szCs w:val="22"/>
          <w:lang w:val="uk-UA"/>
        </w:rPr>
        <w:t xml:space="preserve"> робочих днів з моменту одержання результату надання Послуг і, при наявності претензій до якості наданих Послуг, направити Виконавцеві їх у писемній формі</w:t>
      </w:r>
      <w:r w:rsidR="00E329DA" w:rsidRPr="00997F83">
        <w:rPr>
          <w:sz w:val="22"/>
          <w:szCs w:val="22"/>
          <w:lang w:val="uk-UA"/>
        </w:rPr>
        <w:t xml:space="preserve">, а Виконавець зобов’язується за власний рахунок усунути такі недоліки протягом </w:t>
      </w:r>
      <w:r w:rsidR="00DA32F0" w:rsidRPr="00DA32F0">
        <w:rPr>
          <w:sz w:val="22"/>
          <w:szCs w:val="22"/>
          <w:highlight w:val="yellow"/>
          <w:lang w:val="uk-UA"/>
        </w:rPr>
        <w:t>одного</w:t>
      </w:r>
      <w:r w:rsidR="00DA32F0">
        <w:rPr>
          <w:sz w:val="22"/>
          <w:szCs w:val="22"/>
          <w:lang w:val="uk-UA"/>
        </w:rPr>
        <w:t xml:space="preserve"> </w:t>
      </w:r>
      <w:r w:rsidR="00E329DA" w:rsidRPr="00997F83">
        <w:rPr>
          <w:sz w:val="22"/>
          <w:szCs w:val="22"/>
          <w:lang w:val="uk-UA"/>
        </w:rPr>
        <w:t>календарн</w:t>
      </w:r>
      <w:r w:rsidR="000411D8" w:rsidRPr="00997F83">
        <w:rPr>
          <w:sz w:val="22"/>
          <w:szCs w:val="22"/>
          <w:lang w:val="uk-UA"/>
        </w:rPr>
        <w:t>ого</w:t>
      </w:r>
      <w:r w:rsidR="00E329DA" w:rsidRPr="00997F83">
        <w:rPr>
          <w:sz w:val="22"/>
          <w:szCs w:val="22"/>
          <w:lang w:val="uk-UA"/>
        </w:rPr>
        <w:t xml:space="preserve"> дн</w:t>
      </w:r>
      <w:r w:rsidR="000411D8" w:rsidRPr="00997F83">
        <w:rPr>
          <w:sz w:val="22"/>
          <w:szCs w:val="22"/>
          <w:lang w:val="uk-UA"/>
        </w:rPr>
        <w:t>я</w:t>
      </w:r>
      <w:r w:rsidR="00E329DA" w:rsidRPr="00997F83">
        <w:rPr>
          <w:sz w:val="22"/>
          <w:szCs w:val="22"/>
          <w:lang w:val="uk-UA"/>
        </w:rPr>
        <w:t>, якщо інший строк не встановлено за письмовим погодженням Сторін</w:t>
      </w:r>
      <w:r w:rsidRPr="00997F83">
        <w:rPr>
          <w:sz w:val="22"/>
          <w:szCs w:val="22"/>
          <w:lang w:val="uk-UA"/>
        </w:rPr>
        <w:t>.</w:t>
      </w:r>
    </w:p>
    <w:p w14:paraId="1639C2FE" w14:textId="77777777" w:rsidR="00A3743E" w:rsidRPr="00997F83" w:rsidRDefault="00A3743E" w:rsidP="00A3743E">
      <w:pPr>
        <w:pStyle w:val="a5"/>
        <w:numPr>
          <w:ilvl w:val="1"/>
          <w:numId w:val="3"/>
        </w:numPr>
        <w:tabs>
          <w:tab w:val="clear" w:pos="792"/>
          <w:tab w:val="num" w:pos="1320"/>
        </w:tabs>
        <w:ind w:left="567" w:right="0" w:hanging="567"/>
        <w:jc w:val="both"/>
        <w:rPr>
          <w:sz w:val="22"/>
          <w:szCs w:val="22"/>
          <w:lang w:val="uk-UA"/>
        </w:rPr>
      </w:pPr>
      <w:r w:rsidRPr="00997F83">
        <w:rPr>
          <w:sz w:val="22"/>
          <w:szCs w:val="22"/>
          <w:lang w:val="uk-UA"/>
        </w:rPr>
        <w:t xml:space="preserve">Замовник зобов'язується не вести переговори про приймання на роботу за трудовими договорами та/або про висновок цивільно-правових договорів із співробітниками Виконавця та не укладати вищевказані договори. </w:t>
      </w:r>
    </w:p>
    <w:p w14:paraId="40FA35BB" w14:textId="095F371F" w:rsidR="00A3743E" w:rsidRDefault="00A3743E" w:rsidP="00214CD0">
      <w:pPr>
        <w:pStyle w:val="a5"/>
        <w:numPr>
          <w:ilvl w:val="1"/>
          <w:numId w:val="3"/>
        </w:numPr>
        <w:tabs>
          <w:tab w:val="clear" w:pos="792"/>
          <w:tab w:val="num" w:pos="1320"/>
        </w:tabs>
        <w:ind w:left="567" w:right="0" w:hanging="567"/>
        <w:jc w:val="both"/>
        <w:rPr>
          <w:sz w:val="22"/>
          <w:szCs w:val="22"/>
          <w:lang w:val="uk-UA"/>
        </w:rPr>
      </w:pPr>
      <w:r w:rsidRPr="00997F83">
        <w:rPr>
          <w:sz w:val="22"/>
          <w:szCs w:val="22"/>
          <w:lang w:val="uk-UA"/>
        </w:rPr>
        <w:t>Сторони зобов'язані призначити відповідальних і повноважних представників від кожної Сторони не пізніше закінчення 5 (п'яти) днів після підписання даного Договору для зв'язку й повноцінного співробітництва з усіх питань виконання зобов'язань за цим Договором</w:t>
      </w:r>
      <w:r w:rsidR="00DA32F0">
        <w:rPr>
          <w:sz w:val="22"/>
          <w:szCs w:val="22"/>
          <w:lang w:val="uk-UA"/>
        </w:rPr>
        <w:t>,</w:t>
      </w:r>
      <w:r w:rsidRPr="00997F83">
        <w:rPr>
          <w:sz w:val="22"/>
          <w:szCs w:val="22"/>
          <w:lang w:val="uk-UA"/>
        </w:rPr>
        <w:t xml:space="preserve"> у тому числі, з питань оплати, пред'явлення претензій до Виконавця стосовно якості перекладу та іншим.</w:t>
      </w:r>
    </w:p>
    <w:p w14:paraId="24D25769" w14:textId="4E2225E2" w:rsidR="00DA32F0" w:rsidRDefault="00DA32F0" w:rsidP="00214CD0">
      <w:pPr>
        <w:pStyle w:val="a5"/>
        <w:numPr>
          <w:ilvl w:val="1"/>
          <w:numId w:val="3"/>
        </w:numPr>
        <w:tabs>
          <w:tab w:val="clear" w:pos="792"/>
          <w:tab w:val="num" w:pos="1320"/>
        </w:tabs>
        <w:ind w:left="567" w:right="0" w:hanging="567"/>
        <w:jc w:val="both"/>
        <w:rPr>
          <w:sz w:val="22"/>
          <w:szCs w:val="22"/>
          <w:lang w:val="uk-UA"/>
        </w:rPr>
      </w:pPr>
      <w:bookmarkStart w:id="1" w:name="_Hlk106807859"/>
      <w:r>
        <w:rPr>
          <w:sz w:val="22"/>
          <w:szCs w:val="22"/>
          <w:lang w:val="uk-UA"/>
        </w:rPr>
        <w:t xml:space="preserve">Виконавець зобов’язаний </w:t>
      </w:r>
      <w:bookmarkEnd w:id="1"/>
      <w:r>
        <w:rPr>
          <w:sz w:val="22"/>
          <w:szCs w:val="22"/>
          <w:lang w:val="uk-UA"/>
        </w:rPr>
        <w:t xml:space="preserve">надати Замовнику Акт </w:t>
      </w:r>
      <w:r w:rsidRPr="00DA32F0">
        <w:rPr>
          <w:sz w:val="22"/>
          <w:szCs w:val="22"/>
          <w:lang w:val="uk-UA"/>
        </w:rPr>
        <w:t xml:space="preserve">протягом трьох </w:t>
      </w:r>
      <w:r>
        <w:rPr>
          <w:sz w:val="22"/>
          <w:szCs w:val="22"/>
          <w:lang w:val="uk-UA"/>
        </w:rPr>
        <w:t xml:space="preserve">робочих </w:t>
      </w:r>
      <w:r w:rsidRPr="00DA32F0">
        <w:rPr>
          <w:sz w:val="22"/>
          <w:szCs w:val="22"/>
          <w:lang w:val="uk-UA"/>
        </w:rPr>
        <w:t>днів з дати закінчення надання послуг</w:t>
      </w:r>
      <w:r>
        <w:rPr>
          <w:sz w:val="22"/>
          <w:szCs w:val="22"/>
          <w:lang w:val="uk-UA"/>
        </w:rPr>
        <w:t xml:space="preserve"> та/або окремого етапу</w:t>
      </w:r>
      <w:r w:rsidRPr="00DA32F0">
        <w:rPr>
          <w:sz w:val="22"/>
          <w:szCs w:val="22"/>
          <w:lang w:val="uk-UA"/>
        </w:rPr>
        <w:t>, передбачених цим Договором або відповідними додатковими угодами до нього, або з періодичністю один раз на місяць, за домовленістю Сторін, але не пізніше останнього числа місяця, в якому ці послуги були виконані.</w:t>
      </w:r>
    </w:p>
    <w:p w14:paraId="6FBB7DF5" w14:textId="0F142F3D" w:rsidR="00DA32F0" w:rsidRPr="00DA32F0" w:rsidRDefault="00DA32F0" w:rsidP="00DA32F0">
      <w:pPr>
        <w:pStyle w:val="a5"/>
        <w:numPr>
          <w:ilvl w:val="1"/>
          <w:numId w:val="3"/>
        </w:numPr>
        <w:tabs>
          <w:tab w:val="clear" w:pos="792"/>
          <w:tab w:val="num" w:pos="1320"/>
        </w:tabs>
        <w:ind w:left="567" w:right="0" w:hanging="567"/>
        <w:jc w:val="both"/>
        <w:rPr>
          <w:sz w:val="22"/>
          <w:szCs w:val="22"/>
          <w:lang w:val="uk-UA"/>
        </w:rPr>
      </w:pPr>
      <w:r w:rsidRPr="00DA32F0">
        <w:rPr>
          <w:sz w:val="22"/>
          <w:szCs w:val="22"/>
          <w:lang w:val="uk-UA"/>
        </w:rPr>
        <w:t>Виконавець зобов’язаний</w:t>
      </w:r>
      <w:r w:rsidRPr="00DA32F0">
        <w:rPr>
          <w:sz w:val="22"/>
          <w:szCs w:val="22"/>
          <w:lang w:val="uk-UA"/>
        </w:rPr>
        <w:t xml:space="preserve"> </w:t>
      </w:r>
      <w:r w:rsidRPr="00DA32F0">
        <w:rPr>
          <w:sz w:val="22"/>
          <w:szCs w:val="22"/>
          <w:lang w:val="uk-UA"/>
        </w:rPr>
        <w:t>зазначати коди на послуги</w:t>
      </w:r>
      <w:r>
        <w:rPr>
          <w:sz w:val="22"/>
          <w:szCs w:val="22"/>
          <w:lang w:val="uk-UA"/>
        </w:rPr>
        <w:t xml:space="preserve"> </w:t>
      </w:r>
      <w:r w:rsidRPr="00DA32F0">
        <w:rPr>
          <w:sz w:val="22"/>
          <w:szCs w:val="22"/>
          <w:lang w:val="uk-UA"/>
        </w:rPr>
        <w:t xml:space="preserve">згідно УКТ ЗЕД та Державним класифікатором продукції та послуг ДК 016:2010 в Актах, рахунках та </w:t>
      </w:r>
      <w:proofErr w:type="spellStart"/>
      <w:r w:rsidRPr="00DA32F0">
        <w:rPr>
          <w:sz w:val="22"/>
          <w:szCs w:val="22"/>
          <w:lang w:val="uk-UA"/>
        </w:rPr>
        <w:t>т.ін</w:t>
      </w:r>
      <w:proofErr w:type="spellEnd"/>
      <w:r w:rsidRPr="00DA32F0">
        <w:rPr>
          <w:sz w:val="22"/>
          <w:szCs w:val="22"/>
          <w:lang w:val="uk-UA"/>
        </w:rPr>
        <w:t>., та зазначити такі самі коди в податкових накладних та розрахунках до них.</w:t>
      </w:r>
    </w:p>
    <w:p w14:paraId="06DC08E8" w14:textId="3A2B8A37" w:rsidR="00DA32F0" w:rsidRPr="00DA32F0" w:rsidRDefault="00D65E18" w:rsidP="00DA32F0">
      <w:pPr>
        <w:pStyle w:val="a5"/>
        <w:tabs>
          <w:tab w:val="left" w:pos="0"/>
        </w:tabs>
        <w:ind w:left="567" w:hanging="567"/>
        <w:jc w:val="both"/>
        <w:rPr>
          <w:sz w:val="22"/>
          <w:szCs w:val="22"/>
          <w:lang w:val="uk-UA"/>
        </w:rPr>
      </w:pPr>
      <w:r>
        <w:rPr>
          <w:sz w:val="22"/>
          <w:szCs w:val="22"/>
          <w:lang w:val="uk-UA"/>
        </w:rPr>
        <w:t>2.13.</w:t>
      </w:r>
      <w:r w:rsidR="00DA32F0" w:rsidRPr="00DA32F0">
        <w:rPr>
          <w:sz w:val="22"/>
          <w:szCs w:val="22"/>
          <w:lang w:val="uk-UA"/>
        </w:rPr>
        <w:t xml:space="preserve"> надати Замовнику податкову накладну та, у разі необхідності, розрахунки коригування до неї, належним чином складені в електронній формі з дотриманням умови щодо реєстрації,  у порядку, формі та у строки, визначені чинним законодавством України, зокрема п. 201.1 ст. 201 Податкового Кодексу України, та наявності електронного підпису уповноваженої платником особи. </w:t>
      </w:r>
    </w:p>
    <w:p w14:paraId="424E6B25" w14:textId="6AF1B22C" w:rsidR="00DA32F0" w:rsidRPr="00DA32F0" w:rsidRDefault="00D65E18" w:rsidP="00DA32F0">
      <w:pPr>
        <w:pStyle w:val="a5"/>
        <w:tabs>
          <w:tab w:val="left" w:pos="0"/>
        </w:tabs>
        <w:ind w:left="567" w:hanging="567"/>
        <w:jc w:val="both"/>
        <w:rPr>
          <w:sz w:val="22"/>
          <w:szCs w:val="22"/>
          <w:lang w:val="uk-UA"/>
        </w:rPr>
      </w:pPr>
      <w:r>
        <w:rPr>
          <w:sz w:val="22"/>
          <w:szCs w:val="22"/>
          <w:lang w:val="uk-UA"/>
        </w:rPr>
        <w:t>2.14.</w:t>
      </w:r>
      <w:r w:rsidR="00DA32F0" w:rsidRPr="00DA32F0">
        <w:rPr>
          <w:sz w:val="22"/>
          <w:szCs w:val="22"/>
          <w:lang w:val="uk-UA"/>
        </w:rPr>
        <w:t xml:space="preserve"> У разі виникнення спірних питань з контролюючим органом щодо документів бухгалтерського та податкового обліку, виписаних Виконавцем або господарських операцій, що виникли за цим Договором, Виконавець зобов’язується всебічно сприяти вирішенню спірних питань, надавати інформацію, довідки, пояснення, копії документів, оригінали документів для ознайомлення, своєчасно і в повному обсязі надавати відповіді на запити фіскальних органів, у разі необхідності направляти уповноважених представників Виконавця в якості свідків для дачі показань щодо підтвердження господарських взаємовідносин з Замовником.</w:t>
      </w:r>
    </w:p>
    <w:p w14:paraId="59EC2E42" w14:textId="7F72F235" w:rsidR="00A3743E" w:rsidRPr="00997F83" w:rsidRDefault="00D65E18" w:rsidP="00DA32F0">
      <w:pPr>
        <w:pStyle w:val="a5"/>
        <w:tabs>
          <w:tab w:val="left" w:pos="0"/>
        </w:tabs>
        <w:ind w:left="567" w:right="0" w:hanging="567"/>
        <w:jc w:val="both"/>
        <w:rPr>
          <w:sz w:val="22"/>
          <w:szCs w:val="22"/>
          <w:lang w:val="uk-UA"/>
        </w:rPr>
      </w:pPr>
      <w:r>
        <w:rPr>
          <w:sz w:val="22"/>
          <w:szCs w:val="22"/>
          <w:lang w:val="uk-UA"/>
        </w:rPr>
        <w:t>2.15.</w:t>
      </w:r>
      <w:r w:rsidR="00DA32F0" w:rsidRPr="00DA32F0">
        <w:rPr>
          <w:sz w:val="22"/>
          <w:szCs w:val="22"/>
          <w:lang w:val="uk-UA"/>
        </w:rPr>
        <w:t xml:space="preserve"> Виконавець погоджується дотримуватись Кодексу поведінки постачальника компанії </w:t>
      </w:r>
      <w:proofErr w:type="spellStart"/>
      <w:r w:rsidR="00DA32F0" w:rsidRPr="00DA32F0">
        <w:rPr>
          <w:sz w:val="22"/>
          <w:szCs w:val="22"/>
          <w:lang w:val="uk-UA"/>
        </w:rPr>
        <w:t>Cargill</w:t>
      </w:r>
      <w:proofErr w:type="spellEnd"/>
      <w:r w:rsidR="00DA32F0" w:rsidRPr="00DA32F0">
        <w:rPr>
          <w:sz w:val="22"/>
          <w:szCs w:val="22"/>
          <w:lang w:val="uk-UA"/>
        </w:rPr>
        <w:t>, текст якого знаходиться за посиланням www.cargill.com/supplier-code.</w:t>
      </w:r>
    </w:p>
    <w:p w14:paraId="54B78652" w14:textId="77777777" w:rsidR="00A3743E" w:rsidRPr="00997F83" w:rsidRDefault="00A3743E" w:rsidP="00D65E18">
      <w:pPr>
        <w:pStyle w:val="a5"/>
        <w:numPr>
          <w:ilvl w:val="0"/>
          <w:numId w:val="1"/>
        </w:numPr>
        <w:tabs>
          <w:tab w:val="clear" w:pos="720"/>
          <w:tab w:val="left" w:pos="0"/>
          <w:tab w:val="num" w:pos="426"/>
        </w:tabs>
        <w:ind w:left="567" w:right="0" w:hanging="567"/>
        <w:jc w:val="center"/>
        <w:rPr>
          <w:b/>
          <w:bCs/>
          <w:sz w:val="22"/>
          <w:szCs w:val="22"/>
          <w:lang w:val="uk-UA"/>
        </w:rPr>
      </w:pPr>
      <w:r w:rsidRPr="00997F83">
        <w:rPr>
          <w:b/>
          <w:bCs/>
          <w:sz w:val="22"/>
          <w:szCs w:val="22"/>
          <w:lang w:val="uk-UA"/>
        </w:rPr>
        <w:t>ВАРТІСТЬ ПОСЛУГ І ПОРЯДОК РОЗРАХУНКІВ</w:t>
      </w:r>
    </w:p>
    <w:p w14:paraId="1FA8EAA8" w14:textId="77777777" w:rsidR="00A3743E" w:rsidRPr="00997F83" w:rsidRDefault="00A3743E" w:rsidP="00A3743E">
      <w:pPr>
        <w:pStyle w:val="a5"/>
        <w:tabs>
          <w:tab w:val="left" w:pos="0"/>
          <w:tab w:val="left" w:pos="470"/>
        </w:tabs>
        <w:ind w:left="567" w:right="0" w:hanging="567"/>
        <w:jc w:val="both"/>
        <w:rPr>
          <w:sz w:val="22"/>
          <w:szCs w:val="22"/>
          <w:lang w:val="uk-UA"/>
        </w:rPr>
      </w:pPr>
    </w:p>
    <w:p w14:paraId="2E3EF3F7" w14:textId="38CEDFF3" w:rsidR="00A3743E" w:rsidRPr="00997F83" w:rsidRDefault="00A3743E" w:rsidP="00A3743E">
      <w:pPr>
        <w:pStyle w:val="a5"/>
        <w:numPr>
          <w:ilvl w:val="1"/>
          <w:numId w:val="4"/>
        </w:numPr>
        <w:tabs>
          <w:tab w:val="clear" w:pos="792"/>
        </w:tabs>
        <w:ind w:left="567" w:right="0" w:hanging="567"/>
        <w:jc w:val="both"/>
        <w:rPr>
          <w:sz w:val="22"/>
          <w:szCs w:val="22"/>
          <w:lang w:val="uk-UA"/>
        </w:rPr>
      </w:pPr>
      <w:r w:rsidRPr="00997F83">
        <w:rPr>
          <w:sz w:val="22"/>
          <w:szCs w:val="22"/>
          <w:lang w:val="uk-UA"/>
        </w:rPr>
        <w:t xml:space="preserve">Вартість Послуг Виконавця за даним Договором зазначена в Прайс-листі (Додаток №2). Загальна вартість Послуг визначається після надання Послуг і вказується в Рахунку на оплату. </w:t>
      </w:r>
    </w:p>
    <w:p w14:paraId="402228C4" w14:textId="77777777" w:rsidR="00A3743E" w:rsidRPr="00997F83" w:rsidRDefault="00A3743E" w:rsidP="00A3743E">
      <w:pPr>
        <w:pStyle w:val="a5"/>
        <w:numPr>
          <w:ilvl w:val="1"/>
          <w:numId w:val="4"/>
        </w:numPr>
        <w:tabs>
          <w:tab w:val="clear" w:pos="792"/>
          <w:tab w:val="num" w:pos="1320"/>
        </w:tabs>
        <w:ind w:left="567" w:right="0" w:hanging="567"/>
        <w:jc w:val="both"/>
        <w:rPr>
          <w:sz w:val="22"/>
          <w:szCs w:val="22"/>
          <w:lang w:val="uk-UA"/>
        </w:rPr>
      </w:pPr>
      <w:r w:rsidRPr="00997F83">
        <w:rPr>
          <w:sz w:val="22"/>
          <w:szCs w:val="22"/>
          <w:lang w:val="uk-UA"/>
        </w:rPr>
        <w:t>Вартість послуг може бути збільшена Виконавцем при терміновості</w:t>
      </w:r>
      <w:r w:rsidR="00214CD0" w:rsidRPr="00997F83">
        <w:rPr>
          <w:sz w:val="22"/>
          <w:szCs w:val="22"/>
          <w:lang w:val="uk-UA"/>
        </w:rPr>
        <w:t>, складності</w:t>
      </w:r>
      <w:r w:rsidRPr="00997F83">
        <w:rPr>
          <w:sz w:val="22"/>
          <w:szCs w:val="22"/>
          <w:lang w:val="uk-UA"/>
        </w:rPr>
        <w:t xml:space="preserve"> Послуг, що надаються Замовникові. </w:t>
      </w:r>
      <w:r w:rsidR="00214CD0" w:rsidRPr="00997F83">
        <w:rPr>
          <w:sz w:val="22"/>
          <w:szCs w:val="22"/>
          <w:lang w:val="uk-UA"/>
        </w:rPr>
        <w:t xml:space="preserve">Сторони </w:t>
      </w:r>
      <w:r w:rsidRPr="00997F83">
        <w:rPr>
          <w:sz w:val="22"/>
          <w:szCs w:val="22"/>
          <w:lang w:val="uk-UA"/>
        </w:rPr>
        <w:t>повин</w:t>
      </w:r>
      <w:r w:rsidR="00214CD0" w:rsidRPr="00997F83">
        <w:rPr>
          <w:sz w:val="22"/>
          <w:szCs w:val="22"/>
          <w:lang w:val="uk-UA"/>
        </w:rPr>
        <w:t>ні</w:t>
      </w:r>
      <w:r w:rsidRPr="00997F83">
        <w:rPr>
          <w:sz w:val="22"/>
          <w:szCs w:val="22"/>
          <w:lang w:val="uk-UA"/>
        </w:rPr>
        <w:t xml:space="preserve"> </w:t>
      </w:r>
      <w:r w:rsidR="00442B4F" w:rsidRPr="00997F83">
        <w:rPr>
          <w:sz w:val="22"/>
          <w:szCs w:val="22"/>
          <w:lang w:val="uk-UA"/>
        </w:rPr>
        <w:t>письмово погодити</w:t>
      </w:r>
      <w:r w:rsidRPr="00997F83">
        <w:rPr>
          <w:sz w:val="22"/>
          <w:szCs w:val="22"/>
          <w:lang w:val="uk-UA"/>
        </w:rPr>
        <w:t xml:space="preserve"> збільшення вартості</w:t>
      </w:r>
      <w:r w:rsidR="00442B4F" w:rsidRPr="00997F83">
        <w:rPr>
          <w:sz w:val="22"/>
          <w:szCs w:val="22"/>
          <w:lang w:val="uk-UA"/>
        </w:rPr>
        <w:t xml:space="preserve"> таких</w:t>
      </w:r>
      <w:r w:rsidRPr="00997F83">
        <w:rPr>
          <w:sz w:val="22"/>
          <w:szCs w:val="22"/>
          <w:lang w:val="uk-UA"/>
        </w:rPr>
        <w:t xml:space="preserve"> </w:t>
      </w:r>
      <w:r w:rsidR="00442B4F" w:rsidRPr="00997F83">
        <w:rPr>
          <w:sz w:val="22"/>
          <w:szCs w:val="22"/>
          <w:lang w:val="uk-UA"/>
        </w:rPr>
        <w:t xml:space="preserve">послуг </w:t>
      </w:r>
      <w:r w:rsidRPr="00997F83">
        <w:rPr>
          <w:sz w:val="22"/>
          <w:szCs w:val="22"/>
          <w:lang w:val="uk-UA"/>
        </w:rPr>
        <w:t xml:space="preserve">до початку </w:t>
      </w:r>
      <w:r w:rsidR="00442B4F" w:rsidRPr="00997F83">
        <w:rPr>
          <w:sz w:val="22"/>
          <w:szCs w:val="22"/>
          <w:lang w:val="uk-UA"/>
        </w:rPr>
        <w:t xml:space="preserve">їх </w:t>
      </w:r>
      <w:r w:rsidRPr="00997F83">
        <w:rPr>
          <w:sz w:val="22"/>
          <w:szCs w:val="22"/>
          <w:lang w:val="uk-UA"/>
        </w:rPr>
        <w:t>надання.</w:t>
      </w:r>
    </w:p>
    <w:p w14:paraId="7982BF77" w14:textId="77777777" w:rsidR="00A3743E" w:rsidRPr="00997F83" w:rsidRDefault="00A3743E" w:rsidP="00A3743E">
      <w:pPr>
        <w:pStyle w:val="a5"/>
        <w:numPr>
          <w:ilvl w:val="1"/>
          <w:numId w:val="4"/>
        </w:numPr>
        <w:tabs>
          <w:tab w:val="clear" w:pos="792"/>
          <w:tab w:val="num" w:pos="1320"/>
        </w:tabs>
        <w:ind w:left="567" w:right="0" w:hanging="567"/>
        <w:jc w:val="both"/>
        <w:rPr>
          <w:sz w:val="22"/>
          <w:szCs w:val="22"/>
          <w:lang w:val="uk-UA"/>
        </w:rPr>
      </w:pPr>
      <w:r w:rsidRPr="00997F83">
        <w:rPr>
          <w:sz w:val="22"/>
          <w:szCs w:val="22"/>
          <w:lang w:val="uk-UA"/>
        </w:rPr>
        <w:t xml:space="preserve">Вартість послуг визначається в національній валюті України – в гривнях. </w:t>
      </w:r>
    </w:p>
    <w:p w14:paraId="27F83763" w14:textId="0CECF88D" w:rsidR="00A3743E" w:rsidRPr="00997F83" w:rsidRDefault="00DB3CAD" w:rsidP="00A3743E">
      <w:pPr>
        <w:pStyle w:val="a5"/>
        <w:numPr>
          <w:ilvl w:val="1"/>
          <w:numId w:val="4"/>
        </w:numPr>
        <w:tabs>
          <w:tab w:val="clear" w:pos="792"/>
          <w:tab w:val="num" w:pos="1320"/>
        </w:tabs>
        <w:ind w:left="567" w:right="0" w:hanging="567"/>
        <w:jc w:val="both"/>
        <w:rPr>
          <w:sz w:val="22"/>
          <w:szCs w:val="22"/>
          <w:lang w:val="uk-UA"/>
        </w:rPr>
      </w:pPr>
      <w:r w:rsidRPr="00997F83">
        <w:rPr>
          <w:sz w:val="22"/>
          <w:szCs w:val="22"/>
          <w:lang w:val="uk-UA"/>
        </w:rPr>
        <w:t>Замовник оплачує Послуги протягом 5 банківських днів після підписання Сторонами Акту про надання Послуг на підставі</w:t>
      </w:r>
      <w:r w:rsidR="00442B4F" w:rsidRPr="00997F83">
        <w:rPr>
          <w:sz w:val="22"/>
          <w:szCs w:val="22"/>
          <w:lang w:val="uk-UA"/>
        </w:rPr>
        <w:t xml:space="preserve"> </w:t>
      </w:r>
      <w:r w:rsidRPr="00997F83">
        <w:rPr>
          <w:sz w:val="22"/>
          <w:szCs w:val="22"/>
          <w:lang w:val="uk-UA"/>
        </w:rPr>
        <w:t xml:space="preserve">отриманого </w:t>
      </w:r>
      <w:r w:rsidR="00A3743E" w:rsidRPr="00997F83">
        <w:rPr>
          <w:sz w:val="22"/>
          <w:szCs w:val="22"/>
          <w:lang w:val="uk-UA"/>
        </w:rPr>
        <w:t>Рахунку на оплату</w:t>
      </w:r>
      <w:r w:rsidR="00D65E18">
        <w:rPr>
          <w:sz w:val="22"/>
          <w:szCs w:val="22"/>
          <w:lang w:val="uk-UA"/>
        </w:rPr>
        <w:t xml:space="preserve"> та реєстрації Виконавцем податкової накладної</w:t>
      </w:r>
      <w:r w:rsidR="00442B4F" w:rsidRPr="00997F83">
        <w:rPr>
          <w:sz w:val="22"/>
          <w:szCs w:val="22"/>
          <w:lang w:val="uk-UA"/>
        </w:rPr>
        <w:t xml:space="preserve">. </w:t>
      </w:r>
    </w:p>
    <w:p w14:paraId="78718DE1" w14:textId="77777777" w:rsidR="00A3743E" w:rsidRPr="00997F83" w:rsidRDefault="00A3743E" w:rsidP="00A3743E">
      <w:pPr>
        <w:pStyle w:val="a5"/>
        <w:tabs>
          <w:tab w:val="num" w:pos="960"/>
        </w:tabs>
        <w:ind w:left="567" w:right="0" w:hanging="567"/>
        <w:jc w:val="both"/>
        <w:rPr>
          <w:sz w:val="22"/>
          <w:szCs w:val="22"/>
          <w:lang w:val="uk-UA"/>
        </w:rPr>
      </w:pPr>
      <w:r w:rsidRPr="00997F83">
        <w:rPr>
          <w:sz w:val="22"/>
          <w:szCs w:val="22"/>
          <w:lang w:val="uk-UA"/>
        </w:rPr>
        <w:tab/>
      </w:r>
    </w:p>
    <w:p w14:paraId="375CE46E" w14:textId="73724457" w:rsidR="00A3743E" w:rsidRPr="00997F83" w:rsidRDefault="00A3743E" w:rsidP="00D65E18">
      <w:pPr>
        <w:pStyle w:val="a5"/>
        <w:numPr>
          <w:ilvl w:val="0"/>
          <w:numId w:val="1"/>
        </w:numPr>
        <w:tabs>
          <w:tab w:val="clear" w:pos="720"/>
          <w:tab w:val="left" w:pos="0"/>
          <w:tab w:val="num" w:pos="426"/>
        </w:tabs>
        <w:ind w:left="567" w:right="0" w:hanging="567"/>
        <w:jc w:val="center"/>
        <w:rPr>
          <w:b/>
          <w:bCs/>
          <w:sz w:val="22"/>
          <w:szCs w:val="22"/>
          <w:lang w:val="uk-UA"/>
        </w:rPr>
      </w:pPr>
      <w:r w:rsidRPr="00997F83">
        <w:rPr>
          <w:b/>
          <w:bCs/>
          <w:sz w:val="22"/>
          <w:szCs w:val="22"/>
          <w:lang w:val="uk-UA"/>
        </w:rPr>
        <w:t>ВІДПОВІДАЛЬНІСТЬ СТОРІН</w:t>
      </w:r>
    </w:p>
    <w:p w14:paraId="01B414D3" w14:textId="77777777" w:rsidR="00A3743E" w:rsidRPr="00997F83" w:rsidRDefault="00A3743E" w:rsidP="00A3743E">
      <w:pPr>
        <w:pStyle w:val="a5"/>
        <w:tabs>
          <w:tab w:val="left" w:pos="0"/>
        </w:tabs>
        <w:ind w:left="567" w:right="0" w:hanging="567"/>
        <w:jc w:val="both"/>
        <w:rPr>
          <w:b/>
          <w:bCs/>
          <w:sz w:val="22"/>
          <w:szCs w:val="22"/>
          <w:lang w:val="uk-UA"/>
        </w:rPr>
      </w:pPr>
    </w:p>
    <w:p w14:paraId="748F935A" w14:textId="77777777" w:rsidR="00A3743E" w:rsidRPr="00997F83" w:rsidRDefault="00A3743E" w:rsidP="00A3743E">
      <w:pPr>
        <w:pStyle w:val="a5"/>
        <w:numPr>
          <w:ilvl w:val="1"/>
          <w:numId w:val="5"/>
        </w:numPr>
        <w:ind w:left="567" w:right="0" w:hanging="567"/>
        <w:jc w:val="both"/>
        <w:rPr>
          <w:sz w:val="22"/>
          <w:szCs w:val="22"/>
          <w:lang w:val="uk-UA"/>
        </w:rPr>
      </w:pPr>
      <w:r w:rsidRPr="00997F83">
        <w:rPr>
          <w:sz w:val="22"/>
          <w:szCs w:val="22"/>
          <w:lang w:val="uk-UA"/>
        </w:rPr>
        <w:t>У випадку невиконання або неналежного виконання зобов'язань за договором, Сторони несуть відповідальність відповідно до чинного законодавства України й умов даного Договору.</w:t>
      </w:r>
    </w:p>
    <w:p w14:paraId="4314E673" w14:textId="2C66CA3E" w:rsidR="00A3743E" w:rsidRPr="00997F83" w:rsidRDefault="00A3743E" w:rsidP="00A3743E">
      <w:pPr>
        <w:pStyle w:val="a5"/>
        <w:numPr>
          <w:ilvl w:val="1"/>
          <w:numId w:val="5"/>
        </w:numPr>
        <w:tabs>
          <w:tab w:val="num" w:pos="1320"/>
        </w:tabs>
        <w:ind w:left="567" w:right="0" w:hanging="567"/>
        <w:jc w:val="both"/>
        <w:rPr>
          <w:sz w:val="22"/>
          <w:szCs w:val="22"/>
          <w:lang w:val="uk-UA"/>
        </w:rPr>
      </w:pPr>
      <w:r w:rsidRPr="00997F83">
        <w:rPr>
          <w:sz w:val="22"/>
          <w:szCs w:val="22"/>
          <w:lang w:val="uk-UA"/>
        </w:rPr>
        <w:lastRenderedPageBreak/>
        <w:t>У випадку порушення Замовником строків оплати за Послуги згідно з умовами даного Договору Виконавець має право стягнути із Замовника пеню в розмірі</w:t>
      </w:r>
      <w:r w:rsidR="0070109E" w:rsidRPr="00997F83">
        <w:rPr>
          <w:sz w:val="22"/>
          <w:szCs w:val="22"/>
          <w:lang w:val="uk-UA"/>
        </w:rPr>
        <w:t xml:space="preserve"> подвійної облікової ставки НБУ</w:t>
      </w:r>
      <w:r w:rsidR="00DB3CAD" w:rsidRPr="00997F83">
        <w:rPr>
          <w:sz w:val="22"/>
          <w:szCs w:val="22"/>
          <w:lang w:val="uk-UA"/>
        </w:rPr>
        <w:t xml:space="preserve"> </w:t>
      </w:r>
      <w:bookmarkStart w:id="2" w:name="_Hlk106808306"/>
      <w:r w:rsidR="00D65E18">
        <w:rPr>
          <w:sz w:val="22"/>
          <w:szCs w:val="22"/>
          <w:lang w:val="uk-UA"/>
        </w:rPr>
        <w:t>що діяла на момент прострочення</w:t>
      </w:r>
      <w:bookmarkEnd w:id="2"/>
      <w:r w:rsidR="00D65E18">
        <w:rPr>
          <w:sz w:val="22"/>
          <w:szCs w:val="22"/>
          <w:lang w:val="uk-UA"/>
        </w:rPr>
        <w:t xml:space="preserve"> </w:t>
      </w:r>
      <w:r w:rsidR="00DB3CAD" w:rsidRPr="00997F83">
        <w:rPr>
          <w:sz w:val="22"/>
          <w:szCs w:val="22"/>
          <w:lang w:val="uk-UA"/>
        </w:rPr>
        <w:t xml:space="preserve">від суми простроченого платежу </w:t>
      </w:r>
      <w:r w:rsidRPr="00997F83">
        <w:rPr>
          <w:sz w:val="22"/>
          <w:szCs w:val="22"/>
          <w:lang w:val="uk-UA"/>
        </w:rPr>
        <w:t xml:space="preserve">за кожний день прострочення платежу, але не більш 30% вартості наданих Послуг. Сплата </w:t>
      </w:r>
      <w:r w:rsidR="00A30512" w:rsidRPr="00997F83">
        <w:rPr>
          <w:sz w:val="22"/>
          <w:szCs w:val="22"/>
          <w:lang w:val="uk-UA"/>
        </w:rPr>
        <w:t xml:space="preserve"> </w:t>
      </w:r>
      <w:r w:rsidR="0070109E" w:rsidRPr="00997F83">
        <w:rPr>
          <w:sz w:val="22"/>
          <w:szCs w:val="22"/>
          <w:lang w:val="uk-UA"/>
        </w:rPr>
        <w:t>пені</w:t>
      </w:r>
      <w:r w:rsidRPr="00997F83">
        <w:rPr>
          <w:sz w:val="22"/>
          <w:szCs w:val="22"/>
          <w:lang w:val="uk-UA"/>
        </w:rPr>
        <w:t xml:space="preserve"> не звільняє Замовника від оплати вартості наданих послуг.</w:t>
      </w:r>
    </w:p>
    <w:p w14:paraId="13D992D6" w14:textId="646E75F9" w:rsidR="00510A2A" w:rsidRPr="00997F83" w:rsidRDefault="00A3743E" w:rsidP="00A3743E">
      <w:pPr>
        <w:pStyle w:val="a5"/>
        <w:numPr>
          <w:ilvl w:val="1"/>
          <w:numId w:val="5"/>
        </w:numPr>
        <w:tabs>
          <w:tab w:val="num" w:pos="1320"/>
        </w:tabs>
        <w:ind w:left="567" w:right="0" w:hanging="567"/>
        <w:jc w:val="both"/>
        <w:rPr>
          <w:sz w:val="22"/>
          <w:szCs w:val="22"/>
          <w:lang w:val="uk-UA"/>
        </w:rPr>
      </w:pPr>
      <w:r w:rsidRPr="00997F83">
        <w:rPr>
          <w:sz w:val="22"/>
          <w:szCs w:val="22"/>
          <w:lang w:val="uk-UA"/>
        </w:rPr>
        <w:t xml:space="preserve">У випадку порушення Виконавцем строків надання Послуг, Замовник має право стягнути з Виконавця пеню в розмірі </w:t>
      </w:r>
      <w:r w:rsidR="00510A2A" w:rsidRPr="00997F83">
        <w:rPr>
          <w:sz w:val="22"/>
          <w:szCs w:val="22"/>
          <w:lang w:val="uk-UA"/>
        </w:rPr>
        <w:t xml:space="preserve">подвійної облікової ставки НБУ </w:t>
      </w:r>
      <w:r w:rsidR="00D65E18" w:rsidRPr="00D65E18">
        <w:rPr>
          <w:sz w:val="22"/>
          <w:szCs w:val="22"/>
          <w:lang w:val="uk-UA"/>
        </w:rPr>
        <w:t>що діяла на момент прострочення</w:t>
      </w:r>
      <w:r w:rsidR="00D65E18" w:rsidRPr="00D65E18">
        <w:rPr>
          <w:sz w:val="22"/>
          <w:szCs w:val="22"/>
          <w:lang w:val="uk-UA"/>
        </w:rPr>
        <w:t xml:space="preserve"> </w:t>
      </w:r>
      <w:r w:rsidR="00510A2A" w:rsidRPr="00997F83">
        <w:rPr>
          <w:sz w:val="22"/>
          <w:szCs w:val="22"/>
          <w:lang w:val="uk-UA"/>
        </w:rPr>
        <w:t xml:space="preserve">від </w:t>
      </w:r>
      <w:r w:rsidRPr="00997F83">
        <w:rPr>
          <w:sz w:val="22"/>
          <w:szCs w:val="22"/>
          <w:lang w:val="uk-UA"/>
        </w:rPr>
        <w:t xml:space="preserve">вартості ненаданих Послуг за кожний день прострочення платежу, але не більш 30% вартості Послуг. </w:t>
      </w:r>
    </w:p>
    <w:p w14:paraId="1CE2D30B" w14:textId="06F689B4" w:rsidR="00A3743E" w:rsidRPr="00997F83" w:rsidRDefault="00D65E18" w:rsidP="00A3743E">
      <w:pPr>
        <w:pStyle w:val="a5"/>
        <w:numPr>
          <w:ilvl w:val="1"/>
          <w:numId w:val="5"/>
        </w:numPr>
        <w:tabs>
          <w:tab w:val="num" w:pos="1320"/>
        </w:tabs>
        <w:ind w:left="567" w:right="0" w:hanging="567"/>
        <w:jc w:val="both"/>
        <w:rPr>
          <w:sz w:val="22"/>
          <w:szCs w:val="22"/>
          <w:lang w:val="uk-UA"/>
        </w:rPr>
      </w:pPr>
      <w:r w:rsidRPr="00D65E18">
        <w:rPr>
          <w:sz w:val="22"/>
          <w:szCs w:val="22"/>
          <w:lang w:val="uk-UA"/>
        </w:rPr>
        <w:t xml:space="preserve">Вся інформація, креслення, технічна документація, проекти і </w:t>
      </w:r>
      <w:proofErr w:type="spellStart"/>
      <w:r w:rsidRPr="00D65E18">
        <w:rPr>
          <w:sz w:val="22"/>
          <w:szCs w:val="22"/>
          <w:lang w:val="uk-UA"/>
        </w:rPr>
        <w:t>т.д</w:t>
      </w:r>
      <w:proofErr w:type="spellEnd"/>
      <w:r w:rsidRPr="00D65E18">
        <w:rPr>
          <w:sz w:val="22"/>
          <w:szCs w:val="22"/>
          <w:lang w:val="uk-UA"/>
        </w:rPr>
        <w:t xml:space="preserve">., в тому числі на паперових, магнітних, цифрових та інших носіях, яка передається Виконавцеві в зв'язку з наданням послуг за цим Договором, є конфіденційною. Виконавець несе відповідальність у вигляді штрафу в розмірі 50 000 </w:t>
      </w:r>
      <w:r>
        <w:rPr>
          <w:sz w:val="22"/>
          <w:szCs w:val="22"/>
          <w:lang w:val="uk-UA"/>
        </w:rPr>
        <w:t xml:space="preserve">(п’ятдесят тисяч) грн. </w:t>
      </w:r>
      <w:r w:rsidRPr="00D65E18">
        <w:rPr>
          <w:sz w:val="22"/>
          <w:szCs w:val="22"/>
          <w:lang w:val="uk-UA"/>
        </w:rPr>
        <w:t xml:space="preserve">за кожен випадок її розголошення, передачу третім особам без письмової згоди про це Замовника, в тому числі після закінчення терміну дії Договору. По закінченню надання послуг Виконавець зобов'язаний повернути Замовнику всі отримані від останнього </w:t>
      </w:r>
      <w:r>
        <w:rPr>
          <w:sz w:val="22"/>
          <w:szCs w:val="22"/>
          <w:lang w:val="uk-UA"/>
        </w:rPr>
        <w:t xml:space="preserve">договори, документи, </w:t>
      </w:r>
      <w:r w:rsidRPr="00D65E18">
        <w:rPr>
          <w:sz w:val="22"/>
          <w:szCs w:val="22"/>
          <w:lang w:val="uk-UA"/>
        </w:rPr>
        <w:t>проекти, креслення тощо в термін 3</w:t>
      </w:r>
      <w:r>
        <w:rPr>
          <w:sz w:val="22"/>
          <w:szCs w:val="22"/>
          <w:lang w:val="uk-UA"/>
        </w:rPr>
        <w:t xml:space="preserve"> (трьох) </w:t>
      </w:r>
      <w:r w:rsidRPr="00D65E18">
        <w:rPr>
          <w:sz w:val="22"/>
          <w:szCs w:val="22"/>
          <w:lang w:val="uk-UA"/>
        </w:rPr>
        <w:t>календарних днів з моменту підписання Акту.</w:t>
      </w:r>
      <w:r>
        <w:rPr>
          <w:sz w:val="22"/>
          <w:szCs w:val="22"/>
          <w:lang w:val="uk-UA"/>
        </w:rPr>
        <w:t xml:space="preserve"> </w:t>
      </w:r>
      <w:r w:rsidR="00866127" w:rsidRPr="00997F83">
        <w:rPr>
          <w:sz w:val="22"/>
          <w:szCs w:val="22"/>
          <w:lang w:val="uk-UA"/>
        </w:rPr>
        <w:t>Виконавець</w:t>
      </w:r>
      <w:r w:rsidR="00A3743E" w:rsidRPr="00997F83">
        <w:rPr>
          <w:sz w:val="22"/>
          <w:szCs w:val="22"/>
          <w:lang w:val="uk-UA"/>
        </w:rPr>
        <w:t xml:space="preserve"> несе відповідальність </w:t>
      </w:r>
      <w:r>
        <w:rPr>
          <w:sz w:val="22"/>
          <w:szCs w:val="22"/>
          <w:lang w:val="uk-UA"/>
        </w:rPr>
        <w:t xml:space="preserve">у вигляді зазначеного штрафу </w:t>
      </w:r>
      <w:r w:rsidR="00A3743E" w:rsidRPr="00997F83">
        <w:rPr>
          <w:sz w:val="22"/>
          <w:szCs w:val="22"/>
          <w:lang w:val="uk-UA"/>
        </w:rPr>
        <w:t>за розголошення конфіденційної інформації</w:t>
      </w:r>
      <w:r w:rsidR="00866127" w:rsidRPr="00997F83">
        <w:rPr>
          <w:sz w:val="22"/>
          <w:szCs w:val="22"/>
          <w:lang w:val="uk-UA"/>
        </w:rPr>
        <w:t>, в</w:t>
      </w:r>
      <w:r>
        <w:rPr>
          <w:sz w:val="22"/>
          <w:szCs w:val="22"/>
          <w:lang w:val="uk-UA"/>
        </w:rPr>
        <w:t xml:space="preserve"> </w:t>
      </w:r>
      <w:r w:rsidR="00866127" w:rsidRPr="00997F83">
        <w:rPr>
          <w:sz w:val="22"/>
          <w:szCs w:val="22"/>
          <w:lang w:val="uk-UA"/>
        </w:rPr>
        <w:t>тому числі якщо таке розголошення було здійснене залученими ним третіми особами,</w:t>
      </w:r>
      <w:r w:rsidR="00A3743E" w:rsidRPr="00997F83">
        <w:rPr>
          <w:sz w:val="22"/>
          <w:szCs w:val="22"/>
          <w:lang w:val="uk-UA"/>
        </w:rPr>
        <w:t xml:space="preserve"> за кожний випадок розголошення конфіденційної інформації понад погашення заподіяних постраждалій Стороні документально підтверджених збитків.</w:t>
      </w:r>
    </w:p>
    <w:p w14:paraId="44C7026C" w14:textId="77777777" w:rsidR="00A3743E" w:rsidRPr="00997F83" w:rsidRDefault="00A3743E" w:rsidP="00A3743E">
      <w:pPr>
        <w:pStyle w:val="a5"/>
        <w:numPr>
          <w:ilvl w:val="1"/>
          <w:numId w:val="5"/>
        </w:numPr>
        <w:tabs>
          <w:tab w:val="num" w:pos="1320"/>
        </w:tabs>
        <w:ind w:left="567" w:right="0" w:hanging="567"/>
        <w:jc w:val="both"/>
        <w:rPr>
          <w:sz w:val="22"/>
          <w:szCs w:val="22"/>
          <w:lang w:val="uk-UA"/>
        </w:rPr>
      </w:pPr>
      <w:r w:rsidRPr="00997F83">
        <w:rPr>
          <w:sz w:val="22"/>
          <w:szCs w:val="22"/>
          <w:lang w:val="uk-UA"/>
        </w:rPr>
        <w:t>Усі штрафні санкції за даним Договором можуть застосовуватися за розсудом Сторін і вважаються належними до сплати протягом 5 (п'яти) робочих днів з моменту направлення відповідного повідомлення.</w:t>
      </w:r>
    </w:p>
    <w:p w14:paraId="21B4B045" w14:textId="77777777" w:rsidR="00E81BB5" w:rsidRPr="00997F83" w:rsidRDefault="00E81BB5" w:rsidP="002723D6">
      <w:pPr>
        <w:pStyle w:val="a5"/>
        <w:tabs>
          <w:tab w:val="num" w:pos="1320"/>
        </w:tabs>
        <w:ind w:left="567" w:right="0"/>
        <w:jc w:val="both"/>
        <w:rPr>
          <w:sz w:val="22"/>
          <w:szCs w:val="22"/>
          <w:lang w:val="uk-UA"/>
        </w:rPr>
      </w:pPr>
    </w:p>
    <w:p w14:paraId="2BDB0209" w14:textId="77777777" w:rsidR="00A3743E" w:rsidRPr="00997F83" w:rsidRDefault="00A3743E" w:rsidP="00D65E18">
      <w:pPr>
        <w:pStyle w:val="a5"/>
        <w:numPr>
          <w:ilvl w:val="0"/>
          <w:numId w:val="1"/>
        </w:numPr>
        <w:tabs>
          <w:tab w:val="clear" w:pos="720"/>
          <w:tab w:val="left" w:pos="0"/>
          <w:tab w:val="num" w:pos="426"/>
        </w:tabs>
        <w:ind w:left="426" w:right="0" w:hanging="426"/>
        <w:jc w:val="center"/>
        <w:rPr>
          <w:b/>
          <w:bCs/>
          <w:sz w:val="22"/>
          <w:szCs w:val="22"/>
          <w:lang w:val="uk-UA"/>
        </w:rPr>
      </w:pPr>
      <w:r w:rsidRPr="00997F83">
        <w:rPr>
          <w:b/>
          <w:bCs/>
          <w:sz w:val="22"/>
          <w:szCs w:val="22"/>
          <w:lang w:val="uk-UA"/>
        </w:rPr>
        <w:t>АВТОРСЬКЕ ПРАВО ТА КОНФІДЕНЦІЙНІСТЬ</w:t>
      </w:r>
    </w:p>
    <w:p w14:paraId="0BE9EB3D" w14:textId="77777777" w:rsidR="00A3743E" w:rsidRPr="00997F83" w:rsidRDefault="00A3743E" w:rsidP="00A3743E">
      <w:pPr>
        <w:pStyle w:val="a5"/>
        <w:tabs>
          <w:tab w:val="left" w:pos="0"/>
          <w:tab w:val="left" w:pos="470"/>
        </w:tabs>
        <w:ind w:left="426" w:right="0" w:hanging="426"/>
        <w:jc w:val="both"/>
        <w:rPr>
          <w:sz w:val="22"/>
          <w:szCs w:val="22"/>
          <w:lang w:val="uk-UA"/>
        </w:rPr>
      </w:pPr>
    </w:p>
    <w:p w14:paraId="27F24014" w14:textId="77777777" w:rsidR="00A3743E" w:rsidRPr="00997F83" w:rsidRDefault="00A3743E" w:rsidP="00A3743E">
      <w:pPr>
        <w:pStyle w:val="a5"/>
        <w:numPr>
          <w:ilvl w:val="1"/>
          <w:numId w:val="6"/>
        </w:numPr>
        <w:ind w:left="426" w:right="0" w:hanging="426"/>
        <w:jc w:val="both"/>
        <w:rPr>
          <w:sz w:val="22"/>
          <w:szCs w:val="22"/>
          <w:lang w:val="uk-UA"/>
        </w:rPr>
      </w:pPr>
      <w:r w:rsidRPr="00997F83">
        <w:rPr>
          <w:sz w:val="22"/>
          <w:szCs w:val="22"/>
          <w:lang w:val="uk-UA"/>
        </w:rPr>
        <w:t xml:space="preserve">Після підписання сторонами Акту про надання Послуг, Замовник отримує в повному обсязі виняткові майнові права на виконаний переклад. Виняткові майнові права містять у собі без обмежень: безстрокове, невідчужуване, передане, виняткове, право на використання по усьому світу даного перекладу і його частин, створених Виконавцем у ході надання Послуг. </w:t>
      </w:r>
    </w:p>
    <w:p w14:paraId="13910C98" w14:textId="77777777" w:rsidR="00717B47" w:rsidRPr="00997F83" w:rsidRDefault="00717B47" w:rsidP="00530472">
      <w:pPr>
        <w:pStyle w:val="BodySingle"/>
        <w:numPr>
          <w:ilvl w:val="1"/>
          <w:numId w:val="6"/>
        </w:numPr>
        <w:ind w:left="426" w:hanging="426"/>
        <w:jc w:val="both"/>
        <w:rPr>
          <w:rFonts w:ascii="Times New Roman" w:hAnsi="Times New Roman"/>
          <w:snapToGrid/>
          <w:color w:val="auto"/>
          <w:sz w:val="22"/>
          <w:szCs w:val="22"/>
          <w:lang w:val="uk-UA" w:eastAsia="ru-RU"/>
        </w:rPr>
      </w:pPr>
      <w:r w:rsidRPr="00997F83">
        <w:rPr>
          <w:rFonts w:ascii="Times New Roman" w:hAnsi="Times New Roman"/>
          <w:snapToGrid/>
          <w:color w:val="auto"/>
          <w:sz w:val="22"/>
          <w:szCs w:val="22"/>
          <w:lang w:val="uk-UA" w:eastAsia="ru-RU"/>
        </w:rPr>
        <w:t xml:space="preserve">Виконавець </w:t>
      </w:r>
      <w:r w:rsidR="00A3743E" w:rsidRPr="00997F83">
        <w:rPr>
          <w:rFonts w:ascii="Times New Roman" w:hAnsi="Times New Roman"/>
          <w:snapToGrid/>
          <w:color w:val="auto"/>
          <w:sz w:val="22"/>
          <w:szCs w:val="22"/>
          <w:lang w:val="uk-UA" w:eastAsia="ru-RU"/>
        </w:rPr>
        <w:t xml:space="preserve">зобов'язуються не розголошувати конфіденційну інформацію. </w:t>
      </w:r>
      <w:r w:rsidRPr="00997F83">
        <w:rPr>
          <w:rFonts w:ascii="Times New Roman" w:hAnsi="Times New Roman"/>
          <w:snapToGrid/>
          <w:color w:val="auto"/>
          <w:sz w:val="22"/>
          <w:szCs w:val="22"/>
          <w:lang w:val="uk-UA" w:eastAsia="ru-RU"/>
        </w:rPr>
        <w:t>“Конфіденційна інформація” означає всю ділову та фінансову інформацію, що стосується підприємницької діяльності Замовника та/або пов’язаних з ним осіб, доступ до якої може отримати Виконавець під час надання Послуг за даним Договором. Конфіденційна інформація може включати, наприклад, але не обмежуючись, фінансовими даними, списками пов’язаних осіб та інформацію про таких осіб,інформацією про продукцію, побудову бізнес та адміністративних процесів Замовника та іншою інформацією, або способами її потенційного використання, якою володіє або розпоряджається Замовник та/або пов’язані з ним особи.</w:t>
      </w:r>
    </w:p>
    <w:p w14:paraId="3E9CE814" w14:textId="77777777" w:rsidR="00717B47" w:rsidRPr="00997F83" w:rsidRDefault="00717B47" w:rsidP="00530472">
      <w:pPr>
        <w:pStyle w:val="BodySingle"/>
        <w:ind w:left="426"/>
        <w:jc w:val="both"/>
        <w:rPr>
          <w:rFonts w:ascii="Times New Roman" w:hAnsi="Times New Roman"/>
          <w:snapToGrid/>
          <w:color w:val="auto"/>
          <w:sz w:val="22"/>
          <w:szCs w:val="22"/>
          <w:lang w:val="uk-UA" w:eastAsia="ru-RU"/>
        </w:rPr>
      </w:pPr>
      <w:r w:rsidRPr="00997F83">
        <w:rPr>
          <w:rFonts w:ascii="Times New Roman" w:hAnsi="Times New Roman"/>
          <w:snapToGrid/>
          <w:color w:val="auto"/>
          <w:sz w:val="22"/>
          <w:szCs w:val="22"/>
          <w:lang w:val="uk-UA" w:eastAsia="ru-RU"/>
        </w:rPr>
        <w:tab/>
        <w:t>Конфіденційна інформація не включає інформацію, яка: (а) є доступною для громадськості ще до її надання Виконавцю; (б) стає доступною для громадськості, шляхом опублікування чи іншим чином, за відсутності недозволених дій чи помилок з боку Виконавця; (в) законним чином знаходиться у розпорядженні Виконавця до того, як її надасть Замовник; або (г) незалежно створена працівниками Виконавця, без доступу до наданої Конфіденційної інформації.</w:t>
      </w:r>
    </w:p>
    <w:p w14:paraId="24801E56" w14:textId="77777777" w:rsidR="00866127" w:rsidRPr="00997F83" w:rsidRDefault="00717B47" w:rsidP="00530472">
      <w:pPr>
        <w:pStyle w:val="a5"/>
        <w:ind w:left="426" w:right="0"/>
        <w:jc w:val="both"/>
        <w:rPr>
          <w:sz w:val="22"/>
          <w:szCs w:val="22"/>
          <w:lang w:val="uk-UA"/>
        </w:rPr>
      </w:pPr>
      <w:r w:rsidRPr="00997F83">
        <w:rPr>
          <w:sz w:val="22"/>
          <w:szCs w:val="22"/>
          <w:lang w:val="uk-UA"/>
        </w:rPr>
        <w:tab/>
        <w:t xml:space="preserve">Якщо Конфіденційна інформація законно надається на конфіденційних засадах </w:t>
      </w:r>
      <w:r w:rsidR="00866127" w:rsidRPr="00997F83">
        <w:rPr>
          <w:sz w:val="22"/>
          <w:szCs w:val="22"/>
          <w:lang w:val="uk-UA"/>
        </w:rPr>
        <w:t>Виконавцю</w:t>
      </w:r>
      <w:r w:rsidRPr="00997F83">
        <w:rPr>
          <w:sz w:val="22"/>
          <w:szCs w:val="22"/>
          <w:lang w:val="uk-UA"/>
        </w:rPr>
        <w:t xml:space="preserve">, третьою стороною, тоді: (а) </w:t>
      </w:r>
      <w:r w:rsidR="00866127" w:rsidRPr="00997F83">
        <w:rPr>
          <w:sz w:val="22"/>
          <w:szCs w:val="22"/>
          <w:lang w:val="uk-UA"/>
        </w:rPr>
        <w:t>Виконавець</w:t>
      </w:r>
      <w:r w:rsidRPr="00997F83">
        <w:rPr>
          <w:sz w:val="22"/>
          <w:szCs w:val="22"/>
          <w:lang w:val="uk-UA"/>
        </w:rPr>
        <w:t xml:space="preserve">, має право використовувати частину вищезгаданої Конфіденційної інформації, наданої їй у такий спосіб третьою стороною у зв’язку з роботою, виконаною для такої третьої сторони, і (б) таке надання інформації третьою стороною не має призводити до обнародування такої частки вищезгаданої Конфіденційної інформації, і не звільняє </w:t>
      </w:r>
      <w:r w:rsidR="00866127" w:rsidRPr="00997F83">
        <w:rPr>
          <w:sz w:val="22"/>
          <w:szCs w:val="22"/>
          <w:lang w:val="uk-UA"/>
        </w:rPr>
        <w:t>Виконавця</w:t>
      </w:r>
      <w:r w:rsidRPr="00997F83">
        <w:rPr>
          <w:sz w:val="22"/>
          <w:szCs w:val="22"/>
          <w:lang w:val="uk-UA"/>
        </w:rPr>
        <w:t>, від зобов’язань за цією Угодою.</w:t>
      </w:r>
      <w:r w:rsidRPr="00997F83" w:rsidDel="00717B47">
        <w:rPr>
          <w:sz w:val="22"/>
          <w:szCs w:val="22"/>
          <w:lang w:val="uk-UA"/>
        </w:rPr>
        <w:t xml:space="preserve"> </w:t>
      </w:r>
    </w:p>
    <w:p w14:paraId="62187F44" w14:textId="77777777" w:rsidR="00866127" w:rsidRPr="00997F83" w:rsidRDefault="00866127" w:rsidP="00530472">
      <w:pPr>
        <w:pStyle w:val="a5"/>
        <w:numPr>
          <w:ilvl w:val="1"/>
          <w:numId w:val="6"/>
        </w:numPr>
        <w:ind w:left="426" w:right="0" w:hanging="426"/>
        <w:jc w:val="both"/>
        <w:rPr>
          <w:sz w:val="22"/>
          <w:szCs w:val="22"/>
          <w:lang w:val="uk-UA"/>
        </w:rPr>
      </w:pPr>
      <w:r w:rsidRPr="00997F83">
        <w:rPr>
          <w:sz w:val="22"/>
          <w:szCs w:val="22"/>
          <w:lang w:val="uk-UA"/>
        </w:rPr>
        <w:t>Сторона, що отримує інформацію, повинна вжити необхідних заходів, і провадити необхідні дії весь час, щоб захищати отриману Конфіденційну інформацію. Розповсюдження конфіденційної інформації має обмежуватись лише її наданням безпосередньому виконавцю завдання. Сторони повинні повідомляти своїх працівників та агентів про конфіденційних характер інформації, що надається згідно цієї Угоди, і забезпечити дотримання всіма такими працівниками та агентами умов цієї Угоди.</w:t>
      </w:r>
    </w:p>
    <w:p w14:paraId="60D72C1E" w14:textId="77777777" w:rsidR="00866127" w:rsidRPr="00997F83" w:rsidRDefault="0069098A" w:rsidP="00530472">
      <w:pPr>
        <w:pStyle w:val="a5"/>
        <w:numPr>
          <w:ilvl w:val="1"/>
          <w:numId w:val="6"/>
        </w:numPr>
        <w:ind w:left="426" w:right="0" w:hanging="426"/>
        <w:jc w:val="both"/>
        <w:rPr>
          <w:sz w:val="22"/>
          <w:szCs w:val="22"/>
          <w:lang w:val="uk-UA"/>
        </w:rPr>
      </w:pPr>
      <w:r w:rsidRPr="00997F83">
        <w:rPr>
          <w:sz w:val="22"/>
          <w:szCs w:val="22"/>
          <w:lang w:val="uk-UA"/>
        </w:rPr>
        <w:t>Виконавець</w:t>
      </w:r>
      <w:r w:rsidR="00866127" w:rsidRPr="00997F83">
        <w:rPr>
          <w:sz w:val="22"/>
          <w:szCs w:val="22"/>
          <w:lang w:val="uk-UA"/>
        </w:rPr>
        <w:t xml:space="preserve">, не може розкривати Конфіденційну інформацію без попередньої спеціальної письмової згоди від </w:t>
      </w:r>
      <w:r w:rsidRPr="00997F83">
        <w:rPr>
          <w:sz w:val="22"/>
          <w:szCs w:val="22"/>
          <w:lang w:val="uk-UA"/>
        </w:rPr>
        <w:t>Замовника</w:t>
      </w:r>
      <w:r w:rsidR="00866127" w:rsidRPr="00997F83">
        <w:rPr>
          <w:sz w:val="22"/>
          <w:szCs w:val="22"/>
          <w:lang w:val="uk-UA"/>
        </w:rPr>
        <w:t xml:space="preserve">, якщо тільки інше не вимагається законом чи рішенням суду. Якщо від </w:t>
      </w:r>
      <w:r w:rsidRPr="00997F83">
        <w:rPr>
          <w:sz w:val="22"/>
          <w:szCs w:val="22"/>
          <w:lang w:val="uk-UA"/>
        </w:rPr>
        <w:t>Виконавця</w:t>
      </w:r>
      <w:r w:rsidR="00866127" w:rsidRPr="00997F83">
        <w:rPr>
          <w:sz w:val="22"/>
          <w:szCs w:val="22"/>
          <w:lang w:val="uk-UA"/>
        </w:rPr>
        <w:t xml:space="preserve"> вимагається законом чи рішенням суду розкрити Конфіденційну інформацію </w:t>
      </w:r>
      <w:r w:rsidRPr="00997F83">
        <w:rPr>
          <w:sz w:val="22"/>
          <w:szCs w:val="22"/>
          <w:lang w:val="uk-UA"/>
        </w:rPr>
        <w:t>Замовника</w:t>
      </w:r>
      <w:r w:rsidR="00866127" w:rsidRPr="00997F83">
        <w:rPr>
          <w:sz w:val="22"/>
          <w:szCs w:val="22"/>
          <w:lang w:val="uk-UA"/>
        </w:rPr>
        <w:t xml:space="preserve">, </w:t>
      </w:r>
      <w:r w:rsidR="00866127" w:rsidRPr="00997F83">
        <w:rPr>
          <w:sz w:val="22"/>
          <w:szCs w:val="22"/>
          <w:lang w:val="uk-UA"/>
        </w:rPr>
        <w:lastRenderedPageBreak/>
        <w:t xml:space="preserve">то у такому випадку </w:t>
      </w:r>
      <w:r w:rsidRPr="00997F83">
        <w:rPr>
          <w:sz w:val="22"/>
          <w:szCs w:val="22"/>
          <w:lang w:val="uk-UA"/>
        </w:rPr>
        <w:t xml:space="preserve">Виконавець </w:t>
      </w:r>
      <w:r w:rsidR="00866127" w:rsidRPr="00997F83">
        <w:rPr>
          <w:sz w:val="22"/>
          <w:szCs w:val="22"/>
          <w:lang w:val="uk-UA"/>
        </w:rPr>
        <w:t xml:space="preserve">має негайно повідомити </w:t>
      </w:r>
      <w:r w:rsidRPr="00997F83">
        <w:rPr>
          <w:sz w:val="22"/>
          <w:szCs w:val="22"/>
          <w:lang w:val="uk-UA"/>
        </w:rPr>
        <w:t>Замовника</w:t>
      </w:r>
      <w:r w:rsidR="00866127" w:rsidRPr="00997F83">
        <w:rPr>
          <w:sz w:val="22"/>
          <w:szCs w:val="22"/>
          <w:lang w:val="uk-UA"/>
        </w:rPr>
        <w:t>, про таку вимогу, щоб та могла добитися належного рішення про захист інформації, або іншого захисту.</w:t>
      </w:r>
    </w:p>
    <w:p w14:paraId="39C461A0" w14:textId="77777777" w:rsidR="0069098A" w:rsidRPr="00997F83" w:rsidRDefault="0069098A" w:rsidP="00530472">
      <w:pPr>
        <w:pStyle w:val="a5"/>
        <w:numPr>
          <w:ilvl w:val="1"/>
          <w:numId w:val="6"/>
        </w:numPr>
        <w:ind w:left="426" w:right="0" w:hanging="426"/>
        <w:jc w:val="both"/>
        <w:rPr>
          <w:sz w:val="22"/>
          <w:szCs w:val="22"/>
          <w:lang w:val="uk-UA"/>
        </w:rPr>
      </w:pPr>
      <w:r w:rsidRPr="00997F83">
        <w:rPr>
          <w:sz w:val="22"/>
          <w:szCs w:val="22"/>
          <w:lang w:val="uk-UA"/>
        </w:rPr>
        <w:t xml:space="preserve">Конфіденційна інформація буде використовуватись тільки у зв’язку із наданням послуг за даним Договором; Виконавець, не користуватиметься нею з жодною іншою метою; визнається, </w:t>
      </w:r>
      <w:r w:rsidR="00E329DA" w:rsidRPr="00997F83">
        <w:rPr>
          <w:sz w:val="22"/>
          <w:szCs w:val="22"/>
          <w:lang w:val="uk-UA"/>
        </w:rPr>
        <w:t>Замовник</w:t>
      </w:r>
      <w:r w:rsidRPr="00997F83">
        <w:rPr>
          <w:sz w:val="22"/>
          <w:szCs w:val="22"/>
          <w:lang w:val="uk-UA"/>
        </w:rPr>
        <w:t xml:space="preserve"> зберігає за собою всі права щодо своєї Конфіденційної інформації, які тут спеціально не визначені.</w:t>
      </w:r>
    </w:p>
    <w:p w14:paraId="3DE21217" w14:textId="77777777" w:rsidR="00CB21B4" w:rsidRPr="00997F83" w:rsidRDefault="0069098A" w:rsidP="00530472">
      <w:pPr>
        <w:pStyle w:val="a5"/>
        <w:ind w:left="426" w:right="0"/>
        <w:jc w:val="both"/>
        <w:rPr>
          <w:sz w:val="22"/>
          <w:szCs w:val="22"/>
          <w:lang w:val="uk-UA"/>
        </w:rPr>
      </w:pPr>
      <w:r w:rsidRPr="00997F83">
        <w:rPr>
          <w:sz w:val="22"/>
          <w:szCs w:val="22"/>
          <w:lang w:val="uk-UA"/>
        </w:rPr>
        <w:tab/>
        <w:t xml:space="preserve">Всі документи, що містять Конфіденційну інформацію, і надані </w:t>
      </w:r>
      <w:r w:rsidR="00E329DA" w:rsidRPr="00997F83">
        <w:rPr>
          <w:sz w:val="22"/>
          <w:szCs w:val="22"/>
          <w:lang w:val="uk-UA"/>
        </w:rPr>
        <w:t>Замовником</w:t>
      </w:r>
      <w:r w:rsidRPr="00997F83">
        <w:rPr>
          <w:sz w:val="22"/>
          <w:szCs w:val="22"/>
          <w:lang w:val="uk-UA"/>
        </w:rPr>
        <w:t xml:space="preserve">, залишатимуться власністю </w:t>
      </w:r>
      <w:r w:rsidR="00E329DA" w:rsidRPr="00997F83">
        <w:rPr>
          <w:sz w:val="22"/>
          <w:szCs w:val="22"/>
          <w:lang w:val="uk-UA"/>
        </w:rPr>
        <w:t>Замовника</w:t>
      </w:r>
      <w:r w:rsidRPr="00997F83">
        <w:rPr>
          <w:sz w:val="22"/>
          <w:szCs w:val="22"/>
          <w:lang w:val="uk-UA"/>
        </w:rPr>
        <w:t xml:space="preserve">, і всі такі документи, та їх копії, мають бути повернені або знищені на вимогу </w:t>
      </w:r>
      <w:r w:rsidR="00E329DA" w:rsidRPr="00997F83">
        <w:rPr>
          <w:sz w:val="22"/>
          <w:szCs w:val="22"/>
          <w:lang w:val="uk-UA"/>
        </w:rPr>
        <w:t>Замовника</w:t>
      </w:r>
      <w:r w:rsidRPr="00997F83">
        <w:rPr>
          <w:sz w:val="22"/>
          <w:szCs w:val="22"/>
          <w:lang w:val="uk-UA"/>
        </w:rPr>
        <w:t xml:space="preserve">. Документи, підготовлені </w:t>
      </w:r>
      <w:r w:rsidR="00E329DA" w:rsidRPr="00997F83">
        <w:rPr>
          <w:sz w:val="22"/>
          <w:szCs w:val="22"/>
          <w:lang w:val="uk-UA"/>
        </w:rPr>
        <w:t>Виконавцем</w:t>
      </w:r>
      <w:r w:rsidRPr="00997F83">
        <w:rPr>
          <w:sz w:val="22"/>
          <w:szCs w:val="22"/>
          <w:lang w:val="uk-UA"/>
        </w:rPr>
        <w:t xml:space="preserve">, з використанням Конфіденційної інформації, або такі документи, що отримані з неї, мають бути знищені на вимогу </w:t>
      </w:r>
      <w:r w:rsidR="00E329DA" w:rsidRPr="00997F83">
        <w:rPr>
          <w:sz w:val="22"/>
          <w:szCs w:val="22"/>
          <w:lang w:val="uk-UA"/>
        </w:rPr>
        <w:t>Замовника</w:t>
      </w:r>
      <w:r w:rsidRPr="00997F83">
        <w:rPr>
          <w:sz w:val="22"/>
          <w:szCs w:val="22"/>
          <w:lang w:val="uk-UA"/>
        </w:rPr>
        <w:t xml:space="preserve">, що має бути підтверджено письмово. </w:t>
      </w:r>
    </w:p>
    <w:p w14:paraId="24DCC377" w14:textId="77777777" w:rsidR="00A3743E" w:rsidRPr="00997F83" w:rsidRDefault="000A6D8E" w:rsidP="00530472">
      <w:pPr>
        <w:pStyle w:val="a5"/>
        <w:numPr>
          <w:ilvl w:val="1"/>
          <w:numId w:val="6"/>
        </w:numPr>
        <w:ind w:left="426" w:right="0" w:hanging="426"/>
        <w:jc w:val="both"/>
        <w:rPr>
          <w:sz w:val="22"/>
          <w:szCs w:val="22"/>
          <w:lang w:val="uk-UA"/>
        </w:rPr>
      </w:pPr>
      <w:r w:rsidRPr="00997F83">
        <w:rPr>
          <w:snapToGrid w:val="0"/>
          <w:color w:val="000000"/>
          <w:sz w:val="22"/>
          <w:szCs w:val="22"/>
          <w:lang w:val="uk-UA"/>
        </w:rPr>
        <w:t xml:space="preserve">Зобов’язання, накладені </w:t>
      </w:r>
      <w:r w:rsidRPr="00997F83">
        <w:rPr>
          <w:sz w:val="22"/>
          <w:szCs w:val="22"/>
          <w:lang w:val="uk-UA"/>
        </w:rPr>
        <w:t>цим розділом Договору</w:t>
      </w:r>
      <w:r w:rsidRPr="00997F83">
        <w:rPr>
          <w:snapToGrid w:val="0"/>
          <w:color w:val="000000"/>
          <w:sz w:val="22"/>
          <w:szCs w:val="22"/>
          <w:lang w:val="uk-UA"/>
        </w:rPr>
        <w:t xml:space="preserve"> включаючи нерозкриття та невикористання, але не обмежуючись ними, </w:t>
      </w:r>
      <w:r w:rsidRPr="00997F83">
        <w:rPr>
          <w:sz w:val="22"/>
          <w:szCs w:val="22"/>
          <w:lang w:val="uk-UA"/>
        </w:rPr>
        <w:t>тривають</w:t>
      </w:r>
      <w:r w:rsidRPr="00997F83">
        <w:rPr>
          <w:snapToGrid w:val="0"/>
          <w:color w:val="000000"/>
          <w:sz w:val="22"/>
          <w:szCs w:val="22"/>
          <w:lang w:val="uk-UA"/>
        </w:rPr>
        <w:t xml:space="preserve"> 5 (п’ять) років з дати укладання </w:t>
      </w:r>
      <w:r w:rsidRPr="00997F83">
        <w:rPr>
          <w:sz w:val="22"/>
          <w:szCs w:val="22"/>
          <w:lang w:val="uk-UA"/>
        </w:rPr>
        <w:t>Договору</w:t>
      </w:r>
      <w:r w:rsidRPr="00997F83">
        <w:rPr>
          <w:snapToGrid w:val="0"/>
          <w:color w:val="000000"/>
          <w:sz w:val="22"/>
          <w:szCs w:val="22"/>
          <w:lang w:val="uk-UA"/>
        </w:rPr>
        <w:t>.</w:t>
      </w:r>
    </w:p>
    <w:p w14:paraId="44436E2B" w14:textId="77777777" w:rsidR="00E81BB5" w:rsidRPr="00997F83" w:rsidRDefault="00E81BB5" w:rsidP="002723D6">
      <w:pPr>
        <w:pStyle w:val="a5"/>
        <w:ind w:left="426" w:right="0"/>
        <w:jc w:val="both"/>
        <w:rPr>
          <w:sz w:val="22"/>
          <w:szCs w:val="22"/>
          <w:lang w:val="uk-UA"/>
        </w:rPr>
      </w:pPr>
    </w:p>
    <w:p w14:paraId="69E63B77" w14:textId="77777777" w:rsidR="00A3743E" w:rsidRPr="00997F83" w:rsidRDefault="00A3743E" w:rsidP="005D02C8">
      <w:pPr>
        <w:pStyle w:val="a5"/>
        <w:numPr>
          <w:ilvl w:val="0"/>
          <w:numId w:val="1"/>
        </w:numPr>
        <w:tabs>
          <w:tab w:val="clear" w:pos="720"/>
          <w:tab w:val="left" w:pos="0"/>
          <w:tab w:val="num" w:pos="426"/>
        </w:tabs>
        <w:ind w:left="426" w:right="0" w:hanging="426"/>
        <w:jc w:val="center"/>
        <w:rPr>
          <w:b/>
          <w:bCs/>
          <w:sz w:val="22"/>
          <w:szCs w:val="22"/>
          <w:lang w:val="uk-UA"/>
        </w:rPr>
      </w:pPr>
      <w:r w:rsidRPr="00997F83">
        <w:rPr>
          <w:b/>
          <w:bCs/>
          <w:sz w:val="22"/>
          <w:szCs w:val="22"/>
          <w:lang w:val="uk-UA"/>
        </w:rPr>
        <w:t>ДОДАТКОВІ УМОВИ</w:t>
      </w:r>
    </w:p>
    <w:p w14:paraId="408427E3" w14:textId="77777777" w:rsidR="00A3743E" w:rsidRPr="00997F83" w:rsidRDefault="00A3743E" w:rsidP="00A3743E">
      <w:pPr>
        <w:pStyle w:val="a5"/>
        <w:tabs>
          <w:tab w:val="left" w:pos="0"/>
        </w:tabs>
        <w:ind w:left="426" w:right="0" w:hanging="426"/>
        <w:jc w:val="both"/>
        <w:rPr>
          <w:b/>
          <w:bCs/>
          <w:sz w:val="22"/>
          <w:szCs w:val="22"/>
          <w:lang w:val="uk-UA"/>
        </w:rPr>
      </w:pPr>
    </w:p>
    <w:p w14:paraId="28FAF945" w14:textId="77777777" w:rsidR="00A3743E" w:rsidRPr="00997F83" w:rsidRDefault="00A3743E" w:rsidP="00A3743E">
      <w:pPr>
        <w:pStyle w:val="a5"/>
        <w:numPr>
          <w:ilvl w:val="1"/>
          <w:numId w:val="7"/>
        </w:numPr>
        <w:ind w:left="426" w:right="0" w:hanging="426"/>
        <w:jc w:val="both"/>
        <w:rPr>
          <w:sz w:val="22"/>
          <w:szCs w:val="22"/>
          <w:lang w:val="uk-UA"/>
        </w:rPr>
      </w:pPr>
      <w:r w:rsidRPr="00997F83">
        <w:rPr>
          <w:sz w:val="22"/>
          <w:szCs w:val="22"/>
          <w:lang w:val="uk-UA"/>
        </w:rPr>
        <w:t>Усі питання, не врегульовані цим Договором і будь-які спірні питання у зв'язку з висновком і виконанням даного Договору вирішуються відповідно до законодавства України.</w:t>
      </w:r>
    </w:p>
    <w:p w14:paraId="3F39A2AF" w14:textId="77777777" w:rsidR="00E329DA" w:rsidRPr="00997F83" w:rsidRDefault="00A3743E" w:rsidP="00E329DA">
      <w:pPr>
        <w:pStyle w:val="a5"/>
        <w:numPr>
          <w:ilvl w:val="1"/>
          <w:numId w:val="7"/>
        </w:numPr>
        <w:ind w:left="426" w:right="0" w:hanging="426"/>
        <w:jc w:val="both"/>
        <w:rPr>
          <w:sz w:val="22"/>
          <w:szCs w:val="22"/>
          <w:lang w:val="uk-UA"/>
        </w:rPr>
      </w:pPr>
      <w:r w:rsidRPr="00997F83">
        <w:rPr>
          <w:sz w:val="22"/>
          <w:szCs w:val="22"/>
          <w:lang w:val="uk-UA"/>
        </w:rPr>
        <w:t xml:space="preserve">Даний договір набуває чинності з моменту (дати) його підписання Сторонами й діє протягом одного року із зазначеної дати. </w:t>
      </w:r>
    </w:p>
    <w:p w14:paraId="2122EC84" w14:textId="77777777" w:rsidR="00A3743E" w:rsidRPr="00997F83" w:rsidRDefault="00A3743E" w:rsidP="00E329DA">
      <w:pPr>
        <w:pStyle w:val="a5"/>
        <w:numPr>
          <w:ilvl w:val="1"/>
          <w:numId w:val="7"/>
        </w:numPr>
        <w:ind w:left="426" w:right="0" w:hanging="426"/>
        <w:jc w:val="both"/>
        <w:rPr>
          <w:sz w:val="22"/>
          <w:szCs w:val="22"/>
          <w:lang w:val="uk-UA"/>
        </w:rPr>
      </w:pPr>
      <w:r w:rsidRPr="00997F83">
        <w:rPr>
          <w:sz w:val="22"/>
          <w:szCs w:val="22"/>
          <w:lang w:val="uk-UA"/>
        </w:rPr>
        <w:t xml:space="preserve">Сторона має право в однобічному порядку розірвати Договір, направивши протилежній Стороні письмове повідомлення про розірвання Договору не пізніше 5 (п'яти) робочих днів до моменту розірвання Договору. У випадку, якщо ініціативною Стороною є Замовник, він зобов'язаний оплатити всі </w:t>
      </w:r>
      <w:r w:rsidR="00941A37" w:rsidRPr="00997F83">
        <w:rPr>
          <w:sz w:val="22"/>
          <w:szCs w:val="22"/>
          <w:lang w:val="uk-UA"/>
        </w:rPr>
        <w:t xml:space="preserve">надані послуги  Виконавцем </w:t>
      </w:r>
      <w:r w:rsidRPr="00997F83">
        <w:rPr>
          <w:sz w:val="22"/>
          <w:szCs w:val="22"/>
          <w:lang w:val="uk-UA"/>
        </w:rPr>
        <w:t xml:space="preserve"> до дати розірвання Договору. У випадку, якщо ініціативною стороною є Виконавець, він зобов'язаний повернути передоплату Замовникові</w:t>
      </w:r>
      <w:r w:rsidR="00E329DA" w:rsidRPr="00997F83">
        <w:rPr>
          <w:sz w:val="22"/>
          <w:szCs w:val="22"/>
          <w:lang w:val="uk-UA"/>
        </w:rPr>
        <w:t>, якщо така була сплачена,</w:t>
      </w:r>
      <w:r w:rsidRPr="00997F83">
        <w:rPr>
          <w:sz w:val="22"/>
          <w:szCs w:val="22"/>
          <w:lang w:val="uk-UA"/>
        </w:rPr>
        <w:t xml:space="preserve"> за винятком </w:t>
      </w:r>
      <w:r w:rsidR="00E329DA" w:rsidRPr="00997F83">
        <w:rPr>
          <w:sz w:val="22"/>
          <w:szCs w:val="22"/>
          <w:lang w:val="uk-UA"/>
        </w:rPr>
        <w:t>вартості наданих</w:t>
      </w:r>
      <w:r w:rsidRPr="00997F83">
        <w:rPr>
          <w:sz w:val="22"/>
          <w:szCs w:val="22"/>
          <w:lang w:val="uk-UA"/>
        </w:rPr>
        <w:t xml:space="preserve"> Виконавц</w:t>
      </w:r>
      <w:r w:rsidR="00E329DA" w:rsidRPr="00997F83">
        <w:rPr>
          <w:sz w:val="22"/>
          <w:szCs w:val="22"/>
          <w:lang w:val="uk-UA"/>
        </w:rPr>
        <w:t>ем Послуг</w:t>
      </w:r>
      <w:r w:rsidRPr="00997F83">
        <w:rPr>
          <w:sz w:val="22"/>
          <w:szCs w:val="22"/>
          <w:lang w:val="uk-UA"/>
        </w:rPr>
        <w:t xml:space="preserve"> до дати розірвання Договору й передати результат надання Послуг Замовникові. Датою розірвання договору є день, коли Замовник/Виконавець одержав письмове повідомлення Виконавця/Замовника про розірвання Договору.</w:t>
      </w:r>
    </w:p>
    <w:p w14:paraId="53D84EBB" w14:textId="77777777" w:rsidR="00A3743E" w:rsidRPr="00997F83" w:rsidRDefault="00A3743E" w:rsidP="00A3743E">
      <w:pPr>
        <w:pStyle w:val="a5"/>
        <w:numPr>
          <w:ilvl w:val="1"/>
          <w:numId w:val="7"/>
        </w:numPr>
        <w:ind w:left="426" w:right="0" w:hanging="426"/>
        <w:jc w:val="both"/>
        <w:rPr>
          <w:sz w:val="22"/>
          <w:szCs w:val="22"/>
          <w:lang w:val="uk-UA"/>
        </w:rPr>
      </w:pPr>
      <w:r w:rsidRPr="00997F83">
        <w:rPr>
          <w:sz w:val="22"/>
          <w:szCs w:val="22"/>
          <w:lang w:val="uk-UA"/>
        </w:rPr>
        <w:t>Усі спори, розбіжності та претензії, що виникають у процесі виконання даного Договору, вирішуються спочатку: шляхом проведення переговорів. При недосягненні домовленості кожна зі Сторін має право передати спір на вирішення до Господарського суду.</w:t>
      </w:r>
    </w:p>
    <w:p w14:paraId="2C51406A" w14:textId="77777777" w:rsidR="00A3743E" w:rsidRPr="00997F83" w:rsidRDefault="00A3743E" w:rsidP="00A3743E">
      <w:pPr>
        <w:pStyle w:val="a5"/>
        <w:numPr>
          <w:ilvl w:val="1"/>
          <w:numId w:val="7"/>
        </w:numPr>
        <w:ind w:left="426" w:right="0" w:hanging="426"/>
        <w:jc w:val="both"/>
        <w:rPr>
          <w:sz w:val="22"/>
          <w:szCs w:val="22"/>
          <w:lang w:val="uk-UA"/>
        </w:rPr>
      </w:pPr>
      <w:r w:rsidRPr="00997F83">
        <w:rPr>
          <w:sz w:val="22"/>
          <w:szCs w:val="22"/>
          <w:lang w:val="uk-UA"/>
        </w:rPr>
        <w:t>Сторони зобов'язані негайно повідомляти один одному про зміну адрес, реквізитів і відповідальних осіб.</w:t>
      </w:r>
    </w:p>
    <w:p w14:paraId="4420EC3D" w14:textId="77777777" w:rsidR="00A3743E" w:rsidRPr="00997F83" w:rsidRDefault="00A3743E" w:rsidP="00A3743E">
      <w:pPr>
        <w:pStyle w:val="a5"/>
        <w:numPr>
          <w:ilvl w:val="1"/>
          <w:numId w:val="7"/>
        </w:numPr>
        <w:ind w:left="426" w:right="0" w:hanging="426"/>
        <w:jc w:val="both"/>
        <w:rPr>
          <w:sz w:val="22"/>
          <w:szCs w:val="22"/>
          <w:lang w:val="uk-UA"/>
        </w:rPr>
      </w:pPr>
      <w:r w:rsidRPr="00997F83">
        <w:rPr>
          <w:sz w:val="22"/>
          <w:szCs w:val="22"/>
          <w:lang w:val="uk-UA"/>
        </w:rPr>
        <w:t xml:space="preserve">Належним повідомленням вважається: доставка кур'єром, з відміткою про одержання належною особою або відправлення </w:t>
      </w:r>
      <w:r w:rsidR="00CB21B4" w:rsidRPr="00997F83">
        <w:rPr>
          <w:sz w:val="22"/>
          <w:szCs w:val="22"/>
          <w:lang w:val="uk-UA"/>
        </w:rPr>
        <w:t xml:space="preserve">цінним </w:t>
      </w:r>
      <w:r w:rsidRPr="00997F83">
        <w:rPr>
          <w:sz w:val="22"/>
          <w:szCs w:val="22"/>
          <w:lang w:val="uk-UA"/>
        </w:rPr>
        <w:t xml:space="preserve"> листом </w:t>
      </w:r>
      <w:r w:rsidR="00CB21B4" w:rsidRPr="00997F83">
        <w:rPr>
          <w:sz w:val="22"/>
          <w:szCs w:val="22"/>
          <w:lang w:val="uk-UA"/>
        </w:rPr>
        <w:t>відповідальному представнику Виконавця</w:t>
      </w:r>
      <w:r w:rsidRPr="00997F83">
        <w:rPr>
          <w:sz w:val="22"/>
          <w:szCs w:val="22"/>
          <w:lang w:val="uk-UA"/>
        </w:rPr>
        <w:t>.</w:t>
      </w:r>
    </w:p>
    <w:p w14:paraId="3E13AFCF" w14:textId="77777777" w:rsidR="003A076D" w:rsidRPr="00997F83" w:rsidRDefault="003A076D" w:rsidP="003A076D">
      <w:pPr>
        <w:pStyle w:val="a5"/>
        <w:numPr>
          <w:ilvl w:val="1"/>
          <w:numId w:val="7"/>
        </w:numPr>
        <w:tabs>
          <w:tab w:val="left" w:pos="567"/>
          <w:tab w:val="num" w:pos="1320"/>
        </w:tabs>
        <w:ind w:left="0" w:right="0" w:firstLine="0"/>
        <w:jc w:val="both"/>
        <w:rPr>
          <w:b/>
          <w:bCs/>
          <w:sz w:val="22"/>
          <w:szCs w:val="22"/>
          <w:lang w:val="uk-UA"/>
        </w:rPr>
      </w:pPr>
      <w:r w:rsidRPr="00997F83">
        <w:rPr>
          <w:sz w:val="22"/>
          <w:szCs w:val="22"/>
          <w:lang w:val="uk-UA"/>
        </w:rPr>
        <w:t xml:space="preserve">Відповідальний Представник Замовника: </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8"/>
        <w:gridCol w:w="5815"/>
      </w:tblGrid>
      <w:tr w:rsidR="003A076D" w:rsidRPr="00997F83" w14:paraId="03554207" w14:textId="77777777" w:rsidTr="00CB21B4">
        <w:tc>
          <w:tcPr>
            <w:tcW w:w="3157" w:type="dxa"/>
          </w:tcPr>
          <w:p w14:paraId="144C7543" w14:textId="77777777" w:rsidR="003A076D" w:rsidRPr="00997F83" w:rsidRDefault="003A076D" w:rsidP="00CB21B4">
            <w:pPr>
              <w:pStyle w:val="a5"/>
              <w:tabs>
                <w:tab w:val="left" w:pos="567"/>
                <w:tab w:val="num" w:pos="960"/>
              </w:tabs>
              <w:ind w:left="0" w:right="0"/>
              <w:jc w:val="both"/>
              <w:rPr>
                <w:sz w:val="22"/>
                <w:szCs w:val="22"/>
                <w:lang w:val="uk-UA"/>
              </w:rPr>
            </w:pPr>
            <w:r w:rsidRPr="00997F83">
              <w:rPr>
                <w:sz w:val="22"/>
                <w:szCs w:val="22"/>
                <w:lang w:val="uk-UA"/>
              </w:rPr>
              <w:t>Прізвище Ім'я По батькові</w:t>
            </w:r>
          </w:p>
        </w:tc>
        <w:tc>
          <w:tcPr>
            <w:tcW w:w="5843" w:type="dxa"/>
            <w:shd w:val="clear" w:color="auto" w:fill="auto"/>
          </w:tcPr>
          <w:p w14:paraId="543B55BE" w14:textId="73B674A8" w:rsidR="003A076D" w:rsidRPr="00997F83" w:rsidRDefault="003A076D" w:rsidP="00CB21B4">
            <w:pPr>
              <w:pStyle w:val="a5"/>
              <w:tabs>
                <w:tab w:val="left" w:pos="567"/>
                <w:tab w:val="num" w:pos="960"/>
              </w:tabs>
              <w:ind w:left="0" w:right="0" w:firstLine="708"/>
              <w:jc w:val="both"/>
              <w:rPr>
                <w:sz w:val="22"/>
                <w:szCs w:val="22"/>
                <w:lang w:val="uk-UA"/>
              </w:rPr>
            </w:pPr>
          </w:p>
        </w:tc>
      </w:tr>
      <w:tr w:rsidR="003A076D" w:rsidRPr="00997F83" w14:paraId="02C01040" w14:textId="77777777" w:rsidTr="00CB21B4">
        <w:tc>
          <w:tcPr>
            <w:tcW w:w="3157" w:type="dxa"/>
          </w:tcPr>
          <w:p w14:paraId="78D2BE83" w14:textId="77777777" w:rsidR="003A076D" w:rsidRPr="00997F83" w:rsidRDefault="003A076D" w:rsidP="00CB21B4">
            <w:pPr>
              <w:pStyle w:val="a5"/>
              <w:tabs>
                <w:tab w:val="left" w:pos="0"/>
                <w:tab w:val="num" w:pos="960"/>
              </w:tabs>
              <w:ind w:left="0" w:right="0"/>
              <w:jc w:val="both"/>
              <w:rPr>
                <w:sz w:val="22"/>
                <w:szCs w:val="22"/>
                <w:lang w:val="uk-UA"/>
              </w:rPr>
            </w:pPr>
            <w:r w:rsidRPr="00997F83">
              <w:rPr>
                <w:sz w:val="22"/>
                <w:szCs w:val="22"/>
                <w:lang w:val="uk-UA"/>
              </w:rPr>
              <w:t>Контактна інформація: телефони, номери факсів, поштова адреса, та адреса електронної пошти.</w:t>
            </w:r>
          </w:p>
        </w:tc>
        <w:tc>
          <w:tcPr>
            <w:tcW w:w="5843" w:type="dxa"/>
            <w:shd w:val="clear" w:color="auto" w:fill="auto"/>
          </w:tcPr>
          <w:p w14:paraId="2B15EA08" w14:textId="39A63E34" w:rsidR="00DC502E" w:rsidRPr="00997F83" w:rsidRDefault="00DC502E" w:rsidP="00CB21B4">
            <w:pPr>
              <w:pStyle w:val="a5"/>
              <w:tabs>
                <w:tab w:val="left" w:pos="567"/>
                <w:tab w:val="num" w:pos="960"/>
              </w:tabs>
              <w:ind w:left="0" w:right="0"/>
              <w:jc w:val="both"/>
              <w:rPr>
                <w:sz w:val="22"/>
                <w:szCs w:val="22"/>
                <w:lang w:val="uk-UA"/>
              </w:rPr>
            </w:pPr>
          </w:p>
        </w:tc>
      </w:tr>
    </w:tbl>
    <w:p w14:paraId="1D3C1B7A" w14:textId="77777777" w:rsidR="003A076D" w:rsidRPr="00997F83" w:rsidRDefault="003A076D" w:rsidP="003A076D">
      <w:pPr>
        <w:pStyle w:val="a5"/>
        <w:tabs>
          <w:tab w:val="left" w:pos="0"/>
          <w:tab w:val="num" w:pos="1320"/>
        </w:tabs>
        <w:ind w:left="0" w:right="0"/>
        <w:jc w:val="both"/>
        <w:rPr>
          <w:sz w:val="22"/>
          <w:szCs w:val="22"/>
          <w:lang w:val="uk-UA"/>
        </w:rPr>
      </w:pPr>
    </w:p>
    <w:p w14:paraId="25F6E1F4" w14:textId="77777777" w:rsidR="003A076D" w:rsidRPr="00997F83" w:rsidRDefault="003A076D" w:rsidP="003A076D">
      <w:pPr>
        <w:pStyle w:val="a5"/>
        <w:tabs>
          <w:tab w:val="left" w:pos="0"/>
          <w:tab w:val="num" w:pos="1320"/>
        </w:tabs>
        <w:ind w:left="0" w:right="0"/>
        <w:jc w:val="both"/>
        <w:rPr>
          <w:sz w:val="22"/>
          <w:szCs w:val="22"/>
          <w:lang w:val="uk-UA"/>
        </w:rPr>
      </w:pPr>
      <w:r w:rsidRPr="00997F83">
        <w:rPr>
          <w:sz w:val="22"/>
          <w:szCs w:val="22"/>
          <w:lang w:val="uk-UA"/>
        </w:rPr>
        <w:t>Замовник підтверджує й гарантує, що зазначена інформація повна та відповідає дійсності. Замовник зобов'язується негайно  повідомляти про зміну інформації (не пізніше 2 днів з моменту зміни).</w:t>
      </w:r>
    </w:p>
    <w:p w14:paraId="0B4714D3" w14:textId="77777777" w:rsidR="003A076D" w:rsidRPr="00997F83" w:rsidRDefault="003A076D" w:rsidP="003A076D">
      <w:pPr>
        <w:pStyle w:val="a5"/>
        <w:tabs>
          <w:tab w:val="left" w:pos="0"/>
          <w:tab w:val="num" w:pos="1320"/>
        </w:tabs>
        <w:ind w:left="0" w:right="0"/>
        <w:jc w:val="both"/>
        <w:rPr>
          <w:sz w:val="22"/>
          <w:szCs w:val="22"/>
          <w:lang w:val="uk-UA"/>
        </w:rPr>
      </w:pPr>
    </w:p>
    <w:p w14:paraId="40F6AB8F" w14:textId="77777777" w:rsidR="003A076D" w:rsidRPr="00997F83" w:rsidRDefault="003A076D" w:rsidP="003A076D">
      <w:pPr>
        <w:pStyle w:val="a5"/>
        <w:tabs>
          <w:tab w:val="left" w:pos="567"/>
          <w:tab w:val="left" w:pos="851"/>
          <w:tab w:val="num" w:pos="1320"/>
        </w:tabs>
        <w:ind w:left="0" w:right="0"/>
        <w:jc w:val="both"/>
        <w:rPr>
          <w:b/>
          <w:bCs/>
          <w:sz w:val="22"/>
          <w:szCs w:val="22"/>
          <w:lang w:val="uk-UA"/>
        </w:rPr>
      </w:pPr>
      <w:r w:rsidRPr="00997F83">
        <w:rPr>
          <w:sz w:val="22"/>
          <w:szCs w:val="22"/>
          <w:lang w:val="uk-UA"/>
        </w:rPr>
        <w:t>Відповідальний представник Виконавця:</w:t>
      </w:r>
      <w:r w:rsidRPr="00997F83">
        <w:rPr>
          <w:sz w:val="22"/>
          <w:szCs w:val="22"/>
          <w:lang w:val="uk-UA"/>
        </w:rPr>
        <w:tab/>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8"/>
        <w:gridCol w:w="5815"/>
      </w:tblGrid>
      <w:tr w:rsidR="003A076D" w:rsidRPr="00997F83" w14:paraId="38BC8C3D" w14:textId="77777777" w:rsidTr="00CB21B4">
        <w:tc>
          <w:tcPr>
            <w:tcW w:w="3157" w:type="dxa"/>
          </w:tcPr>
          <w:p w14:paraId="52205CAC" w14:textId="77777777" w:rsidR="003A076D" w:rsidRPr="00997F83" w:rsidRDefault="003A076D" w:rsidP="00CB21B4">
            <w:pPr>
              <w:pStyle w:val="a5"/>
              <w:tabs>
                <w:tab w:val="left" w:pos="186"/>
                <w:tab w:val="num" w:pos="960"/>
              </w:tabs>
              <w:ind w:left="0" w:right="0"/>
              <w:jc w:val="both"/>
              <w:rPr>
                <w:sz w:val="22"/>
                <w:szCs w:val="22"/>
                <w:lang w:val="uk-UA"/>
              </w:rPr>
            </w:pPr>
            <w:r w:rsidRPr="00997F83">
              <w:rPr>
                <w:sz w:val="22"/>
                <w:szCs w:val="22"/>
                <w:lang w:val="uk-UA"/>
              </w:rPr>
              <w:t>Прізвище Ім'я По батькові</w:t>
            </w:r>
          </w:p>
        </w:tc>
        <w:tc>
          <w:tcPr>
            <w:tcW w:w="5843" w:type="dxa"/>
            <w:shd w:val="clear" w:color="auto" w:fill="auto"/>
          </w:tcPr>
          <w:p w14:paraId="3E901684" w14:textId="39AD3452" w:rsidR="003A076D" w:rsidRPr="00997F83" w:rsidRDefault="003A076D" w:rsidP="00CB21B4">
            <w:pPr>
              <w:pStyle w:val="a5"/>
              <w:tabs>
                <w:tab w:val="left" w:pos="567"/>
                <w:tab w:val="num" w:pos="960"/>
              </w:tabs>
              <w:ind w:left="0" w:right="0"/>
              <w:jc w:val="both"/>
              <w:rPr>
                <w:sz w:val="22"/>
                <w:szCs w:val="22"/>
                <w:lang w:val="uk-UA"/>
              </w:rPr>
            </w:pPr>
          </w:p>
        </w:tc>
      </w:tr>
      <w:tr w:rsidR="003A076D" w:rsidRPr="00997F83" w14:paraId="400CC15C" w14:textId="77777777" w:rsidTr="00CB21B4">
        <w:trPr>
          <w:trHeight w:val="62"/>
        </w:trPr>
        <w:tc>
          <w:tcPr>
            <w:tcW w:w="3157" w:type="dxa"/>
          </w:tcPr>
          <w:p w14:paraId="345CC22C" w14:textId="77777777" w:rsidR="003A076D" w:rsidRPr="00997F83" w:rsidRDefault="003A076D" w:rsidP="00CB21B4">
            <w:pPr>
              <w:pStyle w:val="a5"/>
              <w:tabs>
                <w:tab w:val="left" w:pos="45"/>
                <w:tab w:val="num" w:pos="960"/>
              </w:tabs>
              <w:ind w:left="0" w:right="0"/>
              <w:jc w:val="both"/>
              <w:rPr>
                <w:sz w:val="22"/>
                <w:szCs w:val="22"/>
                <w:lang w:val="uk-UA"/>
              </w:rPr>
            </w:pPr>
            <w:r w:rsidRPr="00997F83">
              <w:rPr>
                <w:sz w:val="22"/>
                <w:szCs w:val="22"/>
                <w:lang w:val="uk-UA"/>
              </w:rPr>
              <w:t>Контактна інформація: телефони, номери факсів, поштова адреса, та адреса електронної пошти.</w:t>
            </w:r>
          </w:p>
        </w:tc>
        <w:tc>
          <w:tcPr>
            <w:tcW w:w="5843" w:type="dxa"/>
            <w:shd w:val="clear" w:color="auto" w:fill="auto"/>
          </w:tcPr>
          <w:p w14:paraId="7B81DD1E" w14:textId="44BD090D" w:rsidR="003A076D" w:rsidRPr="00997F83" w:rsidRDefault="003A076D" w:rsidP="00CB21B4">
            <w:pPr>
              <w:pStyle w:val="a5"/>
              <w:tabs>
                <w:tab w:val="left" w:pos="567"/>
                <w:tab w:val="num" w:pos="960"/>
              </w:tabs>
              <w:ind w:left="0" w:right="0"/>
              <w:jc w:val="both"/>
              <w:rPr>
                <w:sz w:val="22"/>
                <w:szCs w:val="22"/>
                <w:lang w:val="uk-UA"/>
              </w:rPr>
            </w:pPr>
          </w:p>
        </w:tc>
      </w:tr>
    </w:tbl>
    <w:p w14:paraId="4462AAD5" w14:textId="77777777" w:rsidR="003A076D" w:rsidRPr="00997F83" w:rsidRDefault="003A076D" w:rsidP="003A076D">
      <w:pPr>
        <w:pStyle w:val="a5"/>
        <w:tabs>
          <w:tab w:val="left" w:pos="0"/>
          <w:tab w:val="num" w:pos="1320"/>
        </w:tabs>
        <w:ind w:left="0" w:right="0"/>
        <w:jc w:val="both"/>
        <w:rPr>
          <w:sz w:val="22"/>
          <w:szCs w:val="22"/>
          <w:lang w:val="uk-UA"/>
        </w:rPr>
      </w:pPr>
    </w:p>
    <w:p w14:paraId="18408100" w14:textId="77777777" w:rsidR="003A076D" w:rsidRPr="00997F83" w:rsidRDefault="003A076D">
      <w:pPr>
        <w:pStyle w:val="a5"/>
        <w:tabs>
          <w:tab w:val="left" w:pos="0"/>
          <w:tab w:val="num" w:pos="426"/>
        </w:tabs>
        <w:ind w:left="0" w:right="0"/>
        <w:jc w:val="both"/>
        <w:rPr>
          <w:sz w:val="22"/>
          <w:szCs w:val="22"/>
          <w:lang w:val="uk-UA"/>
        </w:rPr>
      </w:pPr>
      <w:r w:rsidRPr="00997F83">
        <w:rPr>
          <w:sz w:val="22"/>
          <w:szCs w:val="22"/>
          <w:lang w:val="uk-UA"/>
        </w:rPr>
        <w:t>Виконавець підтверджує й гарантує, що зазначена інформація повна та відповідає дійсності. Виконавець зобов'язується негайно повідомляти про зміну інформації (не пізніше 2 днів з моменту зміни).</w:t>
      </w:r>
    </w:p>
    <w:p w14:paraId="7DA1ABBF" w14:textId="77777777" w:rsidR="003A076D" w:rsidRPr="00997F83" w:rsidRDefault="00E329DA" w:rsidP="002723D6">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lang w:val="uk-UA" w:eastAsia="ru-RU"/>
        </w:rPr>
      </w:pPr>
      <w:r w:rsidRPr="00997F83">
        <w:rPr>
          <w:rFonts w:ascii="Times New Roman" w:eastAsia="Times New Roman" w:hAnsi="Times New Roman"/>
          <w:lang w:val="uk-UA" w:eastAsia="ru-RU"/>
        </w:rPr>
        <w:t>Виконавець</w:t>
      </w:r>
      <w:r w:rsidR="003A076D" w:rsidRPr="00997F83">
        <w:rPr>
          <w:rFonts w:ascii="Times New Roman" w:eastAsia="Times New Roman" w:hAnsi="Times New Roman"/>
          <w:lang w:val="uk-UA" w:eastAsia="ru-RU"/>
        </w:rPr>
        <w:t xml:space="preserve"> не поширюватиме, не розголошуватиме, не друкуватиме, не видаватиме у формі прес-релізів і не рекламуватиме у будь-який спосіб або у будь-якій формі, інформацію стосовно надання </w:t>
      </w:r>
      <w:r w:rsidRPr="00997F83">
        <w:rPr>
          <w:rFonts w:ascii="Times New Roman" w:eastAsia="Times New Roman" w:hAnsi="Times New Roman"/>
          <w:lang w:val="uk-UA" w:eastAsia="ru-RU"/>
        </w:rPr>
        <w:t xml:space="preserve">Замовнику </w:t>
      </w:r>
      <w:r w:rsidR="003A076D" w:rsidRPr="00997F83">
        <w:rPr>
          <w:rFonts w:ascii="Times New Roman" w:eastAsia="Times New Roman" w:hAnsi="Times New Roman"/>
          <w:lang w:val="uk-UA" w:eastAsia="ru-RU"/>
        </w:rPr>
        <w:t xml:space="preserve">перекладацьких послуг, відповідно до умов даного Договору, або деталей про Замовника, без отримання попередньо письмової згоди Замовника. </w:t>
      </w:r>
    </w:p>
    <w:p w14:paraId="3E46BAEB" w14:textId="77777777" w:rsidR="00E9417C" w:rsidRPr="00997F83" w:rsidRDefault="00E9417C" w:rsidP="002723D6">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lang w:val="uk-UA" w:eastAsia="ru-RU"/>
        </w:rPr>
      </w:pPr>
      <w:r w:rsidRPr="00997F83">
        <w:rPr>
          <w:rFonts w:ascii="Times New Roman" w:eastAsia="Times New Roman" w:hAnsi="Times New Roman"/>
          <w:lang w:val="uk-UA" w:eastAsia="ru-RU"/>
        </w:rPr>
        <w:lastRenderedPageBreak/>
        <w:t>Сторони, у зв’язку з цим Договором, передають одна одній персональні дані своїх представників або інших осіб - суб’єктів персональних даних.</w:t>
      </w:r>
    </w:p>
    <w:p w14:paraId="3A7D9F04" w14:textId="77777777" w:rsidR="00E9417C" w:rsidRPr="00997F83" w:rsidRDefault="00E9417C" w:rsidP="002723D6">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lang w:val="uk-UA" w:eastAsia="ru-RU"/>
        </w:rPr>
      </w:pPr>
      <w:r w:rsidRPr="00997F83">
        <w:rPr>
          <w:rFonts w:ascii="Times New Roman" w:eastAsia="Times New Roman" w:hAnsi="Times New Roman"/>
          <w:lang w:val="uk-UA" w:eastAsia="ru-RU"/>
        </w:rPr>
        <w:t>Сторона, що передає персональні дані гарантує, що є законним та правомірним володільцем відповідних баз(и) персональних даних в розумінні Закону України «Про захист персональних даних» (надалі – Закон), та, що вона отримала згоду на обробку та передачу персональних даних, що передаються іншій Стороні, від відповідних суб’єктів персональних даних, та передача персональних даних здійснюється із дотриманням вимог чинного законодавства України в сфері захисту персональних даних та мети обробки персональних даних. Сторона, що отримує персональні дані від іншої Сторони є третьою особою в розумінні Закону. Сторона, що отримала персональні дані відповідно до умов цього Договору,  обробляє такі персональні дані виключно у зв’язку з цим Договором. Сторони забезпечують всі необхідні організаційні та технічні засоби для належного захисту отриманих персональних даних від несанкціонованого доступу або обробки.</w:t>
      </w:r>
    </w:p>
    <w:p w14:paraId="004A2789" w14:textId="77777777" w:rsidR="00E9417C" w:rsidRPr="00997F83" w:rsidRDefault="00E9417C" w:rsidP="002723D6">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lang w:val="uk-UA" w:eastAsia="ru-RU"/>
        </w:rPr>
      </w:pPr>
      <w:r w:rsidRPr="00997F83">
        <w:rPr>
          <w:rFonts w:ascii="Times New Roman" w:eastAsia="Times New Roman" w:hAnsi="Times New Roman"/>
          <w:lang w:val="uk-UA" w:eastAsia="ru-RU"/>
        </w:rPr>
        <w:t>У разі порушення однією із Сторін вимог законодавства про захист персональних даних, інша Сторона не несе відповідальності за таке порушення. Сторони зобов’язуються відшкодувати одна одній будь-які збитки та витрати, пов’язані із розглядом або задоволенням будь-яких претензій з боку суб’єктів, чиї персональні дані передаються відповідно до цього розділу Договору та чиї права були порушені через невиконання відповідною Стороною зобов’язань, передбачених цим розділом Договору, а також інші витрати або збитки.</w:t>
      </w:r>
    </w:p>
    <w:p w14:paraId="37DB6665" w14:textId="1E8193E5" w:rsidR="00E9417C" w:rsidRDefault="00E9417C" w:rsidP="002723D6">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lang w:val="uk-UA" w:eastAsia="ru-RU"/>
        </w:rPr>
      </w:pPr>
      <w:r w:rsidRPr="00997F83">
        <w:rPr>
          <w:rFonts w:ascii="Times New Roman" w:eastAsia="Times New Roman" w:hAnsi="Times New Roman"/>
          <w:lang w:val="uk-UA" w:eastAsia="ru-RU"/>
        </w:rPr>
        <w:t xml:space="preserve"> У випадку відкликання суб’єктом персональних даних своєї згоди на обробку переданих персональних даних у базі даних однієї із Сторін, така Сторона зобов’язана повідомити іншу Сторону про строк та умови припинення обробки персональних даних такого суб’єкта.</w:t>
      </w:r>
    </w:p>
    <w:p w14:paraId="5A722114" w14:textId="4765E1FA" w:rsidR="005D02C8" w:rsidRDefault="005D02C8" w:rsidP="005D02C8">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lang w:val="uk-UA" w:eastAsia="ru-RU"/>
        </w:rPr>
      </w:pPr>
      <w:r w:rsidRPr="005D02C8">
        <w:rPr>
          <w:rFonts w:ascii="Times New Roman" w:eastAsia="Times New Roman" w:hAnsi="Times New Roman"/>
          <w:lang w:val="uk-UA" w:eastAsia="ru-RU"/>
        </w:rPr>
        <w:t>Всі додатки до даного Договору є його невід'ємною частиною. Зміни і доповнення до Договору виконуються Сторонами тільки в письмовій формі і є дійсними тільки після їх підписання повноважними представниками обох Сторін та скріплення печатками Сторін.</w:t>
      </w:r>
    </w:p>
    <w:p w14:paraId="676BE11E" w14:textId="098A6917" w:rsidR="005D02C8" w:rsidRDefault="005D02C8" w:rsidP="005D02C8">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lang w:val="uk-UA" w:eastAsia="ru-RU"/>
        </w:rPr>
      </w:pPr>
      <w:r w:rsidRPr="005D02C8">
        <w:rPr>
          <w:rFonts w:ascii="Times New Roman" w:eastAsia="Times New Roman" w:hAnsi="Times New Roman"/>
          <w:lang w:val="uk-UA" w:eastAsia="ru-RU"/>
        </w:rPr>
        <w:t xml:space="preserve">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виконання    цього Договору </w:t>
      </w:r>
      <w:proofErr w:type="spellStart"/>
      <w:r w:rsidRPr="005D02C8">
        <w:rPr>
          <w:rFonts w:ascii="Times New Roman" w:eastAsia="Times New Roman" w:hAnsi="Times New Roman"/>
          <w:lang w:val="uk-UA" w:eastAsia="ru-RU"/>
        </w:rPr>
        <w:t>Договору</w:t>
      </w:r>
      <w:proofErr w:type="spellEnd"/>
      <w:r w:rsidRPr="005D02C8">
        <w:rPr>
          <w:rFonts w:ascii="Times New Roman" w:eastAsia="Times New Roman" w:hAnsi="Times New Roman"/>
          <w:lang w:val="uk-UA" w:eastAsia="ru-RU"/>
        </w:rPr>
        <w:t xml:space="preserve"> та за умови попереднього письмового погодження іншої сторони про таку передачу, та за умови що така особа буде дотримуватися конфіденційності даного Договору.</w:t>
      </w:r>
    </w:p>
    <w:p w14:paraId="30A82879" w14:textId="458BC5CD" w:rsidR="005D02C8" w:rsidRDefault="005D02C8" w:rsidP="005D02C8">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lang w:val="uk-UA" w:eastAsia="ru-RU"/>
        </w:rPr>
      </w:pPr>
      <w:r w:rsidRPr="005D02C8">
        <w:rPr>
          <w:rFonts w:ascii="Times New Roman" w:eastAsia="Times New Roman" w:hAnsi="Times New Roman"/>
          <w:lang w:val="uk-UA" w:eastAsia="ru-RU"/>
        </w:rPr>
        <w:t xml:space="preserve">Сторони зобов’язуються повідомляти один одного протягом 5 робочих днів про зміни своїх реквізитів та ставки податку, платниками якого вони є. </w:t>
      </w:r>
    </w:p>
    <w:p w14:paraId="3E256500" w14:textId="478CE42B" w:rsidR="005D02C8" w:rsidRDefault="005D02C8" w:rsidP="005D02C8">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lang w:val="uk-UA" w:eastAsia="ru-RU"/>
        </w:rPr>
      </w:pPr>
      <w:r w:rsidRPr="005D02C8">
        <w:rPr>
          <w:rFonts w:ascii="Times New Roman" w:eastAsia="Times New Roman" w:hAnsi="Times New Roman"/>
          <w:lang w:val="uk-UA" w:eastAsia="ru-RU"/>
        </w:rPr>
        <w:t>Жодна із сторін не має права передавати свої права та обов’язки за Договором без попереднього письмового погодження про це із іншою Стороною.</w:t>
      </w:r>
    </w:p>
    <w:p w14:paraId="6A527A6A" w14:textId="738B9914" w:rsidR="005D02C8" w:rsidRDefault="005D02C8" w:rsidP="005D02C8">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lang w:val="uk-UA" w:eastAsia="ru-RU"/>
        </w:rPr>
      </w:pPr>
      <w:r w:rsidRPr="005D02C8">
        <w:rPr>
          <w:rFonts w:ascii="Times New Roman" w:eastAsia="Times New Roman" w:hAnsi="Times New Roman"/>
          <w:lang w:val="uk-UA" w:eastAsia="ru-RU"/>
        </w:rPr>
        <w:t>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 в тому числі в розумінні Закону України «Про товариства з обмеженою та додатковою відповідальністю”. 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14:paraId="345E077F" w14:textId="2826520E" w:rsidR="005D02C8" w:rsidRDefault="005D02C8" w:rsidP="005D02C8">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lang w:val="uk-UA" w:eastAsia="ru-RU"/>
        </w:rPr>
      </w:pPr>
      <w:r w:rsidRPr="005D02C8">
        <w:rPr>
          <w:rFonts w:ascii="Times New Roman" w:eastAsia="Times New Roman" w:hAnsi="Times New Roman"/>
          <w:lang w:val="uk-UA" w:eastAsia="ru-RU"/>
        </w:rPr>
        <w:t>Замовник є платником податку на прибуток на загальних підставах і є платником ПДВ.</w:t>
      </w:r>
    </w:p>
    <w:p w14:paraId="7A962D18" w14:textId="697555DC" w:rsidR="005D02C8" w:rsidRPr="005D02C8" w:rsidRDefault="005D02C8" w:rsidP="005D02C8">
      <w:pPr>
        <w:pStyle w:val="ac"/>
        <w:numPr>
          <w:ilvl w:val="1"/>
          <w:numId w:val="7"/>
        </w:numPr>
        <w:shd w:val="clear" w:color="auto" w:fill="FFFFFF"/>
        <w:tabs>
          <w:tab w:val="clear" w:pos="792"/>
          <w:tab w:val="left" w:pos="0"/>
          <w:tab w:val="num" w:pos="426"/>
        </w:tabs>
        <w:spacing w:line="240" w:lineRule="auto"/>
        <w:ind w:left="0" w:right="34" w:firstLine="0"/>
        <w:jc w:val="both"/>
        <w:rPr>
          <w:rFonts w:ascii="Times New Roman" w:eastAsia="Times New Roman" w:hAnsi="Times New Roman"/>
          <w:highlight w:val="yellow"/>
          <w:lang w:val="uk-UA" w:eastAsia="ru-RU"/>
        </w:rPr>
      </w:pPr>
      <w:r w:rsidRPr="005D02C8">
        <w:rPr>
          <w:rFonts w:ascii="Times New Roman" w:eastAsia="Times New Roman" w:hAnsi="Times New Roman"/>
          <w:lang w:val="uk-UA" w:eastAsia="ru-RU"/>
        </w:rPr>
        <w:t>Цим Виконавець підтверджує і гарантує, що він є платником податку</w:t>
      </w:r>
      <w:r w:rsidRPr="005D02C8">
        <w:rPr>
          <w:rFonts w:ascii="Times New Roman" w:eastAsia="Times New Roman" w:hAnsi="Times New Roman"/>
          <w:highlight w:val="yellow"/>
          <w:lang w:val="uk-UA" w:eastAsia="ru-RU"/>
        </w:rPr>
        <w:t>_______________.</w:t>
      </w:r>
      <w:r>
        <w:rPr>
          <w:rFonts w:ascii="Times New Roman" w:eastAsia="Times New Roman" w:hAnsi="Times New Roman"/>
          <w:lang w:val="uk-UA" w:eastAsia="ru-RU"/>
        </w:rPr>
        <w:t xml:space="preserve"> </w:t>
      </w:r>
      <w:r w:rsidRPr="005D02C8">
        <w:rPr>
          <w:rFonts w:ascii="Times New Roman" w:eastAsia="Times New Roman" w:hAnsi="Times New Roman"/>
          <w:lang w:val="uk-UA" w:eastAsia="ru-RU"/>
        </w:rPr>
        <w:t>Виконавець зобов’язується відшкодувати Замовнику всі збитки, які виникнуть у Замовника у зв’язку з некоректністю чи неправдивістю гарантії, даної Виконавцем у цьому пункті Договору, у тому числі у зв’язку із неправомірністю видачі Виконавцем податкової накладної на загальну вартість послуг за цим Договором.</w:t>
      </w:r>
    </w:p>
    <w:p w14:paraId="6081E6E6" w14:textId="5D64099B" w:rsidR="005D02C8" w:rsidRDefault="005D02C8" w:rsidP="005D02C8">
      <w:pPr>
        <w:pStyle w:val="ac"/>
        <w:numPr>
          <w:ilvl w:val="0"/>
          <w:numId w:val="1"/>
        </w:numPr>
        <w:spacing w:line="240" w:lineRule="auto"/>
        <w:jc w:val="center"/>
        <w:rPr>
          <w:rFonts w:ascii="Times New Roman" w:hAnsi="Times New Roman"/>
          <w:b/>
        </w:rPr>
      </w:pPr>
      <w:r>
        <w:rPr>
          <w:rFonts w:ascii="Times New Roman" w:hAnsi="Times New Roman"/>
          <w:b/>
          <w:lang w:val="uk-UA"/>
        </w:rPr>
        <w:t>О</w:t>
      </w:r>
      <w:r w:rsidRPr="005D02C8">
        <w:rPr>
          <w:rFonts w:ascii="Times New Roman" w:hAnsi="Times New Roman"/>
          <w:b/>
          <w:lang w:val="uk-UA"/>
        </w:rPr>
        <w:t>БСТАВИНИ НЕПЕРЕБ</w:t>
      </w:r>
      <w:r w:rsidR="005E7A5C">
        <w:rPr>
          <w:rFonts w:ascii="Times New Roman" w:hAnsi="Times New Roman"/>
          <w:b/>
          <w:lang w:val="uk-UA"/>
        </w:rPr>
        <w:t>ОР</w:t>
      </w:r>
      <w:r w:rsidRPr="005D02C8">
        <w:rPr>
          <w:rFonts w:ascii="Times New Roman" w:hAnsi="Times New Roman"/>
          <w:b/>
          <w:lang w:val="uk-UA"/>
        </w:rPr>
        <w:t xml:space="preserve">НОЇ СИЛИ </w:t>
      </w:r>
      <w:r w:rsidRPr="005D02C8">
        <w:rPr>
          <w:rFonts w:ascii="Times New Roman" w:hAnsi="Times New Roman"/>
          <w:b/>
        </w:rPr>
        <w:t>(Ф</w:t>
      </w:r>
      <w:r w:rsidRPr="005D02C8">
        <w:rPr>
          <w:rFonts w:ascii="Times New Roman" w:hAnsi="Times New Roman"/>
          <w:b/>
          <w:lang w:val="uk-UA"/>
        </w:rPr>
        <w:t>ОРС</w:t>
      </w:r>
      <w:r w:rsidRPr="005D02C8">
        <w:rPr>
          <w:rFonts w:ascii="Times New Roman" w:hAnsi="Times New Roman"/>
          <w:b/>
        </w:rPr>
        <w:t>-</w:t>
      </w:r>
      <w:r w:rsidRPr="005D02C8">
        <w:rPr>
          <w:rFonts w:ascii="Times New Roman" w:hAnsi="Times New Roman"/>
          <w:b/>
          <w:lang w:val="uk-UA"/>
        </w:rPr>
        <w:t>МАЖОР</w:t>
      </w:r>
      <w:r w:rsidRPr="005D02C8">
        <w:rPr>
          <w:rFonts w:ascii="Times New Roman" w:hAnsi="Times New Roman"/>
          <w:b/>
        </w:rPr>
        <w:t>)</w:t>
      </w:r>
    </w:p>
    <w:p w14:paraId="15F2F9DC" w14:textId="77777777" w:rsidR="005E7A5C" w:rsidRDefault="005E7A5C" w:rsidP="005E7A5C">
      <w:pPr>
        <w:spacing w:after="0" w:line="240" w:lineRule="auto"/>
        <w:jc w:val="both"/>
        <w:rPr>
          <w:rFonts w:ascii="Times New Roman" w:hAnsi="Times New Roman"/>
          <w:lang w:val="uk-UA"/>
        </w:rPr>
      </w:pPr>
      <w:r>
        <w:rPr>
          <w:rFonts w:ascii="Times New Roman" w:hAnsi="Times New Roman"/>
          <w:b/>
          <w:lang w:val="uk-UA"/>
        </w:rPr>
        <w:t xml:space="preserve">7.1.      </w:t>
      </w:r>
      <w:r w:rsidR="005D02C8" w:rsidRPr="005E7A5C">
        <w:rPr>
          <w:rFonts w:ascii="Times New Roman" w:hAnsi="Times New Roman"/>
          <w:color w:val="222222"/>
          <w:lang w:val="uk-UA"/>
        </w:rPr>
        <w:t>Сторони звільняються від відповідальності за часткове або повне ненадання /неналежне надання  своїх зобов'язань, якщо воно сталося внаслідок обставин непереборної сили, таких як пожежа, повінь, землетрус</w:t>
      </w:r>
      <w:r w:rsidR="005D02C8" w:rsidRPr="005E7A5C">
        <w:rPr>
          <w:rFonts w:ascii="Times New Roman" w:hAnsi="Times New Roman"/>
          <w:lang w:val="uk-UA"/>
        </w:rPr>
        <w:t xml:space="preserve"> чи інших стихійних лих</w:t>
      </w:r>
      <w:r w:rsidR="005D02C8" w:rsidRPr="005E7A5C">
        <w:rPr>
          <w:rFonts w:ascii="Times New Roman" w:hAnsi="Times New Roman"/>
          <w:color w:val="222222"/>
          <w:lang w:val="uk-UA"/>
        </w:rPr>
        <w:t xml:space="preserve">, епідемій, епізоотій, лиха біологічного, техногенного та антропогенного походження, війна, військові дії різного характеру, озброєнні конфлікти, заколоти, блокади, </w:t>
      </w:r>
      <w:r w:rsidR="005D02C8" w:rsidRPr="005E7A5C">
        <w:rPr>
          <w:rFonts w:ascii="Times New Roman" w:hAnsi="Times New Roman"/>
          <w:lang w:val="uk-UA"/>
        </w:rPr>
        <w:t>державних заборонних актів чи інших непередбачених обставин, якщо ці обставини</w:t>
      </w:r>
      <w:r w:rsidR="005D02C8" w:rsidRPr="005E7A5C">
        <w:rPr>
          <w:rFonts w:ascii="Times New Roman" w:hAnsi="Times New Roman"/>
          <w:color w:val="222222"/>
          <w:lang w:val="uk-UA"/>
        </w:rPr>
        <w:t xml:space="preserve"> безпосередньо впливають на надання  цього договору, </w:t>
      </w:r>
      <w:r w:rsidR="005D02C8" w:rsidRPr="005E7A5C">
        <w:rPr>
          <w:rFonts w:ascii="Times New Roman" w:hAnsi="Times New Roman"/>
          <w:lang w:val="uk-UA"/>
        </w:rPr>
        <w:t xml:space="preserve"> настали після підписання Сторонами даного  Договору і</w:t>
      </w:r>
      <w:r w:rsidR="005D02C8" w:rsidRPr="005E7A5C">
        <w:rPr>
          <w:rFonts w:ascii="Times New Roman" w:hAnsi="Times New Roman"/>
          <w:color w:val="222222"/>
          <w:lang w:val="uk-UA"/>
        </w:rPr>
        <w:t xml:space="preserve"> виходять за рамки контролю та волі сторін. </w:t>
      </w:r>
      <w:r w:rsidR="005D02C8" w:rsidRPr="005E7A5C">
        <w:rPr>
          <w:rFonts w:ascii="Times New Roman" w:hAnsi="Times New Roman"/>
          <w:lang w:val="uk-UA"/>
        </w:rPr>
        <w:t xml:space="preserve">Якщо яка-небудь із обставин форс-мажору </w:t>
      </w:r>
      <w:r w:rsidR="005D02C8" w:rsidRPr="005E7A5C">
        <w:rPr>
          <w:rFonts w:ascii="Times New Roman" w:hAnsi="Times New Roman"/>
          <w:lang w:val="uk-UA"/>
        </w:rPr>
        <w:lastRenderedPageBreak/>
        <w:t xml:space="preserve">перешкоджає виконанню однією із Сторін своїх зобов'язань в період дії Договору, то даний Договір може бути подовжений на строк протягом якого діє така обставина. </w:t>
      </w:r>
    </w:p>
    <w:p w14:paraId="498552A9" w14:textId="53EE5E4A" w:rsidR="005D02C8" w:rsidRDefault="005E7A5C" w:rsidP="005E7A5C">
      <w:pPr>
        <w:spacing w:after="0" w:line="240" w:lineRule="auto"/>
        <w:jc w:val="both"/>
        <w:rPr>
          <w:rFonts w:ascii="Times New Roman" w:hAnsi="Times New Roman"/>
          <w:lang w:val="uk-UA"/>
        </w:rPr>
      </w:pPr>
      <w:r>
        <w:rPr>
          <w:rFonts w:ascii="Times New Roman" w:hAnsi="Times New Roman"/>
          <w:lang w:val="uk-UA"/>
        </w:rPr>
        <w:t xml:space="preserve">7.2.   </w:t>
      </w:r>
      <w:r w:rsidR="005D02C8" w:rsidRPr="005E7A5C">
        <w:rPr>
          <w:rFonts w:ascii="Times New Roman" w:hAnsi="Times New Roman"/>
          <w:lang w:val="uk-UA"/>
        </w:rPr>
        <w:t>Сторона, для якої надання  зобов’язань згідно Договору стало неможливим внаслідок настання обставин форс-мажору, повинна негайно письмово повідомити іншу Сторону про початок, характер, можливий строк дії і очікуваний час припинення цих обставин.</w:t>
      </w:r>
    </w:p>
    <w:p w14:paraId="1AC104B9" w14:textId="005ACD21" w:rsidR="005D02C8" w:rsidRDefault="005E7A5C" w:rsidP="005E7A5C">
      <w:pPr>
        <w:spacing w:after="0" w:line="240" w:lineRule="auto"/>
        <w:jc w:val="both"/>
        <w:rPr>
          <w:rFonts w:ascii="Times New Roman" w:hAnsi="Times New Roman"/>
          <w:lang w:val="uk-UA"/>
        </w:rPr>
      </w:pPr>
      <w:r>
        <w:rPr>
          <w:rFonts w:ascii="Times New Roman" w:hAnsi="Times New Roman"/>
          <w:lang w:val="uk-UA"/>
        </w:rPr>
        <w:t xml:space="preserve">7.3.    </w:t>
      </w:r>
      <w:r w:rsidR="005D02C8" w:rsidRPr="005E7A5C">
        <w:rPr>
          <w:rFonts w:ascii="Times New Roman" w:hAnsi="Times New Roman"/>
          <w:lang w:val="uk-UA"/>
        </w:rPr>
        <w:t>Інформація про дію обставин форс-мажору повинна бути підтверджена Довідкою/Сертифікатом Торгово-промислової Палати України (її регіонального представництва) не пізніше ніж через 10 днів після початку їх виникнення. Відсутність письмового повідомлення, а також несвоєчасне сповіщення про настання обставин форс-мажору позбавляє відповідну Сторону права посилатись в подальшому на ці обставини в якості причини ненадання  зобов’язань по Договору.</w:t>
      </w:r>
    </w:p>
    <w:p w14:paraId="79DEF330" w14:textId="7A431105" w:rsidR="005D02C8" w:rsidRDefault="005E7A5C" w:rsidP="005E7A5C">
      <w:pPr>
        <w:spacing w:after="0" w:line="240" w:lineRule="auto"/>
        <w:jc w:val="both"/>
        <w:rPr>
          <w:rFonts w:ascii="Times New Roman" w:hAnsi="Times New Roman"/>
          <w:lang w:val="uk-UA"/>
        </w:rPr>
      </w:pPr>
      <w:r>
        <w:rPr>
          <w:rFonts w:ascii="Times New Roman" w:hAnsi="Times New Roman"/>
          <w:lang w:val="uk-UA"/>
        </w:rPr>
        <w:t xml:space="preserve">7.4.      </w:t>
      </w:r>
      <w:r w:rsidR="005D02C8" w:rsidRPr="005E7A5C">
        <w:rPr>
          <w:rFonts w:ascii="Times New Roman" w:hAnsi="Times New Roman"/>
          <w:lang w:val="uk-UA"/>
        </w:rPr>
        <w:t xml:space="preserve">Сторони зобов’язуються докласти всі необхідні зусилля по зведенню до мінімуму всіх можливих несприятливих наслідків обставин форс-мажору. </w:t>
      </w:r>
    </w:p>
    <w:p w14:paraId="79246B4D" w14:textId="55EACA80" w:rsidR="005D02C8" w:rsidRDefault="005E7A5C" w:rsidP="005E7A5C">
      <w:pPr>
        <w:spacing w:after="0" w:line="240" w:lineRule="auto"/>
        <w:jc w:val="both"/>
        <w:rPr>
          <w:rFonts w:ascii="Times New Roman" w:hAnsi="Times New Roman"/>
          <w:color w:val="222222"/>
          <w:lang w:val="uk-UA"/>
        </w:rPr>
      </w:pPr>
      <w:r>
        <w:rPr>
          <w:rFonts w:ascii="Times New Roman" w:hAnsi="Times New Roman"/>
          <w:lang w:val="uk-UA"/>
        </w:rPr>
        <w:t xml:space="preserve">7.5.    </w:t>
      </w:r>
      <w:r w:rsidR="005D02C8" w:rsidRPr="005E7A5C">
        <w:rPr>
          <w:rFonts w:ascii="Times New Roman" w:hAnsi="Times New Roman"/>
          <w:color w:val="222222"/>
          <w:lang w:val="uk-UA"/>
        </w:rPr>
        <w:t>Жодна зі сторін не звільняється від відповідальності за прострочення надання  зобов’язань, допущене до настання форс-мажорних обставин.</w:t>
      </w:r>
    </w:p>
    <w:p w14:paraId="05355459" w14:textId="7AA41F56" w:rsidR="005D02C8" w:rsidRDefault="005E7A5C" w:rsidP="005E7A5C">
      <w:pPr>
        <w:spacing w:after="0" w:line="240" w:lineRule="auto"/>
        <w:jc w:val="both"/>
        <w:rPr>
          <w:rFonts w:ascii="Times New Roman" w:hAnsi="Times New Roman"/>
          <w:lang w:val="uk-UA"/>
        </w:rPr>
      </w:pPr>
      <w:r>
        <w:rPr>
          <w:rFonts w:ascii="Times New Roman" w:hAnsi="Times New Roman"/>
          <w:color w:val="222222"/>
          <w:lang w:val="uk-UA"/>
        </w:rPr>
        <w:t>7.6.</w:t>
      </w:r>
      <w:r>
        <w:rPr>
          <w:rFonts w:ascii="Times New Roman" w:hAnsi="Times New Roman"/>
          <w:b/>
          <w:lang w:val="uk-UA"/>
        </w:rPr>
        <w:t xml:space="preserve">   </w:t>
      </w:r>
      <w:r w:rsidR="005D02C8" w:rsidRPr="005E7A5C">
        <w:rPr>
          <w:rFonts w:ascii="Times New Roman" w:hAnsi="Times New Roman"/>
          <w:lang w:val="uk-UA"/>
        </w:rPr>
        <w:t xml:space="preserve">В період дії форс-мажорних обставин, які звільняють Сторони від відповідальності за цим Договором, зобов'язання Сторін припиняються, і санкції за ненадання  зобов'язань в строк не застосовуються. Терміни надання  Договору збільшуються на період дії форс-мажорних обставин, про що Сторони укладають Додаткову Угоду до цього Договору. </w:t>
      </w:r>
    </w:p>
    <w:p w14:paraId="69F1990B" w14:textId="644D6051" w:rsidR="005D02C8" w:rsidRPr="005E7A5C" w:rsidRDefault="005E7A5C" w:rsidP="005E7A5C">
      <w:pPr>
        <w:spacing w:after="0" w:line="240" w:lineRule="auto"/>
        <w:jc w:val="both"/>
        <w:rPr>
          <w:rFonts w:ascii="Times New Roman" w:hAnsi="Times New Roman"/>
          <w:b/>
          <w:lang w:val="uk-UA"/>
        </w:rPr>
      </w:pPr>
      <w:r>
        <w:rPr>
          <w:rFonts w:ascii="Times New Roman" w:hAnsi="Times New Roman"/>
          <w:lang w:val="uk-UA"/>
        </w:rPr>
        <w:t xml:space="preserve">7.7. </w:t>
      </w:r>
      <w:r>
        <w:rPr>
          <w:rFonts w:ascii="Times New Roman" w:hAnsi="Times New Roman"/>
          <w:b/>
          <w:lang w:val="uk-UA"/>
        </w:rPr>
        <w:t xml:space="preserve">   </w:t>
      </w:r>
      <w:r w:rsidR="005D02C8" w:rsidRPr="005E7A5C">
        <w:rPr>
          <w:rFonts w:ascii="Times New Roman" w:hAnsi="Times New Roman"/>
          <w:lang w:val="uk-UA"/>
        </w:rPr>
        <w:t xml:space="preserve">Якщо форс-мажорні обставини тривають більше 2 (двох) місяців, то кожна зі Сторін має право відмовитися від подальшого надання  зобов'язань за цим Договором, і в цьому випадку жодна із Сторін не має права вимагати від іншої Сторони відшкодування збитків, завданих розірванням Договору, за винятком права вимоги </w:t>
      </w:r>
      <w:proofErr w:type="spellStart"/>
      <w:r w:rsidR="005D02C8" w:rsidRPr="005E7A5C">
        <w:rPr>
          <w:rFonts w:ascii="Times New Roman" w:hAnsi="Times New Roman"/>
          <w:lang w:val="uk-UA"/>
        </w:rPr>
        <w:t>оплат</w:t>
      </w:r>
      <w:proofErr w:type="spellEnd"/>
      <w:r w:rsidR="005D02C8" w:rsidRPr="005E7A5C">
        <w:rPr>
          <w:rFonts w:ascii="Times New Roman" w:hAnsi="Times New Roman"/>
          <w:lang w:val="uk-UA"/>
        </w:rPr>
        <w:t xml:space="preserve"> за фактично виконані  послуги, повернення сум передоплати, авансових платежів за невиконаний внаслідок форс-мажорних обставин обсяг  послуг.</w:t>
      </w:r>
    </w:p>
    <w:p w14:paraId="0C223982" w14:textId="77777777" w:rsidR="00A3743E" w:rsidRPr="00997F83" w:rsidRDefault="00A3743E" w:rsidP="00A3743E">
      <w:pPr>
        <w:pStyle w:val="a5"/>
        <w:tabs>
          <w:tab w:val="left" w:pos="0"/>
          <w:tab w:val="num" w:pos="1320"/>
        </w:tabs>
        <w:ind w:left="0" w:right="0"/>
        <w:jc w:val="both"/>
        <w:rPr>
          <w:sz w:val="22"/>
          <w:szCs w:val="22"/>
          <w:lang w:val="uk-UA"/>
        </w:rPr>
      </w:pPr>
    </w:p>
    <w:p w14:paraId="1804FA7C" w14:textId="77777777" w:rsidR="00A3743E" w:rsidRPr="00997F83" w:rsidRDefault="00A3743E" w:rsidP="005E7A5C">
      <w:pPr>
        <w:pStyle w:val="a5"/>
        <w:numPr>
          <w:ilvl w:val="0"/>
          <w:numId w:val="1"/>
        </w:numPr>
        <w:tabs>
          <w:tab w:val="clear" w:pos="720"/>
        </w:tabs>
        <w:ind w:left="0" w:right="0" w:firstLine="0"/>
        <w:jc w:val="center"/>
        <w:rPr>
          <w:sz w:val="22"/>
          <w:szCs w:val="22"/>
          <w:lang w:val="uk-UA"/>
        </w:rPr>
      </w:pPr>
      <w:r w:rsidRPr="00997F83">
        <w:rPr>
          <w:b/>
          <w:bCs/>
          <w:sz w:val="22"/>
          <w:szCs w:val="22"/>
          <w:lang w:val="uk-UA"/>
        </w:rPr>
        <w:t>АДРЕСИ ТА РЕКВІЗИТИ СТОРІН</w:t>
      </w:r>
    </w:p>
    <w:p w14:paraId="120A1AC0" w14:textId="77777777" w:rsidR="00A3743E" w:rsidRPr="00997F83" w:rsidRDefault="00A3743E" w:rsidP="00A3743E">
      <w:pPr>
        <w:pStyle w:val="a5"/>
        <w:ind w:left="0" w:right="0"/>
        <w:rPr>
          <w:sz w:val="22"/>
          <w:szCs w:val="22"/>
          <w:lang w:val="uk-UA"/>
        </w:rPr>
      </w:pPr>
    </w:p>
    <w:tbl>
      <w:tblPr>
        <w:tblW w:w="9808" w:type="dxa"/>
        <w:jc w:val="center"/>
        <w:tblLayout w:type="fixed"/>
        <w:tblLook w:val="0000" w:firstRow="0" w:lastRow="0" w:firstColumn="0" w:lastColumn="0" w:noHBand="0" w:noVBand="0"/>
      </w:tblPr>
      <w:tblGrid>
        <w:gridCol w:w="5135"/>
        <w:gridCol w:w="4673"/>
      </w:tblGrid>
      <w:tr w:rsidR="00A3743E" w:rsidRPr="00997F83" w14:paraId="15671965" w14:textId="77777777" w:rsidTr="00CB21B4">
        <w:trPr>
          <w:trHeight w:val="2702"/>
          <w:jc w:val="center"/>
        </w:trPr>
        <w:tc>
          <w:tcPr>
            <w:tcW w:w="5135" w:type="dxa"/>
          </w:tcPr>
          <w:p w14:paraId="7E03CBD1" w14:textId="2BEF8876" w:rsidR="00A3743E" w:rsidRPr="005E7A5C" w:rsidRDefault="005E7A5C" w:rsidP="00A3743E">
            <w:pPr>
              <w:widowControl w:val="0"/>
              <w:tabs>
                <w:tab w:val="left" w:pos="0"/>
              </w:tabs>
              <w:autoSpaceDE w:val="0"/>
              <w:autoSpaceDN w:val="0"/>
              <w:adjustRightInd w:val="0"/>
              <w:spacing w:after="0" w:line="240" w:lineRule="auto"/>
              <w:rPr>
                <w:rFonts w:ascii="Times New Roman" w:hAnsi="Times New Roman"/>
                <w:b/>
                <w:bCs/>
                <w:lang w:val="uk-UA"/>
              </w:rPr>
            </w:pPr>
            <w:r w:rsidRPr="005E7A5C">
              <w:rPr>
                <w:rFonts w:ascii="Times New Roman" w:hAnsi="Times New Roman"/>
                <w:b/>
                <w:bCs/>
                <w:lang w:val="uk-UA"/>
              </w:rPr>
              <w:t>ВИКОНАВЕЦЬ:</w:t>
            </w:r>
          </w:p>
        </w:tc>
        <w:tc>
          <w:tcPr>
            <w:tcW w:w="4673" w:type="dxa"/>
          </w:tcPr>
          <w:tbl>
            <w:tblPr>
              <w:tblW w:w="11242" w:type="dxa"/>
              <w:tblLayout w:type="fixed"/>
              <w:tblLook w:val="0000" w:firstRow="0" w:lastRow="0" w:firstColumn="0" w:lastColumn="0" w:noHBand="0" w:noVBand="0"/>
            </w:tblPr>
            <w:tblGrid>
              <w:gridCol w:w="5246"/>
              <w:gridCol w:w="5996"/>
            </w:tblGrid>
            <w:tr w:rsidR="005E7A5C" w:rsidRPr="008307BE" w14:paraId="42C84D2F" w14:textId="77777777" w:rsidTr="00993FF5">
              <w:tc>
                <w:tcPr>
                  <w:tcW w:w="5246" w:type="dxa"/>
                </w:tcPr>
                <w:tbl>
                  <w:tblPr>
                    <w:tblW w:w="9355" w:type="dxa"/>
                    <w:tblLayout w:type="fixed"/>
                    <w:tblLook w:val="04A0" w:firstRow="1" w:lastRow="0" w:firstColumn="1" w:lastColumn="0" w:noHBand="0" w:noVBand="1"/>
                  </w:tblPr>
                  <w:tblGrid>
                    <w:gridCol w:w="9355"/>
                  </w:tblGrid>
                  <w:tr w:rsidR="005E7A5C" w:rsidRPr="0009216B" w14:paraId="1FF80539" w14:textId="77777777" w:rsidTr="00993FF5">
                    <w:trPr>
                      <w:trHeight w:val="2070"/>
                    </w:trPr>
                    <w:tc>
                      <w:tcPr>
                        <w:tcW w:w="5115" w:type="dxa"/>
                        <w:hideMark/>
                      </w:tcPr>
                      <w:p w14:paraId="574CDBE6" w14:textId="77777777" w:rsidR="005E7A5C" w:rsidRPr="008307BE" w:rsidRDefault="005E7A5C" w:rsidP="005E7A5C">
                        <w:pPr>
                          <w:tabs>
                            <w:tab w:val="left" w:pos="284"/>
                          </w:tabs>
                          <w:spacing w:after="0" w:line="240" w:lineRule="auto"/>
                          <w:ind w:left="-142" w:right="-95"/>
                          <w:rPr>
                            <w:rFonts w:ascii="Times New Roman" w:hAnsi="Times New Roman"/>
                            <w:b/>
                            <w:lang w:val="uk-UA"/>
                          </w:rPr>
                        </w:pPr>
                        <w:r w:rsidRPr="008307BE">
                          <w:rPr>
                            <w:rFonts w:ascii="Times New Roman" w:hAnsi="Times New Roman"/>
                            <w:b/>
                            <w:lang w:val="uk-UA"/>
                          </w:rPr>
                          <w:t xml:space="preserve">  ЗАМОВНИК:</w:t>
                        </w:r>
                      </w:p>
                      <w:p w14:paraId="3A9CEB8F" w14:textId="77777777" w:rsidR="005E7A5C" w:rsidRPr="008307BE" w:rsidRDefault="005E7A5C" w:rsidP="005E7A5C">
                        <w:pPr>
                          <w:tabs>
                            <w:tab w:val="left" w:pos="284"/>
                          </w:tabs>
                          <w:spacing w:after="0" w:line="240" w:lineRule="auto"/>
                          <w:ind w:left="-142" w:right="-95"/>
                          <w:rPr>
                            <w:rFonts w:ascii="Times New Roman" w:hAnsi="Times New Roman"/>
                            <w:b/>
                            <w:lang w:val="uk-UA"/>
                          </w:rPr>
                        </w:pPr>
                        <w:r w:rsidRPr="008307BE">
                          <w:rPr>
                            <w:rFonts w:ascii="Times New Roman" w:hAnsi="Times New Roman"/>
                            <w:b/>
                            <w:lang w:val="uk-UA"/>
                          </w:rPr>
                          <w:t xml:space="preserve">  ТОВ «М.В. КАРГО»</w:t>
                        </w:r>
                      </w:p>
                      <w:p w14:paraId="3105A118" w14:textId="1D9FF74A"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bCs/>
                            <w:lang w:val="uk-UA"/>
                          </w:rPr>
                        </w:pPr>
                        <w:r w:rsidRPr="008307BE">
                          <w:rPr>
                            <w:rFonts w:ascii="Times New Roman" w:eastAsia="Times New Roman" w:hAnsi="Times New Roman"/>
                            <w:bCs/>
                            <w:lang w:val="uk-UA"/>
                          </w:rPr>
                          <w:t xml:space="preserve">67543,Одеська область., </w:t>
                        </w:r>
                        <w:r>
                          <w:rPr>
                            <w:rFonts w:ascii="Times New Roman" w:eastAsia="Times New Roman" w:hAnsi="Times New Roman"/>
                            <w:bCs/>
                            <w:lang w:val="uk-UA"/>
                          </w:rPr>
                          <w:t>Одеський</w:t>
                        </w:r>
                        <w:r w:rsidRPr="008307BE">
                          <w:rPr>
                            <w:rFonts w:ascii="Times New Roman" w:eastAsia="Times New Roman" w:hAnsi="Times New Roman"/>
                            <w:bCs/>
                            <w:lang w:val="uk-UA"/>
                          </w:rPr>
                          <w:t xml:space="preserve"> район, </w:t>
                        </w:r>
                      </w:p>
                      <w:p w14:paraId="4001EEE2"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bCs/>
                            <w:lang w:val="uk-UA"/>
                          </w:rPr>
                        </w:pPr>
                        <w:r w:rsidRPr="008307BE">
                          <w:rPr>
                            <w:rFonts w:ascii="Times New Roman" w:eastAsia="Times New Roman" w:hAnsi="Times New Roman"/>
                            <w:bCs/>
                            <w:lang w:val="uk-UA"/>
                          </w:rPr>
                          <w:t xml:space="preserve">с. </w:t>
                        </w:r>
                        <w:proofErr w:type="spellStart"/>
                        <w:r w:rsidRPr="008307BE">
                          <w:rPr>
                            <w:rFonts w:ascii="Times New Roman" w:eastAsia="Times New Roman" w:hAnsi="Times New Roman"/>
                            <w:bCs/>
                            <w:lang w:val="uk-UA"/>
                          </w:rPr>
                          <w:t>Визирка</w:t>
                        </w:r>
                        <w:proofErr w:type="spellEnd"/>
                        <w:r w:rsidRPr="008307BE">
                          <w:rPr>
                            <w:rFonts w:ascii="Times New Roman" w:eastAsia="Times New Roman" w:hAnsi="Times New Roman"/>
                            <w:bCs/>
                            <w:lang w:val="uk-UA"/>
                          </w:rPr>
                          <w:t xml:space="preserve">, вул. </w:t>
                        </w:r>
                        <w:r w:rsidRPr="008307BE">
                          <w:rPr>
                            <w:rFonts w:ascii="Times New Roman" w:eastAsia="Times New Roman" w:hAnsi="Times New Roman"/>
                            <w:color w:val="000000"/>
                            <w:lang w:val="uk-UA"/>
                          </w:rPr>
                          <w:t xml:space="preserve">Олексія </w:t>
                        </w:r>
                        <w:proofErr w:type="spellStart"/>
                        <w:r w:rsidRPr="008307BE">
                          <w:rPr>
                            <w:rFonts w:ascii="Times New Roman" w:eastAsia="Times New Roman" w:hAnsi="Times New Roman"/>
                            <w:color w:val="000000"/>
                            <w:lang w:val="uk-UA"/>
                          </w:rPr>
                          <w:t>Ставніцера</w:t>
                        </w:r>
                        <w:proofErr w:type="spellEnd"/>
                        <w:r w:rsidRPr="008307BE">
                          <w:rPr>
                            <w:rFonts w:ascii="Times New Roman" w:eastAsia="Times New Roman" w:hAnsi="Times New Roman"/>
                            <w:bCs/>
                            <w:lang w:val="uk-UA"/>
                          </w:rPr>
                          <w:t>, буд. 60</w:t>
                        </w:r>
                      </w:p>
                      <w:p w14:paraId="253633C9"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bCs/>
                            <w:lang w:val="uk-UA"/>
                          </w:rPr>
                        </w:pPr>
                        <w:r w:rsidRPr="008307BE">
                          <w:rPr>
                            <w:rFonts w:ascii="Times New Roman" w:eastAsia="Times New Roman" w:hAnsi="Times New Roman"/>
                            <w:bCs/>
                            <w:lang w:val="uk-UA"/>
                          </w:rPr>
                          <w:t>Код ЄДРПОУ 32834564</w:t>
                        </w:r>
                      </w:p>
                      <w:p w14:paraId="2B6D7E23"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bCs/>
                            <w:lang w:val="uk-UA"/>
                          </w:rPr>
                        </w:pPr>
                        <w:r w:rsidRPr="008307BE">
                          <w:rPr>
                            <w:rFonts w:ascii="Times New Roman" w:eastAsia="Times New Roman" w:hAnsi="Times New Roman"/>
                            <w:bCs/>
                            <w:lang w:val="uk-UA"/>
                          </w:rPr>
                          <w:t>ІПН 328345615172</w:t>
                        </w:r>
                      </w:p>
                      <w:p w14:paraId="228CCF92"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bCs/>
                            <w:lang w:val="uk-UA"/>
                          </w:rPr>
                        </w:pPr>
                        <w:r w:rsidRPr="008307BE">
                          <w:rPr>
                            <w:rFonts w:ascii="Times New Roman" w:eastAsia="Times New Roman" w:hAnsi="Times New Roman"/>
                            <w:bCs/>
                            <w:lang w:val="uk-UA"/>
                          </w:rPr>
                          <w:t>р/</w:t>
                        </w:r>
                        <w:proofErr w:type="spellStart"/>
                        <w:r w:rsidRPr="008307BE">
                          <w:rPr>
                            <w:rFonts w:ascii="Times New Roman" w:eastAsia="Times New Roman" w:hAnsi="Times New Roman"/>
                            <w:bCs/>
                            <w:lang w:val="uk-UA"/>
                          </w:rPr>
                          <w:t>рах</w:t>
                        </w:r>
                        <w:proofErr w:type="spellEnd"/>
                        <w:r w:rsidRPr="008307BE">
                          <w:rPr>
                            <w:rFonts w:ascii="Times New Roman" w:eastAsia="Times New Roman" w:hAnsi="Times New Roman"/>
                            <w:bCs/>
                            <w:lang w:val="uk-UA"/>
                          </w:rPr>
                          <w:t>. 2600 823 2649 100</w:t>
                        </w:r>
                      </w:p>
                      <w:p w14:paraId="0F03D920"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bCs/>
                            <w:lang w:val="uk-UA"/>
                          </w:rPr>
                        </w:pPr>
                        <w:r w:rsidRPr="008307BE">
                          <w:rPr>
                            <w:rFonts w:ascii="Times New Roman" w:eastAsia="Times New Roman" w:hAnsi="Times New Roman"/>
                            <w:bCs/>
                            <w:lang w:val="uk-UA"/>
                          </w:rPr>
                          <w:t>в А</w:t>
                        </w:r>
                        <w:r w:rsidRPr="008307BE">
                          <w:rPr>
                            <w:rFonts w:ascii="Times New Roman" w:eastAsia="Times New Roman" w:hAnsi="Times New Roman"/>
                            <w:bCs/>
                            <w:lang w:val="en-US"/>
                          </w:rPr>
                          <w:t>T</w:t>
                        </w:r>
                        <w:r w:rsidRPr="008307BE">
                          <w:rPr>
                            <w:rFonts w:ascii="Times New Roman" w:eastAsia="Times New Roman" w:hAnsi="Times New Roman"/>
                            <w:bCs/>
                            <w:lang w:val="uk-UA"/>
                          </w:rPr>
                          <w:t xml:space="preserve"> «УкрСиббанк» </w:t>
                        </w:r>
                      </w:p>
                      <w:p w14:paraId="21AD663C"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bCs/>
                            <w:lang w:val="uk-UA"/>
                          </w:rPr>
                        </w:pPr>
                        <w:r w:rsidRPr="008307BE">
                          <w:rPr>
                            <w:rFonts w:ascii="Times New Roman" w:eastAsia="Times New Roman" w:hAnsi="Times New Roman"/>
                            <w:bCs/>
                            <w:lang w:val="uk-UA"/>
                          </w:rPr>
                          <w:t>МФО 351005</w:t>
                        </w:r>
                      </w:p>
                      <w:p w14:paraId="1437DBD3"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bCs/>
                            <w:lang w:val="uk-UA"/>
                          </w:rPr>
                        </w:pPr>
                        <w:r w:rsidRPr="008307BE">
                          <w:rPr>
                            <w:rFonts w:ascii="Times New Roman" w:eastAsia="Times New Roman" w:hAnsi="Times New Roman"/>
                            <w:bCs/>
                            <w:lang w:val="uk-UA"/>
                          </w:rPr>
                          <w:t>IBAN UA 25 351005 00000 2600 823 2649 100</w:t>
                        </w:r>
                      </w:p>
                      <w:p w14:paraId="3DF8E0D4"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bCs/>
                            <w:lang w:val="uk-UA"/>
                          </w:rPr>
                        </w:pPr>
                        <w:proofErr w:type="spellStart"/>
                        <w:r w:rsidRPr="008307BE">
                          <w:rPr>
                            <w:rFonts w:ascii="Times New Roman" w:eastAsia="Times New Roman" w:hAnsi="Times New Roman"/>
                            <w:bCs/>
                            <w:lang w:val="uk-UA"/>
                          </w:rPr>
                          <w:t>Тел</w:t>
                        </w:r>
                        <w:proofErr w:type="spellEnd"/>
                        <w:r w:rsidRPr="008307BE">
                          <w:rPr>
                            <w:rFonts w:ascii="Times New Roman" w:eastAsia="Times New Roman" w:hAnsi="Times New Roman"/>
                            <w:bCs/>
                            <w:lang w:val="uk-UA"/>
                          </w:rPr>
                          <w:t xml:space="preserve">.:                       , факс: </w:t>
                        </w:r>
                      </w:p>
                      <w:p w14:paraId="0FD6012E"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b/>
                            <w:lang w:val="uk-UA" w:eastAsia="ru-RU"/>
                          </w:rPr>
                        </w:pPr>
                      </w:p>
                    </w:tc>
                  </w:tr>
                  <w:tr w:rsidR="005E7A5C" w:rsidRPr="008307BE" w14:paraId="2B349059" w14:textId="77777777" w:rsidTr="00993FF5">
                    <w:trPr>
                      <w:trHeight w:val="781"/>
                    </w:trPr>
                    <w:tc>
                      <w:tcPr>
                        <w:tcW w:w="5115" w:type="dxa"/>
                      </w:tcPr>
                      <w:p w14:paraId="08ED2870" w14:textId="77777777" w:rsidR="005E7A5C" w:rsidRPr="008307BE" w:rsidRDefault="005E7A5C" w:rsidP="005E7A5C">
                        <w:pPr>
                          <w:tabs>
                            <w:tab w:val="left" w:pos="284"/>
                          </w:tabs>
                          <w:spacing w:after="0" w:line="240" w:lineRule="auto"/>
                          <w:ind w:left="-142"/>
                          <w:jc w:val="both"/>
                          <w:rPr>
                            <w:rFonts w:ascii="Times New Roman" w:eastAsia="Times New Roman" w:hAnsi="Times New Roman"/>
                            <w:b/>
                            <w:color w:val="000000"/>
                            <w:lang w:val="uk-UA"/>
                          </w:rPr>
                        </w:pPr>
                        <w:r w:rsidRPr="008307BE">
                          <w:rPr>
                            <w:rFonts w:ascii="Times New Roman" w:eastAsia="Times New Roman" w:hAnsi="Times New Roman"/>
                            <w:b/>
                            <w:color w:val="000000"/>
                            <w:lang w:val="uk-UA"/>
                          </w:rPr>
                          <w:t xml:space="preserve"> Директор</w:t>
                        </w:r>
                      </w:p>
                      <w:p w14:paraId="0D35042B" w14:textId="77777777" w:rsidR="005E7A5C" w:rsidRPr="008307BE" w:rsidRDefault="005E7A5C" w:rsidP="005E7A5C">
                        <w:pPr>
                          <w:tabs>
                            <w:tab w:val="left" w:pos="284"/>
                          </w:tabs>
                          <w:spacing w:after="0" w:line="240" w:lineRule="auto"/>
                          <w:ind w:left="-142"/>
                          <w:jc w:val="both"/>
                          <w:rPr>
                            <w:rFonts w:ascii="Times New Roman" w:eastAsia="Times New Roman" w:hAnsi="Times New Roman"/>
                            <w:b/>
                            <w:color w:val="000000"/>
                            <w:lang w:val="uk-UA"/>
                          </w:rPr>
                        </w:pPr>
                      </w:p>
                      <w:p w14:paraId="45ED90EE"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b/>
                            <w:color w:val="000000"/>
                            <w:lang w:val="uk-UA"/>
                          </w:rPr>
                        </w:pPr>
                        <w:r w:rsidRPr="008307BE">
                          <w:rPr>
                            <w:rFonts w:ascii="Times New Roman" w:eastAsia="Times New Roman" w:hAnsi="Times New Roman"/>
                            <w:b/>
                            <w:lang w:val="uk-UA"/>
                          </w:rPr>
                          <w:t xml:space="preserve">______________________/ </w:t>
                        </w:r>
                        <w:proofErr w:type="spellStart"/>
                        <w:r w:rsidRPr="008307BE">
                          <w:rPr>
                            <w:rFonts w:ascii="Times New Roman" w:eastAsia="Times New Roman" w:hAnsi="Times New Roman"/>
                            <w:b/>
                            <w:lang w:val="uk-UA"/>
                          </w:rPr>
                          <w:t>А.А.Сікорський</w:t>
                        </w:r>
                        <w:proofErr w:type="spellEnd"/>
                        <w:r w:rsidRPr="008307BE">
                          <w:rPr>
                            <w:rFonts w:ascii="Times New Roman" w:eastAsia="Times New Roman" w:hAnsi="Times New Roman"/>
                            <w:b/>
                            <w:color w:val="000000"/>
                            <w:lang w:val="uk-UA"/>
                          </w:rPr>
                          <w:t>/</w:t>
                        </w:r>
                      </w:p>
                      <w:p w14:paraId="45DDD3DA"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lang w:val="uk-UA"/>
                          </w:rPr>
                        </w:pPr>
                      </w:p>
                      <w:p w14:paraId="050BA7E4" w14:textId="77777777" w:rsidR="005E7A5C" w:rsidRPr="008307BE" w:rsidRDefault="005E7A5C" w:rsidP="005E7A5C">
                        <w:pPr>
                          <w:tabs>
                            <w:tab w:val="left" w:pos="284"/>
                          </w:tabs>
                          <w:spacing w:after="0" w:line="240" w:lineRule="auto"/>
                          <w:ind w:left="-142" w:right="-95" w:firstLine="108"/>
                          <w:jc w:val="both"/>
                          <w:rPr>
                            <w:rFonts w:ascii="Times New Roman" w:eastAsia="Times New Roman" w:hAnsi="Times New Roman"/>
                            <w:lang w:val="uk-UA"/>
                          </w:rPr>
                        </w:pPr>
                      </w:p>
                    </w:tc>
                  </w:tr>
                </w:tbl>
                <w:p w14:paraId="1A927ADB" w14:textId="77777777" w:rsidR="005E7A5C" w:rsidRPr="008307BE" w:rsidRDefault="005E7A5C" w:rsidP="005E7A5C">
                  <w:pPr>
                    <w:keepLines/>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lang w:val="uk-UA"/>
                    </w:rPr>
                  </w:pPr>
                </w:p>
              </w:tc>
              <w:tc>
                <w:tcPr>
                  <w:tcW w:w="5996" w:type="dxa"/>
                </w:tcPr>
                <w:p w14:paraId="007FD2D8" w14:textId="77777777" w:rsidR="005E7A5C" w:rsidRPr="008307BE" w:rsidRDefault="005E7A5C" w:rsidP="005E7A5C">
                  <w:pPr>
                    <w:keepLines/>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b/>
                      <w:snapToGrid w:val="0"/>
                      <w:color w:val="000000"/>
                      <w:lang w:val="uk-UA"/>
                    </w:rPr>
                  </w:pPr>
                  <w:r w:rsidRPr="008307BE">
                    <w:rPr>
                      <w:rFonts w:ascii="Times New Roman" w:hAnsi="Times New Roman"/>
                      <w:b/>
                      <w:snapToGrid w:val="0"/>
                      <w:color w:val="000000"/>
                      <w:lang w:val="uk-UA"/>
                    </w:rPr>
                    <w:t>ВИКОНАВЕЦЬ:</w:t>
                  </w:r>
                </w:p>
              </w:tc>
            </w:tr>
          </w:tbl>
          <w:p w14:paraId="5A7A0037" w14:textId="77777777" w:rsidR="00A3743E" w:rsidRPr="00997F83" w:rsidRDefault="00A3743E" w:rsidP="005E7A5C">
            <w:pPr>
              <w:widowControl w:val="0"/>
              <w:tabs>
                <w:tab w:val="left" w:pos="0"/>
              </w:tabs>
              <w:autoSpaceDE w:val="0"/>
              <w:autoSpaceDN w:val="0"/>
              <w:adjustRightInd w:val="0"/>
              <w:spacing w:after="0" w:line="240" w:lineRule="auto"/>
              <w:rPr>
                <w:rFonts w:ascii="Times New Roman" w:hAnsi="Times New Roman"/>
                <w:lang w:val="uk-UA"/>
              </w:rPr>
            </w:pPr>
          </w:p>
        </w:tc>
      </w:tr>
    </w:tbl>
    <w:p w14:paraId="2BD0FA76" w14:textId="77777777" w:rsidR="00A3743E" w:rsidRPr="00997F83" w:rsidRDefault="00A3743E" w:rsidP="00A3743E">
      <w:pPr>
        <w:pStyle w:val="a5"/>
        <w:tabs>
          <w:tab w:val="left" w:pos="0"/>
        </w:tabs>
        <w:ind w:left="0" w:right="0"/>
        <w:jc w:val="both"/>
        <w:rPr>
          <w:sz w:val="22"/>
          <w:szCs w:val="22"/>
          <w:lang w:val="uk-UA"/>
        </w:rPr>
      </w:pPr>
    </w:p>
    <w:p w14:paraId="0B2556F7" w14:textId="77777777" w:rsidR="00A3743E" w:rsidRPr="00997F83" w:rsidRDefault="00A3743E" w:rsidP="005E7A5C">
      <w:pPr>
        <w:pStyle w:val="a5"/>
        <w:numPr>
          <w:ilvl w:val="0"/>
          <w:numId w:val="1"/>
        </w:numPr>
        <w:tabs>
          <w:tab w:val="clear" w:pos="720"/>
          <w:tab w:val="left" w:pos="0"/>
          <w:tab w:val="num" w:pos="426"/>
        </w:tabs>
        <w:ind w:left="0" w:right="0" w:firstLine="0"/>
        <w:jc w:val="center"/>
        <w:rPr>
          <w:b/>
          <w:bCs/>
          <w:sz w:val="22"/>
          <w:szCs w:val="22"/>
          <w:lang w:val="uk-UA"/>
        </w:rPr>
      </w:pPr>
      <w:r w:rsidRPr="00997F83">
        <w:rPr>
          <w:b/>
          <w:bCs/>
          <w:sz w:val="22"/>
          <w:szCs w:val="22"/>
          <w:lang w:val="uk-UA"/>
        </w:rPr>
        <w:t>ДОДАТКИ</w:t>
      </w:r>
    </w:p>
    <w:p w14:paraId="3285E9E5" w14:textId="77777777" w:rsidR="00A3743E" w:rsidRPr="00997F83" w:rsidRDefault="00A3743E" w:rsidP="00A3743E">
      <w:pPr>
        <w:pStyle w:val="a5"/>
        <w:tabs>
          <w:tab w:val="left" w:pos="0"/>
        </w:tabs>
        <w:ind w:left="0" w:right="0"/>
        <w:jc w:val="both"/>
        <w:rPr>
          <w:b/>
          <w:bCs/>
          <w:sz w:val="22"/>
          <w:szCs w:val="22"/>
          <w:lang w:val="uk-UA"/>
        </w:rPr>
      </w:pPr>
    </w:p>
    <w:p w14:paraId="4CF61191" w14:textId="77777777" w:rsidR="005E7A5C" w:rsidRDefault="00A3743E" w:rsidP="005E7A5C">
      <w:pPr>
        <w:pStyle w:val="a5"/>
        <w:numPr>
          <w:ilvl w:val="1"/>
          <w:numId w:val="16"/>
        </w:numPr>
        <w:tabs>
          <w:tab w:val="left" w:pos="0"/>
          <w:tab w:val="left" w:pos="470"/>
        </w:tabs>
        <w:ind w:right="0"/>
        <w:jc w:val="both"/>
        <w:rPr>
          <w:sz w:val="22"/>
          <w:szCs w:val="22"/>
          <w:lang w:val="uk-UA"/>
        </w:rPr>
      </w:pPr>
      <w:r w:rsidRPr="00997F83">
        <w:rPr>
          <w:sz w:val="22"/>
          <w:szCs w:val="22"/>
          <w:lang w:val="uk-UA"/>
        </w:rPr>
        <w:t>Додаток №1 – Зразок Заявки на надання послуг.</w:t>
      </w:r>
    </w:p>
    <w:p w14:paraId="570CBEFF" w14:textId="1D982D43" w:rsidR="00A3743E" w:rsidRDefault="00A3743E" w:rsidP="005E7A5C">
      <w:pPr>
        <w:pStyle w:val="a5"/>
        <w:numPr>
          <w:ilvl w:val="1"/>
          <w:numId w:val="16"/>
        </w:numPr>
        <w:tabs>
          <w:tab w:val="left" w:pos="0"/>
          <w:tab w:val="left" w:pos="470"/>
        </w:tabs>
        <w:ind w:right="0"/>
        <w:jc w:val="both"/>
        <w:rPr>
          <w:sz w:val="22"/>
          <w:szCs w:val="22"/>
          <w:lang w:val="uk-UA"/>
        </w:rPr>
      </w:pPr>
      <w:r w:rsidRPr="005E7A5C">
        <w:rPr>
          <w:sz w:val="22"/>
          <w:szCs w:val="22"/>
          <w:lang w:val="uk-UA"/>
        </w:rPr>
        <w:t xml:space="preserve">Додаток №2 - </w:t>
      </w:r>
      <w:proofErr w:type="spellStart"/>
      <w:r w:rsidRPr="005E7A5C">
        <w:rPr>
          <w:sz w:val="22"/>
          <w:szCs w:val="22"/>
          <w:lang w:val="uk-UA"/>
        </w:rPr>
        <w:t>Прайс</w:t>
      </w:r>
      <w:proofErr w:type="spellEnd"/>
      <w:r w:rsidRPr="005E7A5C">
        <w:rPr>
          <w:sz w:val="22"/>
          <w:szCs w:val="22"/>
          <w:lang w:val="uk-UA"/>
        </w:rPr>
        <w:t xml:space="preserve">-лист на послуги, надавані </w:t>
      </w:r>
      <w:r w:rsidR="005E7A5C">
        <w:rPr>
          <w:sz w:val="22"/>
          <w:szCs w:val="22"/>
          <w:lang w:val="uk-UA"/>
        </w:rPr>
        <w:t>Виконавцем</w:t>
      </w:r>
    </w:p>
    <w:p w14:paraId="1F081F05" w14:textId="3B5728FA" w:rsidR="00A3743E" w:rsidRPr="005E7A5C" w:rsidRDefault="00A3743E" w:rsidP="005E7A5C">
      <w:pPr>
        <w:pStyle w:val="a5"/>
        <w:numPr>
          <w:ilvl w:val="1"/>
          <w:numId w:val="16"/>
        </w:numPr>
        <w:tabs>
          <w:tab w:val="left" w:pos="0"/>
          <w:tab w:val="left" w:pos="470"/>
        </w:tabs>
        <w:ind w:right="0"/>
        <w:jc w:val="both"/>
        <w:rPr>
          <w:sz w:val="22"/>
          <w:szCs w:val="22"/>
          <w:lang w:val="uk-UA"/>
        </w:rPr>
      </w:pPr>
      <w:r w:rsidRPr="005E7A5C">
        <w:rPr>
          <w:sz w:val="22"/>
          <w:szCs w:val="22"/>
          <w:lang w:val="uk-UA"/>
        </w:rPr>
        <w:t xml:space="preserve">Додаток №3 - Список співробітників Замовника, уповноважених розміщати замовлення </w:t>
      </w:r>
      <w:r w:rsidR="005E7A5C">
        <w:rPr>
          <w:sz w:val="22"/>
          <w:szCs w:val="22"/>
          <w:lang w:val="uk-UA"/>
        </w:rPr>
        <w:t>Виконавцеві.</w:t>
      </w:r>
      <w:r w:rsidRPr="005E7A5C">
        <w:rPr>
          <w:sz w:val="22"/>
          <w:szCs w:val="22"/>
          <w:lang w:val="uk-UA"/>
        </w:rPr>
        <w:t xml:space="preserve"> </w:t>
      </w:r>
    </w:p>
    <w:p w14:paraId="6E276C32" w14:textId="77777777" w:rsidR="00A3743E" w:rsidRPr="00997F83" w:rsidRDefault="00A3743E" w:rsidP="00A3743E">
      <w:pPr>
        <w:pStyle w:val="a5"/>
        <w:tabs>
          <w:tab w:val="left" w:pos="0"/>
          <w:tab w:val="left" w:pos="470"/>
        </w:tabs>
        <w:ind w:left="0" w:right="0"/>
        <w:rPr>
          <w:sz w:val="22"/>
          <w:szCs w:val="22"/>
          <w:lang w:val="uk-UA"/>
        </w:rPr>
      </w:pPr>
    </w:p>
    <w:p w14:paraId="796EB318" w14:textId="77777777" w:rsidR="00A3743E" w:rsidRPr="00997F83" w:rsidRDefault="00A3743E" w:rsidP="00A3743E">
      <w:pPr>
        <w:pStyle w:val="a5"/>
        <w:tabs>
          <w:tab w:val="left" w:pos="0"/>
          <w:tab w:val="left" w:pos="470"/>
        </w:tabs>
        <w:ind w:left="0" w:right="0"/>
        <w:rPr>
          <w:sz w:val="22"/>
          <w:szCs w:val="22"/>
          <w:lang w:val="uk-UA"/>
        </w:rPr>
      </w:pPr>
    </w:p>
    <w:p w14:paraId="26D9A684" w14:textId="77777777" w:rsidR="00A3743E" w:rsidRPr="00997F83" w:rsidRDefault="00A3743E" w:rsidP="00A3743E">
      <w:pPr>
        <w:pStyle w:val="a5"/>
        <w:ind w:left="0" w:right="0"/>
        <w:rPr>
          <w:sz w:val="22"/>
          <w:szCs w:val="22"/>
          <w:lang w:val="uk-UA"/>
        </w:rPr>
      </w:pPr>
    </w:p>
    <w:p w14:paraId="06D5E71B" w14:textId="77777777" w:rsidR="00A3743E" w:rsidRPr="00997F83" w:rsidRDefault="00A3743E" w:rsidP="00A3743E">
      <w:pPr>
        <w:pStyle w:val="a5"/>
        <w:tabs>
          <w:tab w:val="left" w:pos="0"/>
          <w:tab w:val="left" w:pos="470"/>
        </w:tabs>
        <w:ind w:left="0" w:right="0"/>
        <w:rPr>
          <w:sz w:val="22"/>
          <w:szCs w:val="22"/>
          <w:lang w:val="uk-UA"/>
        </w:rPr>
      </w:pPr>
    </w:p>
    <w:tbl>
      <w:tblPr>
        <w:tblW w:w="0" w:type="auto"/>
        <w:jc w:val="center"/>
        <w:tblLook w:val="01E0" w:firstRow="1" w:lastRow="1" w:firstColumn="1" w:lastColumn="1" w:noHBand="0" w:noVBand="0"/>
      </w:tblPr>
      <w:tblGrid>
        <w:gridCol w:w="4958"/>
        <w:gridCol w:w="4963"/>
      </w:tblGrid>
      <w:tr w:rsidR="00A3743E" w:rsidRPr="00997F83" w14:paraId="0A5787F8" w14:textId="77777777" w:rsidTr="00CB21B4">
        <w:trPr>
          <w:jc w:val="center"/>
        </w:trPr>
        <w:tc>
          <w:tcPr>
            <w:tcW w:w="5091" w:type="dxa"/>
          </w:tcPr>
          <w:p w14:paraId="570F9F6B" w14:textId="19CBCC39" w:rsidR="00A3743E" w:rsidRPr="00997F83" w:rsidRDefault="00A3743E" w:rsidP="00CB21B4">
            <w:pPr>
              <w:pStyle w:val="a5"/>
              <w:tabs>
                <w:tab w:val="left" w:pos="0"/>
                <w:tab w:val="left" w:pos="4960"/>
              </w:tabs>
              <w:ind w:left="0" w:right="0"/>
              <w:rPr>
                <w:b/>
                <w:bCs/>
                <w:sz w:val="22"/>
                <w:szCs w:val="22"/>
                <w:lang w:val="uk-UA"/>
              </w:rPr>
            </w:pPr>
            <w:r w:rsidRPr="00997F83">
              <w:rPr>
                <w:bCs/>
                <w:sz w:val="22"/>
                <w:szCs w:val="22"/>
                <w:lang w:val="uk-UA"/>
              </w:rPr>
              <w:t>Виконавець:</w:t>
            </w:r>
            <w:r w:rsidRPr="00997F83">
              <w:rPr>
                <w:b/>
                <w:bCs/>
                <w:sz w:val="22"/>
                <w:szCs w:val="22"/>
                <w:lang w:val="uk-UA"/>
              </w:rPr>
              <w:t xml:space="preserve"> </w:t>
            </w:r>
            <w:r w:rsidRPr="00997F83">
              <w:rPr>
                <w:b/>
                <w:bCs/>
                <w:sz w:val="22"/>
                <w:szCs w:val="22"/>
                <w:lang w:val="uk-UA"/>
              </w:rPr>
              <w:br/>
              <w:t>директор</w:t>
            </w:r>
          </w:p>
          <w:p w14:paraId="456E2B0B" w14:textId="77777777" w:rsidR="00A3743E" w:rsidRPr="00997F83" w:rsidRDefault="00A3743E" w:rsidP="00CB21B4">
            <w:pPr>
              <w:pStyle w:val="a5"/>
              <w:tabs>
                <w:tab w:val="left" w:pos="0"/>
                <w:tab w:val="left" w:pos="4960"/>
              </w:tabs>
              <w:ind w:left="0" w:right="0"/>
              <w:rPr>
                <w:bCs/>
                <w:sz w:val="22"/>
                <w:szCs w:val="22"/>
                <w:lang w:val="uk-UA"/>
              </w:rPr>
            </w:pPr>
          </w:p>
          <w:p w14:paraId="2E7629A0" w14:textId="77777777" w:rsidR="00A3743E" w:rsidRPr="00997F83" w:rsidRDefault="00A3743E" w:rsidP="00CB21B4">
            <w:pPr>
              <w:pStyle w:val="a5"/>
              <w:tabs>
                <w:tab w:val="left" w:pos="0"/>
                <w:tab w:val="left" w:pos="4960"/>
              </w:tabs>
              <w:ind w:left="0" w:right="0"/>
              <w:rPr>
                <w:bCs/>
                <w:sz w:val="22"/>
                <w:szCs w:val="22"/>
                <w:lang w:val="uk-UA"/>
              </w:rPr>
            </w:pPr>
          </w:p>
          <w:p w14:paraId="3C9C5127" w14:textId="165B057B" w:rsidR="00A3743E" w:rsidRPr="00997F83" w:rsidRDefault="00A3743E" w:rsidP="00CB21B4">
            <w:pPr>
              <w:pStyle w:val="a5"/>
              <w:tabs>
                <w:tab w:val="left" w:pos="0"/>
                <w:tab w:val="left" w:pos="2410"/>
                <w:tab w:val="left" w:pos="4960"/>
              </w:tabs>
              <w:ind w:left="0" w:right="0"/>
              <w:rPr>
                <w:bCs/>
                <w:sz w:val="22"/>
                <w:szCs w:val="22"/>
                <w:lang w:val="uk-UA"/>
              </w:rPr>
            </w:pPr>
            <w:r w:rsidRPr="00997F83">
              <w:rPr>
                <w:bCs/>
                <w:sz w:val="22"/>
                <w:szCs w:val="22"/>
                <w:lang w:val="uk-UA"/>
              </w:rPr>
              <w:t>______________________</w:t>
            </w:r>
            <w:r w:rsidRPr="00997F83">
              <w:rPr>
                <w:bCs/>
                <w:sz w:val="22"/>
                <w:szCs w:val="22"/>
                <w:lang w:val="uk-UA"/>
              </w:rPr>
              <w:tab/>
              <w:t xml:space="preserve"> </w:t>
            </w:r>
          </w:p>
          <w:p w14:paraId="53E222FA" w14:textId="77777777" w:rsidR="00A3743E" w:rsidRPr="00997F83" w:rsidRDefault="00A3743E" w:rsidP="00CB21B4">
            <w:pPr>
              <w:pStyle w:val="a5"/>
              <w:tabs>
                <w:tab w:val="left" w:pos="0"/>
                <w:tab w:val="left" w:pos="2410"/>
                <w:tab w:val="left" w:pos="4960"/>
              </w:tabs>
              <w:ind w:left="0" w:right="0"/>
              <w:rPr>
                <w:bCs/>
                <w:sz w:val="22"/>
                <w:szCs w:val="22"/>
                <w:lang w:val="uk-UA"/>
              </w:rPr>
            </w:pPr>
          </w:p>
        </w:tc>
        <w:tc>
          <w:tcPr>
            <w:tcW w:w="5046" w:type="dxa"/>
          </w:tcPr>
          <w:p w14:paraId="2564BA8C" w14:textId="77777777" w:rsidR="00A3743E" w:rsidRPr="00997F83" w:rsidRDefault="00A3743E" w:rsidP="00CB21B4">
            <w:pPr>
              <w:pStyle w:val="a5"/>
              <w:tabs>
                <w:tab w:val="left" w:pos="0"/>
                <w:tab w:val="left" w:pos="4960"/>
              </w:tabs>
              <w:ind w:left="0" w:right="0"/>
              <w:rPr>
                <w:sz w:val="22"/>
                <w:szCs w:val="22"/>
                <w:lang w:val="uk-UA"/>
              </w:rPr>
            </w:pPr>
            <w:r w:rsidRPr="00997F83">
              <w:rPr>
                <w:sz w:val="22"/>
                <w:szCs w:val="22"/>
                <w:lang w:val="uk-UA"/>
              </w:rPr>
              <w:lastRenderedPageBreak/>
              <w:t>Замовник:</w:t>
            </w:r>
          </w:p>
          <w:p w14:paraId="5C65A443" w14:textId="77777777" w:rsidR="005E7A5C" w:rsidRDefault="005E7A5C" w:rsidP="00CB21B4">
            <w:pPr>
              <w:pStyle w:val="a5"/>
              <w:tabs>
                <w:tab w:val="left" w:pos="0"/>
                <w:tab w:val="left" w:pos="4960"/>
              </w:tabs>
              <w:ind w:left="0" w:right="0"/>
              <w:rPr>
                <w:b/>
                <w:sz w:val="22"/>
                <w:szCs w:val="22"/>
                <w:lang w:val="uk-UA"/>
              </w:rPr>
            </w:pPr>
            <w:r>
              <w:rPr>
                <w:b/>
                <w:sz w:val="22"/>
                <w:szCs w:val="22"/>
                <w:lang w:val="uk-UA"/>
              </w:rPr>
              <w:t xml:space="preserve">Директор </w:t>
            </w:r>
          </w:p>
          <w:p w14:paraId="77440162" w14:textId="25191ECC" w:rsidR="002723D6" w:rsidRPr="00997F83" w:rsidRDefault="002723D6" w:rsidP="00CB21B4">
            <w:pPr>
              <w:pStyle w:val="a5"/>
              <w:tabs>
                <w:tab w:val="left" w:pos="0"/>
                <w:tab w:val="left" w:pos="4960"/>
              </w:tabs>
              <w:ind w:left="0" w:right="0"/>
              <w:rPr>
                <w:b/>
                <w:sz w:val="22"/>
                <w:szCs w:val="22"/>
                <w:lang w:val="uk-UA"/>
              </w:rPr>
            </w:pPr>
            <w:r w:rsidRPr="00997F83">
              <w:rPr>
                <w:b/>
                <w:sz w:val="22"/>
                <w:szCs w:val="22"/>
                <w:lang w:val="uk-UA"/>
              </w:rPr>
              <w:t>ТОВ «</w:t>
            </w:r>
            <w:r w:rsidR="005E7A5C">
              <w:rPr>
                <w:b/>
                <w:sz w:val="22"/>
                <w:szCs w:val="22"/>
                <w:lang w:val="uk-UA"/>
              </w:rPr>
              <w:t>М</w:t>
            </w:r>
            <w:r w:rsidR="00454F89">
              <w:rPr>
                <w:b/>
                <w:sz w:val="22"/>
                <w:szCs w:val="22"/>
                <w:lang w:val="uk-UA"/>
              </w:rPr>
              <w:t>.</w:t>
            </w:r>
            <w:r w:rsidR="005E7A5C">
              <w:rPr>
                <w:b/>
                <w:sz w:val="22"/>
                <w:szCs w:val="22"/>
                <w:lang w:val="uk-UA"/>
              </w:rPr>
              <w:t>В</w:t>
            </w:r>
            <w:r w:rsidR="00454F89">
              <w:rPr>
                <w:b/>
                <w:sz w:val="22"/>
                <w:szCs w:val="22"/>
                <w:lang w:val="uk-UA"/>
              </w:rPr>
              <w:t>.</w:t>
            </w:r>
            <w:r w:rsidR="005E7A5C">
              <w:rPr>
                <w:b/>
                <w:sz w:val="22"/>
                <w:szCs w:val="22"/>
                <w:lang w:val="uk-UA"/>
              </w:rPr>
              <w:t xml:space="preserve"> КАРГО</w:t>
            </w:r>
            <w:r w:rsidRPr="00997F83">
              <w:rPr>
                <w:b/>
                <w:sz w:val="22"/>
                <w:szCs w:val="22"/>
                <w:lang w:val="uk-UA"/>
              </w:rPr>
              <w:t>»</w:t>
            </w:r>
          </w:p>
          <w:p w14:paraId="06F603E4" w14:textId="77777777" w:rsidR="00A3743E" w:rsidRPr="00997F83" w:rsidRDefault="00A3743E" w:rsidP="00CB21B4">
            <w:pPr>
              <w:pStyle w:val="a5"/>
              <w:tabs>
                <w:tab w:val="left" w:pos="0"/>
                <w:tab w:val="left" w:pos="4960"/>
              </w:tabs>
              <w:ind w:left="0" w:right="0"/>
              <w:rPr>
                <w:bCs/>
                <w:sz w:val="22"/>
                <w:szCs w:val="22"/>
                <w:lang w:val="uk-UA"/>
              </w:rPr>
            </w:pPr>
          </w:p>
          <w:p w14:paraId="456F77A1" w14:textId="77777777" w:rsidR="00A3743E" w:rsidRPr="00997F83" w:rsidRDefault="00A3743E" w:rsidP="00CB21B4">
            <w:pPr>
              <w:pStyle w:val="a5"/>
              <w:tabs>
                <w:tab w:val="left" w:pos="0"/>
                <w:tab w:val="left" w:pos="4960"/>
              </w:tabs>
              <w:ind w:left="0" w:right="0"/>
              <w:rPr>
                <w:bCs/>
                <w:sz w:val="22"/>
                <w:szCs w:val="22"/>
                <w:lang w:val="uk-UA"/>
              </w:rPr>
            </w:pPr>
          </w:p>
          <w:p w14:paraId="604D237E" w14:textId="33747937" w:rsidR="00A3743E" w:rsidRPr="00997F83" w:rsidRDefault="002723D6" w:rsidP="00CB21B4">
            <w:pPr>
              <w:pStyle w:val="a5"/>
              <w:tabs>
                <w:tab w:val="left" w:pos="0"/>
                <w:tab w:val="left" w:pos="2847"/>
                <w:tab w:val="left" w:pos="4960"/>
              </w:tabs>
              <w:ind w:left="0" w:right="0"/>
              <w:rPr>
                <w:sz w:val="22"/>
                <w:szCs w:val="22"/>
                <w:lang w:val="uk-UA"/>
              </w:rPr>
            </w:pPr>
            <w:r w:rsidRPr="00997F83">
              <w:rPr>
                <w:bCs/>
                <w:sz w:val="22"/>
                <w:szCs w:val="22"/>
                <w:lang w:val="uk-UA"/>
              </w:rPr>
              <w:t>_________________</w:t>
            </w:r>
            <w:proofErr w:type="spellStart"/>
            <w:r w:rsidRPr="00997F83">
              <w:rPr>
                <w:bCs/>
                <w:sz w:val="22"/>
                <w:szCs w:val="22"/>
                <w:lang w:val="uk-UA"/>
              </w:rPr>
              <w:t>А.</w:t>
            </w:r>
            <w:r w:rsidR="005E7A5C">
              <w:rPr>
                <w:bCs/>
                <w:sz w:val="22"/>
                <w:szCs w:val="22"/>
                <w:lang w:val="uk-UA"/>
              </w:rPr>
              <w:t>А.Сікорський</w:t>
            </w:r>
            <w:proofErr w:type="spellEnd"/>
          </w:p>
        </w:tc>
      </w:tr>
    </w:tbl>
    <w:p w14:paraId="5B07FDD9" w14:textId="62C5EDC1" w:rsidR="00A3743E" w:rsidRPr="00997F83" w:rsidRDefault="005E7A5C" w:rsidP="005E7A5C">
      <w:pPr>
        <w:pStyle w:val="a5"/>
        <w:tabs>
          <w:tab w:val="left" w:pos="284"/>
          <w:tab w:val="left" w:pos="8364"/>
        </w:tabs>
        <w:ind w:left="0" w:right="0"/>
        <w:rPr>
          <w:b/>
          <w:sz w:val="22"/>
          <w:szCs w:val="22"/>
          <w:lang w:val="uk-UA"/>
        </w:rPr>
      </w:pPr>
      <w:r>
        <w:rPr>
          <w:b/>
          <w:bCs/>
          <w:sz w:val="22"/>
          <w:szCs w:val="22"/>
          <w:lang w:val="uk-UA"/>
        </w:rPr>
        <w:lastRenderedPageBreak/>
        <w:t xml:space="preserve">                                                                                                                                 </w:t>
      </w:r>
      <w:r w:rsidR="00A3743E" w:rsidRPr="00997F83">
        <w:rPr>
          <w:b/>
          <w:sz w:val="22"/>
          <w:szCs w:val="22"/>
          <w:lang w:val="uk-UA"/>
        </w:rPr>
        <w:t>Додаток №1</w:t>
      </w:r>
    </w:p>
    <w:p w14:paraId="5039A3EF" w14:textId="77777777" w:rsidR="00454F89" w:rsidRPr="00454F89" w:rsidRDefault="00A3743E" w:rsidP="00454F89">
      <w:pPr>
        <w:tabs>
          <w:tab w:val="left" w:pos="284"/>
          <w:tab w:val="left" w:pos="8505"/>
        </w:tabs>
        <w:spacing w:after="0" w:line="240" w:lineRule="auto"/>
        <w:ind w:left="7088"/>
        <w:rPr>
          <w:rFonts w:ascii="Times New Roman" w:hAnsi="Times New Roman"/>
          <w:b/>
          <w:lang w:val="uk-UA"/>
        </w:rPr>
      </w:pPr>
      <w:bookmarkStart w:id="3" w:name="_Hlk106809991"/>
      <w:r w:rsidRPr="00997F83">
        <w:rPr>
          <w:rFonts w:ascii="Times New Roman" w:hAnsi="Times New Roman"/>
          <w:b/>
          <w:lang w:val="uk-UA"/>
        </w:rPr>
        <w:t xml:space="preserve">до </w:t>
      </w:r>
      <w:r w:rsidR="00454F89">
        <w:rPr>
          <w:rFonts w:ascii="Times New Roman" w:hAnsi="Times New Roman"/>
          <w:b/>
          <w:lang w:val="uk-UA"/>
        </w:rPr>
        <w:t>Д</w:t>
      </w:r>
      <w:r w:rsidRPr="00997F83">
        <w:rPr>
          <w:rFonts w:ascii="Times New Roman" w:hAnsi="Times New Roman"/>
          <w:b/>
          <w:lang w:val="uk-UA"/>
        </w:rPr>
        <w:t xml:space="preserve">оговору </w:t>
      </w:r>
      <w:r w:rsidR="00454F89" w:rsidRPr="00454F89">
        <w:rPr>
          <w:rFonts w:ascii="Times New Roman" w:hAnsi="Times New Roman"/>
          <w:b/>
          <w:lang w:val="uk-UA"/>
        </w:rPr>
        <w:t xml:space="preserve">на надання перекладацьких послуг </w:t>
      </w:r>
    </w:p>
    <w:p w14:paraId="5CA255FB" w14:textId="583838A2" w:rsidR="00A3743E" w:rsidRPr="00997F83" w:rsidRDefault="00454F89" w:rsidP="00454F89">
      <w:pPr>
        <w:tabs>
          <w:tab w:val="left" w:pos="284"/>
          <w:tab w:val="left" w:pos="8505"/>
        </w:tabs>
        <w:spacing w:after="0" w:line="240" w:lineRule="auto"/>
        <w:ind w:left="7088"/>
        <w:rPr>
          <w:rFonts w:ascii="Times New Roman" w:hAnsi="Times New Roman"/>
          <w:lang w:val="uk-UA"/>
        </w:rPr>
      </w:pPr>
      <w:r w:rsidRPr="00454F89">
        <w:rPr>
          <w:rFonts w:ascii="Times New Roman" w:hAnsi="Times New Roman"/>
          <w:b/>
          <w:lang w:val="uk-UA"/>
        </w:rPr>
        <w:t xml:space="preserve">№ </w:t>
      </w:r>
    </w:p>
    <w:p w14:paraId="5AC96A74" w14:textId="62F41E6A" w:rsidR="00A3743E" w:rsidRPr="00997F83" w:rsidRDefault="00A3743E" w:rsidP="00C63E6D">
      <w:pPr>
        <w:tabs>
          <w:tab w:val="left" w:pos="0"/>
          <w:tab w:val="left" w:pos="8505"/>
        </w:tabs>
        <w:spacing w:after="0" w:line="240" w:lineRule="auto"/>
        <w:ind w:left="7088"/>
        <w:rPr>
          <w:rFonts w:ascii="Times New Roman" w:hAnsi="Times New Roman"/>
          <w:b/>
          <w:bCs/>
          <w:u w:val="single"/>
          <w:lang w:val="uk-UA"/>
        </w:rPr>
      </w:pPr>
      <w:r w:rsidRPr="00997F83">
        <w:rPr>
          <w:rFonts w:ascii="Times New Roman" w:hAnsi="Times New Roman"/>
          <w:b/>
          <w:lang w:val="uk-UA"/>
        </w:rPr>
        <w:t>від «</w:t>
      </w:r>
      <w:r w:rsidR="00454F89">
        <w:rPr>
          <w:rFonts w:ascii="Times New Roman" w:hAnsi="Times New Roman"/>
          <w:b/>
          <w:lang w:val="uk-UA"/>
        </w:rPr>
        <w:t>__</w:t>
      </w:r>
      <w:r w:rsidRPr="00997F83">
        <w:rPr>
          <w:rFonts w:ascii="Times New Roman" w:hAnsi="Times New Roman"/>
          <w:b/>
          <w:lang w:val="uk-UA"/>
        </w:rPr>
        <w:t>»</w:t>
      </w:r>
      <w:r w:rsidR="00F843B0" w:rsidRPr="00997F83">
        <w:rPr>
          <w:rFonts w:ascii="Times New Roman" w:hAnsi="Times New Roman"/>
          <w:b/>
          <w:lang w:val="uk-UA"/>
        </w:rPr>
        <w:t xml:space="preserve"> </w:t>
      </w:r>
      <w:r w:rsidR="00454F89">
        <w:rPr>
          <w:rFonts w:ascii="Times New Roman" w:hAnsi="Times New Roman"/>
          <w:b/>
          <w:lang w:val="uk-UA"/>
        </w:rPr>
        <w:t>________</w:t>
      </w:r>
      <w:r w:rsidR="00E81BB5" w:rsidRPr="00997F83">
        <w:rPr>
          <w:rFonts w:ascii="Times New Roman" w:hAnsi="Times New Roman"/>
          <w:b/>
          <w:lang w:val="uk-UA"/>
        </w:rPr>
        <w:t xml:space="preserve"> 20</w:t>
      </w:r>
      <w:r w:rsidR="00454F89">
        <w:rPr>
          <w:rFonts w:ascii="Times New Roman" w:hAnsi="Times New Roman"/>
          <w:b/>
          <w:lang w:val="uk-UA"/>
        </w:rPr>
        <w:t>22</w:t>
      </w:r>
      <w:r w:rsidR="00E81BB5" w:rsidRPr="00997F83">
        <w:rPr>
          <w:rFonts w:ascii="Times New Roman" w:hAnsi="Times New Roman"/>
          <w:b/>
          <w:lang w:val="uk-UA"/>
        </w:rPr>
        <w:t xml:space="preserve"> </w:t>
      </w:r>
      <w:r w:rsidRPr="00997F83">
        <w:rPr>
          <w:rFonts w:ascii="Times New Roman" w:hAnsi="Times New Roman"/>
          <w:b/>
          <w:lang w:val="uk-UA"/>
        </w:rPr>
        <w:t>р</w:t>
      </w:r>
      <w:r w:rsidR="00F843B0" w:rsidRPr="00997F83">
        <w:rPr>
          <w:rFonts w:ascii="Times New Roman" w:hAnsi="Times New Roman"/>
          <w:b/>
          <w:lang w:val="uk-UA"/>
        </w:rPr>
        <w:t>оку</w:t>
      </w:r>
    </w:p>
    <w:bookmarkEnd w:id="3"/>
    <w:p w14:paraId="7C05D009" w14:textId="77777777" w:rsidR="00A3743E" w:rsidRPr="00997F83" w:rsidRDefault="00A3743E" w:rsidP="00A3743E">
      <w:pPr>
        <w:pStyle w:val="a5"/>
        <w:tabs>
          <w:tab w:val="left" w:pos="0"/>
          <w:tab w:val="left" w:pos="4960"/>
        </w:tabs>
        <w:ind w:left="0" w:right="0"/>
        <w:jc w:val="center"/>
        <w:rPr>
          <w:b/>
          <w:sz w:val="22"/>
          <w:szCs w:val="22"/>
          <w:lang w:val="en-US"/>
        </w:rPr>
      </w:pPr>
    </w:p>
    <w:p w14:paraId="060AD8B1" w14:textId="77777777" w:rsidR="00C13DCB" w:rsidRPr="00997F83" w:rsidRDefault="00C13DCB" w:rsidP="00A3743E">
      <w:pPr>
        <w:pStyle w:val="a5"/>
        <w:tabs>
          <w:tab w:val="left" w:pos="0"/>
          <w:tab w:val="left" w:pos="4960"/>
        </w:tabs>
        <w:ind w:left="0" w:right="0"/>
        <w:jc w:val="center"/>
        <w:rPr>
          <w:b/>
          <w:sz w:val="22"/>
          <w:szCs w:val="22"/>
          <w:lang w:val="en-US"/>
        </w:rPr>
      </w:pPr>
    </w:p>
    <w:p w14:paraId="6927B5AC" w14:textId="77777777" w:rsidR="00A3743E" w:rsidRPr="00997F83" w:rsidRDefault="00A3743E" w:rsidP="00A3743E">
      <w:pPr>
        <w:pStyle w:val="a5"/>
        <w:tabs>
          <w:tab w:val="left" w:pos="0"/>
          <w:tab w:val="left" w:pos="4960"/>
        </w:tabs>
        <w:ind w:left="0" w:right="0"/>
        <w:jc w:val="center"/>
        <w:rPr>
          <w:b/>
          <w:sz w:val="22"/>
          <w:szCs w:val="22"/>
          <w:lang w:val="uk-UA"/>
        </w:rPr>
      </w:pPr>
      <w:r w:rsidRPr="00997F83">
        <w:rPr>
          <w:b/>
          <w:sz w:val="22"/>
          <w:szCs w:val="22"/>
          <w:lang w:val="uk-UA"/>
        </w:rPr>
        <w:t>ЗРАЗОК</w:t>
      </w:r>
    </w:p>
    <w:p w14:paraId="33716A3E" w14:textId="77777777" w:rsidR="00A3743E" w:rsidRPr="00997F83" w:rsidRDefault="00A3743E" w:rsidP="00A3743E">
      <w:pPr>
        <w:pStyle w:val="a5"/>
        <w:tabs>
          <w:tab w:val="left" w:pos="0"/>
          <w:tab w:val="left" w:pos="4960"/>
        </w:tabs>
        <w:ind w:left="0" w:right="0"/>
        <w:rPr>
          <w:b/>
          <w:sz w:val="22"/>
          <w:szCs w:val="22"/>
          <w:lang w:val="uk-UA"/>
        </w:rPr>
      </w:pPr>
    </w:p>
    <w:tbl>
      <w:tblPr>
        <w:tblW w:w="95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1"/>
        <w:gridCol w:w="2419"/>
        <w:gridCol w:w="1580"/>
        <w:gridCol w:w="1481"/>
      </w:tblGrid>
      <w:tr w:rsidR="00A3743E" w:rsidRPr="00997F83" w14:paraId="0F4F425B" w14:textId="77777777" w:rsidTr="00CB21B4">
        <w:trPr>
          <w:trHeight w:val="412"/>
          <w:jc w:val="center"/>
        </w:trPr>
        <w:tc>
          <w:tcPr>
            <w:tcW w:w="4081" w:type="dxa"/>
          </w:tcPr>
          <w:p w14:paraId="21058F70"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Контактна особа (за потребою - телефон)</w:t>
            </w:r>
          </w:p>
        </w:tc>
        <w:tc>
          <w:tcPr>
            <w:tcW w:w="5480" w:type="dxa"/>
            <w:gridSpan w:val="3"/>
          </w:tcPr>
          <w:p w14:paraId="6D5C7707"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p>
        </w:tc>
      </w:tr>
      <w:tr w:rsidR="00A3743E" w:rsidRPr="00997F83" w14:paraId="2A03B5C6" w14:textId="77777777" w:rsidTr="00CB21B4">
        <w:trPr>
          <w:trHeight w:val="475"/>
          <w:jc w:val="center"/>
        </w:trPr>
        <w:tc>
          <w:tcPr>
            <w:tcW w:w="4081" w:type="dxa"/>
          </w:tcPr>
          <w:p w14:paraId="6EB14571"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Мови письмового перекладу. Текст як у платіжно-розрахунковій документації з назвою файлу, що перекладатиметься</w:t>
            </w:r>
          </w:p>
        </w:tc>
        <w:tc>
          <w:tcPr>
            <w:tcW w:w="5480" w:type="dxa"/>
            <w:gridSpan w:val="3"/>
          </w:tcPr>
          <w:p w14:paraId="21C1FC95"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r>
      <w:tr w:rsidR="00A3743E" w:rsidRPr="00997F83" w14:paraId="4040122A" w14:textId="77777777" w:rsidTr="00CB21B4">
        <w:trPr>
          <w:trHeight w:val="315"/>
          <w:jc w:val="center"/>
        </w:trPr>
        <w:tc>
          <w:tcPr>
            <w:tcW w:w="4081" w:type="dxa"/>
          </w:tcPr>
          <w:p w14:paraId="6B613801"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Коментар (додаткові деталі до замовлення)</w:t>
            </w:r>
          </w:p>
        </w:tc>
        <w:tc>
          <w:tcPr>
            <w:tcW w:w="5480" w:type="dxa"/>
            <w:gridSpan w:val="3"/>
          </w:tcPr>
          <w:p w14:paraId="0BAE7EB8"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r>
      <w:tr w:rsidR="00A3743E" w:rsidRPr="00997F83" w14:paraId="21E3F918" w14:textId="77777777" w:rsidTr="00CB21B4">
        <w:trPr>
          <w:trHeight w:val="315"/>
          <w:jc w:val="center"/>
        </w:trPr>
        <w:tc>
          <w:tcPr>
            <w:tcW w:w="4081" w:type="dxa"/>
          </w:tcPr>
          <w:p w14:paraId="7505AD5F"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Строк виконання замовлення</w:t>
            </w:r>
          </w:p>
        </w:tc>
        <w:tc>
          <w:tcPr>
            <w:tcW w:w="5480" w:type="dxa"/>
            <w:gridSpan w:val="3"/>
          </w:tcPr>
          <w:p w14:paraId="75D906BA"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r>
      <w:tr w:rsidR="00A3743E" w:rsidRPr="00997F83" w14:paraId="2C962265" w14:textId="77777777" w:rsidTr="00CB21B4">
        <w:trPr>
          <w:trHeight w:val="315"/>
          <w:jc w:val="center"/>
        </w:trPr>
        <w:tc>
          <w:tcPr>
            <w:tcW w:w="4081" w:type="dxa"/>
          </w:tcPr>
          <w:p w14:paraId="41D7DA5F"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Номер по базі</w:t>
            </w:r>
          </w:p>
        </w:tc>
        <w:tc>
          <w:tcPr>
            <w:tcW w:w="5480" w:type="dxa"/>
            <w:gridSpan w:val="3"/>
          </w:tcPr>
          <w:p w14:paraId="10E14163"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r>
      <w:tr w:rsidR="00A3743E" w:rsidRPr="00997F83" w14:paraId="74D46AAB" w14:textId="77777777" w:rsidTr="00CB21B4">
        <w:trPr>
          <w:trHeight w:val="300"/>
          <w:jc w:val="center"/>
        </w:trPr>
        <w:tc>
          <w:tcPr>
            <w:tcW w:w="4081" w:type="dxa"/>
            <w:vMerge w:val="restart"/>
          </w:tcPr>
          <w:p w14:paraId="16B255B6"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Обсяг сторінок. У випадку якщо обсяг збігається проставити в одному місці</w:t>
            </w:r>
          </w:p>
        </w:tc>
        <w:tc>
          <w:tcPr>
            <w:tcW w:w="2419" w:type="dxa"/>
          </w:tcPr>
          <w:p w14:paraId="528ED280"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Вид послуг:</w:t>
            </w:r>
          </w:p>
        </w:tc>
        <w:tc>
          <w:tcPr>
            <w:tcW w:w="1580" w:type="dxa"/>
          </w:tcPr>
          <w:p w14:paraId="4C2E58DB"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Кількість:</w:t>
            </w:r>
          </w:p>
        </w:tc>
        <w:tc>
          <w:tcPr>
            <w:tcW w:w="1481" w:type="dxa"/>
          </w:tcPr>
          <w:p w14:paraId="2913BA07"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Вартість:</w:t>
            </w:r>
          </w:p>
        </w:tc>
      </w:tr>
      <w:tr w:rsidR="00A3743E" w:rsidRPr="00997F83" w14:paraId="0545DC0F" w14:textId="77777777" w:rsidTr="00CB21B4">
        <w:trPr>
          <w:trHeight w:val="300"/>
          <w:jc w:val="center"/>
        </w:trPr>
        <w:tc>
          <w:tcPr>
            <w:tcW w:w="4081" w:type="dxa"/>
            <w:vMerge/>
          </w:tcPr>
          <w:p w14:paraId="140D10F1"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c>
          <w:tcPr>
            <w:tcW w:w="2419" w:type="dxa"/>
          </w:tcPr>
          <w:p w14:paraId="544FB9E7"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w:t>
            </w:r>
          </w:p>
        </w:tc>
        <w:tc>
          <w:tcPr>
            <w:tcW w:w="1580" w:type="dxa"/>
          </w:tcPr>
          <w:p w14:paraId="119BB048"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c>
          <w:tcPr>
            <w:tcW w:w="1481" w:type="dxa"/>
          </w:tcPr>
          <w:p w14:paraId="1CC67A13"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r>
      <w:tr w:rsidR="00A3743E" w:rsidRPr="00997F83" w14:paraId="10E5F6B5" w14:textId="77777777" w:rsidTr="00CB21B4">
        <w:trPr>
          <w:trHeight w:val="300"/>
          <w:jc w:val="center"/>
        </w:trPr>
        <w:tc>
          <w:tcPr>
            <w:tcW w:w="4081" w:type="dxa"/>
            <w:vMerge/>
          </w:tcPr>
          <w:p w14:paraId="6417E4EB"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c>
          <w:tcPr>
            <w:tcW w:w="2419" w:type="dxa"/>
          </w:tcPr>
          <w:p w14:paraId="03B5F16D"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На переклад</w:t>
            </w:r>
          </w:p>
        </w:tc>
        <w:tc>
          <w:tcPr>
            <w:tcW w:w="1580" w:type="dxa"/>
          </w:tcPr>
          <w:p w14:paraId="75FBA535"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c>
          <w:tcPr>
            <w:tcW w:w="1481" w:type="dxa"/>
          </w:tcPr>
          <w:p w14:paraId="51FDCE73"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r>
      <w:tr w:rsidR="00A3743E" w:rsidRPr="00997F83" w14:paraId="79C1CC6E" w14:textId="77777777" w:rsidTr="00CB21B4">
        <w:trPr>
          <w:trHeight w:val="300"/>
          <w:jc w:val="center"/>
        </w:trPr>
        <w:tc>
          <w:tcPr>
            <w:tcW w:w="4081" w:type="dxa"/>
            <w:vMerge/>
          </w:tcPr>
          <w:p w14:paraId="61364AEE"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c>
          <w:tcPr>
            <w:tcW w:w="2419" w:type="dxa"/>
          </w:tcPr>
          <w:p w14:paraId="7AE569BE"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w:t>
            </w:r>
          </w:p>
        </w:tc>
        <w:tc>
          <w:tcPr>
            <w:tcW w:w="1580" w:type="dxa"/>
          </w:tcPr>
          <w:p w14:paraId="4E16A3B2"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c>
          <w:tcPr>
            <w:tcW w:w="1481" w:type="dxa"/>
          </w:tcPr>
          <w:p w14:paraId="5592BF4D"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r>
      <w:tr w:rsidR="00A3743E" w:rsidRPr="00997F83" w14:paraId="0E63ADC2" w14:textId="77777777" w:rsidTr="00CB21B4">
        <w:trPr>
          <w:trHeight w:val="300"/>
          <w:jc w:val="center"/>
        </w:trPr>
        <w:tc>
          <w:tcPr>
            <w:tcW w:w="4081" w:type="dxa"/>
            <w:vMerge/>
          </w:tcPr>
          <w:p w14:paraId="1ACC818A"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c>
          <w:tcPr>
            <w:tcW w:w="2419" w:type="dxa"/>
          </w:tcPr>
          <w:p w14:paraId="32923C10"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На редагування</w:t>
            </w:r>
          </w:p>
        </w:tc>
        <w:tc>
          <w:tcPr>
            <w:tcW w:w="1580" w:type="dxa"/>
          </w:tcPr>
          <w:p w14:paraId="2F16FCBE"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c>
          <w:tcPr>
            <w:tcW w:w="1481" w:type="dxa"/>
          </w:tcPr>
          <w:p w14:paraId="1FEAD114"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r>
      <w:tr w:rsidR="00A3743E" w:rsidRPr="00997F83" w14:paraId="0CBD3F90" w14:textId="77777777" w:rsidTr="00CB21B4">
        <w:trPr>
          <w:trHeight w:val="300"/>
          <w:jc w:val="center"/>
        </w:trPr>
        <w:tc>
          <w:tcPr>
            <w:tcW w:w="4081" w:type="dxa"/>
            <w:vMerge/>
          </w:tcPr>
          <w:p w14:paraId="210D9583"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c>
          <w:tcPr>
            <w:tcW w:w="2419" w:type="dxa"/>
          </w:tcPr>
          <w:p w14:paraId="212D989C"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w:t>
            </w:r>
          </w:p>
        </w:tc>
        <w:tc>
          <w:tcPr>
            <w:tcW w:w="1580" w:type="dxa"/>
          </w:tcPr>
          <w:p w14:paraId="6D44603A"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c>
          <w:tcPr>
            <w:tcW w:w="1481" w:type="dxa"/>
          </w:tcPr>
          <w:p w14:paraId="732C7CD0"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r>
      <w:tr w:rsidR="00A3743E" w:rsidRPr="00997F83" w14:paraId="38E08B19" w14:textId="77777777" w:rsidTr="00CB21B4">
        <w:trPr>
          <w:trHeight w:val="300"/>
          <w:jc w:val="center"/>
        </w:trPr>
        <w:tc>
          <w:tcPr>
            <w:tcW w:w="4081" w:type="dxa"/>
            <w:vMerge/>
          </w:tcPr>
          <w:p w14:paraId="533C1E80"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c>
          <w:tcPr>
            <w:tcW w:w="2419" w:type="dxa"/>
          </w:tcPr>
          <w:p w14:paraId="446AEE44"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На верстку</w:t>
            </w:r>
          </w:p>
        </w:tc>
        <w:tc>
          <w:tcPr>
            <w:tcW w:w="1580" w:type="dxa"/>
          </w:tcPr>
          <w:p w14:paraId="55437168"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c>
          <w:tcPr>
            <w:tcW w:w="1481" w:type="dxa"/>
          </w:tcPr>
          <w:p w14:paraId="1762804B"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r>
      <w:tr w:rsidR="00A3743E" w:rsidRPr="00997F83" w14:paraId="7B462B57" w14:textId="77777777" w:rsidTr="00CB21B4">
        <w:trPr>
          <w:trHeight w:val="300"/>
          <w:jc w:val="center"/>
        </w:trPr>
        <w:tc>
          <w:tcPr>
            <w:tcW w:w="4081" w:type="dxa"/>
            <w:vMerge/>
          </w:tcPr>
          <w:p w14:paraId="19450D5C"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c>
          <w:tcPr>
            <w:tcW w:w="2419" w:type="dxa"/>
          </w:tcPr>
          <w:p w14:paraId="091E3CA5"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w:t>
            </w:r>
          </w:p>
        </w:tc>
        <w:tc>
          <w:tcPr>
            <w:tcW w:w="1580" w:type="dxa"/>
          </w:tcPr>
          <w:p w14:paraId="68093E96"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c>
          <w:tcPr>
            <w:tcW w:w="1481" w:type="dxa"/>
          </w:tcPr>
          <w:p w14:paraId="45B2E69F"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r>
      <w:tr w:rsidR="00A3743E" w:rsidRPr="00997F83" w14:paraId="526FD414" w14:textId="77777777" w:rsidTr="00CB21B4">
        <w:trPr>
          <w:trHeight w:val="64"/>
          <w:jc w:val="center"/>
        </w:trPr>
        <w:tc>
          <w:tcPr>
            <w:tcW w:w="4081" w:type="dxa"/>
            <w:vMerge/>
          </w:tcPr>
          <w:p w14:paraId="4DF990AE"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p>
        </w:tc>
        <w:tc>
          <w:tcPr>
            <w:tcW w:w="2419" w:type="dxa"/>
          </w:tcPr>
          <w:p w14:paraId="7A304896"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Завірення печаткою агентства ( кіл-ть документів)</w:t>
            </w:r>
          </w:p>
        </w:tc>
        <w:tc>
          <w:tcPr>
            <w:tcW w:w="1580" w:type="dxa"/>
          </w:tcPr>
          <w:p w14:paraId="295D997B"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c>
          <w:tcPr>
            <w:tcW w:w="1481" w:type="dxa"/>
          </w:tcPr>
          <w:p w14:paraId="06D5C83F"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 </w:t>
            </w:r>
          </w:p>
        </w:tc>
      </w:tr>
      <w:tr w:rsidR="00A3743E" w:rsidRPr="00997F83" w14:paraId="423445A2" w14:textId="77777777" w:rsidTr="00CB21B4">
        <w:trPr>
          <w:trHeight w:val="315"/>
          <w:jc w:val="center"/>
        </w:trPr>
        <w:tc>
          <w:tcPr>
            <w:tcW w:w="9561" w:type="dxa"/>
            <w:gridSpan w:val="4"/>
            <w:noWrap/>
          </w:tcPr>
          <w:p w14:paraId="2727F023"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p>
        </w:tc>
      </w:tr>
      <w:tr w:rsidR="00A3743E" w:rsidRPr="00997F83" w14:paraId="6E4B5E77" w14:textId="77777777" w:rsidTr="00CB21B4">
        <w:trPr>
          <w:trHeight w:val="315"/>
          <w:jc w:val="center"/>
        </w:trPr>
        <w:tc>
          <w:tcPr>
            <w:tcW w:w="4081" w:type="dxa"/>
          </w:tcPr>
          <w:p w14:paraId="6A60264D"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Назва проекту</w:t>
            </w:r>
          </w:p>
        </w:tc>
        <w:tc>
          <w:tcPr>
            <w:tcW w:w="5480" w:type="dxa"/>
            <w:gridSpan w:val="3"/>
          </w:tcPr>
          <w:p w14:paraId="05AA38A2"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w:t>
            </w:r>
          </w:p>
        </w:tc>
      </w:tr>
      <w:tr w:rsidR="00A3743E" w:rsidRPr="00997F83" w14:paraId="377E3817" w14:textId="77777777" w:rsidTr="00CB21B4">
        <w:trPr>
          <w:trHeight w:val="315"/>
          <w:jc w:val="center"/>
        </w:trPr>
        <w:tc>
          <w:tcPr>
            <w:tcW w:w="4081" w:type="dxa"/>
          </w:tcPr>
          <w:p w14:paraId="5C73DD3C"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Назва шрифту</w:t>
            </w:r>
          </w:p>
        </w:tc>
        <w:tc>
          <w:tcPr>
            <w:tcW w:w="5480" w:type="dxa"/>
            <w:gridSpan w:val="3"/>
          </w:tcPr>
          <w:p w14:paraId="63FB371D"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xml:space="preserve"> Як в оригіналі</w:t>
            </w:r>
          </w:p>
        </w:tc>
      </w:tr>
      <w:tr w:rsidR="00A3743E" w:rsidRPr="00997F83" w14:paraId="3CD7EB79" w14:textId="77777777" w:rsidTr="00CB21B4">
        <w:trPr>
          <w:trHeight w:val="315"/>
          <w:jc w:val="center"/>
        </w:trPr>
        <w:tc>
          <w:tcPr>
            <w:tcW w:w="4081" w:type="dxa"/>
          </w:tcPr>
          <w:p w14:paraId="003A9B0F"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Розмір шрифту</w:t>
            </w:r>
          </w:p>
        </w:tc>
        <w:tc>
          <w:tcPr>
            <w:tcW w:w="5480" w:type="dxa"/>
            <w:gridSpan w:val="3"/>
          </w:tcPr>
          <w:p w14:paraId="635B339D"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xml:space="preserve"> Як в оригіналі</w:t>
            </w:r>
          </w:p>
        </w:tc>
      </w:tr>
      <w:tr w:rsidR="00A3743E" w:rsidRPr="00997F83" w14:paraId="244A37B8" w14:textId="77777777" w:rsidTr="00CB21B4">
        <w:trPr>
          <w:trHeight w:val="315"/>
          <w:jc w:val="center"/>
        </w:trPr>
        <w:tc>
          <w:tcPr>
            <w:tcW w:w="4081" w:type="dxa"/>
          </w:tcPr>
          <w:p w14:paraId="4271563A"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Міжрядковий інтервал</w:t>
            </w:r>
          </w:p>
        </w:tc>
        <w:tc>
          <w:tcPr>
            <w:tcW w:w="5480" w:type="dxa"/>
            <w:gridSpan w:val="3"/>
          </w:tcPr>
          <w:p w14:paraId="1105BDAC"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xml:space="preserve"> Як в оригіналі</w:t>
            </w:r>
          </w:p>
        </w:tc>
      </w:tr>
      <w:tr w:rsidR="00A3743E" w:rsidRPr="00997F83" w14:paraId="6144E292" w14:textId="77777777" w:rsidTr="00CB21B4">
        <w:trPr>
          <w:trHeight w:val="315"/>
          <w:jc w:val="center"/>
        </w:trPr>
        <w:tc>
          <w:tcPr>
            <w:tcW w:w="4081" w:type="dxa"/>
          </w:tcPr>
          <w:p w14:paraId="4E484537"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Відступи</w:t>
            </w:r>
          </w:p>
        </w:tc>
        <w:tc>
          <w:tcPr>
            <w:tcW w:w="5480" w:type="dxa"/>
            <w:gridSpan w:val="3"/>
          </w:tcPr>
          <w:p w14:paraId="459431BC"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xml:space="preserve"> Як в оригіналі</w:t>
            </w:r>
          </w:p>
        </w:tc>
      </w:tr>
      <w:tr w:rsidR="00A3743E" w:rsidRPr="00997F83" w14:paraId="52BA3D0E" w14:textId="77777777" w:rsidTr="00CB21B4">
        <w:trPr>
          <w:trHeight w:val="315"/>
          <w:jc w:val="center"/>
        </w:trPr>
        <w:tc>
          <w:tcPr>
            <w:tcW w:w="4081" w:type="dxa"/>
          </w:tcPr>
          <w:p w14:paraId="2AB4DCBF"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Колонтитули</w:t>
            </w:r>
          </w:p>
        </w:tc>
        <w:tc>
          <w:tcPr>
            <w:tcW w:w="5480" w:type="dxa"/>
            <w:gridSpan w:val="3"/>
          </w:tcPr>
          <w:p w14:paraId="77855FD4"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xml:space="preserve"> Як в оригіналі</w:t>
            </w:r>
          </w:p>
        </w:tc>
      </w:tr>
      <w:tr w:rsidR="00A3743E" w:rsidRPr="00997F83" w14:paraId="13868A44" w14:textId="77777777" w:rsidTr="00CB21B4">
        <w:trPr>
          <w:trHeight w:val="315"/>
          <w:jc w:val="center"/>
        </w:trPr>
        <w:tc>
          <w:tcPr>
            <w:tcW w:w="4081" w:type="dxa"/>
          </w:tcPr>
          <w:p w14:paraId="4DC5116F"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Нумерація сторінок</w:t>
            </w:r>
          </w:p>
        </w:tc>
        <w:tc>
          <w:tcPr>
            <w:tcW w:w="5480" w:type="dxa"/>
            <w:gridSpan w:val="3"/>
          </w:tcPr>
          <w:p w14:paraId="1C3AB6E1"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xml:space="preserve"> Як в оригіналі</w:t>
            </w:r>
          </w:p>
        </w:tc>
      </w:tr>
      <w:tr w:rsidR="00A3743E" w:rsidRPr="00997F83" w14:paraId="2D824484" w14:textId="77777777" w:rsidTr="00CB21B4">
        <w:trPr>
          <w:trHeight w:val="315"/>
          <w:jc w:val="center"/>
        </w:trPr>
        <w:tc>
          <w:tcPr>
            <w:tcW w:w="4081" w:type="dxa"/>
          </w:tcPr>
          <w:p w14:paraId="2B7312D8"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Автозміст</w:t>
            </w:r>
          </w:p>
        </w:tc>
        <w:tc>
          <w:tcPr>
            <w:tcW w:w="5480" w:type="dxa"/>
            <w:gridSpan w:val="3"/>
          </w:tcPr>
          <w:p w14:paraId="78A6AE86"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xml:space="preserve"> Як в оригіналі</w:t>
            </w:r>
          </w:p>
        </w:tc>
      </w:tr>
      <w:tr w:rsidR="00A3743E" w:rsidRPr="00997F83" w14:paraId="18B574B7" w14:textId="77777777" w:rsidTr="00CB21B4">
        <w:trPr>
          <w:trHeight w:val="315"/>
          <w:jc w:val="center"/>
        </w:trPr>
        <w:tc>
          <w:tcPr>
            <w:tcW w:w="4081" w:type="dxa"/>
          </w:tcPr>
          <w:p w14:paraId="798B3CEA"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Виділення кольором</w:t>
            </w:r>
          </w:p>
        </w:tc>
        <w:tc>
          <w:tcPr>
            <w:tcW w:w="5480" w:type="dxa"/>
            <w:gridSpan w:val="3"/>
          </w:tcPr>
          <w:p w14:paraId="6DACC95A"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xml:space="preserve"> Як в оригіналі</w:t>
            </w:r>
          </w:p>
        </w:tc>
      </w:tr>
      <w:tr w:rsidR="00A3743E" w:rsidRPr="00997F83" w14:paraId="2195BB4C" w14:textId="77777777" w:rsidTr="00CB21B4">
        <w:trPr>
          <w:trHeight w:val="315"/>
          <w:jc w:val="center"/>
        </w:trPr>
        <w:tc>
          <w:tcPr>
            <w:tcW w:w="4081" w:type="dxa"/>
          </w:tcPr>
          <w:p w14:paraId="044B3D11"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Особисті імена й назви</w:t>
            </w:r>
          </w:p>
        </w:tc>
        <w:tc>
          <w:tcPr>
            <w:tcW w:w="5480" w:type="dxa"/>
            <w:gridSpan w:val="3"/>
          </w:tcPr>
          <w:p w14:paraId="55726B93"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w:t>
            </w:r>
          </w:p>
        </w:tc>
      </w:tr>
      <w:tr w:rsidR="00A3743E" w:rsidRPr="00997F83" w14:paraId="7DB7BF6D" w14:textId="77777777" w:rsidTr="00CB21B4">
        <w:trPr>
          <w:trHeight w:val="315"/>
          <w:jc w:val="center"/>
        </w:trPr>
        <w:tc>
          <w:tcPr>
            <w:tcW w:w="4081" w:type="dxa"/>
          </w:tcPr>
          <w:p w14:paraId="083F24BC"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Абревіатури</w:t>
            </w:r>
          </w:p>
        </w:tc>
        <w:tc>
          <w:tcPr>
            <w:tcW w:w="5480" w:type="dxa"/>
            <w:gridSpan w:val="3"/>
          </w:tcPr>
          <w:p w14:paraId="7970F6C4"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w:t>
            </w:r>
          </w:p>
        </w:tc>
      </w:tr>
      <w:tr w:rsidR="00A3743E" w:rsidRPr="00997F83" w14:paraId="091157C3" w14:textId="77777777" w:rsidTr="00CB21B4">
        <w:trPr>
          <w:trHeight w:val="315"/>
          <w:jc w:val="center"/>
        </w:trPr>
        <w:tc>
          <w:tcPr>
            <w:tcW w:w="4081" w:type="dxa"/>
          </w:tcPr>
          <w:p w14:paraId="0D37AD1D"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Границі таблиць</w:t>
            </w:r>
          </w:p>
        </w:tc>
        <w:tc>
          <w:tcPr>
            <w:tcW w:w="5480" w:type="dxa"/>
            <w:gridSpan w:val="3"/>
          </w:tcPr>
          <w:p w14:paraId="2BF8F665"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xml:space="preserve"> Як в оригіналі</w:t>
            </w:r>
          </w:p>
        </w:tc>
      </w:tr>
      <w:tr w:rsidR="00A3743E" w:rsidRPr="00997F83" w14:paraId="164EA8C2" w14:textId="77777777" w:rsidTr="00CB21B4">
        <w:trPr>
          <w:trHeight w:val="315"/>
          <w:jc w:val="center"/>
        </w:trPr>
        <w:tc>
          <w:tcPr>
            <w:tcW w:w="4081" w:type="dxa"/>
          </w:tcPr>
          <w:p w14:paraId="796089DC"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Формат файлу</w:t>
            </w:r>
          </w:p>
        </w:tc>
        <w:tc>
          <w:tcPr>
            <w:tcW w:w="5480" w:type="dxa"/>
            <w:gridSpan w:val="3"/>
          </w:tcPr>
          <w:p w14:paraId="0795BBB4"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w:t>
            </w:r>
          </w:p>
        </w:tc>
      </w:tr>
      <w:tr w:rsidR="00A3743E" w:rsidRPr="00997F83" w14:paraId="46BB99D0" w14:textId="77777777" w:rsidTr="00CB21B4">
        <w:trPr>
          <w:trHeight w:val="315"/>
          <w:jc w:val="center"/>
        </w:trPr>
        <w:tc>
          <w:tcPr>
            <w:tcW w:w="4081" w:type="dxa"/>
          </w:tcPr>
          <w:p w14:paraId="62ACCF13"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Наявність глосарію й ін. додаткових матеріалів</w:t>
            </w:r>
          </w:p>
        </w:tc>
        <w:tc>
          <w:tcPr>
            <w:tcW w:w="5480" w:type="dxa"/>
            <w:gridSpan w:val="3"/>
          </w:tcPr>
          <w:p w14:paraId="1A90F960"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w:t>
            </w:r>
          </w:p>
        </w:tc>
      </w:tr>
      <w:tr w:rsidR="00A3743E" w:rsidRPr="00997F83" w14:paraId="4C6BBB7E" w14:textId="77777777" w:rsidTr="00CB21B4">
        <w:trPr>
          <w:trHeight w:val="315"/>
          <w:jc w:val="center"/>
        </w:trPr>
        <w:tc>
          <w:tcPr>
            <w:tcW w:w="4081" w:type="dxa"/>
          </w:tcPr>
          <w:p w14:paraId="26089469" w14:textId="77777777" w:rsidR="00A3743E" w:rsidRPr="00454F89" w:rsidRDefault="00A3743E" w:rsidP="00CB21B4">
            <w:pPr>
              <w:tabs>
                <w:tab w:val="left" w:pos="0"/>
              </w:tabs>
              <w:spacing w:after="0" w:line="240" w:lineRule="auto"/>
              <w:rPr>
                <w:rFonts w:ascii="Times New Roman" w:eastAsia="MS Mincho" w:hAnsi="Times New Roman"/>
                <w:b/>
                <w:bCs/>
                <w:highlight w:val="yellow"/>
                <w:lang w:val="uk-UA"/>
              </w:rPr>
            </w:pPr>
            <w:r w:rsidRPr="00454F89">
              <w:rPr>
                <w:rFonts w:ascii="Times New Roman" w:eastAsia="MS Mincho" w:hAnsi="Times New Roman"/>
                <w:b/>
                <w:bCs/>
                <w:highlight w:val="yellow"/>
                <w:lang w:val="uk-UA"/>
              </w:rPr>
              <w:t>Додаткова інформація, у т.ч. побажання замовника</w:t>
            </w:r>
          </w:p>
        </w:tc>
        <w:tc>
          <w:tcPr>
            <w:tcW w:w="5480" w:type="dxa"/>
            <w:gridSpan w:val="3"/>
          </w:tcPr>
          <w:p w14:paraId="32323D70" w14:textId="77777777" w:rsidR="00A3743E" w:rsidRPr="00454F89" w:rsidRDefault="00A3743E" w:rsidP="00CB21B4">
            <w:pPr>
              <w:tabs>
                <w:tab w:val="left" w:pos="0"/>
              </w:tabs>
              <w:spacing w:after="0" w:line="240" w:lineRule="auto"/>
              <w:rPr>
                <w:rFonts w:ascii="Times New Roman" w:eastAsia="MS Mincho" w:hAnsi="Times New Roman"/>
                <w:highlight w:val="yellow"/>
                <w:lang w:val="uk-UA"/>
              </w:rPr>
            </w:pPr>
            <w:r w:rsidRPr="00454F89">
              <w:rPr>
                <w:rFonts w:ascii="Times New Roman" w:eastAsia="MS Mincho" w:hAnsi="Times New Roman"/>
                <w:highlight w:val="yellow"/>
                <w:lang w:val="uk-UA"/>
              </w:rPr>
              <w:t> </w:t>
            </w:r>
          </w:p>
        </w:tc>
      </w:tr>
    </w:tbl>
    <w:p w14:paraId="5C04A764" w14:textId="77777777" w:rsidR="00A3743E" w:rsidRPr="00997F83" w:rsidRDefault="00A3743E" w:rsidP="00A3743E">
      <w:pPr>
        <w:pStyle w:val="a5"/>
        <w:tabs>
          <w:tab w:val="left" w:pos="0"/>
        </w:tabs>
        <w:ind w:left="0" w:right="0"/>
        <w:rPr>
          <w:sz w:val="22"/>
          <w:szCs w:val="22"/>
          <w:lang w:val="uk-UA"/>
        </w:rPr>
      </w:pPr>
    </w:p>
    <w:tbl>
      <w:tblPr>
        <w:tblW w:w="10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5046"/>
      </w:tblGrid>
      <w:tr w:rsidR="00A3743E" w:rsidRPr="00997F83" w14:paraId="1B8899CD" w14:textId="77777777" w:rsidTr="00CB21B4">
        <w:trPr>
          <w:jc w:val="center"/>
        </w:trPr>
        <w:tc>
          <w:tcPr>
            <w:tcW w:w="5091" w:type="dxa"/>
            <w:tcBorders>
              <w:top w:val="nil"/>
              <w:left w:val="nil"/>
              <w:bottom w:val="nil"/>
              <w:right w:val="nil"/>
            </w:tcBorders>
          </w:tcPr>
          <w:p w14:paraId="39968045" w14:textId="4A3FBE5F" w:rsidR="00A3743E" w:rsidRPr="00997F83" w:rsidRDefault="00A3743E" w:rsidP="00CB21B4">
            <w:pPr>
              <w:pStyle w:val="a5"/>
              <w:tabs>
                <w:tab w:val="left" w:pos="0"/>
                <w:tab w:val="left" w:pos="4960"/>
              </w:tabs>
              <w:ind w:left="0" w:right="0"/>
              <w:rPr>
                <w:b/>
                <w:bCs/>
                <w:sz w:val="22"/>
                <w:szCs w:val="22"/>
                <w:lang w:val="uk-UA"/>
              </w:rPr>
            </w:pPr>
            <w:r w:rsidRPr="00997F83">
              <w:rPr>
                <w:bCs/>
                <w:sz w:val="22"/>
                <w:szCs w:val="22"/>
                <w:lang w:val="uk-UA"/>
              </w:rPr>
              <w:t>Виконавець:</w:t>
            </w:r>
            <w:r w:rsidRPr="00997F83">
              <w:rPr>
                <w:b/>
                <w:bCs/>
                <w:sz w:val="22"/>
                <w:szCs w:val="22"/>
                <w:lang w:val="uk-UA"/>
              </w:rPr>
              <w:t xml:space="preserve"> </w:t>
            </w:r>
            <w:r w:rsidRPr="00997F83">
              <w:rPr>
                <w:b/>
                <w:bCs/>
                <w:sz w:val="22"/>
                <w:szCs w:val="22"/>
                <w:lang w:val="uk-UA"/>
              </w:rPr>
              <w:br/>
              <w:t>директор</w:t>
            </w:r>
          </w:p>
          <w:p w14:paraId="3524BFF3" w14:textId="77777777" w:rsidR="00A3743E" w:rsidRPr="00997F83" w:rsidRDefault="00A3743E" w:rsidP="00CB21B4">
            <w:pPr>
              <w:pStyle w:val="a5"/>
              <w:tabs>
                <w:tab w:val="left" w:pos="0"/>
                <w:tab w:val="left" w:pos="4960"/>
              </w:tabs>
              <w:ind w:left="0" w:right="0"/>
              <w:rPr>
                <w:bCs/>
                <w:sz w:val="22"/>
                <w:szCs w:val="22"/>
                <w:lang w:val="uk-UA"/>
              </w:rPr>
            </w:pPr>
          </w:p>
          <w:p w14:paraId="5DE49701" w14:textId="0AAE2D80" w:rsidR="00A3743E" w:rsidRPr="00997F83" w:rsidRDefault="00A3743E" w:rsidP="00CB21B4">
            <w:pPr>
              <w:pStyle w:val="a5"/>
              <w:tabs>
                <w:tab w:val="left" w:pos="0"/>
                <w:tab w:val="left" w:pos="2268"/>
                <w:tab w:val="left" w:pos="4960"/>
              </w:tabs>
              <w:ind w:left="0" w:right="0"/>
              <w:rPr>
                <w:bCs/>
                <w:sz w:val="22"/>
                <w:szCs w:val="22"/>
                <w:lang w:val="uk-UA"/>
              </w:rPr>
            </w:pPr>
            <w:r w:rsidRPr="00997F83">
              <w:rPr>
                <w:bCs/>
                <w:sz w:val="22"/>
                <w:szCs w:val="22"/>
                <w:lang w:val="uk-UA"/>
              </w:rPr>
              <w:lastRenderedPageBreak/>
              <w:t>______________________</w:t>
            </w:r>
            <w:r w:rsidRPr="00997F83">
              <w:rPr>
                <w:bCs/>
                <w:sz w:val="22"/>
                <w:szCs w:val="22"/>
                <w:lang w:val="uk-UA"/>
              </w:rPr>
              <w:tab/>
              <w:t xml:space="preserve"> </w:t>
            </w:r>
          </w:p>
          <w:p w14:paraId="2581F761" w14:textId="77777777" w:rsidR="00A3743E" w:rsidRPr="00997F83" w:rsidRDefault="00A3743E" w:rsidP="00CB21B4">
            <w:pPr>
              <w:pStyle w:val="a5"/>
              <w:tabs>
                <w:tab w:val="left" w:pos="0"/>
                <w:tab w:val="left" w:pos="4960"/>
              </w:tabs>
              <w:ind w:left="0" w:right="0"/>
              <w:rPr>
                <w:sz w:val="22"/>
                <w:szCs w:val="22"/>
                <w:lang w:val="uk-UA"/>
              </w:rPr>
            </w:pPr>
            <w:r w:rsidRPr="00997F83">
              <w:rPr>
                <w:bCs/>
                <w:sz w:val="22"/>
                <w:szCs w:val="22"/>
                <w:lang w:val="uk-UA"/>
              </w:rPr>
              <w:t xml:space="preserve"> </w:t>
            </w:r>
          </w:p>
        </w:tc>
        <w:tc>
          <w:tcPr>
            <w:tcW w:w="5046" w:type="dxa"/>
            <w:tcBorders>
              <w:top w:val="nil"/>
              <w:left w:val="nil"/>
              <w:bottom w:val="nil"/>
              <w:right w:val="nil"/>
            </w:tcBorders>
          </w:tcPr>
          <w:p w14:paraId="05FBFAF1" w14:textId="77777777" w:rsidR="00A3743E" w:rsidRPr="00997F83" w:rsidRDefault="00A3743E" w:rsidP="00CB21B4">
            <w:pPr>
              <w:tabs>
                <w:tab w:val="left" w:pos="0"/>
              </w:tabs>
              <w:spacing w:after="0" w:line="240" w:lineRule="auto"/>
              <w:rPr>
                <w:rFonts w:ascii="Times New Roman" w:hAnsi="Times New Roman"/>
                <w:bCs/>
                <w:lang w:val="uk-UA"/>
              </w:rPr>
            </w:pPr>
            <w:r w:rsidRPr="00997F83">
              <w:rPr>
                <w:rFonts w:ascii="Times New Roman" w:hAnsi="Times New Roman"/>
                <w:bCs/>
                <w:lang w:val="uk-UA"/>
              </w:rPr>
              <w:lastRenderedPageBreak/>
              <w:t>Замовник:</w:t>
            </w:r>
          </w:p>
          <w:p w14:paraId="1B4682E5" w14:textId="28452BF0" w:rsidR="002723D6" w:rsidRPr="00454F89" w:rsidRDefault="00454F89" w:rsidP="00CB21B4">
            <w:pPr>
              <w:tabs>
                <w:tab w:val="left" w:pos="0"/>
              </w:tabs>
              <w:spacing w:after="0" w:line="240" w:lineRule="auto"/>
              <w:rPr>
                <w:rFonts w:ascii="Times New Roman" w:hAnsi="Times New Roman"/>
                <w:b/>
                <w:lang w:val="uk-UA"/>
              </w:rPr>
            </w:pPr>
            <w:r w:rsidRPr="00454F89">
              <w:rPr>
                <w:rFonts w:ascii="Times New Roman" w:hAnsi="Times New Roman"/>
                <w:b/>
                <w:lang w:val="uk-UA"/>
              </w:rPr>
              <w:t>Директор</w:t>
            </w:r>
          </w:p>
          <w:p w14:paraId="00B364A4" w14:textId="75D515B1" w:rsidR="00454F89" w:rsidRPr="00454F89" w:rsidRDefault="00454F89" w:rsidP="00CB21B4">
            <w:pPr>
              <w:tabs>
                <w:tab w:val="left" w:pos="0"/>
              </w:tabs>
              <w:spacing w:after="0" w:line="240" w:lineRule="auto"/>
              <w:rPr>
                <w:rFonts w:ascii="Times New Roman" w:hAnsi="Times New Roman"/>
                <w:b/>
                <w:lang w:val="uk-UA"/>
              </w:rPr>
            </w:pPr>
            <w:r w:rsidRPr="00454F89">
              <w:rPr>
                <w:rFonts w:ascii="Times New Roman" w:hAnsi="Times New Roman"/>
                <w:b/>
                <w:lang w:val="uk-UA"/>
              </w:rPr>
              <w:t>ТОВ «М.В. КАРГО»</w:t>
            </w:r>
          </w:p>
          <w:p w14:paraId="7B18590A" w14:textId="678290E1" w:rsidR="00A3743E" w:rsidRPr="00997F83" w:rsidRDefault="002723D6" w:rsidP="00CB21B4">
            <w:pPr>
              <w:pStyle w:val="a5"/>
              <w:tabs>
                <w:tab w:val="left" w:pos="0"/>
                <w:tab w:val="left" w:pos="2706"/>
                <w:tab w:val="left" w:pos="4960"/>
              </w:tabs>
              <w:ind w:left="0" w:right="0"/>
              <w:rPr>
                <w:bCs/>
                <w:sz w:val="22"/>
                <w:szCs w:val="22"/>
                <w:lang w:val="uk-UA"/>
              </w:rPr>
            </w:pPr>
            <w:r w:rsidRPr="00997F83">
              <w:rPr>
                <w:bCs/>
                <w:sz w:val="22"/>
                <w:szCs w:val="22"/>
                <w:lang w:val="uk-UA"/>
              </w:rPr>
              <w:lastRenderedPageBreak/>
              <w:t>_______________</w:t>
            </w:r>
            <w:proofErr w:type="spellStart"/>
            <w:r w:rsidR="00454F89">
              <w:rPr>
                <w:bCs/>
                <w:sz w:val="22"/>
                <w:szCs w:val="22"/>
                <w:lang w:val="uk-UA"/>
              </w:rPr>
              <w:t>А.А.Сікорський</w:t>
            </w:r>
            <w:proofErr w:type="spellEnd"/>
            <w:r w:rsidR="00A3743E" w:rsidRPr="00997F83">
              <w:rPr>
                <w:bCs/>
                <w:sz w:val="22"/>
                <w:szCs w:val="22"/>
                <w:lang w:val="uk-UA"/>
              </w:rPr>
              <w:tab/>
            </w:r>
          </w:p>
          <w:p w14:paraId="701CCA45" w14:textId="77777777" w:rsidR="00A3743E" w:rsidRPr="00997F83" w:rsidRDefault="00A3743E" w:rsidP="00CB21B4">
            <w:pPr>
              <w:pStyle w:val="a5"/>
              <w:tabs>
                <w:tab w:val="left" w:pos="0"/>
                <w:tab w:val="left" w:pos="4960"/>
              </w:tabs>
              <w:ind w:left="0" w:right="0"/>
              <w:rPr>
                <w:sz w:val="22"/>
                <w:szCs w:val="22"/>
                <w:lang w:val="uk-UA"/>
              </w:rPr>
            </w:pPr>
          </w:p>
        </w:tc>
      </w:tr>
    </w:tbl>
    <w:p w14:paraId="62811421" w14:textId="77777777" w:rsidR="00A3743E" w:rsidRPr="00997F83" w:rsidRDefault="00A3743E" w:rsidP="00A3743E">
      <w:pPr>
        <w:pStyle w:val="a5"/>
        <w:tabs>
          <w:tab w:val="left" w:pos="0"/>
        </w:tabs>
        <w:ind w:left="0" w:right="0"/>
        <w:rPr>
          <w:sz w:val="22"/>
          <w:szCs w:val="22"/>
          <w:lang w:val="uk-UA"/>
        </w:rPr>
      </w:pPr>
    </w:p>
    <w:p w14:paraId="0CEE1AD8" w14:textId="1170AA00" w:rsidR="00A3743E" w:rsidRDefault="00A3743E" w:rsidP="00A3743E">
      <w:pPr>
        <w:pStyle w:val="a5"/>
        <w:tabs>
          <w:tab w:val="left" w:pos="284"/>
          <w:tab w:val="left" w:pos="8364"/>
        </w:tabs>
        <w:ind w:left="7088" w:right="0"/>
        <w:rPr>
          <w:b/>
          <w:sz w:val="22"/>
          <w:szCs w:val="22"/>
          <w:lang w:val="uk-UA"/>
        </w:rPr>
      </w:pPr>
      <w:r w:rsidRPr="00997F83">
        <w:rPr>
          <w:b/>
          <w:bCs/>
          <w:sz w:val="22"/>
          <w:szCs w:val="22"/>
          <w:lang w:val="uk-UA"/>
        </w:rPr>
        <w:br w:type="page"/>
      </w:r>
      <w:r w:rsidRPr="00997F83">
        <w:rPr>
          <w:b/>
          <w:sz w:val="22"/>
          <w:szCs w:val="22"/>
          <w:lang w:val="uk-UA"/>
        </w:rPr>
        <w:lastRenderedPageBreak/>
        <w:t>Додаток №2</w:t>
      </w:r>
    </w:p>
    <w:p w14:paraId="50086E48" w14:textId="77777777" w:rsidR="00454F89" w:rsidRPr="00454F89" w:rsidRDefault="00454F89" w:rsidP="00454F89">
      <w:pPr>
        <w:tabs>
          <w:tab w:val="left" w:pos="284"/>
          <w:tab w:val="left" w:pos="8505"/>
        </w:tabs>
        <w:spacing w:after="0" w:line="240" w:lineRule="auto"/>
        <w:ind w:left="7088"/>
        <w:rPr>
          <w:rFonts w:ascii="Times New Roman" w:hAnsi="Times New Roman"/>
          <w:b/>
          <w:lang w:val="uk-UA"/>
        </w:rPr>
      </w:pPr>
      <w:r w:rsidRPr="00997F83">
        <w:rPr>
          <w:rFonts w:ascii="Times New Roman" w:hAnsi="Times New Roman"/>
          <w:b/>
          <w:lang w:val="uk-UA"/>
        </w:rPr>
        <w:t xml:space="preserve">до </w:t>
      </w:r>
      <w:r>
        <w:rPr>
          <w:rFonts w:ascii="Times New Roman" w:hAnsi="Times New Roman"/>
          <w:b/>
          <w:lang w:val="uk-UA"/>
        </w:rPr>
        <w:t>Д</w:t>
      </w:r>
      <w:r w:rsidRPr="00997F83">
        <w:rPr>
          <w:rFonts w:ascii="Times New Roman" w:hAnsi="Times New Roman"/>
          <w:b/>
          <w:lang w:val="uk-UA"/>
        </w:rPr>
        <w:t xml:space="preserve">оговору </w:t>
      </w:r>
      <w:r w:rsidRPr="00454F89">
        <w:rPr>
          <w:rFonts w:ascii="Times New Roman" w:hAnsi="Times New Roman"/>
          <w:b/>
          <w:lang w:val="uk-UA"/>
        </w:rPr>
        <w:t xml:space="preserve">на надання перекладацьких послуг </w:t>
      </w:r>
    </w:p>
    <w:p w14:paraId="6E7B9F3D" w14:textId="77777777" w:rsidR="00454F89" w:rsidRPr="00997F83" w:rsidRDefault="00454F89" w:rsidP="00454F89">
      <w:pPr>
        <w:tabs>
          <w:tab w:val="left" w:pos="284"/>
          <w:tab w:val="left" w:pos="8505"/>
        </w:tabs>
        <w:spacing w:after="0" w:line="240" w:lineRule="auto"/>
        <w:ind w:left="7088"/>
        <w:rPr>
          <w:rFonts w:ascii="Times New Roman" w:hAnsi="Times New Roman"/>
          <w:lang w:val="uk-UA"/>
        </w:rPr>
      </w:pPr>
      <w:r w:rsidRPr="00454F89">
        <w:rPr>
          <w:rFonts w:ascii="Times New Roman" w:hAnsi="Times New Roman"/>
          <w:b/>
          <w:lang w:val="uk-UA"/>
        </w:rPr>
        <w:t xml:space="preserve">№ </w:t>
      </w:r>
    </w:p>
    <w:p w14:paraId="1798D442" w14:textId="77777777" w:rsidR="00454F89" w:rsidRPr="00997F83" w:rsidRDefault="00454F89" w:rsidP="00454F89">
      <w:pPr>
        <w:tabs>
          <w:tab w:val="left" w:pos="0"/>
          <w:tab w:val="left" w:pos="8505"/>
        </w:tabs>
        <w:spacing w:after="0" w:line="240" w:lineRule="auto"/>
        <w:ind w:left="7088"/>
        <w:rPr>
          <w:rFonts w:ascii="Times New Roman" w:hAnsi="Times New Roman"/>
          <w:b/>
          <w:bCs/>
          <w:u w:val="single"/>
          <w:lang w:val="uk-UA"/>
        </w:rPr>
      </w:pPr>
      <w:r w:rsidRPr="00997F83">
        <w:rPr>
          <w:rFonts w:ascii="Times New Roman" w:hAnsi="Times New Roman"/>
          <w:b/>
          <w:lang w:val="uk-UA"/>
        </w:rPr>
        <w:t>від «</w:t>
      </w:r>
      <w:r>
        <w:rPr>
          <w:rFonts w:ascii="Times New Roman" w:hAnsi="Times New Roman"/>
          <w:b/>
          <w:lang w:val="uk-UA"/>
        </w:rPr>
        <w:t>__</w:t>
      </w:r>
      <w:r w:rsidRPr="00997F83">
        <w:rPr>
          <w:rFonts w:ascii="Times New Roman" w:hAnsi="Times New Roman"/>
          <w:b/>
          <w:lang w:val="uk-UA"/>
        </w:rPr>
        <w:t xml:space="preserve">» </w:t>
      </w:r>
      <w:r>
        <w:rPr>
          <w:rFonts w:ascii="Times New Roman" w:hAnsi="Times New Roman"/>
          <w:b/>
          <w:lang w:val="uk-UA"/>
        </w:rPr>
        <w:t>________</w:t>
      </w:r>
      <w:r w:rsidRPr="00997F83">
        <w:rPr>
          <w:rFonts w:ascii="Times New Roman" w:hAnsi="Times New Roman"/>
          <w:b/>
          <w:lang w:val="uk-UA"/>
        </w:rPr>
        <w:t xml:space="preserve"> 20</w:t>
      </w:r>
      <w:r>
        <w:rPr>
          <w:rFonts w:ascii="Times New Roman" w:hAnsi="Times New Roman"/>
          <w:b/>
          <w:lang w:val="uk-UA"/>
        </w:rPr>
        <w:t>22</w:t>
      </w:r>
      <w:r w:rsidRPr="00997F83">
        <w:rPr>
          <w:rFonts w:ascii="Times New Roman" w:hAnsi="Times New Roman"/>
          <w:b/>
          <w:lang w:val="uk-UA"/>
        </w:rPr>
        <w:t xml:space="preserve"> року</w:t>
      </w:r>
    </w:p>
    <w:p w14:paraId="2A36886F" w14:textId="77777777" w:rsidR="00454F89" w:rsidRPr="00997F83" w:rsidRDefault="00454F89" w:rsidP="00A3743E">
      <w:pPr>
        <w:pStyle w:val="a5"/>
        <w:tabs>
          <w:tab w:val="left" w:pos="284"/>
          <w:tab w:val="left" w:pos="8364"/>
        </w:tabs>
        <w:ind w:left="7088" w:right="0"/>
        <w:rPr>
          <w:b/>
          <w:sz w:val="22"/>
          <w:szCs w:val="22"/>
          <w:lang w:val="uk-UA"/>
        </w:rPr>
      </w:pPr>
    </w:p>
    <w:p w14:paraId="5230B7AB" w14:textId="77777777" w:rsidR="00A3743E" w:rsidRPr="00997F83" w:rsidRDefault="00A3743E" w:rsidP="00A3743E">
      <w:pPr>
        <w:tabs>
          <w:tab w:val="left" w:pos="0"/>
        </w:tabs>
        <w:spacing w:after="0" w:line="240" w:lineRule="auto"/>
        <w:jc w:val="center"/>
        <w:rPr>
          <w:rFonts w:ascii="Times New Roman" w:hAnsi="Times New Roman"/>
          <w:b/>
          <w:lang w:val="uk-UA"/>
        </w:rPr>
      </w:pPr>
      <w:bookmarkStart w:id="4" w:name="OLE_LINK1"/>
      <w:bookmarkStart w:id="5" w:name="OLE_LINK2"/>
      <w:r w:rsidRPr="00997F83">
        <w:rPr>
          <w:rFonts w:ascii="Times New Roman" w:hAnsi="Times New Roman"/>
          <w:b/>
          <w:lang w:val="uk-UA"/>
        </w:rPr>
        <w:t>ПРАЙС-ЛИСТ</w:t>
      </w:r>
    </w:p>
    <w:p w14:paraId="3202EA65" w14:textId="472A6392" w:rsidR="00A3743E" w:rsidRPr="00997F83" w:rsidRDefault="00A3743E" w:rsidP="00A3743E">
      <w:pPr>
        <w:tabs>
          <w:tab w:val="left" w:pos="0"/>
        </w:tabs>
        <w:spacing w:after="0" w:line="240" w:lineRule="auto"/>
        <w:jc w:val="center"/>
        <w:rPr>
          <w:rFonts w:ascii="Times New Roman" w:hAnsi="Times New Roman"/>
        </w:rPr>
      </w:pPr>
      <w:r w:rsidRPr="00997F83">
        <w:rPr>
          <w:rFonts w:ascii="Times New Roman" w:hAnsi="Times New Roman"/>
          <w:lang w:val="uk-UA"/>
        </w:rPr>
        <w:t xml:space="preserve">на послуги, надавані </w:t>
      </w:r>
      <w:r w:rsidR="00454F89">
        <w:rPr>
          <w:rFonts w:ascii="Times New Roman" w:hAnsi="Times New Roman"/>
          <w:lang w:val="uk-UA"/>
        </w:rPr>
        <w:t>Виконавцем</w:t>
      </w:r>
      <w:bookmarkEnd w:id="4"/>
      <w:bookmarkEnd w:id="5"/>
    </w:p>
    <w:p w14:paraId="34E70546" w14:textId="77777777" w:rsidR="00C13DCB" w:rsidRPr="00997F83" w:rsidRDefault="00C13DCB" w:rsidP="00A3743E">
      <w:pPr>
        <w:tabs>
          <w:tab w:val="left" w:pos="0"/>
        </w:tabs>
        <w:spacing w:after="0" w:line="240" w:lineRule="auto"/>
        <w:jc w:val="center"/>
        <w:rPr>
          <w:rFonts w:ascii="Times New Roman" w:hAnsi="Times New Roman"/>
        </w:rPr>
      </w:pPr>
    </w:p>
    <w:tbl>
      <w:tblPr>
        <w:tblW w:w="9736" w:type="dxa"/>
        <w:tblInd w:w="94" w:type="dxa"/>
        <w:tblLook w:val="0000" w:firstRow="0" w:lastRow="0" w:firstColumn="0" w:lastColumn="0" w:noHBand="0" w:noVBand="0"/>
      </w:tblPr>
      <w:tblGrid>
        <w:gridCol w:w="5401"/>
        <w:gridCol w:w="2693"/>
        <w:gridCol w:w="1642"/>
      </w:tblGrid>
      <w:tr w:rsidR="00E72269" w:rsidRPr="00997F83" w14:paraId="3D5607D1" w14:textId="77777777" w:rsidTr="00CB21B4">
        <w:trPr>
          <w:trHeight w:val="315"/>
        </w:trPr>
        <w:tc>
          <w:tcPr>
            <w:tcW w:w="9736"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tcPr>
          <w:p w14:paraId="1DC22D71" w14:textId="77777777" w:rsidR="00E72269" w:rsidRPr="00997F83" w:rsidRDefault="00E72269" w:rsidP="00CB21B4">
            <w:pPr>
              <w:tabs>
                <w:tab w:val="left" w:pos="0"/>
              </w:tabs>
              <w:spacing w:after="0" w:line="240" w:lineRule="auto"/>
              <w:jc w:val="center"/>
              <w:rPr>
                <w:rFonts w:ascii="Times New Roman" w:hAnsi="Times New Roman"/>
                <w:b/>
                <w:bCs/>
                <w:lang w:val="uk-UA"/>
              </w:rPr>
            </w:pPr>
            <w:r w:rsidRPr="00997F83">
              <w:rPr>
                <w:rFonts w:ascii="Times New Roman" w:hAnsi="Times New Roman"/>
                <w:b/>
                <w:bCs/>
                <w:lang w:val="uk-UA"/>
              </w:rPr>
              <w:t>ПОСЛУГИ ПИСЬМОВОГО ПЕРЕКЛАДУ</w:t>
            </w:r>
          </w:p>
        </w:tc>
      </w:tr>
      <w:tr w:rsidR="00E72269" w:rsidRPr="00997F83" w14:paraId="7684FE7D" w14:textId="77777777" w:rsidTr="00CB21B4">
        <w:trPr>
          <w:trHeight w:val="509"/>
        </w:trPr>
        <w:tc>
          <w:tcPr>
            <w:tcW w:w="5401" w:type="dxa"/>
            <w:vMerge w:val="restart"/>
            <w:tcBorders>
              <w:top w:val="nil"/>
              <w:left w:val="single" w:sz="8" w:space="0" w:color="auto"/>
              <w:bottom w:val="single" w:sz="4" w:space="0" w:color="auto"/>
              <w:right w:val="single" w:sz="4" w:space="0" w:color="auto"/>
            </w:tcBorders>
            <w:shd w:val="clear" w:color="auto" w:fill="auto"/>
            <w:vAlign w:val="center"/>
          </w:tcPr>
          <w:p w14:paraId="2876A682" w14:textId="77777777" w:rsidR="00E72269" w:rsidRPr="00997F83" w:rsidRDefault="00E72269" w:rsidP="00CB21B4">
            <w:pPr>
              <w:tabs>
                <w:tab w:val="left" w:pos="0"/>
              </w:tabs>
              <w:spacing w:after="0" w:line="240" w:lineRule="auto"/>
              <w:jc w:val="center"/>
              <w:rPr>
                <w:rFonts w:ascii="Times New Roman" w:hAnsi="Times New Roman"/>
                <w:b/>
                <w:bCs/>
                <w:lang w:val="uk-UA"/>
              </w:rPr>
            </w:pPr>
            <w:r w:rsidRPr="00997F83">
              <w:rPr>
                <w:rFonts w:ascii="Times New Roman" w:hAnsi="Times New Roman"/>
                <w:b/>
                <w:bCs/>
                <w:lang w:val="uk-UA"/>
              </w:rPr>
              <w:t>Мова</w:t>
            </w:r>
          </w:p>
        </w:tc>
        <w:tc>
          <w:tcPr>
            <w:tcW w:w="4335" w:type="dxa"/>
            <w:gridSpan w:val="2"/>
            <w:vMerge w:val="restart"/>
            <w:tcBorders>
              <w:top w:val="single" w:sz="4" w:space="0" w:color="auto"/>
              <w:left w:val="single" w:sz="4" w:space="0" w:color="auto"/>
              <w:bottom w:val="single" w:sz="4" w:space="0" w:color="auto"/>
              <w:right w:val="single" w:sz="8" w:space="0" w:color="000000"/>
            </w:tcBorders>
            <w:shd w:val="clear" w:color="auto" w:fill="auto"/>
            <w:vAlign w:val="center"/>
          </w:tcPr>
          <w:p w14:paraId="6ADE8AF0" w14:textId="77777777" w:rsidR="00E72269" w:rsidRPr="00454F89" w:rsidRDefault="00E72269" w:rsidP="00CB21B4">
            <w:pPr>
              <w:tabs>
                <w:tab w:val="left" w:pos="0"/>
              </w:tabs>
              <w:spacing w:after="0" w:line="240" w:lineRule="auto"/>
              <w:jc w:val="center"/>
              <w:rPr>
                <w:rFonts w:ascii="Times New Roman" w:hAnsi="Times New Roman"/>
                <w:b/>
                <w:bCs/>
                <w:highlight w:val="yellow"/>
                <w:lang w:val="uk-UA"/>
              </w:rPr>
            </w:pPr>
            <w:r w:rsidRPr="00454F89">
              <w:rPr>
                <w:rFonts w:ascii="Times New Roman" w:hAnsi="Times New Roman"/>
                <w:b/>
                <w:bCs/>
                <w:highlight w:val="yellow"/>
                <w:lang w:val="uk-UA"/>
              </w:rPr>
              <w:t>грн./1800 печ. зн. з пробілами</w:t>
            </w:r>
          </w:p>
        </w:tc>
      </w:tr>
      <w:tr w:rsidR="00E72269" w:rsidRPr="00997F83" w14:paraId="200741A2" w14:textId="77777777" w:rsidTr="00CB21B4">
        <w:trPr>
          <w:trHeight w:val="253"/>
        </w:trPr>
        <w:tc>
          <w:tcPr>
            <w:tcW w:w="5401" w:type="dxa"/>
            <w:vMerge/>
            <w:tcBorders>
              <w:top w:val="nil"/>
              <w:left w:val="single" w:sz="8" w:space="0" w:color="auto"/>
              <w:bottom w:val="single" w:sz="4" w:space="0" w:color="auto"/>
              <w:right w:val="single" w:sz="4" w:space="0" w:color="auto"/>
            </w:tcBorders>
            <w:vAlign w:val="center"/>
          </w:tcPr>
          <w:p w14:paraId="6723F16D" w14:textId="77777777" w:rsidR="00E72269" w:rsidRPr="00997F83" w:rsidRDefault="00E72269" w:rsidP="00CB21B4">
            <w:pPr>
              <w:tabs>
                <w:tab w:val="left" w:pos="0"/>
              </w:tabs>
              <w:spacing w:after="0" w:line="240" w:lineRule="auto"/>
              <w:rPr>
                <w:rFonts w:ascii="Times New Roman" w:hAnsi="Times New Roman"/>
                <w:b/>
                <w:bCs/>
                <w:lang w:val="uk-UA"/>
              </w:rPr>
            </w:pPr>
          </w:p>
        </w:tc>
        <w:tc>
          <w:tcPr>
            <w:tcW w:w="4335" w:type="dxa"/>
            <w:gridSpan w:val="2"/>
            <w:vMerge/>
            <w:tcBorders>
              <w:top w:val="single" w:sz="4" w:space="0" w:color="auto"/>
              <w:left w:val="single" w:sz="4" w:space="0" w:color="auto"/>
              <w:bottom w:val="single" w:sz="4" w:space="0" w:color="auto"/>
              <w:right w:val="single" w:sz="8" w:space="0" w:color="000000"/>
            </w:tcBorders>
            <w:vAlign w:val="center"/>
          </w:tcPr>
          <w:p w14:paraId="68F1D1B7" w14:textId="77777777" w:rsidR="00E72269" w:rsidRPr="00454F89" w:rsidRDefault="00E72269" w:rsidP="00CB21B4">
            <w:pPr>
              <w:tabs>
                <w:tab w:val="left" w:pos="0"/>
              </w:tabs>
              <w:spacing w:after="0" w:line="240" w:lineRule="auto"/>
              <w:rPr>
                <w:rFonts w:ascii="Times New Roman" w:hAnsi="Times New Roman"/>
                <w:b/>
                <w:bCs/>
                <w:highlight w:val="yellow"/>
                <w:lang w:val="uk-UA"/>
              </w:rPr>
            </w:pPr>
          </w:p>
        </w:tc>
      </w:tr>
      <w:tr w:rsidR="00E72269" w:rsidRPr="00997F83" w14:paraId="611BE232" w14:textId="77777777" w:rsidTr="00CB21B4">
        <w:trPr>
          <w:trHeight w:val="315"/>
        </w:trPr>
        <w:tc>
          <w:tcPr>
            <w:tcW w:w="5401" w:type="dxa"/>
            <w:tcBorders>
              <w:top w:val="nil"/>
              <w:left w:val="single" w:sz="8" w:space="0" w:color="auto"/>
              <w:bottom w:val="single" w:sz="4" w:space="0" w:color="auto"/>
              <w:right w:val="single" w:sz="4" w:space="0" w:color="auto"/>
            </w:tcBorders>
            <w:shd w:val="clear" w:color="auto" w:fill="auto"/>
            <w:vAlign w:val="center"/>
          </w:tcPr>
          <w:p w14:paraId="516DA9C2" w14:textId="77777777" w:rsidR="00E72269" w:rsidRPr="00997F83" w:rsidRDefault="00E72269" w:rsidP="00CB21B4">
            <w:pPr>
              <w:tabs>
                <w:tab w:val="left" w:pos="0"/>
              </w:tabs>
              <w:spacing w:after="0" w:line="240" w:lineRule="auto"/>
              <w:jc w:val="center"/>
              <w:rPr>
                <w:rFonts w:ascii="Times New Roman" w:hAnsi="Times New Roman"/>
                <w:b/>
                <w:bCs/>
                <w:lang w:val="uk-UA"/>
              </w:rPr>
            </w:pPr>
            <w:r w:rsidRPr="00997F83">
              <w:rPr>
                <w:rFonts w:ascii="Times New Roman" w:hAnsi="Times New Roman"/>
                <w:b/>
                <w:bCs/>
                <w:lang w:val="uk-UA"/>
              </w:rPr>
              <w:t>За складністю роботи з мовою</w:t>
            </w:r>
          </w:p>
        </w:tc>
        <w:tc>
          <w:tcPr>
            <w:tcW w:w="2693" w:type="dxa"/>
            <w:tcBorders>
              <w:top w:val="nil"/>
              <w:left w:val="nil"/>
              <w:bottom w:val="single" w:sz="4" w:space="0" w:color="auto"/>
              <w:right w:val="single" w:sz="4" w:space="0" w:color="auto"/>
            </w:tcBorders>
            <w:shd w:val="clear" w:color="auto" w:fill="auto"/>
            <w:vAlign w:val="bottom"/>
          </w:tcPr>
          <w:p w14:paraId="7716635F" w14:textId="77777777" w:rsidR="00E72269" w:rsidRPr="00454F89" w:rsidRDefault="00E72269" w:rsidP="00CB21B4">
            <w:pPr>
              <w:tabs>
                <w:tab w:val="left" w:pos="0"/>
              </w:tabs>
              <w:spacing w:after="0" w:line="240" w:lineRule="auto"/>
              <w:jc w:val="center"/>
              <w:rPr>
                <w:rFonts w:ascii="Times New Roman" w:hAnsi="Times New Roman"/>
                <w:b/>
                <w:bCs/>
                <w:highlight w:val="yellow"/>
                <w:lang w:val="uk-UA"/>
              </w:rPr>
            </w:pPr>
            <w:r w:rsidRPr="00454F89">
              <w:rPr>
                <w:rFonts w:ascii="Times New Roman" w:hAnsi="Times New Roman"/>
                <w:b/>
                <w:bCs/>
                <w:highlight w:val="yellow"/>
                <w:lang w:val="uk-UA"/>
              </w:rPr>
              <w:t>з мови</w:t>
            </w:r>
          </w:p>
        </w:tc>
        <w:tc>
          <w:tcPr>
            <w:tcW w:w="1642" w:type="dxa"/>
            <w:tcBorders>
              <w:top w:val="nil"/>
              <w:left w:val="nil"/>
              <w:bottom w:val="single" w:sz="4" w:space="0" w:color="auto"/>
              <w:right w:val="single" w:sz="8" w:space="0" w:color="auto"/>
            </w:tcBorders>
            <w:shd w:val="clear" w:color="auto" w:fill="auto"/>
            <w:vAlign w:val="bottom"/>
          </w:tcPr>
          <w:p w14:paraId="30EF22EE" w14:textId="77777777" w:rsidR="00E72269" w:rsidRPr="00454F89" w:rsidRDefault="00E72269" w:rsidP="00CB21B4">
            <w:pPr>
              <w:tabs>
                <w:tab w:val="left" w:pos="0"/>
              </w:tabs>
              <w:spacing w:after="0" w:line="240" w:lineRule="auto"/>
              <w:jc w:val="center"/>
              <w:rPr>
                <w:rFonts w:ascii="Times New Roman" w:hAnsi="Times New Roman"/>
                <w:b/>
                <w:bCs/>
                <w:highlight w:val="yellow"/>
                <w:lang w:val="uk-UA"/>
              </w:rPr>
            </w:pPr>
            <w:r w:rsidRPr="00454F89">
              <w:rPr>
                <w:rFonts w:ascii="Times New Roman" w:hAnsi="Times New Roman"/>
                <w:b/>
                <w:bCs/>
                <w:highlight w:val="yellow"/>
                <w:lang w:val="uk-UA"/>
              </w:rPr>
              <w:t>на мову</w:t>
            </w:r>
          </w:p>
        </w:tc>
      </w:tr>
      <w:tr w:rsidR="00E72269" w:rsidRPr="00997F83" w14:paraId="1F5185C0" w14:textId="77777777" w:rsidTr="00CB21B4">
        <w:trPr>
          <w:trHeight w:val="315"/>
        </w:trPr>
        <w:tc>
          <w:tcPr>
            <w:tcW w:w="5401" w:type="dxa"/>
            <w:tcBorders>
              <w:top w:val="single" w:sz="4" w:space="0" w:color="auto"/>
              <w:left w:val="single" w:sz="4" w:space="0" w:color="auto"/>
              <w:bottom w:val="single" w:sz="4" w:space="0" w:color="auto"/>
              <w:right w:val="single" w:sz="4" w:space="0" w:color="auto"/>
            </w:tcBorders>
            <w:shd w:val="clear" w:color="auto" w:fill="auto"/>
            <w:vAlign w:val="center"/>
          </w:tcPr>
          <w:p w14:paraId="05C17AEC" w14:textId="77777777" w:rsidR="00E72269" w:rsidRPr="00997F83" w:rsidRDefault="00E72269" w:rsidP="00CB21B4">
            <w:pPr>
              <w:tabs>
                <w:tab w:val="left" w:pos="0"/>
              </w:tabs>
              <w:spacing w:after="0" w:line="240" w:lineRule="auto"/>
              <w:rPr>
                <w:rFonts w:ascii="Times New Roman" w:hAnsi="Times New Roman"/>
                <w:b/>
              </w:rPr>
            </w:pPr>
            <w:r w:rsidRPr="00997F83">
              <w:rPr>
                <w:rFonts w:ascii="Times New Roman" w:hAnsi="Times New Roman"/>
                <w:b/>
                <w:lang w:val="uk-UA"/>
              </w:rPr>
              <w:t>Англійська</w:t>
            </w:r>
            <w:r w:rsidRPr="00997F83">
              <w:rPr>
                <w:rFonts w:ascii="Times New Roman" w:hAnsi="Times New Roman"/>
                <w:b/>
              </w:rPr>
              <w:t xml:space="preserve">, </w:t>
            </w:r>
            <w:r w:rsidRPr="00997F83">
              <w:rPr>
                <w:rFonts w:ascii="Times New Roman" w:hAnsi="Times New Roman"/>
                <w:b/>
                <w:lang w:val="uk-UA"/>
              </w:rPr>
              <w:t>німецька</w:t>
            </w:r>
          </w:p>
        </w:tc>
        <w:tc>
          <w:tcPr>
            <w:tcW w:w="2693" w:type="dxa"/>
            <w:tcBorders>
              <w:top w:val="nil"/>
              <w:left w:val="nil"/>
              <w:bottom w:val="single" w:sz="4" w:space="0" w:color="auto"/>
              <w:right w:val="single" w:sz="4" w:space="0" w:color="auto"/>
            </w:tcBorders>
            <w:shd w:val="clear" w:color="auto" w:fill="auto"/>
            <w:vAlign w:val="center"/>
          </w:tcPr>
          <w:p w14:paraId="6A9572A5"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65*</w:t>
            </w:r>
          </w:p>
        </w:tc>
        <w:tc>
          <w:tcPr>
            <w:tcW w:w="1642" w:type="dxa"/>
            <w:tcBorders>
              <w:top w:val="nil"/>
              <w:left w:val="nil"/>
              <w:bottom w:val="single" w:sz="4" w:space="0" w:color="auto"/>
              <w:right w:val="single" w:sz="8" w:space="0" w:color="auto"/>
            </w:tcBorders>
            <w:shd w:val="clear" w:color="auto" w:fill="auto"/>
            <w:vAlign w:val="center"/>
          </w:tcPr>
          <w:p w14:paraId="025C05A7"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70*</w:t>
            </w:r>
          </w:p>
        </w:tc>
      </w:tr>
      <w:tr w:rsidR="00E72269" w:rsidRPr="00997F83" w14:paraId="513734C5" w14:textId="77777777" w:rsidTr="00CB21B4">
        <w:trPr>
          <w:trHeight w:val="315"/>
        </w:trPr>
        <w:tc>
          <w:tcPr>
            <w:tcW w:w="5401" w:type="dxa"/>
            <w:tcBorders>
              <w:top w:val="single" w:sz="4" w:space="0" w:color="auto"/>
              <w:left w:val="single" w:sz="4" w:space="0" w:color="auto"/>
              <w:bottom w:val="single" w:sz="4" w:space="0" w:color="auto"/>
              <w:right w:val="single" w:sz="4" w:space="0" w:color="auto"/>
            </w:tcBorders>
            <w:shd w:val="clear" w:color="auto" w:fill="auto"/>
            <w:vAlign w:val="center"/>
          </w:tcPr>
          <w:p w14:paraId="1584E56E" w14:textId="77777777" w:rsidR="00E72269" w:rsidRPr="00997F83" w:rsidRDefault="00E72269" w:rsidP="00CB21B4">
            <w:pPr>
              <w:tabs>
                <w:tab w:val="left" w:pos="0"/>
              </w:tabs>
              <w:spacing w:after="0" w:line="240" w:lineRule="auto"/>
              <w:rPr>
                <w:rFonts w:ascii="Times New Roman" w:hAnsi="Times New Roman"/>
                <w:b/>
                <w:lang w:val="uk-UA"/>
              </w:rPr>
            </w:pPr>
            <w:r w:rsidRPr="00997F83">
              <w:rPr>
                <w:rFonts w:ascii="Times New Roman" w:hAnsi="Times New Roman"/>
                <w:b/>
                <w:lang w:val="uk-UA"/>
              </w:rPr>
              <w:t>Польська</w:t>
            </w:r>
          </w:p>
        </w:tc>
        <w:tc>
          <w:tcPr>
            <w:tcW w:w="2693" w:type="dxa"/>
            <w:tcBorders>
              <w:top w:val="nil"/>
              <w:left w:val="nil"/>
              <w:bottom w:val="single" w:sz="4" w:space="0" w:color="auto"/>
              <w:right w:val="single" w:sz="4" w:space="0" w:color="auto"/>
            </w:tcBorders>
            <w:shd w:val="clear" w:color="auto" w:fill="auto"/>
            <w:vAlign w:val="center"/>
          </w:tcPr>
          <w:p w14:paraId="26626CCD"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70*</w:t>
            </w:r>
          </w:p>
        </w:tc>
        <w:tc>
          <w:tcPr>
            <w:tcW w:w="1642" w:type="dxa"/>
            <w:tcBorders>
              <w:top w:val="nil"/>
              <w:left w:val="nil"/>
              <w:bottom w:val="single" w:sz="4" w:space="0" w:color="auto"/>
              <w:right w:val="single" w:sz="8" w:space="0" w:color="auto"/>
            </w:tcBorders>
            <w:shd w:val="clear" w:color="auto" w:fill="auto"/>
            <w:vAlign w:val="center"/>
          </w:tcPr>
          <w:p w14:paraId="28F4C506"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75*</w:t>
            </w:r>
          </w:p>
        </w:tc>
      </w:tr>
      <w:tr w:rsidR="00E72269" w:rsidRPr="00997F83" w14:paraId="08594CAC" w14:textId="77777777" w:rsidTr="00CB21B4">
        <w:trPr>
          <w:trHeight w:val="315"/>
        </w:trPr>
        <w:tc>
          <w:tcPr>
            <w:tcW w:w="5401" w:type="dxa"/>
            <w:tcBorders>
              <w:top w:val="single" w:sz="4" w:space="0" w:color="auto"/>
              <w:left w:val="single" w:sz="4" w:space="0" w:color="auto"/>
              <w:bottom w:val="single" w:sz="4" w:space="0" w:color="auto"/>
              <w:right w:val="single" w:sz="4" w:space="0" w:color="auto"/>
            </w:tcBorders>
            <w:shd w:val="clear" w:color="auto" w:fill="auto"/>
            <w:vAlign w:val="center"/>
          </w:tcPr>
          <w:p w14:paraId="4DF04F3E" w14:textId="77777777" w:rsidR="00E72269" w:rsidRPr="00997F83" w:rsidRDefault="00E72269" w:rsidP="00CB21B4">
            <w:pPr>
              <w:tabs>
                <w:tab w:val="left" w:pos="0"/>
              </w:tabs>
              <w:spacing w:after="0" w:line="240" w:lineRule="auto"/>
              <w:rPr>
                <w:rFonts w:ascii="Times New Roman" w:hAnsi="Times New Roman"/>
                <w:b/>
                <w:lang w:val="uk-UA"/>
              </w:rPr>
            </w:pPr>
            <w:r w:rsidRPr="00997F83">
              <w:rPr>
                <w:rFonts w:ascii="Times New Roman" w:hAnsi="Times New Roman"/>
                <w:b/>
                <w:lang w:val="uk-UA"/>
              </w:rPr>
              <w:t>Українська</w:t>
            </w:r>
          </w:p>
        </w:tc>
        <w:tc>
          <w:tcPr>
            <w:tcW w:w="2693" w:type="dxa"/>
            <w:tcBorders>
              <w:top w:val="nil"/>
              <w:left w:val="nil"/>
              <w:bottom w:val="single" w:sz="4" w:space="0" w:color="auto"/>
              <w:right w:val="single" w:sz="4" w:space="0" w:color="auto"/>
            </w:tcBorders>
            <w:shd w:val="clear" w:color="auto" w:fill="auto"/>
            <w:vAlign w:val="center"/>
          </w:tcPr>
          <w:p w14:paraId="171CEA06"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35*</w:t>
            </w:r>
          </w:p>
        </w:tc>
        <w:tc>
          <w:tcPr>
            <w:tcW w:w="1642" w:type="dxa"/>
            <w:tcBorders>
              <w:top w:val="nil"/>
              <w:left w:val="nil"/>
              <w:bottom w:val="single" w:sz="4" w:space="0" w:color="auto"/>
              <w:right w:val="single" w:sz="8" w:space="0" w:color="auto"/>
            </w:tcBorders>
            <w:shd w:val="clear" w:color="auto" w:fill="auto"/>
            <w:vAlign w:val="center"/>
          </w:tcPr>
          <w:p w14:paraId="4B4A9C41"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35*</w:t>
            </w:r>
          </w:p>
        </w:tc>
      </w:tr>
      <w:tr w:rsidR="00E72269" w:rsidRPr="00997F83" w14:paraId="131F86CA" w14:textId="77777777" w:rsidTr="00CB21B4">
        <w:trPr>
          <w:trHeight w:val="315"/>
        </w:trPr>
        <w:tc>
          <w:tcPr>
            <w:tcW w:w="5401" w:type="dxa"/>
            <w:tcBorders>
              <w:top w:val="single" w:sz="4" w:space="0" w:color="auto"/>
              <w:left w:val="single" w:sz="4" w:space="0" w:color="auto"/>
              <w:bottom w:val="single" w:sz="4" w:space="0" w:color="auto"/>
              <w:right w:val="single" w:sz="4" w:space="0" w:color="auto"/>
            </w:tcBorders>
            <w:shd w:val="clear" w:color="auto" w:fill="auto"/>
            <w:vAlign w:val="center"/>
          </w:tcPr>
          <w:p w14:paraId="64DF1AE7" w14:textId="77777777" w:rsidR="00E72269" w:rsidRPr="00997F83" w:rsidRDefault="00E72269" w:rsidP="00CB21B4">
            <w:pPr>
              <w:tabs>
                <w:tab w:val="left" w:pos="0"/>
              </w:tabs>
              <w:spacing w:after="0" w:line="240" w:lineRule="auto"/>
              <w:rPr>
                <w:rFonts w:ascii="Times New Roman" w:hAnsi="Times New Roman"/>
                <w:b/>
              </w:rPr>
            </w:pPr>
            <w:r w:rsidRPr="00997F83">
              <w:rPr>
                <w:rFonts w:ascii="Times New Roman" w:hAnsi="Times New Roman"/>
                <w:b/>
                <w:lang w:val="uk-UA"/>
              </w:rPr>
              <w:t>Іспанська, італійська</w:t>
            </w:r>
            <w:r w:rsidRPr="00997F83">
              <w:rPr>
                <w:rFonts w:ascii="Times New Roman" w:hAnsi="Times New Roman"/>
                <w:b/>
              </w:rPr>
              <w:t xml:space="preserve">, </w:t>
            </w:r>
            <w:r w:rsidRPr="00997F83">
              <w:rPr>
                <w:rFonts w:ascii="Times New Roman" w:hAnsi="Times New Roman"/>
                <w:b/>
                <w:lang w:val="uk-UA"/>
              </w:rPr>
              <w:t>французька</w:t>
            </w:r>
          </w:p>
        </w:tc>
        <w:tc>
          <w:tcPr>
            <w:tcW w:w="2693" w:type="dxa"/>
            <w:tcBorders>
              <w:top w:val="nil"/>
              <w:left w:val="nil"/>
              <w:bottom w:val="single" w:sz="4" w:space="0" w:color="auto"/>
              <w:right w:val="single" w:sz="4" w:space="0" w:color="auto"/>
            </w:tcBorders>
            <w:shd w:val="clear" w:color="auto" w:fill="auto"/>
            <w:vAlign w:val="center"/>
          </w:tcPr>
          <w:p w14:paraId="5E180781"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80*</w:t>
            </w:r>
          </w:p>
        </w:tc>
        <w:tc>
          <w:tcPr>
            <w:tcW w:w="1642" w:type="dxa"/>
            <w:tcBorders>
              <w:top w:val="nil"/>
              <w:left w:val="nil"/>
              <w:bottom w:val="single" w:sz="4" w:space="0" w:color="auto"/>
              <w:right w:val="single" w:sz="8" w:space="0" w:color="auto"/>
            </w:tcBorders>
            <w:shd w:val="clear" w:color="auto" w:fill="auto"/>
            <w:vAlign w:val="center"/>
          </w:tcPr>
          <w:p w14:paraId="5AE4B5CE"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85*</w:t>
            </w:r>
          </w:p>
        </w:tc>
      </w:tr>
      <w:tr w:rsidR="00E72269" w:rsidRPr="00997F83" w14:paraId="330E7983" w14:textId="77777777" w:rsidTr="00CB21B4">
        <w:trPr>
          <w:trHeight w:val="315"/>
        </w:trPr>
        <w:tc>
          <w:tcPr>
            <w:tcW w:w="5401" w:type="dxa"/>
            <w:tcBorders>
              <w:top w:val="single" w:sz="4" w:space="0" w:color="auto"/>
              <w:left w:val="single" w:sz="4" w:space="0" w:color="auto"/>
              <w:bottom w:val="single" w:sz="4" w:space="0" w:color="auto"/>
              <w:right w:val="single" w:sz="4" w:space="0" w:color="auto"/>
            </w:tcBorders>
            <w:shd w:val="clear" w:color="auto" w:fill="auto"/>
            <w:vAlign w:val="center"/>
          </w:tcPr>
          <w:p w14:paraId="3B82BCE3" w14:textId="77777777" w:rsidR="00E72269" w:rsidRPr="00997F83" w:rsidRDefault="00E72269" w:rsidP="00CB21B4">
            <w:pPr>
              <w:tabs>
                <w:tab w:val="left" w:pos="0"/>
              </w:tabs>
              <w:spacing w:after="0" w:line="240" w:lineRule="auto"/>
              <w:rPr>
                <w:rFonts w:ascii="Times New Roman" w:hAnsi="Times New Roman"/>
                <w:b/>
                <w:lang w:val="uk-UA"/>
              </w:rPr>
            </w:pPr>
            <w:r w:rsidRPr="00997F83">
              <w:rPr>
                <w:rFonts w:ascii="Times New Roman" w:hAnsi="Times New Roman"/>
                <w:b/>
                <w:lang w:val="uk-UA"/>
              </w:rPr>
              <w:t>Португальська</w:t>
            </w:r>
            <w:r w:rsidR="0087768B" w:rsidRPr="00997F83">
              <w:rPr>
                <w:rFonts w:ascii="Times New Roman" w:hAnsi="Times New Roman"/>
                <w:b/>
                <w:lang w:val="uk-UA"/>
              </w:rPr>
              <w:t>, болгарська</w:t>
            </w:r>
          </w:p>
        </w:tc>
        <w:tc>
          <w:tcPr>
            <w:tcW w:w="2693" w:type="dxa"/>
            <w:tcBorders>
              <w:top w:val="nil"/>
              <w:left w:val="nil"/>
              <w:bottom w:val="single" w:sz="4" w:space="0" w:color="auto"/>
              <w:right w:val="single" w:sz="4" w:space="0" w:color="auto"/>
            </w:tcBorders>
            <w:shd w:val="clear" w:color="auto" w:fill="auto"/>
            <w:vAlign w:val="center"/>
          </w:tcPr>
          <w:p w14:paraId="21953193"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85*</w:t>
            </w:r>
          </w:p>
        </w:tc>
        <w:tc>
          <w:tcPr>
            <w:tcW w:w="1642" w:type="dxa"/>
            <w:tcBorders>
              <w:top w:val="nil"/>
              <w:left w:val="nil"/>
              <w:bottom w:val="single" w:sz="4" w:space="0" w:color="auto"/>
              <w:right w:val="single" w:sz="8" w:space="0" w:color="auto"/>
            </w:tcBorders>
            <w:shd w:val="clear" w:color="auto" w:fill="auto"/>
            <w:vAlign w:val="center"/>
          </w:tcPr>
          <w:p w14:paraId="739B9776"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90*</w:t>
            </w:r>
          </w:p>
        </w:tc>
      </w:tr>
      <w:tr w:rsidR="00E72269" w:rsidRPr="00997F83" w14:paraId="71BEF93F" w14:textId="77777777" w:rsidTr="00CB21B4">
        <w:trPr>
          <w:trHeight w:val="315"/>
        </w:trPr>
        <w:tc>
          <w:tcPr>
            <w:tcW w:w="5401" w:type="dxa"/>
            <w:tcBorders>
              <w:top w:val="single" w:sz="4" w:space="0" w:color="auto"/>
              <w:left w:val="single" w:sz="4" w:space="0" w:color="auto"/>
              <w:bottom w:val="single" w:sz="4" w:space="0" w:color="auto"/>
              <w:right w:val="single" w:sz="4" w:space="0" w:color="auto"/>
            </w:tcBorders>
            <w:shd w:val="clear" w:color="auto" w:fill="auto"/>
            <w:vAlign w:val="center"/>
          </w:tcPr>
          <w:p w14:paraId="4D5862F1" w14:textId="77777777" w:rsidR="00E72269" w:rsidRPr="00997F83" w:rsidRDefault="00E72269" w:rsidP="00CB21B4">
            <w:pPr>
              <w:tabs>
                <w:tab w:val="left" w:pos="0"/>
              </w:tabs>
              <w:spacing w:after="0" w:line="240" w:lineRule="auto"/>
              <w:rPr>
                <w:rFonts w:ascii="Times New Roman" w:hAnsi="Times New Roman"/>
                <w:b/>
                <w:lang w:val="en-US"/>
              </w:rPr>
            </w:pPr>
            <w:r w:rsidRPr="00997F83">
              <w:rPr>
                <w:rFonts w:ascii="Times New Roman" w:hAnsi="Times New Roman"/>
                <w:b/>
              </w:rPr>
              <w:t>Литовська,</w:t>
            </w:r>
            <w:r w:rsidRPr="00997F83">
              <w:rPr>
                <w:rFonts w:ascii="Times New Roman" w:hAnsi="Times New Roman"/>
                <w:b/>
                <w:lang w:val="uk-UA"/>
              </w:rPr>
              <w:t xml:space="preserve"> </w:t>
            </w:r>
            <w:r w:rsidRPr="00997F83">
              <w:rPr>
                <w:rFonts w:ascii="Times New Roman" w:hAnsi="Times New Roman"/>
                <w:b/>
              </w:rPr>
              <w:t>латиська, естонська, грецька</w:t>
            </w:r>
          </w:p>
        </w:tc>
        <w:tc>
          <w:tcPr>
            <w:tcW w:w="2693" w:type="dxa"/>
            <w:tcBorders>
              <w:top w:val="nil"/>
              <w:left w:val="nil"/>
              <w:bottom w:val="single" w:sz="4" w:space="0" w:color="auto"/>
              <w:right w:val="single" w:sz="4" w:space="0" w:color="auto"/>
            </w:tcBorders>
            <w:shd w:val="clear" w:color="auto" w:fill="auto"/>
            <w:vAlign w:val="center"/>
          </w:tcPr>
          <w:p w14:paraId="52D894E9" w14:textId="77777777" w:rsidR="00E72269" w:rsidRPr="00454F89" w:rsidRDefault="00E72269" w:rsidP="00CB21B4">
            <w:pPr>
              <w:tabs>
                <w:tab w:val="left" w:pos="0"/>
              </w:tabs>
              <w:spacing w:after="0" w:line="240" w:lineRule="auto"/>
              <w:jc w:val="center"/>
              <w:rPr>
                <w:rFonts w:ascii="Times New Roman" w:hAnsi="Times New Roman"/>
                <w:b/>
                <w:highlight w:val="yellow"/>
                <w:lang w:val="en-US"/>
              </w:rPr>
            </w:pPr>
            <w:r w:rsidRPr="00454F89">
              <w:rPr>
                <w:rFonts w:ascii="Times New Roman" w:hAnsi="Times New Roman"/>
                <w:b/>
                <w:highlight w:val="yellow"/>
                <w:lang w:val="en-US"/>
              </w:rPr>
              <w:t>1</w:t>
            </w:r>
            <w:r w:rsidRPr="00454F89">
              <w:rPr>
                <w:rFonts w:ascii="Times New Roman" w:hAnsi="Times New Roman"/>
                <w:b/>
                <w:highlight w:val="yellow"/>
                <w:lang w:val="uk-UA"/>
              </w:rPr>
              <w:t>2</w:t>
            </w:r>
            <w:r w:rsidRPr="00454F89">
              <w:rPr>
                <w:rFonts w:ascii="Times New Roman" w:hAnsi="Times New Roman"/>
                <w:b/>
                <w:highlight w:val="yellow"/>
                <w:lang w:val="en-US"/>
              </w:rPr>
              <w:t>0*</w:t>
            </w:r>
          </w:p>
        </w:tc>
        <w:tc>
          <w:tcPr>
            <w:tcW w:w="1642" w:type="dxa"/>
            <w:tcBorders>
              <w:top w:val="nil"/>
              <w:left w:val="nil"/>
              <w:bottom w:val="single" w:sz="4" w:space="0" w:color="auto"/>
              <w:right w:val="single" w:sz="8" w:space="0" w:color="auto"/>
            </w:tcBorders>
            <w:shd w:val="clear" w:color="auto" w:fill="auto"/>
            <w:vAlign w:val="center"/>
          </w:tcPr>
          <w:p w14:paraId="59D594EC" w14:textId="77777777" w:rsidR="00E72269" w:rsidRPr="00454F89" w:rsidRDefault="00E72269" w:rsidP="00CB21B4">
            <w:pPr>
              <w:tabs>
                <w:tab w:val="left" w:pos="0"/>
              </w:tabs>
              <w:spacing w:after="0" w:line="240" w:lineRule="auto"/>
              <w:jc w:val="center"/>
              <w:rPr>
                <w:rFonts w:ascii="Times New Roman" w:hAnsi="Times New Roman"/>
                <w:b/>
                <w:highlight w:val="yellow"/>
                <w:lang w:val="en-US"/>
              </w:rPr>
            </w:pPr>
            <w:r w:rsidRPr="00454F89">
              <w:rPr>
                <w:rFonts w:ascii="Times New Roman" w:hAnsi="Times New Roman"/>
                <w:b/>
                <w:highlight w:val="yellow"/>
                <w:lang w:val="en-US"/>
              </w:rPr>
              <w:t>1</w:t>
            </w:r>
            <w:r w:rsidRPr="00454F89">
              <w:rPr>
                <w:rFonts w:ascii="Times New Roman" w:hAnsi="Times New Roman"/>
                <w:b/>
                <w:highlight w:val="yellow"/>
                <w:lang w:val="uk-UA"/>
              </w:rPr>
              <w:t>3</w:t>
            </w:r>
            <w:r w:rsidRPr="00454F89">
              <w:rPr>
                <w:rFonts w:ascii="Times New Roman" w:hAnsi="Times New Roman"/>
                <w:b/>
                <w:highlight w:val="yellow"/>
                <w:lang w:val="en-US"/>
              </w:rPr>
              <w:t>0*</w:t>
            </w:r>
          </w:p>
        </w:tc>
      </w:tr>
      <w:tr w:rsidR="00E72269" w:rsidRPr="00997F83" w14:paraId="79242C28" w14:textId="77777777" w:rsidTr="00CB21B4">
        <w:trPr>
          <w:trHeight w:val="315"/>
        </w:trPr>
        <w:tc>
          <w:tcPr>
            <w:tcW w:w="5401" w:type="dxa"/>
            <w:tcBorders>
              <w:top w:val="single" w:sz="4" w:space="0" w:color="auto"/>
              <w:left w:val="single" w:sz="4" w:space="0" w:color="auto"/>
              <w:bottom w:val="single" w:sz="4" w:space="0" w:color="auto"/>
              <w:right w:val="single" w:sz="4" w:space="0" w:color="auto"/>
            </w:tcBorders>
            <w:shd w:val="clear" w:color="auto" w:fill="auto"/>
            <w:vAlign w:val="center"/>
          </w:tcPr>
          <w:p w14:paraId="466CEC15" w14:textId="77777777" w:rsidR="00E72269" w:rsidRPr="00997F83" w:rsidRDefault="00E72269" w:rsidP="00CB21B4">
            <w:pPr>
              <w:tabs>
                <w:tab w:val="left" w:pos="0"/>
              </w:tabs>
              <w:spacing w:after="0" w:line="240" w:lineRule="auto"/>
              <w:rPr>
                <w:rFonts w:ascii="Times New Roman" w:hAnsi="Times New Roman"/>
                <w:b/>
                <w:lang w:val="uk-UA"/>
              </w:rPr>
            </w:pPr>
            <w:r w:rsidRPr="00997F83">
              <w:rPr>
                <w:rFonts w:ascii="Times New Roman" w:hAnsi="Times New Roman"/>
                <w:b/>
                <w:lang w:val="uk-UA"/>
              </w:rPr>
              <w:t>Арабська, іврит, фарсі (перська)</w:t>
            </w:r>
          </w:p>
        </w:tc>
        <w:tc>
          <w:tcPr>
            <w:tcW w:w="2693" w:type="dxa"/>
            <w:tcBorders>
              <w:top w:val="nil"/>
              <w:left w:val="nil"/>
              <w:bottom w:val="single" w:sz="4" w:space="0" w:color="auto"/>
              <w:right w:val="single" w:sz="4" w:space="0" w:color="auto"/>
            </w:tcBorders>
            <w:shd w:val="clear" w:color="auto" w:fill="auto"/>
            <w:vAlign w:val="center"/>
          </w:tcPr>
          <w:p w14:paraId="5BA9C7C1"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160*</w:t>
            </w:r>
          </w:p>
        </w:tc>
        <w:tc>
          <w:tcPr>
            <w:tcW w:w="1642" w:type="dxa"/>
            <w:tcBorders>
              <w:top w:val="nil"/>
              <w:left w:val="nil"/>
              <w:bottom w:val="single" w:sz="4" w:space="0" w:color="auto"/>
              <w:right w:val="single" w:sz="8" w:space="0" w:color="auto"/>
            </w:tcBorders>
            <w:shd w:val="clear" w:color="auto" w:fill="auto"/>
            <w:vAlign w:val="center"/>
          </w:tcPr>
          <w:p w14:paraId="1B61270F"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170*</w:t>
            </w:r>
          </w:p>
        </w:tc>
      </w:tr>
      <w:tr w:rsidR="00E72269" w:rsidRPr="00997F83" w14:paraId="665DD02A" w14:textId="77777777" w:rsidTr="00CB21B4">
        <w:trPr>
          <w:trHeight w:val="315"/>
        </w:trPr>
        <w:tc>
          <w:tcPr>
            <w:tcW w:w="5401" w:type="dxa"/>
            <w:tcBorders>
              <w:top w:val="single" w:sz="4" w:space="0" w:color="auto"/>
              <w:left w:val="single" w:sz="4" w:space="0" w:color="auto"/>
              <w:bottom w:val="single" w:sz="4" w:space="0" w:color="auto"/>
              <w:right w:val="single" w:sz="4" w:space="0" w:color="auto"/>
            </w:tcBorders>
            <w:shd w:val="clear" w:color="auto" w:fill="auto"/>
            <w:vAlign w:val="center"/>
          </w:tcPr>
          <w:p w14:paraId="7BBF0632" w14:textId="77777777" w:rsidR="00E72269" w:rsidRPr="00997F83" w:rsidRDefault="00E72269" w:rsidP="00CB21B4">
            <w:pPr>
              <w:tabs>
                <w:tab w:val="left" w:pos="0"/>
              </w:tabs>
              <w:spacing w:after="0" w:line="240" w:lineRule="auto"/>
              <w:rPr>
                <w:rFonts w:ascii="Times New Roman" w:hAnsi="Times New Roman"/>
                <w:b/>
                <w:lang w:val="uk-UA"/>
              </w:rPr>
            </w:pPr>
            <w:r w:rsidRPr="00997F83">
              <w:rPr>
                <w:rFonts w:ascii="Times New Roman" w:hAnsi="Times New Roman"/>
                <w:b/>
                <w:lang w:val="uk-UA"/>
              </w:rPr>
              <w:t>Китайська, корейська</w:t>
            </w:r>
          </w:p>
        </w:tc>
        <w:tc>
          <w:tcPr>
            <w:tcW w:w="2693" w:type="dxa"/>
            <w:tcBorders>
              <w:top w:val="nil"/>
              <w:left w:val="nil"/>
              <w:bottom w:val="single" w:sz="4" w:space="0" w:color="auto"/>
              <w:right w:val="single" w:sz="4" w:space="0" w:color="auto"/>
            </w:tcBorders>
            <w:shd w:val="clear" w:color="auto" w:fill="auto"/>
            <w:vAlign w:val="center"/>
          </w:tcPr>
          <w:p w14:paraId="6A5D9C2E"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160*</w:t>
            </w:r>
          </w:p>
        </w:tc>
        <w:tc>
          <w:tcPr>
            <w:tcW w:w="1642" w:type="dxa"/>
            <w:tcBorders>
              <w:top w:val="nil"/>
              <w:left w:val="nil"/>
              <w:bottom w:val="single" w:sz="4" w:space="0" w:color="auto"/>
              <w:right w:val="single" w:sz="8" w:space="0" w:color="auto"/>
            </w:tcBorders>
            <w:shd w:val="clear" w:color="auto" w:fill="auto"/>
            <w:vAlign w:val="center"/>
          </w:tcPr>
          <w:p w14:paraId="243D7FD5"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170*</w:t>
            </w:r>
          </w:p>
        </w:tc>
      </w:tr>
      <w:tr w:rsidR="00E72269" w:rsidRPr="00997F83" w14:paraId="1D7E71F1" w14:textId="77777777" w:rsidTr="00CB21B4">
        <w:trPr>
          <w:trHeight w:val="315"/>
        </w:trPr>
        <w:tc>
          <w:tcPr>
            <w:tcW w:w="9736" w:type="dxa"/>
            <w:gridSpan w:val="3"/>
            <w:tcBorders>
              <w:top w:val="single" w:sz="4" w:space="0" w:color="auto"/>
              <w:left w:val="single" w:sz="4" w:space="0" w:color="auto"/>
              <w:bottom w:val="single" w:sz="4" w:space="0" w:color="auto"/>
              <w:right w:val="single" w:sz="8" w:space="0" w:color="auto"/>
            </w:tcBorders>
            <w:shd w:val="clear" w:color="auto" w:fill="auto"/>
            <w:vAlign w:val="center"/>
          </w:tcPr>
          <w:p w14:paraId="3807C788" w14:textId="77777777" w:rsidR="00E72269" w:rsidRPr="00454F89" w:rsidRDefault="00E72269" w:rsidP="00864E08">
            <w:pPr>
              <w:tabs>
                <w:tab w:val="left" w:pos="0"/>
              </w:tabs>
              <w:spacing w:after="0" w:line="240" w:lineRule="auto"/>
              <w:rPr>
                <w:rFonts w:ascii="Times New Roman" w:hAnsi="Times New Roman"/>
                <w:b/>
                <w:highlight w:val="yellow"/>
                <w:lang w:val="uk-UA"/>
              </w:rPr>
            </w:pPr>
            <w:r w:rsidRPr="00454F89">
              <w:rPr>
                <w:rFonts w:ascii="Times New Roman" w:hAnsi="Times New Roman"/>
                <w:b/>
                <w:highlight w:val="yellow"/>
                <w:lang w:val="uk-UA"/>
              </w:rPr>
              <w:t>Коефіцієнт складності перекладу 1,4* ( враховуючи специфіку документів, термінологію: технічна, фінансово-економічна, юридична лексика)</w:t>
            </w:r>
          </w:p>
        </w:tc>
      </w:tr>
      <w:tr w:rsidR="00E72269" w:rsidRPr="00997F83" w14:paraId="0EBF5EF9" w14:textId="77777777" w:rsidTr="00CB21B4">
        <w:trPr>
          <w:trHeight w:val="315"/>
        </w:trPr>
        <w:tc>
          <w:tcPr>
            <w:tcW w:w="9736" w:type="dxa"/>
            <w:gridSpan w:val="3"/>
            <w:tcBorders>
              <w:top w:val="single" w:sz="4" w:space="0" w:color="auto"/>
              <w:left w:val="single" w:sz="4" w:space="0" w:color="auto"/>
              <w:bottom w:val="single" w:sz="4" w:space="0" w:color="auto"/>
              <w:right w:val="single" w:sz="8" w:space="0" w:color="auto"/>
            </w:tcBorders>
            <w:shd w:val="clear" w:color="auto" w:fill="auto"/>
            <w:vAlign w:val="center"/>
          </w:tcPr>
          <w:p w14:paraId="16E5F39C" w14:textId="77777777" w:rsidR="00E72269" w:rsidRPr="00454F89" w:rsidRDefault="00E72269" w:rsidP="00CB21B4">
            <w:pPr>
              <w:tabs>
                <w:tab w:val="left" w:pos="0"/>
              </w:tabs>
              <w:spacing w:after="0" w:line="240" w:lineRule="auto"/>
              <w:rPr>
                <w:rFonts w:ascii="Times New Roman" w:hAnsi="Times New Roman"/>
                <w:b/>
                <w:highlight w:val="yellow"/>
                <w:lang w:val="uk-UA"/>
              </w:rPr>
            </w:pPr>
            <w:r w:rsidRPr="00454F89">
              <w:rPr>
                <w:rFonts w:ascii="Times New Roman" w:hAnsi="Times New Roman"/>
                <w:b/>
                <w:highlight w:val="yellow"/>
                <w:lang w:val="uk-UA"/>
              </w:rPr>
              <w:t>Коефіцієнт терміновості перекладу (замовлення більш 10 сторінок на добу) становить 1,4*</w:t>
            </w:r>
          </w:p>
        </w:tc>
      </w:tr>
      <w:tr w:rsidR="00E72269" w:rsidRPr="00997F83" w14:paraId="67BF4422" w14:textId="77777777" w:rsidTr="00CB21B4">
        <w:trPr>
          <w:trHeight w:val="315"/>
        </w:trPr>
        <w:tc>
          <w:tcPr>
            <w:tcW w:w="9736" w:type="dxa"/>
            <w:gridSpan w:val="3"/>
            <w:tcBorders>
              <w:top w:val="single" w:sz="4" w:space="0" w:color="auto"/>
              <w:left w:val="single" w:sz="4" w:space="0" w:color="auto"/>
              <w:bottom w:val="single" w:sz="4" w:space="0" w:color="auto"/>
              <w:right w:val="single" w:sz="8" w:space="0" w:color="auto"/>
            </w:tcBorders>
            <w:shd w:val="clear" w:color="auto" w:fill="auto"/>
            <w:vAlign w:val="center"/>
          </w:tcPr>
          <w:p w14:paraId="5EAB2BE1"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УСНИЙ ПЕРЕКЛАД</w:t>
            </w:r>
          </w:p>
        </w:tc>
      </w:tr>
      <w:tr w:rsidR="00E72269" w:rsidRPr="00997F83" w14:paraId="11A6936A" w14:textId="77777777" w:rsidTr="00CB21B4">
        <w:trPr>
          <w:trHeight w:val="315"/>
        </w:trPr>
        <w:tc>
          <w:tcPr>
            <w:tcW w:w="5401" w:type="dxa"/>
            <w:tcBorders>
              <w:top w:val="single" w:sz="4" w:space="0" w:color="auto"/>
              <w:left w:val="single" w:sz="4" w:space="0" w:color="auto"/>
              <w:bottom w:val="single" w:sz="4" w:space="0" w:color="auto"/>
              <w:right w:val="single" w:sz="8" w:space="0" w:color="auto"/>
            </w:tcBorders>
            <w:shd w:val="clear" w:color="auto" w:fill="auto"/>
            <w:vAlign w:val="center"/>
          </w:tcPr>
          <w:p w14:paraId="2FA5ADAF" w14:textId="77777777" w:rsidR="00E72269" w:rsidRPr="00997F83" w:rsidRDefault="00E72269" w:rsidP="00CB21B4">
            <w:pPr>
              <w:tabs>
                <w:tab w:val="left" w:pos="0"/>
              </w:tabs>
              <w:spacing w:after="0" w:line="240" w:lineRule="auto"/>
              <w:rPr>
                <w:rFonts w:ascii="Times New Roman" w:hAnsi="Times New Roman"/>
                <w:b/>
              </w:rPr>
            </w:pPr>
            <w:r w:rsidRPr="00997F83">
              <w:rPr>
                <w:rFonts w:ascii="Times New Roman" w:hAnsi="Times New Roman"/>
                <w:b/>
                <w:lang w:val="uk-UA"/>
              </w:rPr>
              <w:t>Усний послідовний переклад (англійська, німецька)</w:t>
            </w:r>
          </w:p>
        </w:tc>
        <w:tc>
          <w:tcPr>
            <w:tcW w:w="4335" w:type="dxa"/>
            <w:gridSpan w:val="2"/>
            <w:tcBorders>
              <w:top w:val="single" w:sz="4" w:space="0" w:color="auto"/>
              <w:left w:val="single" w:sz="4" w:space="0" w:color="auto"/>
              <w:bottom w:val="single" w:sz="4" w:space="0" w:color="auto"/>
              <w:right w:val="single" w:sz="8" w:space="0" w:color="auto"/>
            </w:tcBorders>
            <w:shd w:val="clear" w:color="auto" w:fill="auto"/>
            <w:vAlign w:val="center"/>
          </w:tcPr>
          <w:p w14:paraId="0204EA8B" w14:textId="77777777" w:rsidR="00E72269" w:rsidRPr="00454F89" w:rsidRDefault="00E72269" w:rsidP="00CB21B4">
            <w:pPr>
              <w:tabs>
                <w:tab w:val="left" w:pos="0"/>
              </w:tabs>
              <w:spacing w:after="0" w:line="240" w:lineRule="auto"/>
              <w:jc w:val="center"/>
              <w:rPr>
                <w:rFonts w:ascii="Times New Roman" w:hAnsi="Times New Roman"/>
                <w:b/>
                <w:highlight w:val="yellow"/>
              </w:rPr>
            </w:pPr>
            <w:r w:rsidRPr="00454F89">
              <w:rPr>
                <w:rFonts w:ascii="Times New Roman" w:hAnsi="Times New Roman"/>
                <w:b/>
                <w:highlight w:val="yellow"/>
                <w:lang w:val="en-US"/>
              </w:rPr>
              <w:t xml:space="preserve">300 </w:t>
            </w:r>
            <w:r w:rsidRPr="00454F89">
              <w:rPr>
                <w:rFonts w:ascii="Times New Roman" w:hAnsi="Times New Roman"/>
                <w:b/>
                <w:highlight w:val="yellow"/>
              </w:rPr>
              <w:t>грн/год.</w:t>
            </w:r>
          </w:p>
        </w:tc>
      </w:tr>
      <w:tr w:rsidR="00E72269" w:rsidRPr="00997F83" w14:paraId="39E2EB9B" w14:textId="77777777" w:rsidTr="00CB21B4">
        <w:trPr>
          <w:trHeight w:val="315"/>
        </w:trPr>
        <w:tc>
          <w:tcPr>
            <w:tcW w:w="9736" w:type="dxa"/>
            <w:gridSpan w:val="3"/>
            <w:tcBorders>
              <w:top w:val="single" w:sz="4" w:space="0" w:color="auto"/>
              <w:left w:val="single" w:sz="4" w:space="0" w:color="auto"/>
              <w:bottom w:val="single" w:sz="4" w:space="0" w:color="auto"/>
              <w:right w:val="single" w:sz="8" w:space="0" w:color="auto"/>
            </w:tcBorders>
            <w:shd w:val="clear" w:color="auto" w:fill="auto"/>
            <w:vAlign w:val="center"/>
          </w:tcPr>
          <w:p w14:paraId="3E7216D6" w14:textId="77777777" w:rsidR="00E72269" w:rsidRPr="00454F89" w:rsidRDefault="00E72269" w:rsidP="00CB21B4">
            <w:pPr>
              <w:tabs>
                <w:tab w:val="left" w:pos="0"/>
              </w:tabs>
              <w:spacing w:after="0" w:line="240" w:lineRule="auto"/>
              <w:jc w:val="center"/>
              <w:rPr>
                <w:rFonts w:ascii="Times New Roman" w:hAnsi="Times New Roman"/>
                <w:b/>
                <w:highlight w:val="yellow"/>
                <w:lang w:val="uk-UA"/>
              </w:rPr>
            </w:pPr>
            <w:r w:rsidRPr="00454F89">
              <w:rPr>
                <w:rFonts w:ascii="Times New Roman" w:hAnsi="Times New Roman"/>
                <w:b/>
                <w:highlight w:val="yellow"/>
                <w:lang w:val="uk-UA"/>
              </w:rPr>
              <w:t>ЗАВІРЕННЯ ДОКУМЕНТІВ</w:t>
            </w:r>
          </w:p>
        </w:tc>
      </w:tr>
      <w:tr w:rsidR="00E72269" w:rsidRPr="00997F83" w14:paraId="18F3A8FD" w14:textId="77777777" w:rsidTr="00CB21B4">
        <w:trPr>
          <w:trHeight w:val="315"/>
        </w:trPr>
        <w:tc>
          <w:tcPr>
            <w:tcW w:w="5401" w:type="dxa"/>
            <w:tcBorders>
              <w:top w:val="single" w:sz="4" w:space="0" w:color="auto"/>
              <w:left w:val="single" w:sz="4" w:space="0" w:color="auto"/>
              <w:bottom w:val="single" w:sz="4" w:space="0" w:color="auto"/>
              <w:right w:val="single" w:sz="8" w:space="0" w:color="auto"/>
            </w:tcBorders>
            <w:shd w:val="clear" w:color="auto" w:fill="auto"/>
            <w:vAlign w:val="center"/>
          </w:tcPr>
          <w:p w14:paraId="5175674F" w14:textId="77777777" w:rsidR="00E72269" w:rsidRPr="00997F83" w:rsidRDefault="00E72269" w:rsidP="00CB21B4">
            <w:pPr>
              <w:spacing w:after="0" w:line="240" w:lineRule="auto"/>
              <w:rPr>
                <w:rFonts w:ascii="Times New Roman" w:hAnsi="Times New Roman"/>
                <w:b/>
                <w:color w:val="000000"/>
                <w:lang w:val="uk-UA"/>
              </w:rPr>
            </w:pPr>
            <w:r w:rsidRPr="00997F83">
              <w:rPr>
                <w:rFonts w:ascii="Times New Roman" w:hAnsi="Times New Roman"/>
                <w:b/>
                <w:color w:val="000000"/>
                <w:lang w:val="uk-UA"/>
              </w:rPr>
              <w:t>Завірення печаткою бюро перекладів</w:t>
            </w:r>
          </w:p>
        </w:tc>
        <w:tc>
          <w:tcPr>
            <w:tcW w:w="4335" w:type="dxa"/>
            <w:gridSpan w:val="2"/>
            <w:tcBorders>
              <w:top w:val="single" w:sz="4" w:space="0" w:color="auto"/>
              <w:left w:val="single" w:sz="4" w:space="0" w:color="auto"/>
              <w:bottom w:val="single" w:sz="4" w:space="0" w:color="auto"/>
              <w:right w:val="single" w:sz="8" w:space="0" w:color="auto"/>
            </w:tcBorders>
            <w:shd w:val="clear" w:color="auto" w:fill="auto"/>
            <w:vAlign w:val="center"/>
          </w:tcPr>
          <w:p w14:paraId="20091EEA" w14:textId="77777777" w:rsidR="00E72269" w:rsidRPr="00454F89" w:rsidRDefault="00E72269" w:rsidP="00CB21B4">
            <w:pPr>
              <w:spacing w:after="0" w:line="240" w:lineRule="auto"/>
              <w:jc w:val="center"/>
              <w:rPr>
                <w:rFonts w:ascii="Times New Roman" w:hAnsi="Times New Roman"/>
                <w:b/>
                <w:color w:val="000000"/>
                <w:highlight w:val="yellow"/>
              </w:rPr>
            </w:pPr>
            <w:r w:rsidRPr="00454F89">
              <w:rPr>
                <w:rFonts w:ascii="Times New Roman" w:hAnsi="Times New Roman"/>
                <w:b/>
                <w:color w:val="000000"/>
                <w:highlight w:val="yellow"/>
                <w:lang w:val="uk-UA"/>
              </w:rPr>
              <w:t xml:space="preserve">від </w:t>
            </w:r>
            <w:r w:rsidRPr="00454F89">
              <w:rPr>
                <w:rFonts w:ascii="Times New Roman" w:hAnsi="Times New Roman"/>
                <w:b/>
                <w:color w:val="000000"/>
                <w:highlight w:val="yellow"/>
                <w:lang w:val="en-US"/>
              </w:rPr>
              <w:t>30</w:t>
            </w:r>
            <w:r w:rsidRPr="00454F89">
              <w:rPr>
                <w:rFonts w:ascii="Times New Roman" w:hAnsi="Times New Roman"/>
                <w:b/>
                <w:color w:val="000000"/>
                <w:highlight w:val="yellow"/>
              </w:rPr>
              <w:t xml:space="preserve"> грн* / 1 документ</w:t>
            </w:r>
          </w:p>
        </w:tc>
      </w:tr>
      <w:tr w:rsidR="00E72269" w:rsidRPr="00997F83" w14:paraId="425E2BF8" w14:textId="77777777" w:rsidTr="00CB21B4">
        <w:trPr>
          <w:trHeight w:val="209"/>
        </w:trPr>
        <w:tc>
          <w:tcPr>
            <w:tcW w:w="5401" w:type="dxa"/>
            <w:tcBorders>
              <w:top w:val="single" w:sz="4" w:space="0" w:color="auto"/>
              <w:left w:val="single" w:sz="4" w:space="0" w:color="auto"/>
              <w:bottom w:val="single" w:sz="4" w:space="0" w:color="auto"/>
              <w:right w:val="single" w:sz="8" w:space="0" w:color="auto"/>
            </w:tcBorders>
            <w:shd w:val="clear" w:color="auto" w:fill="auto"/>
            <w:vAlign w:val="center"/>
          </w:tcPr>
          <w:p w14:paraId="56A6AB4E" w14:textId="77777777" w:rsidR="00E72269" w:rsidRPr="00997F83" w:rsidRDefault="00E72269" w:rsidP="00CB21B4">
            <w:pPr>
              <w:spacing w:after="0" w:line="240" w:lineRule="auto"/>
              <w:rPr>
                <w:rFonts w:ascii="Times New Roman" w:hAnsi="Times New Roman"/>
                <w:b/>
                <w:color w:val="000000"/>
                <w:lang w:val="uk-UA"/>
              </w:rPr>
            </w:pPr>
            <w:r w:rsidRPr="00997F83">
              <w:rPr>
                <w:rFonts w:ascii="Times New Roman" w:hAnsi="Times New Roman"/>
                <w:b/>
                <w:color w:val="000000"/>
                <w:lang w:val="uk-UA"/>
              </w:rPr>
              <w:t>Нотаріальне  завірення</w:t>
            </w:r>
          </w:p>
        </w:tc>
        <w:tc>
          <w:tcPr>
            <w:tcW w:w="4335" w:type="dxa"/>
            <w:gridSpan w:val="2"/>
            <w:tcBorders>
              <w:top w:val="single" w:sz="4" w:space="0" w:color="auto"/>
              <w:left w:val="single" w:sz="4" w:space="0" w:color="auto"/>
              <w:bottom w:val="single" w:sz="4" w:space="0" w:color="auto"/>
              <w:right w:val="single" w:sz="8" w:space="0" w:color="auto"/>
            </w:tcBorders>
            <w:shd w:val="clear" w:color="auto" w:fill="auto"/>
            <w:vAlign w:val="center"/>
          </w:tcPr>
          <w:p w14:paraId="5306AE6B" w14:textId="77777777" w:rsidR="00E72269" w:rsidRPr="00454F89" w:rsidRDefault="00E72269" w:rsidP="00CB21B4">
            <w:pPr>
              <w:spacing w:after="0" w:line="240" w:lineRule="auto"/>
              <w:jc w:val="center"/>
              <w:rPr>
                <w:rFonts w:ascii="Times New Roman" w:hAnsi="Times New Roman"/>
                <w:b/>
                <w:color w:val="000000"/>
                <w:highlight w:val="yellow"/>
              </w:rPr>
            </w:pPr>
            <w:r w:rsidRPr="00454F89">
              <w:rPr>
                <w:rFonts w:ascii="Times New Roman" w:hAnsi="Times New Roman"/>
                <w:b/>
                <w:color w:val="000000"/>
                <w:highlight w:val="yellow"/>
              </w:rPr>
              <w:t>в</w:t>
            </w:r>
            <w:proofErr w:type="spellStart"/>
            <w:r w:rsidRPr="00454F89">
              <w:rPr>
                <w:rFonts w:ascii="Times New Roman" w:hAnsi="Times New Roman"/>
                <w:b/>
                <w:color w:val="000000"/>
                <w:highlight w:val="yellow"/>
                <w:lang w:val="en-US"/>
              </w:rPr>
              <w:t>i</w:t>
            </w:r>
            <w:proofErr w:type="spellEnd"/>
            <w:r w:rsidRPr="00454F89">
              <w:rPr>
                <w:rFonts w:ascii="Times New Roman" w:hAnsi="Times New Roman"/>
                <w:b/>
                <w:color w:val="000000"/>
                <w:highlight w:val="yellow"/>
              </w:rPr>
              <w:t xml:space="preserve">д </w:t>
            </w:r>
            <w:r w:rsidRPr="00454F89">
              <w:rPr>
                <w:rFonts w:ascii="Times New Roman" w:hAnsi="Times New Roman"/>
                <w:b/>
                <w:color w:val="000000"/>
                <w:highlight w:val="yellow"/>
                <w:lang w:val="en-US"/>
              </w:rPr>
              <w:t xml:space="preserve">100 </w:t>
            </w:r>
            <w:proofErr w:type="spellStart"/>
            <w:r w:rsidRPr="00454F89">
              <w:rPr>
                <w:rFonts w:ascii="Times New Roman" w:hAnsi="Times New Roman"/>
                <w:b/>
                <w:color w:val="000000"/>
                <w:highlight w:val="yellow"/>
              </w:rPr>
              <w:t>грн</w:t>
            </w:r>
            <w:proofErr w:type="spellEnd"/>
            <w:r w:rsidRPr="00454F89">
              <w:rPr>
                <w:rFonts w:ascii="Times New Roman" w:hAnsi="Times New Roman"/>
                <w:b/>
                <w:color w:val="000000"/>
                <w:highlight w:val="yellow"/>
              </w:rPr>
              <w:t>* / 1 документ</w:t>
            </w:r>
          </w:p>
        </w:tc>
      </w:tr>
    </w:tbl>
    <w:p w14:paraId="31C98E8E" w14:textId="3F9AF348" w:rsidR="00454F89" w:rsidRPr="00454F89" w:rsidRDefault="00A3743E" w:rsidP="00454F89">
      <w:pPr>
        <w:tabs>
          <w:tab w:val="left" w:pos="0"/>
        </w:tabs>
        <w:spacing w:after="0" w:line="240" w:lineRule="auto"/>
        <w:rPr>
          <w:rFonts w:ascii="Times New Roman" w:hAnsi="Times New Roman"/>
          <w:highlight w:val="yellow"/>
          <w:lang w:val="uk-UA"/>
        </w:rPr>
      </w:pPr>
      <w:r w:rsidRPr="00454F89">
        <w:rPr>
          <w:rFonts w:ascii="Times New Roman" w:hAnsi="Times New Roman"/>
          <w:highlight w:val="yellow"/>
          <w:lang w:val="uk-UA"/>
        </w:rPr>
        <w:t>*</w:t>
      </w:r>
      <w:r w:rsidR="00454F89" w:rsidRPr="00454F89">
        <w:rPr>
          <w:rFonts w:ascii="Times New Roman" w:hAnsi="Times New Roman"/>
          <w:highlight w:val="yellow"/>
          <w:lang w:val="uk-UA"/>
        </w:rPr>
        <w:t>Вартість послуг зазначена без ПДВ. ПДВ нараховується згідно чинного законодавства України.</w:t>
      </w:r>
    </w:p>
    <w:p w14:paraId="1C6E9FAD" w14:textId="53F29B2C" w:rsidR="00A3743E" w:rsidRPr="00454F89" w:rsidRDefault="00A3743E" w:rsidP="00A3743E">
      <w:pPr>
        <w:tabs>
          <w:tab w:val="left" w:pos="0"/>
        </w:tabs>
        <w:spacing w:after="0" w:line="240" w:lineRule="auto"/>
        <w:rPr>
          <w:rFonts w:ascii="Times New Roman" w:hAnsi="Times New Roman"/>
          <w:highlight w:val="yellow"/>
          <w:lang w:val="uk-UA"/>
        </w:rPr>
      </w:pPr>
      <w:r w:rsidRPr="00454F89">
        <w:rPr>
          <w:rFonts w:ascii="Times New Roman" w:hAnsi="Times New Roman"/>
          <w:highlight w:val="yellow"/>
          <w:lang w:val="uk-UA"/>
        </w:rPr>
        <w:t>.</w:t>
      </w:r>
    </w:p>
    <w:p w14:paraId="5AF06B44" w14:textId="77777777" w:rsidR="00A3743E" w:rsidRPr="00454F89" w:rsidRDefault="00A3743E" w:rsidP="00A3743E">
      <w:pPr>
        <w:tabs>
          <w:tab w:val="left" w:pos="0"/>
        </w:tabs>
        <w:spacing w:after="0" w:line="240" w:lineRule="auto"/>
        <w:rPr>
          <w:rFonts w:ascii="Times New Roman" w:hAnsi="Times New Roman"/>
          <w:highlight w:val="yellow"/>
          <w:lang w:val="uk-UA"/>
        </w:rPr>
      </w:pPr>
      <w:r w:rsidRPr="00454F89">
        <w:rPr>
          <w:rFonts w:ascii="Times New Roman" w:hAnsi="Times New Roman"/>
          <w:highlight w:val="yellow"/>
          <w:lang w:val="uk-UA"/>
        </w:rPr>
        <w:t>* Всі ціни наведено за 1 перекладацьку сторінку, яка становить 1 800 друкованих знаків з пробілами.</w:t>
      </w:r>
    </w:p>
    <w:p w14:paraId="544FEB1D" w14:textId="77777777" w:rsidR="00A3743E" w:rsidRPr="00454F89" w:rsidRDefault="00A3743E" w:rsidP="00A3743E">
      <w:pPr>
        <w:tabs>
          <w:tab w:val="left" w:pos="0"/>
        </w:tabs>
        <w:spacing w:after="0" w:line="240" w:lineRule="auto"/>
        <w:rPr>
          <w:rFonts w:ascii="Times New Roman" w:hAnsi="Times New Roman"/>
          <w:highlight w:val="yellow"/>
          <w:lang w:val="uk-UA"/>
        </w:rPr>
      </w:pPr>
      <w:r w:rsidRPr="00454F89">
        <w:rPr>
          <w:rFonts w:ascii="Times New Roman" w:hAnsi="Times New Roman"/>
          <w:highlight w:val="yellow"/>
          <w:lang w:val="uk-UA"/>
        </w:rPr>
        <w:t>* Обсяги замовлень на письмовий переклад рахуються по виходу, тобто по закінченню перекладу.</w:t>
      </w:r>
    </w:p>
    <w:p w14:paraId="18FBA874" w14:textId="77777777" w:rsidR="00A3743E" w:rsidRPr="00997F83" w:rsidRDefault="00A3743E" w:rsidP="00A3743E">
      <w:pPr>
        <w:tabs>
          <w:tab w:val="left" w:pos="0"/>
        </w:tabs>
        <w:spacing w:after="0" w:line="240" w:lineRule="auto"/>
        <w:rPr>
          <w:rFonts w:ascii="Times New Roman" w:hAnsi="Times New Roman"/>
          <w:lang w:val="uk-UA"/>
        </w:rPr>
      </w:pPr>
      <w:r w:rsidRPr="00454F89">
        <w:rPr>
          <w:rFonts w:ascii="Times New Roman" w:hAnsi="Times New Roman"/>
          <w:highlight w:val="yellow"/>
          <w:lang w:val="uk-UA"/>
        </w:rPr>
        <w:t>* Мінімальне замовлення на усний переклад від 4 годин / день</w:t>
      </w:r>
    </w:p>
    <w:p w14:paraId="097A39B8" w14:textId="77777777" w:rsidR="00A3743E" w:rsidRPr="00997F83" w:rsidRDefault="00A3743E" w:rsidP="00A3743E">
      <w:pPr>
        <w:pStyle w:val="3"/>
        <w:tabs>
          <w:tab w:val="left" w:pos="0"/>
        </w:tabs>
        <w:jc w:val="left"/>
        <w:rPr>
          <w:sz w:val="22"/>
          <w:szCs w:val="22"/>
          <w:lang w:eastAsia="en-US"/>
        </w:rPr>
      </w:pPr>
    </w:p>
    <w:p w14:paraId="3104F793" w14:textId="77777777" w:rsidR="00A3743E" w:rsidRPr="00997F83" w:rsidRDefault="00A3743E" w:rsidP="00A3743E">
      <w:pPr>
        <w:pStyle w:val="3"/>
        <w:tabs>
          <w:tab w:val="left" w:pos="0"/>
        </w:tabs>
        <w:jc w:val="left"/>
        <w:rPr>
          <w:sz w:val="22"/>
          <w:szCs w:val="22"/>
          <w:lang w:eastAsia="en-US"/>
        </w:rPr>
      </w:pPr>
    </w:p>
    <w:p w14:paraId="269A90EE" w14:textId="77777777" w:rsidR="00A3743E" w:rsidRPr="00997F83" w:rsidRDefault="00A3743E" w:rsidP="00A3743E">
      <w:pPr>
        <w:pStyle w:val="3"/>
        <w:tabs>
          <w:tab w:val="left" w:pos="0"/>
        </w:tabs>
        <w:jc w:val="left"/>
        <w:rPr>
          <w:sz w:val="22"/>
          <w:szCs w:val="22"/>
          <w:lang w:eastAsia="en-US"/>
        </w:rPr>
      </w:pPr>
    </w:p>
    <w:p w14:paraId="12B6BBBA" w14:textId="77777777" w:rsidR="00A3743E" w:rsidRPr="00997F83" w:rsidRDefault="00A3743E" w:rsidP="00A3743E">
      <w:pPr>
        <w:pStyle w:val="3"/>
        <w:tabs>
          <w:tab w:val="left" w:pos="0"/>
        </w:tabs>
        <w:jc w:val="left"/>
        <w:rPr>
          <w:sz w:val="22"/>
          <w:szCs w:val="22"/>
          <w:lang w:eastAsia="en-US"/>
        </w:rPr>
      </w:pPr>
    </w:p>
    <w:p w14:paraId="074C8A11" w14:textId="77777777" w:rsidR="00A3743E" w:rsidRPr="00997F83" w:rsidRDefault="00A3743E" w:rsidP="00A3743E">
      <w:pPr>
        <w:pStyle w:val="3"/>
        <w:tabs>
          <w:tab w:val="left" w:pos="0"/>
        </w:tabs>
        <w:jc w:val="left"/>
        <w:rPr>
          <w:sz w:val="22"/>
          <w:szCs w:val="22"/>
          <w:lang w:eastAsia="en-US"/>
        </w:rPr>
      </w:pPr>
    </w:p>
    <w:tbl>
      <w:tblPr>
        <w:tblW w:w="10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5046"/>
      </w:tblGrid>
      <w:tr w:rsidR="00A3743E" w:rsidRPr="00997F83" w14:paraId="0503BAC6" w14:textId="77777777" w:rsidTr="00CB21B4">
        <w:trPr>
          <w:jc w:val="center"/>
        </w:trPr>
        <w:tc>
          <w:tcPr>
            <w:tcW w:w="5091" w:type="dxa"/>
            <w:tcBorders>
              <w:top w:val="nil"/>
              <w:left w:val="nil"/>
              <w:bottom w:val="nil"/>
              <w:right w:val="nil"/>
            </w:tcBorders>
          </w:tcPr>
          <w:p w14:paraId="1E596A32" w14:textId="3673E54D" w:rsidR="00A3743E" w:rsidRPr="00997F83" w:rsidRDefault="00A3743E" w:rsidP="00CB21B4">
            <w:pPr>
              <w:pStyle w:val="a5"/>
              <w:tabs>
                <w:tab w:val="left" w:pos="0"/>
                <w:tab w:val="left" w:pos="4960"/>
              </w:tabs>
              <w:ind w:left="0" w:right="0"/>
              <w:rPr>
                <w:b/>
                <w:bCs/>
                <w:sz w:val="22"/>
                <w:szCs w:val="22"/>
                <w:lang w:val="uk-UA"/>
              </w:rPr>
            </w:pPr>
            <w:r w:rsidRPr="00997F83">
              <w:rPr>
                <w:bCs/>
                <w:sz w:val="22"/>
                <w:szCs w:val="22"/>
                <w:lang w:val="uk-UA"/>
              </w:rPr>
              <w:t>Виконавець:</w:t>
            </w:r>
            <w:r w:rsidRPr="00997F83">
              <w:rPr>
                <w:b/>
                <w:bCs/>
                <w:sz w:val="22"/>
                <w:szCs w:val="22"/>
                <w:lang w:val="uk-UA"/>
              </w:rPr>
              <w:t xml:space="preserve"> </w:t>
            </w:r>
            <w:r w:rsidRPr="00997F83">
              <w:rPr>
                <w:b/>
                <w:bCs/>
                <w:sz w:val="22"/>
                <w:szCs w:val="22"/>
                <w:lang w:val="uk-UA"/>
              </w:rPr>
              <w:br/>
              <w:t>директор</w:t>
            </w:r>
          </w:p>
          <w:p w14:paraId="610EAB87" w14:textId="77777777" w:rsidR="00A3743E" w:rsidRPr="00997F83" w:rsidRDefault="00A3743E" w:rsidP="00CB21B4">
            <w:pPr>
              <w:pStyle w:val="a5"/>
              <w:tabs>
                <w:tab w:val="left" w:pos="0"/>
                <w:tab w:val="left" w:pos="4960"/>
              </w:tabs>
              <w:ind w:left="0" w:right="0"/>
              <w:rPr>
                <w:bCs/>
                <w:sz w:val="22"/>
                <w:szCs w:val="22"/>
                <w:lang w:val="uk-UA"/>
              </w:rPr>
            </w:pPr>
          </w:p>
          <w:p w14:paraId="0AD752FB" w14:textId="77777777" w:rsidR="00A3743E" w:rsidRPr="00997F83" w:rsidRDefault="00A3743E" w:rsidP="00CB21B4">
            <w:pPr>
              <w:pStyle w:val="a5"/>
              <w:tabs>
                <w:tab w:val="left" w:pos="0"/>
                <w:tab w:val="left" w:pos="4960"/>
              </w:tabs>
              <w:ind w:left="0" w:right="0"/>
              <w:rPr>
                <w:bCs/>
                <w:sz w:val="22"/>
                <w:szCs w:val="22"/>
                <w:lang w:val="uk-UA"/>
              </w:rPr>
            </w:pPr>
          </w:p>
          <w:p w14:paraId="0197211B" w14:textId="77777777" w:rsidR="00A3743E" w:rsidRPr="00997F83" w:rsidRDefault="00A3743E" w:rsidP="00CB21B4">
            <w:pPr>
              <w:pStyle w:val="a5"/>
              <w:tabs>
                <w:tab w:val="left" w:pos="0"/>
                <w:tab w:val="left" w:pos="4960"/>
              </w:tabs>
              <w:ind w:left="0" w:right="0"/>
              <w:rPr>
                <w:bCs/>
                <w:sz w:val="22"/>
                <w:szCs w:val="22"/>
                <w:lang w:val="uk-UA"/>
              </w:rPr>
            </w:pPr>
          </w:p>
          <w:p w14:paraId="1DDDCBF2" w14:textId="17309424" w:rsidR="00A3743E" w:rsidRPr="00997F83" w:rsidRDefault="00A3743E" w:rsidP="00CB21B4">
            <w:pPr>
              <w:pStyle w:val="a5"/>
              <w:tabs>
                <w:tab w:val="left" w:pos="0"/>
                <w:tab w:val="left" w:pos="2268"/>
                <w:tab w:val="left" w:pos="4960"/>
              </w:tabs>
              <w:ind w:left="0" w:right="0"/>
              <w:rPr>
                <w:bCs/>
                <w:sz w:val="22"/>
                <w:szCs w:val="22"/>
                <w:lang w:val="uk-UA"/>
              </w:rPr>
            </w:pPr>
            <w:r w:rsidRPr="00997F83">
              <w:rPr>
                <w:bCs/>
                <w:sz w:val="22"/>
                <w:szCs w:val="22"/>
                <w:lang w:val="uk-UA"/>
              </w:rPr>
              <w:t>______________________</w:t>
            </w:r>
            <w:r w:rsidRPr="00997F83">
              <w:rPr>
                <w:bCs/>
                <w:sz w:val="22"/>
                <w:szCs w:val="22"/>
                <w:lang w:val="uk-UA"/>
              </w:rPr>
              <w:tab/>
              <w:t xml:space="preserve"> </w:t>
            </w:r>
          </w:p>
          <w:p w14:paraId="60E5D329" w14:textId="77777777" w:rsidR="00A3743E" w:rsidRPr="00997F83" w:rsidRDefault="00A3743E" w:rsidP="00CB21B4">
            <w:pPr>
              <w:pStyle w:val="a5"/>
              <w:tabs>
                <w:tab w:val="left" w:pos="0"/>
                <w:tab w:val="left" w:pos="4960"/>
              </w:tabs>
              <w:ind w:left="0" w:right="0"/>
              <w:rPr>
                <w:sz w:val="22"/>
                <w:szCs w:val="22"/>
                <w:lang w:val="uk-UA"/>
              </w:rPr>
            </w:pPr>
            <w:r w:rsidRPr="00997F83">
              <w:rPr>
                <w:bCs/>
                <w:sz w:val="22"/>
                <w:szCs w:val="22"/>
                <w:lang w:val="uk-UA"/>
              </w:rPr>
              <w:t xml:space="preserve"> </w:t>
            </w:r>
          </w:p>
        </w:tc>
        <w:tc>
          <w:tcPr>
            <w:tcW w:w="5046" w:type="dxa"/>
            <w:tcBorders>
              <w:top w:val="nil"/>
              <w:left w:val="nil"/>
              <w:bottom w:val="nil"/>
              <w:right w:val="nil"/>
            </w:tcBorders>
          </w:tcPr>
          <w:p w14:paraId="6BE2C5D7" w14:textId="77777777" w:rsidR="00A3743E" w:rsidRPr="00997F83" w:rsidRDefault="00A3743E" w:rsidP="00CB21B4">
            <w:pPr>
              <w:tabs>
                <w:tab w:val="left" w:pos="0"/>
              </w:tabs>
              <w:spacing w:after="0" w:line="240" w:lineRule="auto"/>
              <w:rPr>
                <w:rFonts w:ascii="Times New Roman" w:hAnsi="Times New Roman"/>
                <w:bCs/>
                <w:lang w:val="uk-UA"/>
              </w:rPr>
            </w:pPr>
            <w:r w:rsidRPr="00997F83">
              <w:rPr>
                <w:rFonts w:ascii="Times New Roman" w:hAnsi="Times New Roman"/>
                <w:bCs/>
                <w:lang w:val="uk-UA"/>
              </w:rPr>
              <w:t>Замовник:</w:t>
            </w:r>
          </w:p>
          <w:p w14:paraId="75CCA783" w14:textId="4CF6E623" w:rsidR="002723D6" w:rsidRPr="00997F83" w:rsidRDefault="00454F89" w:rsidP="002723D6">
            <w:pPr>
              <w:pStyle w:val="a5"/>
              <w:tabs>
                <w:tab w:val="left" w:pos="0"/>
                <w:tab w:val="left" w:pos="4960"/>
              </w:tabs>
              <w:ind w:left="0" w:right="0"/>
              <w:rPr>
                <w:b/>
                <w:sz w:val="22"/>
                <w:szCs w:val="22"/>
                <w:lang w:val="uk-UA"/>
              </w:rPr>
            </w:pPr>
            <w:r>
              <w:rPr>
                <w:b/>
                <w:sz w:val="22"/>
                <w:szCs w:val="22"/>
                <w:lang w:val="uk-UA"/>
              </w:rPr>
              <w:t xml:space="preserve">Директор </w:t>
            </w:r>
          </w:p>
          <w:p w14:paraId="474347B2" w14:textId="22099B7F" w:rsidR="00A3743E" w:rsidRPr="00997F83" w:rsidRDefault="002723D6" w:rsidP="002723D6">
            <w:pPr>
              <w:pStyle w:val="a5"/>
              <w:tabs>
                <w:tab w:val="left" w:pos="0"/>
                <w:tab w:val="left" w:pos="4960"/>
              </w:tabs>
              <w:ind w:left="0" w:right="0"/>
              <w:rPr>
                <w:b/>
                <w:sz w:val="22"/>
                <w:szCs w:val="22"/>
                <w:lang w:val="uk-UA"/>
              </w:rPr>
            </w:pPr>
            <w:r w:rsidRPr="00997F83">
              <w:rPr>
                <w:b/>
                <w:sz w:val="22"/>
                <w:szCs w:val="22"/>
                <w:lang w:val="uk-UA"/>
              </w:rPr>
              <w:t>ТОВ «</w:t>
            </w:r>
            <w:r w:rsidR="00454F89">
              <w:rPr>
                <w:b/>
                <w:sz w:val="22"/>
                <w:szCs w:val="22"/>
                <w:lang w:val="uk-UA"/>
              </w:rPr>
              <w:t>М.В. КАРГО</w:t>
            </w:r>
            <w:r w:rsidRPr="00997F83">
              <w:rPr>
                <w:b/>
                <w:sz w:val="22"/>
                <w:szCs w:val="22"/>
                <w:lang w:val="uk-UA"/>
              </w:rPr>
              <w:t>»</w:t>
            </w:r>
          </w:p>
          <w:p w14:paraId="7B226249" w14:textId="77777777" w:rsidR="00A3743E" w:rsidRPr="00997F83" w:rsidRDefault="00A3743E" w:rsidP="00CB21B4">
            <w:pPr>
              <w:pStyle w:val="a5"/>
              <w:tabs>
                <w:tab w:val="left" w:pos="0"/>
                <w:tab w:val="left" w:pos="4960"/>
              </w:tabs>
              <w:ind w:left="0" w:right="0"/>
              <w:rPr>
                <w:b/>
                <w:sz w:val="22"/>
                <w:szCs w:val="22"/>
                <w:lang w:val="uk-UA"/>
              </w:rPr>
            </w:pPr>
          </w:p>
          <w:p w14:paraId="71217690" w14:textId="77777777" w:rsidR="00A3743E" w:rsidRPr="00997F83" w:rsidRDefault="00A3743E" w:rsidP="00CB21B4">
            <w:pPr>
              <w:pStyle w:val="a5"/>
              <w:tabs>
                <w:tab w:val="left" w:pos="0"/>
                <w:tab w:val="left" w:pos="4960"/>
              </w:tabs>
              <w:ind w:left="0" w:right="0"/>
              <w:rPr>
                <w:b/>
                <w:sz w:val="22"/>
                <w:szCs w:val="22"/>
                <w:lang w:val="uk-UA"/>
              </w:rPr>
            </w:pPr>
          </w:p>
          <w:p w14:paraId="2BCE6FD2" w14:textId="77777777" w:rsidR="00A3743E" w:rsidRPr="00997F83" w:rsidRDefault="00A3743E" w:rsidP="00CB21B4">
            <w:pPr>
              <w:pStyle w:val="a5"/>
              <w:tabs>
                <w:tab w:val="left" w:pos="0"/>
                <w:tab w:val="left" w:pos="4960"/>
              </w:tabs>
              <w:ind w:left="0" w:right="0"/>
              <w:rPr>
                <w:sz w:val="22"/>
                <w:szCs w:val="22"/>
                <w:lang w:val="uk-UA"/>
              </w:rPr>
            </w:pPr>
          </w:p>
          <w:p w14:paraId="29A4885B" w14:textId="15718818" w:rsidR="00A3743E" w:rsidRPr="00997F83" w:rsidRDefault="002723D6" w:rsidP="00CB21B4">
            <w:pPr>
              <w:pStyle w:val="a5"/>
              <w:tabs>
                <w:tab w:val="left" w:pos="0"/>
                <w:tab w:val="left" w:pos="2706"/>
                <w:tab w:val="left" w:pos="4960"/>
              </w:tabs>
              <w:ind w:left="0" w:right="0"/>
              <w:rPr>
                <w:bCs/>
                <w:sz w:val="22"/>
                <w:szCs w:val="22"/>
                <w:lang w:val="uk-UA"/>
              </w:rPr>
            </w:pPr>
            <w:r w:rsidRPr="00997F83">
              <w:rPr>
                <w:bCs/>
                <w:sz w:val="22"/>
                <w:szCs w:val="22"/>
                <w:lang w:val="uk-UA"/>
              </w:rPr>
              <w:t xml:space="preserve">______________ </w:t>
            </w:r>
            <w:proofErr w:type="spellStart"/>
            <w:r w:rsidRPr="00997F83">
              <w:rPr>
                <w:bCs/>
                <w:sz w:val="22"/>
                <w:szCs w:val="22"/>
                <w:lang w:val="uk-UA"/>
              </w:rPr>
              <w:t>А.</w:t>
            </w:r>
            <w:r w:rsidR="00454F89">
              <w:rPr>
                <w:bCs/>
                <w:sz w:val="22"/>
                <w:szCs w:val="22"/>
                <w:lang w:val="uk-UA"/>
              </w:rPr>
              <w:t>А.Сікорський</w:t>
            </w:r>
            <w:proofErr w:type="spellEnd"/>
            <w:r w:rsidRPr="00997F83">
              <w:rPr>
                <w:bCs/>
                <w:sz w:val="22"/>
                <w:szCs w:val="22"/>
                <w:lang w:val="uk-UA"/>
              </w:rPr>
              <w:tab/>
            </w:r>
          </w:p>
          <w:p w14:paraId="280FE653" w14:textId="77777777" w:rsidR="00A3743E" w:rsidRPr="00997F83" w:rsidRDefault="00A3743E" w:rsidP="00CB21B4">
            <w:pPr>
              <w:pStyle w:val="a5"/>
              <w:tabs>
                <w:tab w:val="left" w:pos="0"/>
                <w:tab w:val="left" w:pos="4960"/>
              </w:tabs>
              <w:ind w:left="0" w:right="0"/>
              <w:rPr>
                <w:sz w:val="22"/>
                <w:szCs w:val="22"/>
                <w:lang w:val="uk-UA"/>
              </w:rPr>
            </w:pPr>
          </w:p>
        </w:tc>
      </w:tr>
    </w:tbl>
    <w:p w14:paraId="7B20EF61" w14:textId="77777777" w:rsidR="00A3743E" w:rsidRPr="00997F83" w:rsidRDefault="00A3743E" w:rsidP="00A3743E">
      <w:pPr>
        <w:pStyle w:val="3"/>
        <w:tabs>
          <w:tab w:val="left" w:pos="0"/>
        </w:tabs>
        <w:jc w:val="left"/>
        <w:rPr>
          <w:sz w:val="22"/>
          <w:szCs w:val="22"/>
          <w:lang w:val="uk-UA" w:eastAsia="en-US"/>
        </w:rPr>
      </w:pPr>
    </w:p>
    <w:p w14:paraId="398C57F2" w14:textId="77777777" w:rsidR="00A3743E" w:rsidRPr="00997F83" w:rsidRDefault="00A3743E" w:rsidP="00A3743E">
      <w:pPr>
        <w:pStyle w:val="3"/>
        <w:tabs>
          <w:tab w:val="left" w:pos="0"/>
        </w:tabs>
        <w:jc w:val="left"/>
        <w:rPr>
          <w:sz w:val="22"/>
          <w:szCs w:val="22"/>
          <w:lang w:val="uk-UA" w:eastAsia="en-US"/>
        </w:rPr>
      </w:pPr>
    </w:p>
    <w:p w14:paraId="5816B48E" w14:textId="77777777" w:rsidR="00A3743E" w:rsidRPr="00997F83" w:rsidRDefault="00A3743E" w:rsidP="00A3743E">
      <w:pPr>
        <w:pStyle w:val="3"/>
        <w:tabs>
          <w:tab w:val="left" w:pos="0"/>
        </w:tabs>
        <w:jc w:val="left"/>
        <w:rPr>
          <w:b/>
          <w:bCs/>
          <w:sz w:val="22"/>
          <w:szCs w:val="22"/>
          <w:lang w:val="uk-UA" w:eastAsia="en-US"/>
        </w:rPr>
        <w:sectPr w:rsidR="00A3743E" w:rsidRPr="00997F83" w:rsidSect="006E76D4">
          <w:footerReference w:type="default" r:id="rId7"/>
          <w:pgSz w:w="11906" w:h="16838"/>
          <w:pgMar w:top="851" w:right="851" w:bottom="851" w:left="1134" w:header="709" w:footer="189" w:gutter="0"/>
          <w:cols w:space="708"/>
          <w:docGrid w:linePitch="360"/>
        </w:sectPr>
      </w:pPr>
    </w:p>
    <w:p w14:paraId="7A199D06" w14:textId="77777777" w:rsidR="00A3743E" w:rsidRPr="00997F83" w:rsidRDefault="00A3743E" w:rsidP="00A3743E">
      <w:pPr>
        <w:pStyle w:val="a5"/>
        <w:tabs>
          <w:tab w:val="left" w:pos="284"/>
          <w:tab w:val="left" w:pos="8364"/>
        </w:tabs>
        <w:ind w:left="7088" w:right="0"/>
        <w:rPr>
          <w:b/>
          <w:sz w:val="22"/>
          <w:szCs w:val="22"/>
          <w:lang w:val="uk-UA"/>
        </w:rPr>
      </w:pPr>
      <w:r w:rsidRPr="00997F83">
        <w:rPr>
          <w:b/>
          <w:sz w:val="22"/>
          <w:szCs w:val="22"/>
          <w:lang w:val="uk-UA"/>
        </w:rPr>
        <w:lastRenderedPageBreak/>
        <w:t>Додаток №3</w:t>
      </w:r>
    </w:p>
    <w:p w14:paraId="075EE55D" w14:textId="77777777" w:rsidR="00454F89" w:rsidRPr="00454F89" w:rsidRDefault="00454F89" w:rsidP="00454F89">
      <w:pPr>
        <w:tabs>
          <w:tab w:val="left" w:pos="284"/>
          <w:tab w:val="left" w:pos="8505"/>
        </w:tabs>
        <w:spacing w:after="0" w:line="240" w:lineRule="auto"/>
        <w:ind w:left="7088"/>
        <w:rPr>
          <w:rFonts w:ascii="Times New Roman" w:hAnsi="Times New Roman"/>
          <w:b/>
          <w:lang w:val="uk-UA"/>
        </w:rPr>
      </w:pPr>
      <w:r w:rsidRPr="00997F83">
        <w:rPr>
          <w:rFonts w:ascii="Times New Roman" w:hAnsi="Times New Roman"/>
          <w:b/>
          <w:lang w:val="uk-UA"/>
        </w:rPr>
        <w:t xml:space="preserve">до </w:t>
      </w:r>
      <w:r>
        <w:rPr>
          <w:rFonts w:ascii="Times New Roman" w:hAnsi="Times New Roman"/>
          <w:b/>
          <w:lang w:val="uk-UA"/>
        </w:rPr>
        <w:t>Д</w:t>
      </w:r>
      <w:r w:rsidRPr="00997F83">
        <w:rPr>
          <w:rFonts w:ascii="Times New Roman" w:hAnsi="Times New Roman"/>
          <w:b/>
          <w:lang w:val="uk-UA"/>
        </w:rPr>
        <w:t xml:space="preserve">оговору </w:t>
      </w:r>
      <w:r w:rsidRPr="00454F89">
        <w:rPr>
          <w:rFonts w:ascii="Times New Roman" w:hAnsi="Times New Roman"/>
          <w:b/>
          <w:lang w:val="uk-UA"/>
        </w:rPr>
        <w:t xml:space="preserve">на надання перекладацьких послуг </w:t>
      </w:r>
    </w:p>
    <w:p w14:paraId="5E91E80A" w14:textId="77777777" w:rsidR="00454F89" w:rsidRPr="00997F83" w:rsidRDefault="00454F89" w:rsidP="00454F89">
      <w:pPr>
        <w:tabs>
          <w:tab w:val="left" w:pos="284"/>
          <w:tab w:val="left" w:pos="8505"/>
        </w:tabs>
        <w:spacing w:after="0" w:line="240" w:lineRule="auto"/>
        <w:ind w:left="7088"/>
        <w:rPr>
          <w:rFonts w:ascii="Times New Roman" w:hAnsi="Times New Roman"/>
          <w:lang w:val="uk-UA"/>
        </w:rPr>
      </w:pPr>
      <w:r w:rsidRPr="00454F89">
        <w:rPr>
          <w:rFonts w:ascii="Times New Roman" w:hAnsi="Times New Roman"/>
          <w:b/>
          <w:lang w:val="uk-UA"/>
        </w:rPr>
        <w:t xml:space="preserve">№ </w:t>
      </w:r>
    </w:p>
    <w:p w14:paraId="1E7FBDDF" w14:textId="77777777" w:rsidR="00454F89" w:rsidRPr="00997F83" w:rsidRDefault="00454F89" w:rsidP="00454F89">
      <w:pPr>
        <w:tabs>
          <w:tab w:val="left" w:pos="0"/>
          <w:tab w:val="left" w:pos="8505"/>
        </w:tabs>
        <w:spacing w:after="0" w:line="240" w:lineRule="auto"/>
        <w:ind w:left="7088"/>
        <w:rPr>
          <w:rFonts w:ascii="Times New Roman" w:hAnsi="Times New Roman"/>
          <w:b/>
          <w:bCs/>
          <w:u w:val="single"/>
          <w:lang w:val="uk-UA"/>
        </w:rPr>
      </w:pPr>
      <w:r w:rsidRPr="00997F83">
        <w:rPr>
          <w:rFonts w:ascii="Times New Roman" w:hAnsi="Times New Roman"/>
          <w:b/>
          <w:lang w:val="uk-UA"/>
        </w:rPr>
        <w:t>від «</w:t>
      </w:r>
      <w:r>
        <w:rPr>
          <w:rFonts w:ascii="Times New Roman" w:hAnsi="Times New Roman"/>
          <w:b/>
          <w:lang w:val="uk-UA"/>
        </w:rPr>
        <w:t>__</w:t>
      </w:r>
      <w:r w:rsidRPr="00997F83">
        <w:rPr>
          <w:rFonts w:ascii="Times New Roman" w:hAnsi="Times New Roman"/>
          <w:b/>
          <w:lang w:val="uk-UA"/>
        </w:rPr>
        <w:t xml:space="preserve">» </w:t>
      </w:r>
      <w:r>
        <w:rPr>
          <w:rFonts w:ascii="Times New Roman" w:hAnsi="Times New Roman"/>
          <w:b/>
          <w:lang w:val="uk-UA"/>
        </w:rPr>
        <w:t>________</w:t>
      </w:r>
      <w:r w:rsidRPr="00997F83">
        <w:rPr>
          <w:rFonts w:ascii="Times New Roman" w:hAnsi="Times New Roman"/>
          <w:b/>
          <w:lang w:val="uk-UA"/>
        </w:rPr>
        <w:t xml:space="preserve"> 20</w:t>
      </w:r>
      <w:r>
        <w:rPr>
          <w:rFonts w:ascii="Times New Roman" w:hAnsi="Times New Roman"/>
          <w:b/>
          <w:lang w:val="uk-UA"/>
        </w:rPr>
        <w:t>22</w:t>
      </w:r>
      <w:r w:rsidRPr="00997F83">
        <w:rPr>
          <w:rFonts w:ascii="Times New Roman" w:hAnsi="Times New Roman"/>
          <w:b/>
          <w:lang w:val="uk-UA"/>
        </w:rPr>
        <w:t xml:space="preserve"> року</w:t>
      </w:r>
    </w:p>
    <w:p w14:paraId="69571416" w14:textId="25A3DF9E" w:rsidR="00E81BB5" w:rsidRPr="00997F83" w:rsidRDefault="00E81BB5" w:rsidP="00E81BB5">
      <w:pPr>
        <w:tabs>
          <w:tab w:val="left" w:pos="0"/>
          <w:tab w:val="left" w:pos="8505"/>
        </w:tabs>
        <w:spacing w:after="0" w:line="240" w:lineRule="auto"/>
        <w:ind w:left="7088"/>
        <w:rPr>
          <w:rFonts w:ascii="Times New Roman" w:hAnsi="Times New Roman"/>
          <w:b/>
          <w:bCs/>
          <w:u w:val="single"/>
          <w:lang w:val="uk-UA"/>
        </w:rPr>
      </w:pPr>
    </w:p>
    <w:p w14:paraId="4CAA8E78" w14:textId="77777777" w:rsidR="00A3743E" w:rsidRPr="00997F83" w:rsidRDefault="00A3743E" w:rsidP="00A3743E">
      <w:pPr>
        <w:pStyle w:val="a5"/>
        <w:tabs>
          <w:tab w:val="left" w:pos="0"/>
          <w:tab w:val="left" w:pos="8789"/>
        </w:tabs>
        <w:ind w:left="0" w:right="0"/>
        <w:rPr>
          <w:b/>
          <w:sz w:val="22"/>
          <w:szCs w:val="22"/>
          <w:lang w:val="uk-UA"/>
        </w:rPr>
      </w:pPr>
    </w:p>
    <w:p w14:paraId="462882CF" w14:textId="77777777" w:rsidR="00A3743E" w:rsidRPr="00997F83" w:rsidRDefault="00A3743E" w:rsidP="00A3743E">
      <w:pPr>
        <w:pStyle w:val="a5"/>
        <w:tabs>
          <w:tab w:val="left" w:pos="0"/>
          <w:tab w:val="left" w:pos="4960"/>
        </w:tabs>
        <w:ind w:left="0" w:right="0"/>
        <w:rPr>
          <w:b/>
          <w:sz w:val="22"/>
          <w:szCs w:val="22"/>
          <w:lang w:val="uk-UA"/>
        </w:rPr>
      </w:pPr>
    </w:p>
    <w:p w14:paraId="1B2F2AA6" w14:textId="77777777" w:rsidR="00C13DCB" w:rsidRPr="00997F83" w:rsidRDefault="00A3743E" w:rsidP="00C13DCB">
      <w:pPr>
        <w:pStyle w:val="a5"/>
        <w:tabs>
          <w:tab w:val="left" w:pos="0"/>
          <w:tab w:val="left" w:pos="4960"/>
        </w:tabs>
        <w:ind w:left="0" w:right="0"/>
        <w:jc w:val="center"/>
        <w:rPr>
          <w:b/>
          <w:sz w:val="22"/>
          <w:szCs w:val="22"/>
        </w:rPr>
      </w:pPr>
      <w:r w:rsidRPr="00997F83">
        <w:rPr>
          <w:b/>
          <w:sz w:val="22"/>
          <w:szCs w:val="22"/>
          <w:lang w:val="uk-UA"/>
        </w:rPr>
        <w:t>Список співробітників Замовника,</w:t>
      </w:r>
    </w:p>
    <w:p w14:paraId="7B83E7E9" w14:textId="1D70518C" w:rsidR="00A3743E" w:rsidRPr="00997F83" w:rsidRDefault="00A3743E" w:rsidP="00C13DCB">
      <w:pPr>
        <w:pStyle w:val="a5"/>
        <w:tabs>
          <w:tab w:val="left" w:pos="0"/>
          <w:tab w:val="left" w:pos="4960"/>
        </w:tabs>
        <w:ind w:left="0" w:right="0"/>
        <w:jc w:val="center"/>
        <w:rPr>
          <w:sz w:val="22"/>
          <w:szCs w:val="22"/>
          <w:lang w:val="uk-UA"/>
        </w:rPr>
      </w:pPr>
      <w:r w:rsidRPr="00997F83">
        <w:rPr>
          <w:sz w:val="22"/>
          <w:szCs w:val="22"/>
          <w:lang w:val="uk-UA"/>
        </w:rPr>
        <w:t xml:space="preserve">уповноважених розміщати замовлення </w:t>
      </w:r>
      <w:r w:rsidR="00454F89">
        <w:rPr>
          <w:sz w:val="22"/>
          <w:szCs w:val="22"/>
          <w:lang w:val="uk-UA"/>
        </w:rPr>
        <w:t>Виконавцеві</w:t>
      </w:r>
    </w:p>
    <w:p w14:paraId="0E64CC09" w14:textId="77777777" w:rsidR="00A3743E" w:rsidRPr="00997F83" w:rsidRDefault="00A3743E" w:rsidP="00A3743E">
      <w:pPr>
        <w:pStyle w:val="a5"/>
        <w:tabs>
          <w:tab w:val="left" w:pos="0"/>
          <w:tab w:val="left" w:pos="4960"/>
        </w:tabs>
        <w:ind w:left="0" w:right="0"/>
        <w:rPr>
          <w:b/>
          <w:sz w:val="22"/>
          <w:szCs w:val="22"/>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
        <w:gridCol w:w="4759"/>
        <w:gridCol w:w="2303"/>
        <w:gridCol w:w="1865"/>
      </w:tblGrid>
      <w:tr w:rsidR="00A3743E" w:rsidRPr="00997F83" w14:paraId="23EDEE07" w14:textId="77777777" w:rsidTr="006E76D4">
        <w:tc>
          <w:tcPr>
            <w:tcW w:w="906" w:type="dxa"/>
            <w:tcBorders>
              <w:bottom w:val="single" w:sz="4" w:space="0" w:color="auto"/>
            </w:tcBorders>
          </w:tcPr>
          <w:p w14:paraId="4BF42872" w14:textId="77777777" w:rsidR="00A3743E" w:rsidRPr="00997F83" w:rsidRDefault="00A3743E" w:rsidP="00CB21B4">
            <w:pPr>
              <w:pStyle w:val="a5"/>
              <w:tabs>
                <w:tab w:val="left" w:pos="0"/>
                <w:tab w:val="left" w:pos="4960"/>
              </w:tabs>
              <w:ind w:left="0" w:right="0"/>
              <w:rPr>
                <w:b/>
                <w:sz w:val="22"/>
                <w:szCs w:val="22"/>
                <w:lang w:val="uk-UA"/>
              </w:rPr>
            </w:pPr>
            <w:r w:rsidRPr="00997F83">
              <w:rPr>
                <w:b/>
                <w:sz w:val="22"/>
                <w:szCs w:val="22"/>
                <w:lang w:val="uk-UA"/>
              </w:rPr>
              <w:t>№ п/п</w:t>
            </w:r>
          </w:p>
        </w:tc>
        <w:tc>
          <w:tcPr>
            <w:tcW w:w="4759" w:type="dxa"/>
            <w:tcBorders>
              <w:bottom w:val="single" w:sz="4" w:space="0" w:color="auto"/>
            </w:tcBorders>
          </w:tcPr>
          <w:p w14:paraId="70C07993" w14:textId="77777777" w:rsidR="00A3743E" w:rsidRPr="00997F83" w:rsidRDefault="00A3743E" w:rsidP="00E42AED">
            <w:pPr>
              <w:pStyle w:val="a5"/>
              <w:tabs>
                <w:tab w:val="left" w:pos="0"/>
                <w:tab w:val="left" w:pos="4960"/>
              </w:tabs>
              <w:ind w:left="0" w:right="0"/>
              <w:jc w:val="center"/>
              <w:rPr>
                <w:b/>
                <w:sz w:val="22"/>
                <w:szCs w:val="22"/>
                <w:lang w:val="uk-UA"/>
              </w:rPr>
            </w:pPr>
            <w:r w:rsidRPr="00997F83">
              <w:rPr>
                <w:b/>
                <w:sz w:val="22"/>
                <w:szCs w:val="22"/>
                <w:lang w:val="uk-UA"/>
              </w:rPr>
              <w:t>Прізвище Ім'я По батькові</w:t>
            </w:r>
          </w:p>
        </w:tc>
        <w:tc>
          <w:tcPr>
            <w:tcW w:w="2303" w:type="dxa"/>
            <w:tcBorders>
              <w:bottom w:val="single" w:sz="4" w:space="0" w:color="auto"/>
            </w:tcBorders>
          </w:tcPr>
          <w:p w14:paraId="2304E647" w14:textId="77777777" w:rsidR="00A3743E" w:rsidRPr="00997F83" w:rsidRDefault="00A3743E" w:rsidP="00E42AED">
            <w:pPr>
              <w:pStyle w:val="a5"/>
              <w:tabs>
                <w:tab w:val="left" w:pos="0"/>
                <w:tab w:val="left" w:pos="4960"/>
              </w:tabs>
              <w:ind w:left="0" w:right="0"/>
              <w:jc w:val="center"/>
              <w:rPr>
                <w:b/>
                <w:sz w:val="22"/>
                <w:szCs w:val="22"/>
                <w:lang w:val="uk-UA"/>
              </w:rPr>
            </w:pPr>
            <w:r w:rsidRPr="00997F83">
              <w:rPr>
                <w:b/>
                <w:sz w:val="22"/>
                <w:szCs w:val="22"/>
                <w:lang w:val="uk-UA"/>
              </w:rPr>
              <w:t>e-mail</w:t>
            </w:r>
          </w:p>
        </w:tc>
        <w:tc>
          <w:tcPr>
            <w:tcW w:w="1865" w:type="dxa"/>
            <w:tcBorders>
              <w:bottom w:val="single" w:sz="4" w:space="0" w:color="auto"/>
            </w:tcBorders>
          </w:tcPr>
          <w:p w14:paraId="0E02FE99" w14:textId="77777777" w:rsidR="00A3743E" w:rsidRPr="00997F83" w:rsidRDefault="00A3743E" w:rsidP="00E42AED">
            <w:pPr>
              <w:pStyle w:val="a5"/>
              <w:tabs>
                <w:tab w:val="left" w:pos="0"/>
                <w:tab w:val="left" w:pos="4960"/>
              </w:tabs>
              <w:ind w:left="0" w:right="0"/>
              <w:jc w:val="center"/>
              <w:rPr>
                <w:b/>
                <w:sz w:val="22"/>
                <w:szCs w:val="22"/>
                <w:lang w:val="uk-UA"/>
              </w:rPr>
            </w:pPr>
            <w:r w:rsidRPr="00997F83">
              <w:rPr>
                <w:b/>
                <w:sz w:val="22"/>
                <w:szCs w:val="22"/>
                <w:lang w:val="uk-UA"/>
              </w:rPr>
              <w:t>Зразок підпису</w:t>
            </w:r>
          </w:p>
        </w:tc>
      </w:tr>
      <w:tr w:rsidR="00A3743E" w:rsidRPr="00997F83" w14:paraId="5B31E3D7" w14:textId="77777777" w:rsidTr="002723D6">
        <w:tc>
          <w:tcPr>
            <w:tcW w:w="906" w:type="dxa"/>
            <w:shd w:val="clear" w:color="auto" w:fill="auto"/>
          </w:tcPr>
          <w:p w14:paraId="79D15017" w14:textId="77777777" w:rsidR="00A3743E" w:rsidRPr="00997F83" w:rsidRDefault="00A3743E" w:rsidP="00CB21B4">
            <w:pPr>
              <w:pStyle w:val="a5"/>
              <w:tabs>
                <w:tab w:val="left" w:pos="0"/>
                <w:tab w:val="left" w:pos="4960"/>
              </w:tabs>
              <w:ind w:left="0" w:right="0"/>
              <w:rPr>
                <w:sz w:val="22"/>
                <w:szCs w:val="22"/>
                <w:lang w:val="uk-UA"/>
              </w:rPr>
            </w:pPr>
          </w:p>
        </w:tc>
        <w:tc>
          <w:tcPr>
            <w:tcW w:w="4759" w:type="dxa"/>
            <w:shd w:val="clear" w:color="auto" w:fill="auto"/>
          </w:tcPr>
          <w:p w14:paraId="6DFA827B" w14:textId="6E23A40A" w:rsidR="00A3743E" w:rsidRPr="00997F83" w:rsidRDefault="00A3743E" w:rsidP="00CB21B4">
            <w:pPr>
              <w:pStyle w:val="a5"/>
              <w:tabs>
                <w:tab w:val="left" w:pos="0"/>
                <w:tab w:val="left" w:pos="4960"/>
              </w:tabs>
              <w:ind w:left="0" w:right="0"/>
              <w:rPr>
                <w:sz w:val="22"/>
                <w:szCs w:val="22"/>
                <w:lang w:val="uk-UA"/>
              </w:rPr>
            </w:pPr>
          </w:p>
        </w:tc>
        <w:tc>
          <w:tcPr>
            <w:tcW w:w="2303" w:type="dxa"/>
            <w:shd w:val="clear" w:color="auto" w:fill="auto"/>
          </w:tcPr>
          <w:p w14:paraId="3E6C99E7" w14:textId="78F51B42" w:rsidR="00A3743E" w:rsidRPr="00997F83" w:rsidRDefault="00A3743E" w:rsidP="00CB21B4">
            <w:pPr>
              <w:pStyle w:val="a5"/>
              <w:tabs>
                <w:tab w:val="left" w:pos="0"/>
                <w:tab w:val="left" w:pos="4960"/>
              </w:tabs>
              <w:ind w:left="0" w:right="0"/>
              <w:rPr>
                <w:sz w:val="22"/>
                <w:szCs w:val="22"/>
                <w:lang w:val="uk-UA"/>
              </w:rPr>
            </w:pPr>
          </w:p>
        </w:tc>
        <w:tc>
          <w:tcPr>
            <w:tcW w:w="1865" w:type="dxa"/>
            <w:shd w:val="clear" w:color="auto" w:fill="auto"/>
          </w:tcPr>
          <w:p w14:paraId="6758F813" w14:textId="77777777" w:rsidR="00A3743E" w:rsidRPr="00997F83" w:rsidRDefault="00A3743E" w:rsidP="00CB21B4">
            <w:pPr>
              <w:pStyle w:val="a5"/>
              <w:tabs>
                <w:tab w:val="left" w:pos="0"/>
                <w:tab w:val="left" w:pos="4960"/>
              </w:tabs>
              <w:ind w:left="0" w:right="0"/>
              <w:rPr>
                <w:b/>
                <w:sz w:val="22"/>
                <w:szCs w:val="22"/>
                <w:lang w:val="uk-UA"/>
              </w:rPr>
            </w:pPr>
          </w:p>
        </w:tc>
      </w:tr>
      <w:tr w:rsidR="00A3743E" w:rsidRPr="00997F83" w14:paraId="24509C6F" w14:textId="77777777" w:rsidTr="002723D6">
        <w:tc>
          <w:tcPr>
            <w:tcW w:w="906" w:type="dxa"/>
            <w:shd w:val="clear" w:color="auto" w:fill="auto"/>
          </w:tcPr>
          <w:p w14:paraId="23FEA160" w14:textId="77777777" w:rsidR="00A3743E" w:rsidRPr="00997F83" w:rsidRDefault="00A3743E" w:rsidP="00CB21B4">
            <w:pPr>
              <w:pStyle w:val="a5"/>
              <w:tabs>
                <w:tab w:val="left" w:pos="0"/>
                <w:tab w:val="left" w:pos="4960"/>
              </w:tabs>
              <w:ind w:left="0" w:right="0"/>
              <w:rPr>
                <w:sz w:val="22"/>
                <w:szCs w:val="22"/>
                <w:lang w:val="uk-UA"/>
              </w:rPr>
            </w:pPr>
          </w:p>
        </w:tc>
        <w:tc>
          <w:tcPr>
            <w:tcW w:w="4759" w:type="dxa"/>
            <w:shd w:val="clear" w:color="auto" w:fill="auto"/>
          </w:tcPr>
          <w:p w14:paraId="7A81936C" w14:textId="3CEA8406" w:rsidR="00A3743E" w:rsidRPr="00997F83" w:rsidRDefault="00A3743E" w:rsidP="00CB21B4">
            <w:pPr>
              <w:pStyle w:val="a5"/>
              <w:tabs>
                <w:tab w:val="left" w:pos="0"/>
                <w:tab w:val="left" w:pos="4960"/>
              </w:tabs>
              <w:ind w:left="0" w:right="0"/>
              <w:rPr>
                <w:sz w:val="22"/>
                <w:szCs w:val="22"/>
                <w:lang w:val="uk-UA"/>
              </w:rPr>
            </w:pPr>
          </w:p>
        </w:tc>
        <w:tc>
          <w:tcPr>
            <w:tcW w:w="2303" w:type="dxa"/>
            <w:shd w:val="clear" w:color="auto" w:fill="auto"/>
          </w:tcPr>
          <w:p w14:paraId="5801953D" w14:textId="68591794" w:rsidR="00A3743E" w:rsidRPr="00997F83" w:rsidRDefault="00A3743E" w:rsidP="00CB21B4">
            <w:pPr>
              <w:pStyle w:val="a5"/>
              <w:tabs>
                <w:tab w:val="left" w:pos="0"/>
                <w:tab w:val="left" w:pos="4960"/>
              </w:tabs>
              <w:ind w:left="0" w:right="0"/>
              <w:rPr>
                <w:sz w:val="22"/>
                <w:szCs w:val="22"/>
                <w:lang w:val="uk-UA"/>
              </w:rPr>
            </w:pPr>
          </w:p>
        </w:tc>
        <w:tc>
          <w:tcPr>
            <w:tcW w:w="1865" w:type="dxa"/>
            <w:shd w:val="clear" w:color="auto" w:fill="auto"/>
          </w:tcPr>
          <w:p w14:paraId="4FC71A81" w14:textId="77777777" w:rsidR="00A3743E" w:rsidRPr="00997F83" w:rsidRDefault="00A3743E" w:rsidP="00CB21B4">
            <w:pPr>
              <w:pStyle w:val="a5"/>
              <w:tabs>
                <w:tab w:val="left" w:pos="0"/>
                <w:tab w:val="left" w:pos="4960"/>
              </w:tabs>
              <w:ind w:left="0" w:right="0"/>
              <w:rPr>
                <w:b/>
                <w:sz w:val="22"/>
                <w:szCs w:val="22"/>
                <w:lang w:val="uk-UA"/>
              </w:rPr>
            </w:pPr>
          </w:p>
        </w:tc>
      </w:tr>
      <w:tr w:rsidR="00A3743E" w:rsidRPr="00997F83" w14:paraId="019805FB" w14:textId="77777777" w:rsidTr="00CB21B4">
        <w:tc>
          <w:tcPr>
            <w:tcW w:w="906" w:type="dxa"/>
          </w:tcPr>
          <w:p w14:paraId="438E126F" w14:textId="77777777" w:rsidR="00A3743E" w:rsidRPr="00997F83" w:rsidRDefault="00A3743E" w:rsidP="00CB21B4">
            <w:pPr>
              <w:pStyle w:val="a5"/>
              <w:tabs>
                <w:tab w:val="left" w:pos="0"/>
                <w:tab w:val="left" w:pos="4960"/>
              </w:tabs>
              <w:ind w:left="0" w:right="0"/>
              <w:rPr>
                <w:sz w:val="22"/>
                <w:szCs w:val="22"/>
                <w:lang w:val="uk-UA"/>
              </w:rPr>
            </w:pPr>
          </w:p>
        </w:tc>
        <w:tc>
          <w:tcPr>
            <w:tcW w:w="4759" w:type="dxa"/>
          </w:tcPr>
          <w:p w14:paraId="3C660A6F" w14:textId="6BF9E2CE" w:rsidR="00A3743E" w:rsidRPr="00997F83" w:rsidRDefault="00A3743E" w:rsidP="00CB21B4">
            <w:pPr>
              <w:pStyle w:val="a5"/>
              <w:tabs>
                <w:tab w:val="left" w:pos="0"/>
                <w:tab w:val="left" w:pos="4960"/>
              </w:tabs>
              <w:ind w:left="0" w:right="0"/>
              <w:rPr>
                <w:sz w:val="22"/>
                <w:szCs w:val="22"/>
                <w:lang w:val="uk-UA"/>
              </w:rPr>
            </w:pPr>
          </w:p>
        </w:tc>
        <w:tc>
          <w:tcPr>
            <w:tcW w:w="2303" w:type="dxa"/>
          </w:tcPr>
          <w:p w14:paraId="31AB238F" w14:textId="0BD7AC4E" w:rsidR="00A3743E" w:rsidRPr="00997F83" w:rsidRDefault="00A3743E" w:rsidP="00CB21B4">
            <w:pPr>
              <w:pStyle w:val="a5"/>
              <w:tabs>
                <w:tab w:val="left" w:pos="0"/>
              </w:tabs>
              <w:ind w:left="0" w:right="0"/>
              <w:rPr>
                <w:sz w:val="22"/>
                <w:szCs w:val="22"/>
                <w:lang w:val="uk-UA"/>
              </w:rPr>
            </w:pPr>
          </w:p>
        </w:tc>
        <w:tc>
          <w:tcPr>
            <w:tcW w:w="1865" w:type="dxa"/>
          </w:tcPr>
          <w:p w14:paraId="0D7FF99F" w14:textId="77777777" w:rsidR="00A3743E" w:rsidRPr="00997F83" w:rsidRDefault="00A3743E" w:rsidP="00CB21B4">
            <w:pPr>
              <w:pStyle w:val="a5"/>
              <w:tabs>
                <w:tab w:val="left" w:pos="0"/>
                <w:tab w:val="left" w:pos="4960"/>
              </w:tabs>
              <w:ind w:left="0" w:right="0"/>
              <w:rPr>
                <w:b/>
                <w:sz w:val="22"/>
                <w:szCs w:val="22"/>
                <w:lang w:val="uk-UA"/>
              </w:rPr>
            </w:pPr>
          </w:p>
        </w:tc>
      </w:tr>
      <w:tr w:rsidR="00A3743E" w:rsidRPr="00997F83" w14:paraId="0EC68897" w14:textId="77777777" w:rsidTr="00CB21B4">
        <w:tc>
          <w:tcPr>
            <w:tcW w:w="906" w:type="dxa"/>
          </w:tcPr>
          <w:p w14:paraId="402A3105" w14:textId="77777777" w:rsidR="00A3743E" w:rsidRPr="00997F83" w:rsidRDefault="00A3743E" w:rsidP="00CB21B4">
            <w:pPr>
              <w:pStyle w:val="a5"/>
              <w:tabs>
                <w:tab w:val="left" w:pos="0"/>
                <w:tab w:val="left" w:pos="4960"/>
              </w:tabs>
              <w:ind w:left="0" w:right="0"/>
              <w:rPr>
                <w:b/>
                <w:sz w:val="22"/>
                <w:szCs w:val="22"/>
                <w:lang w:val="uk-UA"/>
              </w:rPr>
            </w:pPr>
          </w:p>
        </w:tc>
        <w:tc>
          <w:tcPr>
            <w:tcW w:w="4759" w:type="dxa"/>
          </w:tcPr>
          <w:p w14:paraId="2DA7678F" w14:textId="77777777" w:rsidR="00A3743E" w:rsidRPr="00997F83" w:rsidRDefault="00A3743E" w:rsidP="00CB21B4">
            <w:pPr>
              <w:pStyle w:val="a5"/>
              <w:tabs>
                <w:tab w:val="left" w:pos="0"/>
                <w:tab w:val="left" w:pos="4960"/>
              </w:tabs>
              <w:ind w:left="0" w:right="0"/>
              <w:rPr>
                <w:b/>
                <w:sz w:val="22"/>
                <w:szCs w:val="22"/>
                <w:lang w:val="uk-UA"/>
              </w:rPr>
            </w:pPr>
          </w:p>
        </w:tc>
        <w:tc>
          <w:tcPr>
            <w:tcW w:w="2303" w:type="dxa"/>
          </w:tcPr>
          <w:p w14:paraId="0A3C969E" w14:textId="77777777" w:rsidR="00A3743E" w:rsidRPr="00997F83" w:rsidRDefault="00A3743E" w:rsidP="00CB21B4">
            <w:pPr>
              <w:pStyle w:val="a5"/>
              <w:tabs>
                <w:tab w:val="left" w:pos="0"/>
              </w:tabs>
              <w:ind w:left="0" w:right="0"/>
              <w:rPr>
                <w:sz w:val="22"/>
                <w:szCs w:val="22"/>
                <w:lang w:val="uk-UA"/>
              </w:rPr>
            </w:pPr>
          </w:p>
        </w:tc>
        <w:tc>
          <w:tcPr>
            <w:tcW w:w="1865" w:type="dxa"/>
          </w:tcPr>
          <w:p w14:paraId="516AF1AE" w14:textId="77777777" w:rsidR="00A3743E" w:rsidRPr="00997F83" w:rsidRDefault="00A3743E" w:rsidP="00CB21B4">
            <w:pPr>
              <w:pStyle w:val="a5"/>
              <w:tabs>
                <w:tab w:val="left" w:pos="0"/>
                <w:tab w:val="left" w:pos="4960"/>
              </w:tabs>
              <w:ind w:left="0" w:right="0"/>
              <w:rPr>
                <w:b/>
                <w:sz w:val="22"/>
                <w:szCs w:val="22"/>
                <w:lang w:val="uk-UA"/>
              </w:rPr>
            </w:pPr>
          </w:p>
        </w:tc>
      </w:tr>
      <w:tr w:rsidR="00A3743E" w:rsidRPr="00997F83" w14:paraId="5A579CC7" w14:textId="77777777" w:rsidTr="00CB21B4">
        <w:tc>
          <w:tcPr>
            <w:tcW w:w="906" w:type="dxa"/>
          </w:tcPr>
          <w:p w14:paraId="7172BD4D" w14:textId="77777777" w:rsidR="00A3743E" w:rsidRPr="00997F83" w:rsidRDefault="00A3743E" w:rsidP="00CB21B4">
            <w:pPr>
              <w:pStyle w:val="a5"/>
              <w:tabs>
                <w:tab w:val="left" w:pos="0"/>
                <w:tab w:val="left" w:pos="4960"/>
              </w:tabs>
              <w:ind w:left="0" w:right="0"/>
              <w:rPr>
                <w:b/>
                <w:sz w:val="22"/>
                <w:szCs w:val="22"/>
                <w:lang w:val="uk-UA"/>
              </w:rPr>
            </w:pPr>
          </w:p>
        </w:tc>
        <w:tc>
          <w:tcPr>
            <w:tcW w:w="4759" w:type="dxa"/>
          </w:tcPr>
          <w:p w14:paraId="59D538DE" w14:textId="77777777" w:rsidR="00A3743E" w:rsidRPr="00997F83" w:rsidRDefault="00A3743E" w:rsidP="00CB21B4">
            <w:pPr>
              <w:pStyle w:val="a5"/>
              <w:tabs>
                <w:tab w:val="left" w:pos="0"/>
                <w:tab w:val="left" w:pos="4960"/>
              </w:tabs>
              <w:ind w:left="0" w:right="0"/>
              <w:rPr>
                <w:b/>
                <w:sz w:val="22"/>
                <w:szCs w:val="22"/>
                <w:lang w:val="uk-UA"/>
              </w:rPr>
            </w:pPr>
          </w:p>
        </w:tc>
        <w:tc>
          <w:tcPr>
            <w:tcW w:w="2303" w:type="dxa"/>
          </w:tcPr>
          <w:p w14:paraId="63F38D44" w14:textId="77777777" w:rsidR="00A3743E" w:rsidRPr="00997F83" w:rsidRDefault="00A3743E" w:rsidP="00CB21B4">
            <w:pPr>
              <w:pStyle w:val="a5"/>
              <w:tabs>
                <w:tab w:val="left" w:pos="0"/>
              </w:tabs>
              <w:ind w:left="0" w:right="0"/>
              <w:rPr>
                <w:sz w:val="22"/>
                <w:szCs w:val="22"/>
                <w:lang w:val="uk-UA"/>
              </w:rPr>
            </w:pPr>
          </w:p>
        </w:tc>
        <w:tc>
          <w:tcPr>
            <w:tcW w:w="1865" w:type="dxa"/>
          </w:tcPr>
          <w:p w14:paraId="117F43C5" w14:textId="77777777" w:rsidR="00A3743E" w:rsidRPr="00997F83" w:rsidRDefault="00A3743E" w:rsidP="00CB21B4">
            <w:pPr>
              <w:pStyle w:val="a5"/>
              <w:tabs>
                <w:tab w:val="left" w:pos="0"/>
                <w:tab w:val="left" w:pos="4960"/>
              </w:tabs>
              <w:ind w:left="0" w:right="0"/>
              <w:rPr>
                <w:b/>
                <w:sz w:val="22"/>
                <w:szCs w:val="22"/>
                <w:lang w:val="uk-UA"/>
              </w:rPr>
            </w:pPr>
          </w:p>
        </w:tc>
      </w:tr>
      <w:tr w:rsidR="00A3743E" w:rsidRPr="00997F83" w14:paraId="02DD3B54" w14:textId="77777777" w:rsidTr="00CB21B4">
        <w:tc>
          <w:tcPr>
            <w:tcW w:w="906" w:type="dxa"/>
          </w:tcPr>
          <w:p w14:paraId="6E2671AE" w14:textId="77777777" w:rsidR="00A3743E" w:rsidRPr="00997F83" w:rsidRDefault="00A3743E" w:rsidP="00CB21B4">
            <w:pPr>
              <w:pStyle w:val="a5"/>
              <w:tabs>
                <w:tab w:val="left" w:pos="0"/>
                <w:tab w:val="left" w:pos="4960"/>
              </w:tabs>
              <w:ind w:left="0" w:right="0"/>
              <w:rPr>
                <w:b/>
                <w:sz w:val="22"/>
                <w:szCs w:val="22"/>
                <w:lang w:val="uk-UA"/>
              </w:rPr>
            </w:pPr>
          </w:p>
        </w:tc>
        <w:tc>
          <w:tcPr>
            <w:tcW w:w="4759" w:type="dxa"/>
          </w:tcPr>
          <w:p w14:paraId="53E415EC" w14:textId="77777777" w:rsidR="00A3743E" w:rsidRPr="00997F83" w:rsidRDefault="00A3743E" w:rsidP="00CB21B4">
            <w:pPr>
              <w:pStyle w:val="a5"/>
              <w:tabs>
                <w:tab w:val="left" w:pos="0"/>
                <w:tab w:val="left" w:pos="4960"/>
              </w:tabs>
              <w:ind w:left="0" w:right="0"/>
              <w:rPr>
                <w:b/>
                <w:sz w:val="22"/>
                <w:szCs w:val="22"/>
                <w:lang w:val="uk-UA"/>
              </w:rPr>
            </w:pPr>
          </w:p>
        </w:tc>
        <w:tc>
          <w:tcPr>
            <w:tcW w:w="2303" w:type="dxa"/>
          </w:tcPr>
          <w:p w14:paraId="7029E65C" w14:textId="77777777" w:rsidR="00A3743E" w:rsidRPr="00997F83" w:rsidRDefault="00A3743E" w:rsidP="00CB21B4">
            <w:pPr>
              <w:pStyle w:val="a5"/>
              <w:tabs>
                <w:tab w:val="left" w:pos="0"/>
                <w:tab w:val="left" w:pos="4960"/>
              </w:tabs>
              <w:ind w:left="0" w:right="0"/>
              <w:rPr>
                <w:b/>
                <w:sz w:val="22"/>
                <w:szCs w:val="22"/>
                <w:lang w:val="uk-UA"/>
              </w:rPr>
            </w:pPr>
          </w:p>
        </w:tc>
        <w:tc>
          <w:tcPr>
            <w:tcW w:w="1865" w:type="dxa"/>
          </w:tcPr>
          <w:p w14:paraId="12773948" w14:textId="77777777" w:rsidR="00A3743E" w:rsidRPr="00997F83" w:rsidRDefault="00A3743E" w:rsidP="00CB21B4">
            <w:pPr>
              <w:pStyle w:val="a5"/>
              <w:tabs>
                <w:tab w:val="left" w:pos="0"/>
                <w:tab w:val="left" w:pos="4960"/>
              </w:tabs>
              <w:ind w:left="0" w:right="0"/>
              <w:rPr>
                <w:b/>
                <w:sz w:val="22"/>
                <w:szCs w:val="22"/>
                <w:lang w:val="uk-UA"/>
              </w:rPr>
            </w:pPr>
          </w:p>
        </w:tc>
      </w:tr>
    </w:tbl>
    <w:p w14:paraId="7C39B385" w14:textId="77777777" w:rsidR="00A3743E" w:rsidRPr="00997F83" w:rsidRDefault="00A3743E" w:rsidP="00A3743E">
      <w:pPr>
        <w:tabs>
          <w:tab w:val="left" w:pos="0"/>
        </w:tabs>
        <w:spacing w:after="0" w:line="240" w:lineRule="auto"/>
        <w:rPr>
          <w:rFonts w:ascii="Times New Roman" w:hAnsi="Times New Roman"/>
          <w:lang w:val="uk-UA"/>
        </w:rPr>
      </w:pPr>
    </w:p>
    <w:p w14:paraId="4CA8E363" w14:textId="77777777" w:rsidR="00A3743E" w:rsidRPr="00997F83" w:rsidRDefault="00A3743E" w:rsidP="00A3743E">
      <w:pPr>
        <w:tabs>
          <w:tab w:val="left" w:pos="0"/>
        </w:tabs>
        <w:spacing w:after="0" w:line="240" w:lineRule="auto"/>
        <w:rPr>
          <w:rFonts w:ascii="Times New Roman" w:hAnsi="Times New Roman"/>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6"/>
        <w:gridCol w:w="4925"/>
      </w:tblGrid>
      <w:tr w:rsidR="00A3743E" w:rsidRPr="00997F83" w14:paraId="3A6AD8AA" w14:textId="77777777" w:rsidTr="00CB21B4">
        <w:trPr>
          <w:jc w:val="center"/>
        </w:trPr>
        <w:tc>
          <w:tcPr>
            <w:tcW w:w="5091" w:type="dxa"/>
            <w:tcBorders>
              <w:top w:val="nil"/>
              <w:left w:val="nil"/>
              <w:bottom w:val="nil"/>
              <w:right w:val="nil"/>
            </w:tcBorders>
          </w:tcPr>
          <w:p w14:paraId="0628374B" w14:textId="0D54C1DA" w:rsidR="00A3743E" w:rsidRPr="00997F83" w:rsidRDefault="00A3743E" w:rsidP="00CB21B4">
            <w:pPr>
              <w:pStyle w:val="a5"/>
              <w:tabs>
                <w:tab w:val="left" w:pos="0"/>
                <w:tab w:val="left" w:pos="4960"/>
              </w:tabs>
              <w:ind w:left="0" w:right="0"/>
              <w:rPr>
                <w:b/>
                <w:bCs/>
                <w:sz w:val="22"/>
                <w:szCs w:val="22"/>
                <w:lang w:val="uk-UA"/>
              </w:rPr>
            </w:pPr>
            <w:r w:rsidRPr="00997F83">
              <w:rPr>
                <w:bCs/>
                <w:sz w:val="22"/>
                <w:szCs w:val="22"/>
                <w:lang w:val="uk-UA"/>
              </w:rPr>
              <w:t>Виконавець:</w:t>
            </w:r>
            <w:r w:rsidRPr="00997F83">
              <w:rPr>
                <w:b/>
                <w:bCs/>
                <w:sz w:val="22"/>
                <w:szCs w:val="22"/>
                <w:lang w:val="uk-UA"/>
              </w:rPr>
              <w:t xml:space="preserve"> </w:t>
            </w:r>
            <w:r w:rsidRPr="00997F83">
              <w:rPr>
                <w:b/>
                <w:bCs/>
                <w:sz w:val="22"/>
                <w:szCs w:val="22"/>
                <w:lang w:val="uk-UA"/>
              </w:rPr>
              <w:br/>
              <w:t>директор</w:t>
            </w:r>
          </w:p>
          <w:p w14:paraId="0E361A91" w14:textId="77777777" w:rsidR="00A3743E" w:rsidRPr="00997F83" w:rsidRDefault="00A3743E" w:rsidP="00CB21B4">
            <w:pPr>
              <w:pStyle w:val="a5"/>
              <w:tabs>
                <w:tab w:val="left" w:pos="0"/>
                <w:tab w:val="left" w:pos="4960"/>
              </w:tabs>
              <w:ind w:left="0" w:right="0"/>
              <w:rPr>
                <w:bCs/>
                <w:sz w:val="22"/>
                <w:szCs w:val="22"/>
                <w:lang w:val="uk-UA"/>
              </w:rPr>
            </w:pPr>
          </w:p>
          <w:p w14:paraId="4CA5DA3B" w14:textId="77777777" w:rsidR="00A3743E" w:rsidRPr="00997F83" w:rsidRDefault="00A3743E" w:rsidP="00CB21B4">
            <w:pPr>
              <w:pStyle w:val="a5"/>
              <w:tabs>
                <w:tab w:val="left" w:pos="0"/>
                <w:tab w:val="left" w:pos="4960"/>
              </w:tabs>
              <w:ind w:left="0" w:right="0"/>
              <w:rPr>
                <w:bCs/>
                <w:sz w:val="22"/>
                <w:szCs w:val="22"/>
                <w:lang w:val="uk-UA"/>
              </w:rPr>
            </w:pPr>
          </w:p>
          <w:p w14:paraId="11B1F40F" w14:textId="77777777" w:rsidR="00A3743E" w:rsidRPr="00997F83" w:rsidRDefault="00A3743E" w:rsidP="00CB21B4">
            <w:pPr>
              <w:pStyle w:val="a5"/>
              <w:tabs>
                <w:tab w:val="left" w:pos="0"/>
                <w:tab w:val="left" w:pos="4960"/>
              </w:tabs>
              <w:ind w:left="0" w:right="0"/>
              <w:rPr>
                <w:bCs/>
                <w:sz w:val="22"/>
                <w:szCs w:val="22"/>
                <w:lang w:val="uk-UA"/>
              </w:rPr>
            </w:pPr>
          </w:p>
          <w:p w14:paraId="72ECA921" w14:textId="079D9201" w:rsidR="00A3743E" w:rsidRPr="00997F83" w:rsidRDefault="00A3743E" w:rsidP="00CB21B4">
            <w:pPr>
              <w:pStyle w:val="a5"/>
              <w:tabs>
                <w:tab w:val="left" w:pos="0"/>
                <w:tab w:val="left" w:pos="2268"/>
                <w:tab w:val="left" w:pos="4960"/>
              </w:tabs>
              <w:ind w:left="0" w:right="0"/>
              <w:rPr>
                <w:bCs/>
                <w:sz w:val="22"/>
                <w:szCs w:val="22"/>
                <w:lang w:val="uk-UA"/>
              </w:rPr>
            </w:pPr>
            <w:r w:rsidRPr="00997F83">
              <w:rPr>
                <w:bCs/>
                <w:sz w:val="22"/>
                <w:szCs w:val="22"/>
                <w:lang w:val="uk-UA"/>
              </w:rPr>
              <w:t>______________________</w:t>
            </w:r>
            <w:r w:rsidRPr="00997F83">
              <w:rPr>
                <w:bCs/>
                <w:sz w:val="22"/>
                <w:szCs w:val="22"/>
                <w:lang w:val="uk-UA"/>
              </w:rPr>
              <w:tab/>
              <w:t xml:space="preserve"> </w:t>
            </w:r>
          </w:p>
          <w:p w14:paraId="7C215457" w14:textId="77777777" w:rsidR="00A3743E" w:rsidRPr="00997F83" w:rsidRDefault="00A3743E" w:rsidP="00CB21B4">
            <w:pPr>
              <w:pStyle w:val="a5"/>
              <w:tabs>
                <w:tab w:val="left" w:pos="0"/>
                <w:tab w:val="left" w:pos="4960"/>
              </w:tabs>
              <w:ind w:left="0" w:right="0"/>
              <w:rPr>
                <w:sz w:val="22"/>
                <w:szCs w:val="22"/>
                <w:lang w:val="uk-UA"/>
              </w:rPr>
            </w:pPr>
            <w:r w:rsidRPr="00997F83">
              <w:rPr>
                <w:bCs/>
                <w:sz w:val="22"/>
                <w:szCs w:val="22"/>
                <w:lang w:val="uk-UA"/>
              </w:rPr>
              <w:t xml:space="preserve"> </w:t>
            </w:r>
          </w:p>
        </w:tc>
        <w:tc>
          <w:tcPr>
            <w:tcW w:w="5046" w:type="dxa"/>
            <w:tcBorders>
              <w:top w:val="nil"/>
              <w:left w:val="nil"/>
              <w:bottom w:val="nil"/>
              <w:right w:val="nil"/>
            </w:tcBorders>
          </w:tcPr>
          <w:p w14:paraId="25AD8977" w14:textId="77777777" w:rsidR="00A3743E" w:rsidRPr="00997F83" w:rsidRDefault="00A3743E" w:rsidP="00CB21B4">
            <w:pPr>
              <w:tabs>
                <w:tab w:val="left" w:pos="0"/>
              </w:tabs>
              <w:spacing w:after="0" w:line="240" w:lineRule="auto"/>
              <w:rPr>
                <w:rFonts w:ascii="Times New Roman" w:hAnsi="Times New Roman"/>
                <w:bCs/>
                <w:lang w:val="uk-UA"/>
              </w:rPr>
            </w:pPr>
            <w:r w:rsidRPr="00997F83">
              <w:rPr>
                <w:rFonts w:ascii="Times New Roman" w:hAnsi="Times New Roman"/>
                <w:bCs/>
                <w:lang w:val="uk-UA"/>
              </w:rPr>
              <w:t>Замовник:</w:t>
            </w:r>
          </w:p>
          <w:p w14:paraId="5911B7FE" w14:textId="77777777" w:rsidR="00454F89" w:rsidRDefault="00454F89" w:rsidP="002723D6">
            <w:pPr>
              <w:pStyle w:val="a5"/>
              <w:tabs>
                <w:tab w:val="left" w:pos="0"/>
                <w:tab w:val="left" w:pos="4960"/>
              </w:tabs>
              <w:ind w:left="0" w:right="0"/>
              <w:rPr>
                <w:b/>
                <w:sz w:val="22"/>
                <w:szCs w:val="22"/>
                <w:lang w:val="uk-UA"/>
              </w:rPr>
            </w:pPr>
            <w:r>
              <w:rPr>
                <w:b/>
                <w:sz w:val="22"/>
                <w:szCs w:val="22"/>
                <w:lang w:val="uk-UA"/>
              </w:rPr>
              <w:t>Директор</w:t>
            </w:r>
          </w:p>
          <w:p w14:paraId="694A999C" w14:textId="15ECADDC" w:rsidR="002723D6" w:rsidRPr="00997F83" w:rsidRDefault="002723D6" w:rsidP="002723D6">
            <w:pPr>
              <w:pStyle w:val="a5"/>
              <w:tabs>
                <w:tab w:val="left" w:pos="0"/>
                <w:tab w:val="left" w:pos="4960"/>
              </w:tabs>
              <w:ind w:left="0" w:right="0"/>
              <w:rPr>
                <w:b/>
                <w:sz w:val="22"/>
                <w:szCs w:val="22"/>
                <w:lang w:val="uk-UA"/>
              </w:rPr>
            </w:pPr>
            <w:r w:rsidRPr="00997F83">
              <w:rPr>
                <w:b/>
                <w:sz w:val="22"/>
                <w:szCs w:val="22"/>
                <w:lang w:val="uk-UA"/>
              </w:rPr>
              <w:t>ТОВ «</w:t>
            </w:r>
            <w:r w:rsidR="00454F89">
              <w:rPr>
                <w:b/>
                <w:sz w:val="22"/>
                <w:szCs w:val="22"/>
                <w:lang w:val="uk-UA"/>
              </w:rPr>
              <w:t>М.В. КАРГО</w:t>
            </w:r>
            <w:r w:rsidRPr="00997F83">
              <w:rPr>
                <w:b/>
                <w:sz w:val="22"/>
                <w:szCs w:val="22"/>
                <w:lang w:val="uk-UA"/>
              </w:rPr>
              <w:t>»</w:t>
            </w:r>
          </w:p>
          <w:p w14:paraId="6DF3F6C5" w14:textId="77777777" w:rsidR="00A3743E" w:rsidRPr="00997F83" w:rsidRDefault="00A3743E" w:rsidP="00CB21B4">
            <w:pPr>
              <w:pStyle w:val="a5"/>
              <w:tabs>
                <w:tab w:val="left" w:pos="0"/>
                <w:tab w:val="left" w:pos="4960"/>
              </w:tabs>
              <w:ind w:left="0" w:right="0"/>
              <w:rPr>
                <w:b/>
                <w:sz w:val="22"/>
                <w:szCs w:val="22"/>
                <w:lang w:val="uk-UA"/>
              </w:rPr>
            </w:pPr>
          </w:p>
          <w:p w14:paraId="434EE27F" w14:textId="77777777" w:rsidR="00A3743E" w:rsidRPr="00997F83" w:rsidRDefault="00A3743E" w:rsidP="00CB21B4">
            <w:pPr>
              <w:pStyle w:val="a5"/>
              <w:tabs>
                <w:tab w:val="left" w:pos="0"/>
                <w:tab w:val="left" w:pos="4960"/>
              </w:tabs>
              <w:ind w:left="0" w:right="0"/>
              <w:rPr>
                <w:b/>
                <w:sz w:val="22"/>
                <w:szCs w:val="22"/>
                <w:lang w:val="uk-UA"/>
              </w:rPr>
            </w:pPr>
          </w:p>
          <w:p w14:paraId="4453F096" w14:textId="77777777" w:rsidR="00A3743E" w:rsidRPr="00997F83" w:rsidRDefault="00A3743E" w:rsidP="00CB21B4">
            <w:pPr>
              <w:pStyle w:val="a5"/>
              <w:tabs>
                <w:tab w:val="left" w:pos="0"/>
                <w:tab w:val="left" w:pos="4960"/>
              </w:tabs>
              <w:ind w:left="0" w:right="0"/>
              <w:rPr>
                <w:b/>
                <w:sz w:val="22"/>
                <w:szCs w:val="22"/>
                <w:lang w:val="uk-UA"/>
              </w:rPr>
            </w:pPr>
          </w:p>
          <w:p w14:paraId="63418B26" w14:textId="0D01B949" w:rsidR="00A3743E" w:rsidRPr="00997F83" w:rsidRDefault="002723D6" w:rsidP="00CB21B4">
            <w:pPr>
              <w:pStyle w:val="a5"/>
              <w:tabs>
                <w:tab w:val="left" w:pos="0"/>
                <w:tab w:val="left" w:pos="2706"/>
                <w:tab w:val="left" w:pos="4960"/>
              </w:tabs>
              <w:ind w:left="0" w:right="0"/>
              <w:rPr>
                <w:bCs/>
                <w:sz w:val="22"/>
                <w:szCs w:val="22"/>
                <w:lang w:val="uk-UA"/>
              </w:rPr>
            </w:pPr>
            <w:r w:rsidRPr="00997F83">
              <w:rPr>
                <w:bCs/>
                <w:sz w:val="22"/>
                <w:szCs w:val="22"/>
                <w:lang w:val="uk-UA"/>
              </w:rPr>
              <w:t>______________ А.</w:t>
            </w:r>
            <w:r w:rsidR="00454F89">
              <w:rPr>
                <w:bCs/>
                <w:sz w:val="22"/>
                <w:szCs w:val="22"/>
                <w:lang w:val="uk-UA"/>
              </w:rPr>
              <w:t>А.Сікорський</w:t>
            </w:r>
            <w:r w:rsidRPr="00997F83">
              <w:rPr>
                <w:bCs/>
                <w:sz w:val="22"/>
                <w:szCs w:val="22"/>
                <w:lang w:val="uk-UA"/>
              </w:rPr>
              <w:tab/>
            </w:r>
          </w:p>
          <w:p w14:paraId="648416C8" w14:textId="77777777" w:rsidR="00A3743E" w:rsidRPr="00997F83" w:rsidRDefault="00A3743E" w:rsidP="00CB21B4">
            <w:pPr>
              <w:pStyle w:val="a5"/>
              <w:tabs>
                <w:tab w:val="left" w:pos="0"/>
                <w:tab w:val="left" w:pos="4960"/>
              </w:tabs>
              <w:ind w:left="0" w:right="0"/>
              <w:rPr>
                <w:sz w:val="22"/>
                <w:szCs w:val="22"/>
                <w:lang w:val="uk-UA"/>
              </w:rPr>
            </w:pPr>
          </w:p>
        </w:tc>
      </w:tr>
    </w:tbl>
    <w:p w14:paraId="3006BBB7" w14:textId="77777777" w:rsidR="00A3743E" w:rsidRPr="00997F83" w:rsidRDefault="00A3743E" w:rsidP="00A3743E">
      <w:pPr>
        <w:tabs>
          <w:tab w:val="left" w:pos="0"/>
        </w:tabs>
        <w:spacing w:after="0" w:line="240" w:lineRule="auto"/>
        <w:rPr>
          <w:rFonts w:ascii="Times New Roman" w:hAnsi="Times New Roman"/>
          <w:lang w:val="uk-UA"/>
        </w:rPr>
      </w:pPr>
    </w:p>
    <w:p w14:paraId="0D5C19AD" w14:textId="77777777" w:rsidR="00580D6F" w:rsidRPr="00997F83" w:rsidRDefault="00580D6F">
      <w:pPr>
        <w:rPr>
          <w:rFonts w:ascii="Times New Roman" w:hAnsi="Times New Roman"/>
        </w:rPr>
      </w:pPr>
    </w:p>
    <w:sectPr w:rsidR="00580D6F" w:rsidRPr="00997F83" w:rsidSect="006E76D4">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71972" w14:textId="77777777" w:rsidR="00D24AE3" w:rsidRDefault="00D24AE3" w:rsidP="002D067F">
      <w:pPr>
        <w:spacing w:after="0" w:line="240" w:lineRule="auto"/>
      </w:pPr>
      <w:r>
        <w:separator/>
      </w:r>
    </w:p>
  </w:endnote>
  <w:endnote w:type="continuationSeparator" w:id="0">
    <w:p w14:paraId="005C9A83" w14:textId="77777777" w:rsidR="00D24AE3" w:rsidRDefault="00D24AE3" w:rsidP="002D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524A" w14:textId="77777777" w:rsidR="00CB21B4" w:rsidRPr="00606DC7" w:rsidRDefault="00454F89">
    <w:pPr>
      <w:pStyle w:val="a8"/>
      <w:jc w:val="right"/>
      <w:rPr>
        <w:rFonts w:ascii="Times New Roman" w:hAnsi="Times New Roman"/>
        <w:i/>
        <w:sz w:val="14"/>
        <w:szCs w:val="14"/>
        <w:lang w:val="uk-UA"/>
      </w:rPr>
    </w:pPr>
    <w:sdt>
      <w:sdtPr>
        <w:rPr>
          <w:rFonts w:ascii="Times New Roman" w:hAnsi="Times New Roman"/>
          <w:i/>
          <w:sz w:val="14"/>
          <w:szCs w:val="14"/>
        </w:rPr>
        <w:id w:val="766315907"/>
        <w:docPartObj>
          <w:docPartGallery w:val="Page Numbers (Bottom of Page)"/>
          <w:docPartUnique/>
        </w:docPartObj>
      </w:sdtPr>
      <w:sdtEndPr/>
      <w:sdtContent>
        <w:r w:rsidR="00CB21B4" w:rsidRPr="00606DC7">
          <w:rPr>
            <w:rFonts w:ascii="Times New Roman" w:hAnsi="Times New Roman"/>
            <w:i/>
            <w:sz w:val="14"/>
            <w:szCs w:val="14"/>
            <w:lang w:val="uk-UA"/>
          </w:rPr>
          <w:t xml:space="preserve">Сторінка </w:t>
        </w:r>
        <w:r w:rsidR="00CB21B4" w:rsidRPr="00606DC7">
          <w:rPr>
            <w:rFonts w:ascii="Times New Roman" w:hAnsi="Times New Roman"/>
            <w:i/>
            <w:sz w:val="14"/>
            <w:szCs w:val="14"/>
          </w:rPr>
          <w:fldChar w:fldCharType="begin"/>
        </w:r>
        <w:r w:rsidR="00CB21B4" w:rsidRPr="00606DC7">
          <w:rPr>
            <w:rFonts w:ascii="Times New Roman" w:hAnsi="Times New Roman"/>
            <w:i/>
            <w:sz w:val="14"/>
            <w:szCs w:val="14"/>
          </w:rPr>
          <w:instrText xml:space="preserve"> PAGE   \* MERGEFORMAT </w:instrText>
        </w:r>
        <w:r w:rsidR="00CB21B4" w:rsidRPr="00606DC7">
          <w:rPr>
            <w:rFonts w:ascii="Times New Roman" w:hAnsi="Times New Roman"/>
            <w:i/>
            <w:sz w:val="14"/>
            <w:szCs w:val="14"/>
          </w:rPr>
          <w:fldChar w:fldCharType="separate"/>
        </w:r>
        <w:r w:rsidR="002723D6">
          <w:rPr>
            <w:rFonts w:ascii="Times New Roman" w:hAnsi="Times New Roman"/>
            <w:i/>
            <w:noProof/>
            <w:sz w:val="14"/>
            <w:szCs w:val="14"/>
          </w:rPr>
          <w:t>7</w:t>
        </w:r>
        <w:r w:rsidR="00CB21B4" w:rsidRPr="00606DC7">
          <w:rPr>
            <w:rFonts w:ascii="Times New Roman" w:hAnsi="Times New Roman"/>
            <w:i/>
            <w:sz w:val="14"/>
            <w:szCs w:val="14"/>
          </w:rPr>
          <w:fldChar w:fldCharType="end"/>
        </w:r>
      </w:sdtContent>
    </w:sdt>
    <w:r w:rsidR="00CB21B4" w:rsidRPr="00606DC7">
      <w:rPr>
        <w:rFonts w:ascii="Times New Roman" w:hAnsi="Times New Roman"/>
        <w:i/>
        <w:sz w:val="14"/>
        <w:szCs w:val="14"/>
        <w:lang w:val="uk-UA"/>
      </w:rPr>
      <w:t xml:space="preserve"> з 7</w:t>
    </w:r>
  </w:p>
  <w:p w14:paraId="23BEC2AB" w14:textId="77777777" w:rsidR="00CB21B4" w:rsidRPr="002D067F" w:rsidRDefault="00CB21B4">
    <w:pPr>
      <w:pStyle w:val="a8"/>
      <w:rPr>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AC2F" w14:textId="77777777" w:rsidR="00D24AE3" w:rsidRDefault="00D24AE3" w:rsidP="002D067F">
      <w:pPr>
        <w:spacing w:after="0" w:line="240" w:lineRule="auto"/>
      </w:pPr>
      <w:r>
        <w:separator/>
      </w:r>
    </w:p>
  </w:footnote>
  <w:footnote w:type="continuationSeparator" w:id="0">
    <w:p w14:paraId="2C38BB62" w14:textId="77777777" w:rsidR="00D24AE3" w:rsidRDefault="00D24AE3" w:rsidP="002D0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2FEA"/>
    <w:multiLevelType w:val="multilevel"/>
    <w:tmpl w:val="54ACCFB0"/>
    <w:lvl w:ilvl="0">
      <w:start w:val="1"/>
      <w:numFmt w:val="decimal"/>
      <w:lvlText w:val="%1."/>
      <w:lvlJc w:val="left"/>
      <w:pPr>
        <w:tabs>
          <w:tab w:val="num" w:pos="360"/>
        </w:tabs>
        <w:ind w:left="360" w:hanging="360"/>
      </w:pPr>
      <w:rPr>
        <w:rFonts w:hint="default"/>
      </w:rPr>
    </w:lvl>
    <w:lvl w:ilvl="1">
      <w:start w:val="1"/>
      <w:numFmt w:val="decimal"/>
      <w:lvlText w:val="5.%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none"/>
      <w:lvlText w:val="3.1"/>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8203E38"/>
    <w:multiLevelType w:val="multilevel"/>
    <w:tmpl w:val="A4E0CF38"/>
    <w:lvl w:ilvl="0">
      <w:start w:val="1"/>
      <w:numFmt w:val="decimal"/>
      <w:lvlText w:val="%1."/>
      <w:lvlJc w:val="left"/>
      <w:pPr>
        <w:tabs>
          <w:tab w:val="num" w:pos="360"/>
        </w:tabs>
        <w:ind w:left="360" w:hanging="360"/>
      </w:pPr>
      <w:rPr>
        <w:rFonts w:hint="default"/>
      </w:rPr>
    </w:lvl>
    <w:lvl w:ilvl="1">
      <w:start w:val="1"/>
      <w:numFmt w:val="decimal"/>
      <w:lvlText w:val="8.%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none"/>
      <w:lvlText w:val="3.1"/>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8BA50A0"/>
    <w:multiLevelType w:val="multilevel"/>
    <w:tmpl w:val="B15000C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AF905CE"/>
    <w:multiLevelType w:val="multilevel"/>
    <w:tmpl w:val="D46E12F0"/>
    <w:lvl w:ilvl="0">
      <w:start w:val="6"/>
      <w:numFmt w:val="decimal"/>
      <w:lvlText w:val="%1."/>
      <w:lvlJc w:val="left"/>
      <w:pPr>
        <w:ind w:left="450" w:hanging="450"/>
      </w:pPr>
      <w:rPr>
        <w:rFonts w:hint="default"/>
      </w:rPr>
    </w:lvl>
    <w:lvl w:ilvl="1">
      <w:start w:val="1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115B82"/>
    <w:multiLevelType w:val="multilevel"/>
    <w:tmpl w:val="BD96CC6E"/>
    <w:lvl w:ilvl="0">
      <w:start w:val="6"/>
      <w:numFmt w:val="decimal"/>
      <w:lvlText w:val="%1."/>
      <w:lvlJc w:val="left"/>
      <w:pPr>
        <w:ind w:left="360" w:hanging="360"/>
      </w:pPr>
      <w:rPr>
        <w:rFonts w:hint="default"/>
      </w:rPr>
    </w:lvl>
    <w:lvl w:ilvl="1">
      <w:start w:val="9"/>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23593F45"/>
    <w:multiLevelType w:val="multilevel"/>
    <w:tmpl w:val="78EC586C"/>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86A292A"/>
    <w:multiLevelType w:val="hybridMultilevel"/>
    <w:tmpl w:val="9D4A9A82"/>
    <w:lvl w:ilvl="0" w:tplc="F35EF744">
      <w:numFmt w:val="bullet"/>
      <w:lvlText w:val="-"/>
      <w:lvlJc w:val="left"/>
      <w:pPr>
        <w:ind w:left="1071" w:hanging="360"/>
      </w:pPr>
      <w:rPr>
        <w:rFonts w:ascii="Times New Roman" w:eastAsia="Times New Roman" w:hAnsi="Times New Roman" w:cs="Times New Roman" w:hint="default"/>
      </w:rPr>
    </w:lvl>
    <w:lvl w:ilvl="1" w:tplc="04220003" w:tentative="1">
      <w:start w:val="1"/>
      <w:numFmt w:val="bullet"/>
      <w:lvlText w:val="o"/>
      <w:lvlJc w:val="left"/>
      <w:pPr>
        <w:ind w:left="1791" w:hanging="360"/>
      </w:pPr>
      <w:rPr>
        <w:rFonts w:ascii="Courier New" w:hAnsi="Courier New" w:cs="Courier New" w:hint="default"/>
      </w:rPr>
    </w:lvl>
    <w:lvl w:ilvl="2" w:tplc="04220005" w:tentative="1">
      <w:start w:val="1"/>
      <w:numFmt w:val="bullet"/>
      <w:lvlText w:val=""/>
      <w:lvlJc w:val="left"/>
      <w:pPr>
        <w:ind w:left="2511" w:hanging="360"/>
      </w:pPr>
      <w:rPr>
        <w:rFonts w:ascii="Wingdings" w:hAnsi="Wingdings" w:hint="default"/>
      </w:rPr>
    </w:lvl>
    <w:lvl w:ilvl="3" w:tplc="04220001" w:tentative="1">
      <w:start w:val="1"/>
      <w:numFmt w:val="bullet"/>
      <w:lvlText w:val=""/>
      <w:lvlJc w:val="left"/>
      <w:pPr>
        <w:ind w:left="3231" w:hanging="360"/>
      </w:pPr>
      <w:rPr>
        <w:rFonts w:ascii="Symbol" w:hAnsi="Symbol" w:hint="default"/>
      </w:rPr>
    </w:lvl>
    <w:lvl w:ilvl="4" w:tplc="04220003" w:tentative="1">
      <w:start w:val="1"/>
      <w:numFmt w:val="bullet"/>
      <w:lvlText w:val="o"/>
      <w:lvlJc w:val="left"/>
      <w:pPr>
        <w:ind w:left="3951" w:hanging="360"/>
      </w:pPr>
      <w:rPr>
        <w:rFonts w:ascii="Courier New" w:hAnsi="Courier New" w:cs="Courier New" w:hint="default"/>
      </w:rPr>
    </w:lvl>
    <w:lvl w:ilvl="5" w:tplc="04220005" w:tentative="1">
      <w:start w:val="1"/>
      <w:numFmt w:val="bullet"/>
      <w:lvlText w:val=""/>
      <w:lvlJc w:val="left"/>
      <w:pPr>
        <w:ind w:left="4671" w:hanging="360"/>
      </w:pPr>
      <w:rPr>
        <w:rFonts w:ascii="Wingdings" w:hAnsi="Wingdings" w:hint="default"/>
      </w:rPr>
    </w:lvl>
    <w:lvl w:ilvl="6" w:tplc="04220001" w:tentative="1">
      <w:start w:val="1"/>
      <w:numFmt w:val="bullet"/>
      <w:lvlText w:val=""/>
      <w:lvlJc w:val="left"/>
      <w:pPr>
        <w:ind w:left="5391" w:hanging="360"/>
      </w:pPr>
      <w:rPr>
        <w:rFonts w:ascii="Symbol" w:hAnsi="Symbol" w:hint="default"/>
      </w:rPr>
    </w:lvl>
    <w:lvl w:ilvl="7" w:tplc="04220003" w:tentative="1">
      <w:start w:val="1"/>
      <w:numFmt w:val="bullet"/>
      <w:lvlText w:val="o"/>
      <w:lvlJc w:val="left"/>
      <w:pPr>
        <w:ind w:left="6111" w:hanging="360"/>
      </w:pPr>
      <w:rPr>
        <w:rFonts w:ascii="Courier New" w:hAnsi="Courier New" w:cs="Courier New" w:hint="default"/>
      </w:rPr>
    </w:lvl>
    <w:lvl w:ilvl="8" w:tplc="04220005" w:tentative="1">
      <w:start w:val="1"/>
      <w:numFmt w:val="bullet"/>
      <w:lvlText w:val=""/>
      <w:lvlJc w:val="left"/>
      <w:pPr>
        <w:ind w:left="6831" w:hanging="360"/>
      </w:pPr>
      <w:rPr>
        <w:rFonts w:ascii="Wingdings" w:hAnsi="Wingdings" w:hint="default"/>
      </w:rPr>
    </w:lvl>
  </w:abstractNum>
  <w:abstractNum w:abstractNumId="7" w15:restartNumberingAfterBreak="0">
    <w:nsid w:val="2C9D50C5"/>
    <w:multiLevelType w:val="multilevel"/>
    <w:tmpl w:val="4F165726"/>
    <w:lvl w:ilvl="0">
      <w:start w:val="1"/>
      <w:numFmt w:val="decimal"/>
      <w:lvlText w:val="%1."/>
      <w:lvlJc w:val="left"/>
      <w:pPr>
        <w:tabs>
          <w:tab w:val="num" w:pos="360"/>
        </w:tabs>
        <w:ind w:left="360" w:hanging="360"/>
      </w:pPr>
      <w:rPr>
        <w:rFonts w:hint="default"/>
      </w:rPr>
    </w:lvl>
    <w:lvl w:ilvl="1">
      <w:start w:val="1"/>
      <w:numFmt w:val="decimal"/>
      <w:lvlText w:val="6.%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none"/>
      <w:lvlText w:val="3.1"/>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DC238E5"/>
    <w:multiLevelType w:val="multilevel"/>
    <w:tmpl w:val="21AE8A46"/>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none"/>
      <w:lvlText w:val="3.1"/>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DD62485"/>
    <w:multiLevelType w:val="multilevel"/>
    <w:tmpl w:val="1EA03BCA"/>
    <w:lvl w:ilvl="0">
      <w:start w:val="1"/>
      <w:numFmt w:val="decimal"/>
      <w:pStyle w:val="2"/>
      <w:suff w:val="space"/>
      <w:lvlText w:val="%1."/>
      <w:lvlJc w:val="left"/>
      <w:pPr>
        <w:ind w:left="0" w:firstLine="0"/>
      </w:pPr>
      <w:rPr>
        <w:rFonts w:hint="default"/>
      </w:rPr>
    </w:lvl>
    <w:lvl w:ilvl="1">
      <w:start w:val="1"/>
      <w:numFmt w:val="decimal"/>
      <w:suff w:val="space"/>
      <w:lvlText w:val="%1.%2."/>
      <w:lvlJc w:val="left"/>
      <w:pPr>
        <w:ind w:left="0" w:firstLine="709"/>
      </w:pPr>
      <w:rPr>
        <w:rFonts w:hint="default"/>
        <w:b/>
        <w:sz w:val="24"/>
        <w:szCs w:val="24"/>
      </w:rPr>
    </w:lvl>
    <w:lvl w:ilvl="2">
      <w:start w:val="1"/>
      <w:numFmt w:val="decimal"/>
      <w:suff w:val="space"/>
      <w:lvlText w:val="%1.%2.%3."/>
      <w:lvlJc w:val="left"/>
      <w:pPr>
        <w:ind w:left="-141" w:firstLine="709"/>
      </w:pPr>
      <w:rPr>
        <w:rFonts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F63830"/>
    <w:multiLevelType w:val="multilevel"/>
    <w:tmpl w:val="B3C4D3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F100D86"/>
    <w:multiLevelType w:val="multilevel"/>
    <w:tmpl w:val="3AE853AA"/>
    <w:lvl w:ilvl="0">
      <w:start w:val="1"/>
      <w:numFmt w:val="decimal"/>
      <w:lvlText w:val="%1."/>
      <w:lvlJc w:val="left"/>
      <w:pPr>
        <w:tabs>
          <w:tab w:val="num" w:pos="360"/>
        </w:tabs>
        <w:ind w:left="360" w:hanging="360"/>
      </w:pPr>
      <w:rPr>
        <w:rFonts w:hint="default"/>
      </w:rPr>
    </w:lvl>
    <w:lvl w:ilvl="1">
      <w:start w:val="1"/>
      <w:numFmt w:val="decimal"/>
      <w:lvlText w:val="4.%2."/>
      <w:lvlJc w:val="left"/>
      <w:pPr>
        <w:tabs>
          <w:tab w:val="num" w:pos="858"/>
        </w:tabs>
        <w:ind w:left="858" w:hanging="432"/>
      </w:pPr>
      <w:rPr>
        <w:rFonts w:hint="default"/>
      </w:rPr>
    </w:lvl>
    <w:lvl w:ilvl="2">
      <w:start w:val="1"/>
      <w:numFmt w:val="decimal"/>
      <w:lvlText w:val="%1.%2.%3."/>
      <w:lvlJc w:val="left"/>
      <w:pPr>
        <w:tabs>
          <w:tab w:val="num" w:pos="1440"/>
        </w:tabs>
        <w:ind w:left="1224" w:hanging="504"/>
      </w:pPr>
      <w:rPr>
        <w:rFonts w:hint="default"/>
      </w:rPr>
    </w:lvl>
    <w:lvl w:ilvl="3">
      <w:start w:val="1"/>
      <w:numFmt w:val="none"/>
      <w:lvlText w:val="3.1"/>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F502FB5"/>
    <w:multiLevelType w:val="multilevel"/>
    <w:tmpl w:val="E5ACB56E"/>
    <w:lvl w:ilvl="0">
      <w:start w:val="6"/>
      <w:numFmt w:val="decimal"/>
      <w:lvlText w:val="%1."/>
      <w:lvlJc w:val="left"/>
      <w:pPr>
        <w:ind w:left="450" w:hanging="450"/>
      </w:pPr>
      <w:rPr>
        <w:rFonts w:hint="default"/>
      </w:rPr>
    </w:lvl>
    <w:lvl w:ilvl="1">
      <w:start w:val="1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4C1711"/>
    <w:multiLevelType w:val="multilevel"/>
    <w:tmpl w:val="1FBCD260"/>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2443016"/>
    <w:multiLevelType w:val="hybridMultilevel"/>
    <w:tmpl w:val="BA0ACABA"/>
    <w:lvl w:ilvl="0" w:tplc="F18C42E2">
      <w:start w:val="3"/>
      <w:numFmt w:val="decimal"/>
      <w:lvlText w:val="%1."/>
      <w:lvlJc w:val="left"/>
      <w:pPr>
        <w:tabs>
          <w:tab w:val="num" w:pos="720"/>
        </w:tabs>
        <w:ind w:left="720" w:hanging="360"/>
      </w:pPr>
      <w:rPr>
        <w:rFonts w:hint="default"/>
        <w:b/>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F3A0CD7"/>
    <w:multiLevelType w:val="hybridMultilevel"/>
    <w:tmpl w:val="512C6E40"/>
    <w:lvl w:ilvl="0" w:tplc="21A41BA4">
      <w:start w:val="1"/>
      <w:numFmt w:val="decimal"/>
      <w:lvlText w:val="1. %1"/>
      <w:lvlJc w:val="center"/>
      <w:pPr>
        <w:ind w:left="720" w:hanging="360"/>
      </w:pPr>
      <w:rPr>
        <w:rFonts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4"/>
  </w:num>
  <w:num w:numId="2">
    <w:abstractNumId w:val="10"/>
  </w:num>
  <w:num w:numId="3">
    <w:abstractNumId w:val="5"/>
  </w:num>
  <w:num w:numId="4">
    <w:abstractNumId w:val="8"/>
  </w:num>
  <w:num w:numId="5">
    <w:abstractNumId w:val="11"/>
  </w:num>
  <w:num w:numId="6">
    <w:abstractNumId w:val="0"/>
  </w:num>
  <w:num w:numId="7">
    <w:abstractNumId w:val="7"/>
  </w:num>
  <w:num w:numId="8">
    <w:abstractNumId w:val="1"/>
  </w:num>
  <w:num w:numId="9">
    <w:abstractNumId w:val="15"/>
  </w:num>
  <w:num w:numId="10">
    <w:abstractNumId w:val="4"/>
  </w:num>
  <w:num w:numId="11">
    <w:abstractNumId w:val="9"/>
  </w:num>
  <w:num w:numId="12">
    <w:abstractNumId w:val="6"/>
  </w:num>
  <w:num w:numId="13">
    <w:abstractNumId w:val="3"/>
  </w:num>
  <w:num w:numId="14">
    <w:abstractNumId w:val="12"/>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3E"/>
    <w:rsid w:val="00001869"/>
    <w:rsid w:val="00031106"/>
    <w:rsid w:val="000411D8"/>
    <w:rsid w:val="000A6D8E"/>
    <w:rsid w:val="00194077"/>
    <w:rsid w:val="001C75F8"/>
    <w:rsid w:val="00214CD0"/>
    <w:rsid w:val="002723D6"/>
    <w:rsid w:val="00283962"/>
    <w:rsid w:val="002D067F"/>
    <w:rsid w:val="00332E12"/>
    <w:rsid w:val="00343AEE"/>
    <w:rsid w:val="003A076D"/>
    <w:rsid w:val="003C00D4"/>
    <w:rsid w:val="003C3A48"/>
    <w:rsid w:val="003C7450"/>
    <w:rsid w:val="003F679F"/>
    <w:rsid w:val="004348D7"/>
    <w:rsid w:val="00442B4F"/>
    <w:rsid w:val="00454F89"/>
    <w:rsid w:val="004E29B8"/>
    <w:rsid w:val="005067C4"/>
    <w:rsid w:val="00510A2A"/>
    <w:rsid w:val="00515464"/>
    <w:rsid w:val="00525216"/>
    <w:rsid w:val="00530472"/>
    <w:rsid w:val="005718D5"/>
    <w:rsid w:val="00580D6F"/>
    <w:rsid w:val="005945F1"/>
    <w:rsid w:val="005A0654"/>
    <w:rsid w:val="005D02C8"/>
    <w:rsid w:val="005D22D6"/>
    <w:rsid w:val="005E2497"/>
    <w:rsid w:val="005E642D"/>
    <w:rsid w:val="005E7A5C"/>
    <w:rsid w:val="00606DC7"/>
    <w:rsid w:val="00635420"/>
    <w:rsid w:val="0069098A"/>
    <w:rsid w:val="006A3C00"/>
    <w:rsid w:val="006D7081"/>
    <w:rsid w:val="006E76D4"/>
    <w:rsid w:val="0070109E"/>
    <w:rsid w:val="00714D47"/>
    <w:rsid w:val="00717B47"/>
    <w:rsid w:val="00722B84"/>
    <w:rsid w:val="00753953"/>
    <w:rsid w:val="00754121"/>
    <w:rsid w:val="007678C8"/>
    <w:rsid w:val="00797774"/>
    <w:rsid w:val="007B6F24"/>
    <w:rsid w:val="007E05C7"/>
    <w:rsid w:val="00810920"/>
    <w:rsid w:val="00811F9A"/>
    <w:rsid w:val="0085071E"/>
    <w:rsid w:val="00864E08"/>
    <w:rsid w:val="00866127"/>
    <w:rsid w:val="0087768B"/>
    <w:rsid w:val="00941A37"/>
    <w:rsid w:val="00974742"/>
    <w:rsid w:val="00997F83"/>
    <w:rsid w:val="00A30512"/>
    <w:rsid w:val="00A3743E"/>
    <w:rsid w:val="00A407E3"/>
    <w:rsid w:val="00A70219"/>
    <w:rsid w:val="00AB06F6"/>
    <w:rsid w:val="00B660D8"/>
    <w:rsid w:val="00B86690"/>
    <w:rsid w:val="00BD5D31"/>
    <w:rsid w:val="00C13DCB"/>
    <w:rsid w:val="00C63E6D"/>
    <w:rsid w:val="00C726C1"/>
    <w:rsid w:val="00CB21B4"/>
    <w:rsid w:val="00CF2D31"/>
    <w:rsid w:val="00D24AE3"/>
    <w:rsid w:val="00D274F1"/>
    <w:rsid w:val="00D652BC"/>
    <w:rsid w:val="00D65E18"/>
    <w:rsid w:val="00DA32F0"/>
    <w:rsid w:val="00DB3CAD"/>
    <w:rsid w:val="00DC502E"/>
    <w:rsid w:val="00DE4DE2"/>
    <w:rsid w:val="00E07807"/>
    <w:rsid w:val="00E329DA"/>
    <w:rsid w:val="00E42AED"/>
    <w:rsid w:val="00E72269"/>
    <w:rsid w:val="00E81BB5"/>
    <w:rsid w:val="00E9417C"/>
    <w:rsid w:val="00EA1E83"/>
    <w:rsid w:val="00EB61EB"/>
    <w:rsid w:val="00F14F31"/>
    <w:rsid w:val="00F3670E"/>
    <w:rsid w:val="00F40E66"/>
    <w:rsid w:val="00F427D3"/>
    <w:rsid w:val="00F843B0"/>
    <w:rsid w:val="00FA435B"/>
    <w:rsid w:val="00FA4562"/>
    <w:rsid w:val="00FB02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6645BD8"/>
  <w15:docId w15:val="{AC5C85B9-5842-41AE-AD11-B249202E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F89"/>
    <w:rPr>
      <w:rFonts w:ascii="Calibri" w:eastAsia="Calibri" w:hAnsi="Calibri" w:cs="Times New Roman"/>
    </w:rPr>
  </w:style>
  <w:style w:type="paragraph" w:styleId="2">
    <w:name w:val="heading 2"/>
    <w:basedOn w:val="a"/>
    <w:next w:val="a"/>
    <w:link w:val="20"/>
    <w:uiPriority w:val="9"/>
    <w:unhideWhenUsed/>
    <w:qFormat/>
    <w:rsid w:val="00283962"/>
    <w:pPr>
      <w:keepNext/>
      <w:keepLines/>
      <w:numPr>
        <w:numId w:val="11"/>
      </w:numPr>
      <w:spacing w:after="0" w:line="240" w:lineRule="auto"/>
      <w:jc w:val="center"/>
      <w:outlineLvl w:val="1"/>
    </w:pPr>
    <w:rPr>
      <w:rFonts w:ascii="Times New Roman" w:eastAsiaTheme="majorEastAsia" w:hAnsi="Times New Roman"/>
      <w:b/>
      <w:bCs/>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A3743E"/>
    <w:pPr>
      <w:spacing w:after="0" w:line="240" w:lineRule="auto"/>
      <w:jc w:val="center"/>
    </w:pPr>
    <w:rPr>
      <w:rFonts w:ascii="Times New Roman" w:eastAsia="Times New Roman" w:hAnsi="Times New Roman"/>
      <w:b/>
      <w:bCs/>
      <w:sz w:val="24"/>
      <w:szCs w:val="24"/>
      <w:lang w:eastAsia="ru-RU"/>
    </w:rPr>
  </w:style>
  <w:style w:type="character" w:customStyle="1" w:styleId="a4">
    <w:name w:val="Заголовок Знак"/>
    <w:basedOn w:val="a0"/>
    <w:link w:val="a3"/>
    <w:rsid w:val="00A3743E"/>
    <w:rPr>
      <w:rFonts w:ascii="Times New Roman" w:eastAsia="Times New Roman" w:hAnsi="Times New Roman" w:cs="Times New Roman"/>
      <w:b/>
      <w:bCs/>
      <w:sz w:val="24"/>
      <w:szCs w:val="24"/>
      <w:lang w:eastAsia="ru-RU"/>
    </w:rPr>
  </w:style>
  <w:style w:type="paragraph" w:styleId="a5">
    <w:name w:val="Block Text"/>
    <w:basedOn w:val="a"/>
    <w:uiPriority w:val="99"/>
    <w:rsid w:val="00A3743E"/>
    <w:pPr>
      <w:spacing w:after="0" w:line="240" w:lineRule="auto"/>
      <w:ind w:left="-1260" w:right="99"/>
    </w:pPr>
    <w:rPr>
      <w:rFonts w:ascii="Times New Roman" w:eastAsia="Times New Roman" w:hAnsi="Times New Roman"/>
      <w:sz w:val="24"/>
      <w:szCs w:val="24"/>
      <w:lang w:eastAsia="ru-RU"/>
    </w:rPr>
  </w:style>
  <w:style w:type="paragraph" w:styleId="3">
    <w:name w:val="Body Text 3"/>
    <w:basedOn w:val="a"/>
    <w:link w:val="30"/>
    <w:rsid w:val="00A3743E"/>
    <w:pPr>
      <w:spacing w:after="0" w:line="240" w:lineRule="auto"/>
      <w:jc w:val="center"/>
    </w:pPr>
    <w:rPr>
      <w:rFonts w:ascii="Times New Roman" w:eastAsia="Times New Roman" w:hAnsi="Times New Roman"/>
      <w:sz w:val="24"/>
      <w:szCs w:val="24"/>
      <w:lang w:eastAsia="ru-RU"/>
    </w:rPr>
  </w:style>
  <w:style w:type="character" w:customStyle="1" w:styleId="30">
    <w:name w:val="Основной текст 3 Знак"/>
    <w:basedOn w:val="a0"/>
    <w:link w:val="3"/>
    <w:rsid w:val="00A3743E"/>
    <w:rPr>
      <w:rFonts w:ascii="Times New Roman" w:eastAsia="Times New Roman" w:hAnsi="Times New Roman" w:cs="Times New Roman"/>
      <w:sz w:val="24"/>
      <w:szCs w:val="24"/>
      <w:lang w:eastAsia="ru-RU"/>
    </w:rPr>
  </w:style>
  <w:style w:type="paragraph" w:styleId="a6">
    <w:name w:val="header"/>
    <w:basedOn w:val="a"/>
    <w:link w:val="a7"/>
    <w:uiPriority w:val="99"/>
    <w:semiHidden/>
    <w:unhideWhenUsed/>
    <w:rsid w:val="002D067F"/>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2D067F"/>
    <w:rPr>
      <w:rFonts w:ascii="Calibri" w:eastAsia="Calibri" w:hAnsi="Calibri" w:cs="Times New Roman"/>
    </w:rPr>
  </w:style>
  <w:style w:type="paragraph" w:styleId="a8">
    <w:name w:val="footer"/>
    <w:basedOn w:val="a"/>
    <w:link w:val="a9"/>
    <w:uiPriority w:val="99"/>
    <w:unhideWhenUsed/>
    <w:rsid w:val="002D067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D067F"/>
    <w:rPr>
      <w:rFonts w:ascii="Calibri" w:eastAsia="Calibri" w:hAnsi="Calibri" w:cs="Times New Roman"/>
    </w:rPr>
  </w:style>
  <w:style w:type="paragraph" w:styleId="aa">
    <w:name w:val="Balloon Text"/>
    <w:basedOn w:val="a"/>
    <w:link w:val="ab"/>
    <w:uiPriority w:val="99"/>
    <w:semiHidden/>
    <w:unhideWhenUsed/>
    <w:rsid w:val="004348D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348D7"/>
    <w:rPr>
      <w:rFonts w:ascii="Tahoma" w:eastAsia="Calibri" w:hAnsi="Tahoma" w:cs="Tahoma"/>
      <w:sz w:val="16"/>
      <w:szCs w:val="16"/>
    </w:rPr>
  </w:style>
  <w:style w:type="paragraph" w:styleId="ac">
    <w:name w:val="List Paragraph"/>
    <w:basedOn w:val="a"/>
    <w:uiPriority w:val="34"/>
    <w:qFormat/>
    <w:rsid w:val="003A076D"/>
    <w:pPr>
      <w:ind w:left="720"/>
      <w:contextualSpacing/>
    </w:pPr>
  </w:style>
  <w:style w:type="character" w:customStyle="1" w:styleId="20">
    <w:name w:val="Заголовок 2 Знак"/>
    <w:basedOn w:val="a0"/>
    <w:link w:val="2"/>
    <w:uiPriority w:val="9"/>
    <w:rsid w:val="00283962"/>
    <w:rPr>
      <w:rFonts w:ascii="Times New Roman" w:eastAsiaTheme="majorEastAsia" w:hAnsi="Times New Roman" w:cs="Times New Roman"/>
      <w:b/>
      <w:bCs/>
      <w:sz w:val="24"/>
      <w:szCs w:val="24"/>
      <w:lang w:val="uk-UA"/>
    </w:rPr>
  </w:style>
  <w:style w:type="paragraph" w:styleId="ad">
    <w:name w:val="Body Text Indent"/>
    <w:basedOn w:val="a"/>
    <w:link w:val="ae"/>
    <w:uiPriority w:val="99"/>
    <w:semiHidden/>
    <w:unhideWhenUsed/>
    <w:rsid w:val="00E9417C"/>
    <w:pPr>
      <w:spacing w:after="120"/>
      <w:ind w:left="283"/>
    </w:pPr>
  </w:style>
  <w:style w:type="character" w:customStyle="1" w:styleId="ae">
    <w:name w:val="Основной текст с отступом Знак"/>
    <w:basedOn w:val="a0"/>
    <w:link w:val="ad"/>
    <w:uiPriority w:val="99"/>
    <w:semiHidden/>
    <w:rsid w:val="00E9417C"/>
    <w:rPr>
      <w:rFonts w:ascii="Calibri" w:eastAsia="Calibri" w:hAnsi="Calibri" w:cs="Times New Roman"/>
    </w:rPr>
  </w:style>
  <w:style w:type="character" w:styleId="af">
    <w:name w:val="annotation reference"/>
    <w:basedOn w:val="a0"/>
    <w:uiPriority w:val="99"/>
    <w:semiHidden/>
    <w:unhideWhenUsed/>
    <w:rsid w:val="00214CD0"/>
    <w:rPr>
      <w:sz w:val="16"/>
      <w:szCs w:val="16"/>
    </w:rPr>
  </w:style>
  <w:style w:type="paragraph" w:styleId="af0">
    <w:name w:val="annotation text"/>
    <w:basedOn w:val="a"/>
    <w:link w:val="af1"/>
    <w:uiPriority w:val="99"/>
    <w:semiHidden/>
    <w:unhideWhenUsed/>
    <w:rsid w:val="00214CD0"/>
    <w:pPr>
      <w:spacing w:line="240" w:lineRule="auto"/>
    </w:pPr>
    <w:rPr>
      <w:sz w:val="20"/>
      <w:szCs w:val="20"/>
    </w:rPr>
  </w:style>
  <w:style w:type="character" w:customStyle="1" w:styleId="af1">
    <w:name w:val="Текст примечания Знак"/>
    <w:basedOn w:val="a0"/>
    <w:link w:val="af0"/>
    <w:uiPriority w:val="99"/>
    <w:semiHidden/>
    <w:rsid w:val="00214CD0"/>
    <w:rPr>
      <w:rFonts w:ascii="Calibri" w:eastAsia="Calibri" w:hAnsi="Calibri" w:cs="Times New Roman"/>
      <w:sz w:val="20"/>
      <w:szCs w:val="20"/>
    </w:rPr>
  </w:style>
  <w:style w:type="paragraph" w:styleId="af2">
    <w:name w:val="annotation subject"/>
    <w:basedOn w:val="af0"/>
    <w:next w:val="af0"/>
    <w:link w:val="af3"/>
    <w:uiPriority w:val="99"/>
    <w:semiHidden/>
    <w:unhideWhenUsed/>
    <w:rsid w:val="00214CD0"/>
    <w:rPr>
      <w:b/>
      <w:bCs/>
    </w:rPr>
  </w:style>
  <w:style w:type="character" w:customStyle="1" w:styleId="af3">
    <w:name w:val="Тема примечания Знак"/>
    <w:basedOn w:val="af1"/>
    <w:link w:val="af2"/>
    <w:uiPriority w:val="99"/>
    <w:semiHidden/>
    <w:rsid w:val="00214CD0"/>
    <w:rPr>
      <w:rFonts w:ascii="Calibri" w:eastAsia="Calibri" w:hAnsi="Calibri" w:cs="Times New Roman"/>
      <w:b/>
      <w:bCs/>
      <w:sz w:val="20"/>
      <w:szCs w:val="20"/>
    </w:rPr>
  </w:style>
  <w:style w:type="paragraph" w:styleId="21">
    <w:name w:val="Body Text Indent 2"/>
    <w:basedOn w:val="a"/>
    <w:link w:val="22"/>
    <w:uiPriority w:val="99"/>
    <w:semiHidden/>
    <w:unhideWhenUsed/>
    <w:rsid w:val="00717B47"/>
    <w:pPr>
      <w:spacing w:after="120" w:line="480" w:lineRule="auto"/>
      <w:ind w:left="283"/>
    </w:pPr>
  </w:style>
  <w:style w:type="character" w:customStyle="1" w:styleId="22">
    <w:name w:val="Основной текст с отступом 2 Знак"/>
    <w:basedOn w:val="a0"/>
    <w:link w:val="21"/>
    <w:uiPriority w:val="99"/>
    <w:semiHidden/>
    <w:rsid w:val="00717B47"/>
    <w:rPr>
      <w:rFonts w:ascii="Calibri" w:eastAsia="Calibri" w:hAnsi="Calibri" w:cs="Times New Roman"/>
    </w:rPr>
  </w:style>
  <w:style w:type="paragraph" w:customStyle="1" w:styleId="BodySingle">
    <w:name w:val="Body Single"/>
    <w:rsid w:val="00717B47"/>
    <w:pPr>
      <w:spacing w:after="0" w:line="240" w:lineRule="auto"/>
    </w:pPr>
    <w:rPr>
      <w:rFonts w:ascii="Arial" w:eastAsia="Times New Roman" w:hAnsi="Arial" w:cs="Times New Roman"/>
      <w:snapToGrid w:val="0"/>
      <w:color w:val="000000"/>
      <w:sz w:val="24"/>
      <w:szCs w:val="20"/>
      <w:lang w:val="en-US"/>
    </w:rPr>
  </w:style>
  <w:style w:type="paragraph" w:styleId="af4">
    <w:name w:val="Revision"/>
    <w:hidden/>
    <w:uiPriority w:val="99"/>
    <w:semiHidden/>
    <w:rsid w:val="00530472"/>
    <w:pPr>
      <w:spacing w:after="0" w:line="240" w:lineRule="auto"/>
    </w:pPr>
    <w:rPr>
      <w:rFonts w:ascii="Calibri" w:eastAsia="Calibri" w:hAnsi="Calibri" w:cs="Times New Roman"/>
    </w:rPr>
  </w:style>
  <w:style w:type="character" w:styleId="af5">
    <w:name w:val="Hyperlink"/>
    <w:basedOn w:val="a0"/>
    <w:uiPriority w:val="99"/>
    <w:semiHidden/>
    <w:unhideWhenUsed/>
    <w:rsid w:val="00E81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4040</Words>
  <Characters>23033</Characters>
  <Application>Microsoft Office Word</Application>
  <DocSecurity>4</DocSecurity>
  <Lines>191</Lines>
  <Paragraphs>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kucherenko</dc:creator>
  <cp:lastModifiedBy>OLENA PASHKOVA (NEPTUNE.UA)</cp:lastModifiedBy>
  <cp:revision>2</cp:revision>
  <dcterms:created xsi:type="dcterms:W3CDTF">2022-06-22T14:12:00Z</dcterms:created>
  <dcterms:modified xsi:type="dcterms:W3CDTF">2022-06-22T14:12:00Z</dcterms:modified>
</cp:coreProperties>
</file>